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9B563" w14:textId="30233D1C" w:rsidR="007827EA" w:rsidRDefault="00AB54EA">
      <w:r>
        <w:rPr>
          <w:noProof/>
        </w:rPr>
        <w:drawing>
          <wp:inline distT="0" distB="0" distL="0" distR="0" wp14:anchorId="2FF4CCDE" wp14:editId="71D0B516">
            <wp:extent cx="6756400" cy="4272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767" cy="4301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E940F" wp14:editId="225E5116">
            <wp:extent cx="6743700" cy="42792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81" cy="429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1EC2" w14:textId="4764CC2C" w:rsidR="00C33C87" w:rsidRDefault="00C33C87"/>
    <w:p w14:paraId="00F989B5" w14:textId="00249071" w:rsidR="00C33C87" w:rsidRDefault="00C33C87"/>
    <w:p w14:paraId="28CF77A7" w14:textId="425F428B" w:rsidR="00C33C87" w:rsidRDefault="00C33C87" w:rsidP="00C33C87">
      <w:pPr>
        <w:pStyle w:val="ListParagraph"/>
        <w:numPr>
          <w:ilvl w:val="0"/>
          <w:numId w:val="1"/>
        </w:numPr>
        <w:rPr>
          <w:lang w:val="es-MX"/>
        </w:rPr>
      </w:pPr>
      <w:r w:rsidRPr="00C33C87">
        <w:rPr>
          <w:lang w:val="es-MX"/>
        </w:rPr>
        <w:lastRenderedPageBreak/>
        <w:t xml:space="preserve">La edición en PowerPoint es muy impráctica. Utiliza un </w:t>
      </w:r>
      <w:proofErr w:type="spellStart"/>
      <w:r w:rsidRPr="00C33C87">
        <w:rPr>
          <w:lang w:val="es-MX"/>
        </w:rPr>
        <w:t>template</w:t>
      </w:r>
      <w:proofErr w:type="spellEnd"/>
      <w:r w:rsidRPr="00C33C87">
        <w:rPr>
          <w:lang w:val="es-MX"/>
        </w:rPr>
        <w:t xml:space="preserve"> en </w:t>
      </w:r>
      <w:proofErr w:type="spellStart"/>
      <w:r w:rsidRPr="00C33C87">
        <w:rPr>
          <w:lang w:val="es-MX"/>
        </w:rPr>
        <w:t>Canva</w:t>
      </w:r>
      <w:proofErr w:type="spellEnd"/>
      <w:r w:rsidRPr="00C33C87">
        <w:rPr>
          <w:lang w:val="es-MX"/>
        </w:rPr>
        <w:t xml:space="preserve">, conéctate a canva.com, para que puedas diseñar algo que sea editable en </w:t>
      </w:r>
      <w:proofErr w:type="spellStart"/>
      <w:r w:rsidRPr="00C33C87">
        <w:rPr>
          <w:lang w:val="es-MX"/>
        </w:rPr>
        <w:t>layers</w:t>
      </w:r>
      <w:proofErr w:type="spellEnd"/>
      <w:r w:rsidRPr="00C33C87">
        <w:rPr>
          <w:lang w:val="es-MX"/>
        </w:rPr>
        <w:t xml:space="preserve">, transparencias, objetos moverlos de izquierda a derecha, alinear de manera libre en </w:t>
      </w:r>
      <w:proofErr w:type="spellStart"/>
      <w:r w:rsidRPr="00C33C87">
        <w:rPr>
          <w:lang w:val="es-MX"/>
        </w:rPr>
        <w:t>Canva</w:t>
      </w:r>
      <w:proofErr w:type="spellEnd"/>
      <w:r w:rsidRPr="00C33C87">
        <w:rPr>
          <w:lang w:val="es-MX"/>
        </w:rPr>
        <w:t xml:space="preserve">, y utiliza un </w:t>
      </w:r>
      <w:proofErr w:type="spellStart"/>
      <w:r w:rsidRPr="00C33C87">
        <w:rPr>
          <w:lang w:val="es-MX"/>
        </w:rPr>
        <w:t>template</w:t>
      </w:r>
      <w:proofErr w:type="spellEnd"/>
      <w:r w:rsidRPr="00C33C87">
        <w:rPr>
          <w:lang w:val="es-MX"/>
        </w:rPr>
        <w:t xml:space="preserve"> como referencia que sea compatible con las proporciones hojas estándar</w:t>
      </w:r>
      <w:r w:rsidR="00B61771">
        <w:rPr>
          <w:lang w:val="es-MX"/>
        </w:rPr>
        <w:t xml:space="preserve"> 8.5” x 11”</w:t>
      </w:r>
      <w:r w:rsidRPr="00C33C87">
        <w:rPr>
          <w:lang w:val="es-MX"/>
        </w:rPr>
        <w:t xml:space="preserve">. Para que cuando tengamos el diseño hecho en </w:t>
      </w:r>
      <w:proofErr w:type="spellStart"/>
      <w:r w:rsidRPr="00C33C87">
        <w:rPr>
          <w:lang w:val="es-MX"/>
        </w:rPr>
        <w:t>Canva</w:t>
      </w:r>
      <w:proofErr w:type="spellEnd"/>
      <w:r w:rsidRPr="00C33C87">
        <w:rPr>
          <w:lang w:val="es-MX"/>
        </w:rPr>
        <w:t xml:space="preserve">, con las formas editadas de la manera correcta, lo podamos imprimirlo directamente desde </w:t>
      </w:r>
      <w:proofErr w:type="spellStart"/>
      <w:r w:rsidRPr="00C33C87">
        <w:rPr>
          <w:lang w:val="es-MX"/>
        </w:rPr>
        <w:t>Canva</w:t>
      </w:r>
      <w:proofErr w:type="spellEnd"/>
      <w:r w:rsidRPr="00C33C87">
        <w:rPr>
          <w:lang w:val="es-MX"/>
        </w:rPr>
        <w:t>, sin tener que estar batallando con limitaciones de diseño en PowerPoint.</w:t>
      </w:r>
    </w:p>
    <w:p w14:paraId="14C588B4" w14:textId="77777777" w:rsidR="00C33C87" w:rsidRDefault="00C33C87" w:rsidP="00B61771">
      <w:pPr>
        <w:pStyle w:val="ListParagraph"/>
        <w:rPr>
          <w:lang w:val="es-MX"/>
        </w:rPr>
      </w:pPr>
    </w:p>
    <w:p w14:paraId="15C5EE8F" w14:textId="0BFD2B91" w:rsidR="00C33C87" w:rsidRDefault="00C33C87" w:rsidP="00C33C87">
      <w:pPr>
        <w:pStyle w:val="ListParagraph"/>
        <w:numPr>
          <w:ilvl w:val="0"/>
          <w:numId w:val="1"/>
        </w:numPr>
        <w:rPr>
          <w:lang w:val="es-MX"/>
        </w:rPr>
      </w:pPr>
      <w:r w:rsidRPr="00C33C87">
        <w:rPr>
          <w:lang w:val="es-MX"/>
        </w:rPr>
        <w:t>Primero, los pasaportes son verticales, no horizontales. Lo que vamos a hacer es simplemente girar el texto 90 grados. Al girar el texto 90 grados, a la hora de imprimirlo, el cuadernillo queda vertical, no horizontal.</w:t>
      </w:r>
    </w:p>
    <w:p w14:paraId="7C798B4D" w14:textId="77777777" w:rsidR="00EA4FBF" w:rsidRPr="00EA4FBF" w:rsidRDefault="00EA4FBF" w:rsidP="00EA4FBF">
      <w:pPr>
        <w:pStyle w:val="ListParagraph"/>
        <w:rPr>
          <w:lang w:val="es-MX"/>
        </w:rPr>
      </w:pPr>
    </w:p>
    <w:p w14:paraId="1B48BB6D" w14:textId="77777777" w:rsidR="00EA4FBF" w:rsidRDefault="00EA4FBF" w:rsidP="00C33C87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Secuencia correcta para imprimir por los dos lados: formato </w:t>
      </w:r>
      <w:proofErr w:type="spellStart"/>
      <w:r>
        <w:rPr>
          <w:lang w:val="es-MX"/>
        </w:rPr>
        <w:t>portait</w:t>
      </w:r>
      <w:proofErr w:type="spellEnd"/>
      <w:r>
        <w:rPr>
          <w:lang w:val="es-MX"/>
        </w:rPr>
        <w:t xml:space="preserve"> </w:t>
      </w:r>
    </w:p>
    <w:p w14:paraId="504B0316" w14:textId="77777777" w:rsidR="00EA4FBF" w:rsidRPr="00EA4FBF" w:rsidRDefault="00EA4FBF" w:rsidP="00EA4FBF">
      <w:pPr>
        <w:pStyle w:val="ListParagraph"/>
        <w:rPr>
          <w:lang w:val="es-MX"/>
        </w:rPr>
      </w:pPr>
    </w:p>
    <w:p w14:paraId="7BDAF94E" w14:textId="77777777" w:rsidR="00EA4FBF" w:rsidRDefault="00EA4FBF" w:rsidP="00EA4FBF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(hoja1 con 4 </w:t>
      </w:r>
      <w:proofErr w:type="spellStart"/>
      <w:r>
        <w:rPr>
          <w:lang w:val="es-MX"/>
        </w:rPr>
        <w:t>paginas</w:t>
      </w:r>
      <w:proofErr w:type="spellEnd"/>
      <w:r>
        <w:rPr>
          <w:lang w:val="es-MX"/>
        </w:rPr>
        <w:t xml:space="preserve">)  </w:t>
      </w:r>
    </w:p>
    <w:p w14:paraId="4DDC26CB" w14:textId="342C5238" w:rsidR="00EA4FBF" w:rsidRDefault="00EA4FBF" w:rsidP="00EA4FBF">
      <w:pPr>
        <w:pStyle w:val="ListParagraph"/>
        <w:numPr>
          <w:ilvl w:val="2"/>
          <w:numId w:val="1"/>
        </w:numPr>
        <w:rPr>
          <w:lang w:val="es-MX"/>
        </w:rPr>
      </w:pPr>
      <w:r>
        <w:rPr>
          <w:lang w:val="es-MX"/>
        </w:rPr>
        <w:t xml:space="preserve">arriba de izquierda a derecha pagina </w:t>
      </w:r>
      <w:r w:rsidR="00301B5B">
        <w:rPr>
          <w:lang w:val="es-MX"/>
        </w:rPr>
        <w:t>12</w:t>
      </w:r>
      <w:r>
        <w:rPr>
          <w:lang w:val="es-MX"/>
        </w:rPr>
        <w:t xml:space="preserve"> y 1, </w:t>
      </w:r>
    </w:p>
    <w:p w14:paraId="0A7D1ACB" w14:textId="4FA5CB43" w:rsidR="00EA4FBF" w:rsidRDefault="00EA4FBF" w:rsidP="00EA4FBF">
      <w:pPr>
        <w:pStyle w:val="ListParagraph"/>
        <w:numPr>
          <w:ilvl w:val="2"/>
          <w:numId w:val="1"/>
        </w:numPr>
        <w:rPr>
          <w:lang w:val="es-MX"/>
        </w:rPr>
      </w:pPr>
      <w:r>
        <w:rPr>
          <w:lang w:val="es-MX"/>
        </w:rPr>
        <w:t xml:space="preserve">sección de abajo </w:t>
      </w:r>
      <w:r>
        <w:rPr>
          <w:lang w:val="es-MX"/>
        </w:rPr>
        <w:t xml:space="preserve">de izquierda a derecha </w:t>
      </w:r>
      <w:proofErr w:type="spellStart"/>
      <w:proofErr w:type="gramStart"/>
      <w:r>
        <w:rPr>
          <w:lang w:val="es-MX"/>
        </w:rPr>
        <w:t>pag</w:t>
      </w:r>
      <w:proofErr w:type="spellEnd"/>
      <w:r>
        <w:rPr>
          <w:lang w:val="es-MX"/>
        </w:rPr>
        <w:t xml:space="preserve">  </w:t>
      </w:r>
      <w:r w:rsidR="00301B5B">
        <w:rPr>
          <w:lang w:val="es-MX"/>
        </w:rPr>
        <w:t>10</w:t>
      </w:r>
      <w:proofErr w:type="gramEnd"/>
      <w:r>
        <w:rPr>
          <w:lang w:val="es-MX"/>
        </w:rPr>
        <w:t xml:space="preserve"> y </w:t>
      </w:r>
      <w:r w:rsidR="00301B5B">
        <w:rPr>
          <w:lang w:val="es-MX"/>
        </w:rPr>
        <w:t>3</w:t>
      </w:r>
      <w:r>
        <w:rPr>
          <w:lang w:val="es-MX"/>
        </w:rPr>
        <w:t xml:space="preserve"> </w:t>
      </w:r>
    </w:p>
    <w:p w14:paraId="681C1F57" w14:textId="77777777" w:rsidR="00EA4FBF" w:rsidRDefault="00EA4FBF" w:rsidP="00EA4FBF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lang w:val="es-MX"/>
        </w:rPr>
        <w:t>(hoja</w:t>
      </w:r>
      <w:r>
        <w:rPr>
          <w:lang w:val="es-MX"/>
        </w:rPr>
        <w:t>2</w:t>
      </w:r>
      <w:r>
        <w:rPr>
          <w:lang w:val="es-MX"/>
        </w:rPr>
        <w:t xml:space="preserve"> con 4 </w:t>
      </w:r>
      <w:proofErr w:type="spellStart"/>
      <w:r>
        <w:rPr>
          <w:lang w:val="es-MX"/>
        </w:rPr>
        <w:t>paginas</w:t>
      </w:r>
      <w:proofErr w:type="spellEnd"/>
      <w:r>
        <w:rPr>
          <w:lang w:val="es-MX"/>
        </w:rPr>
        <w:t xml:space="preserve">)  </w:t>
      </w:r>
    </w:p>
    <w:p w14:paraId="5CF582FC" w14:textId="1F087F50" w:rsidR="00EA4FBF" w:rsidRDefault="00EA4FBF" w:rsidP="00EA4FBF">
      <w:pPr>
        <w:pStyle w:val="ListParagraph"/>
        <w:numPr>
          <w:ilvl w:val="2"/>
          <w:numId w:val="1"/>
        </w:numPr>
        <w:rPr>
          <w:lang w:val="es-MX"/>
        </w:rPr>
      </w:pPr>
      <w:r>
        <w:rPr>
          <w:lang w:val="es-MX"/>
        </w:rPr>
        <w:t xml:space="preserve">arriba de izquierda a derecha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</w:t>
      </w:r>
      <w:r w:rsidR="00301B5B">
        <w:rPr>
          <w:lang w:val="es-MX"/>
        </w:rPr>
        <w:t>2</w:t>
      </w:r>
      <w:r>
        <w:rPr>
          <w:lang w:val="es-MX"/>
        </w:rPr>
        <w:t xml:space="preserve"> y </w:t>
      </w:r>
      <w:r w:rsidR="00301B5B">
        <w:rPr>
          <w:lang w:val="es-MX"/>
        </w:rPr>
        <w:t>11</w:t>
      </w:r>
      <w:r>
        <w:rPr>
          <w:lang w:val="es-MX"/>
        </w:rPr>
        <w:t xml:space="preserve"> (ESPEJO de hoja1), </w:t>
      </w:r>
      <w:proofErr w:type="spellStart"/>
      <w:r>
        <w:rPr>
          <w:lang w:val="es-MX"/>
        </w:rPr>
        <w:t>pag</w:t>
      </w:r>
      <w:proofErr w:type="spellEnd"/>
      <w:r>
        <w:rPr>
          <w:lang w:val="es-MX"/>
        </w:rPr>
        <w:t xml:space="preserve"> 2 se imprime directamente detrás de </w:t>
      </w:r>
      <w:proofErr w:type="spellStart"/>
      <w:r>
        <w:rPr>
          <w:lang w:val="es-MX"/>
        </w:rPr>
        <w:t>pag</w:t>
      </w:r>
      <w:proofErr w:type="spellEnd"/>
      <w:r>
        <w:rPr>
          <w:lang w:val="es-MX"/>
        </w:rPr>
        <w:t xml:space="preserve"> 1 y </w:t>
      </w:r>
      <w:proofErr w:type="spellStart"/>
      <w:r>
        <w:rPr>
          <w:lang w:val="es-MX"/>
        </w:rPr>
        <w:t>pag</w:t>
      </w:r>
      <w:proofErr w:type="spellEnd"/>
      <w:r>
        <w:rPr>
          <w:lang w:val="es-MX"/>
        </w:rPr>
        <w:t xml:space="preserve"> </w:t>
      </w:r>
      <w:r w:rsidR="00301B5B">
        <w:rPr>
          <w:lang w:val="es-MX"/>
        </w:rPr>
        <w:t>11</w:t>
      </w:r>
      <w:r>
        <w:rPr>
          <w:lang w:val="es-MX"/>
        </w:rPr>
        <w:t xml:space="preserve"> </w:t>
      </w:r>
      <w:r>
        <w:rPr>
          <w:lang w:val="es-MX"/>
        </w:rPr>
        <w:t xml:space="preserve">detrás de </w:t>
      </w:r>
      <w:proofErr w:type="spellStart"/>
      <w:r>
        <w:rPr>
          <w:lang w:val="es-MX"/>
        </w:rPr>
        <w:t>pag</w:t>
      </w:r>
      <w:proofErr w:type="spellEnd"/>
      <w:r>
        <w:rPr>
          <w:lang w:val="es-MX"/>
        </w:rPr>
        <w:t xml:space="preserve"> </w:t>
      </w:r>
      <w:r w:rsidR="00301B5B">
        <w:rPr>
          <w:lang w:val="es-MX"/>
        </w:rPr>
        <w:t>12</w:t>
      </w:r>
      <w:r>
        <w:rPr>
          <w:lang w:val="es-MX"/>
        </w:rPr>
        <w:t xml:space="preserve"> </w:t>
      </w:r>
    </w:p>
    <w:p w14:paraId="521FE410" w14:textId="422A0068" w:rsidR="00B61771" w:rsidRPr="00301B5B" w:rsidRDefault="00301B5B" w:rsidP="00B61771">
      <w:pPr>
        <w:pStyle w:val="ListParagraph"/>
        <w:numPr>
          <w:ilvl w:val="2"/>
          <w:numId w:val="1"/>
        </w:numPr>
        <w:rPr>
          <w:lang w:val="es-MX"/>
        </w:rPr>
      </w:pPr>
      <w:r w:rsidRPr="00301B5B">
        <w:rPr>
          <w:lang w:val="es-MX"/>
        </w:rPr>
        <w:t xml:space="preserve">sección de abajo de izquierda a derecha </w:t>
      </w:r>
      <w:proofErr w:type="spellStart"/>
      <w:r w:rsidRPr="00301B5B">
        <w:rPr>
          <w:lang w:val="es-MX"/>
        </w:rPr>
        <w:t>pag</w:t>
      </w:r>
      <w:proofErr w:type="spellEnd"/>
      <w:r w:rsidRPr="00301B5B">
        <w:rPr>
          <w:lang w:val="es-MX"/>
        </w:rPr>
        <w:t xml:space="preserve"> 4 y 9 </w:t>
      </w:r>
      <w:r w:rsidRPr="00301B5B">
        <w:rPr>
          <w:lang w:val="es-MX"/>
        </w:rPr>
        <w:t>(ESPEJO de hoja1)</w:t>
      </w:r>
      <w:r w:rsidRPr="00301B5B">
        <w:rPr>
          <w:lang w:val="es-MX"/>
        </w:rPr>
        <w:t xml:space="preserve"> </w:t>
      </w:r>
      <w:proofErr w:type="spellStart"/>
      <w:proofErr w:type="gramStart"/>
      <w:r w:rsidRPr="00301B5B">
        <w:rPr>
          <w:lang w:val="es-MX"/>
        </w:rPr>
        <w:t>pag</w:t>
      </w:r>
      <w:proofErr w:type="spellEnd"/>
      <w:r w:rsidRPr="00301B5B">
        <w:rPr>
          <w:lang w:val="es-MX"/>
        </w:rPr>
        <w:t xml:space="preserve">  </w:t>
      </w:r>
      <w:r w:rsidRPr="00301B5B">
        <w:rPr>
          <w:lang w:val="es-MX"/>
        </w:rPr>
        <w:t>4</w:t>
      </w:r>
      <w:proofErr w:type="gramEnd"/>
      <w:r w:rsidRPr="00301B5B">
        <w:rPr>
          <w:lang w:val="es-MX"/>
        </w:rPr>
        <w:t xml:space="preserve"> </w:t>
      </w:r>
      <w:r w:rsidRPr="00301B5B">
        <w:rPr>
          <w:lang w:val="es-MX"/>
        </w:rPr>
        <w:t xml:space="preserve">se imprime directamente detrás de </w:t>
      </w:r>
      <w:proofErr w:type="spellStart"/>
      <w:r w:rsidRPr="00301B5B">
        <w:rPr>
          <w:lang w:val="es-MX"/>
        </w:rPr>
        <w:t>pag</w:t>
      </w:r>
      <w:proofErr w:type="spellEnd"/>
      <w:r w:rsidRPr="00301B5B">
        <w:rPr>
          <w:lang w:val="es-MX"/>
        </w:rPr>
        <w:t xml:space="preserve"> </w:t>
      </w:r>
      <w:r w:rsidRPr="00301B5B">
        <w:rPr>
          <w:lang w:val="es-MX"/>
        </w:rPr>
        <w:t>3</w:t>
      </w:r>
      <w:r w:rsidRPr="00301B5B">
        <w:rPr>
          <w:lang w:val="es-MX"/>
        </w:rPr>
        <w:t xml:space="preserve"> y </w:t>
      </w:r>
      <w:proofErr w:type="spellStart"/>
      <w:r w:rsidRPr="00301B5B">
        <w:rPr>
          <w:lang w:val="es-MX"/>
        </w:rPr>
        <w:t>pag</w:t>
      </w:r>
      <w:proofErr w:type="spellEnd"/>
      <w:r w:rsidRPr="00301B5B">
        <w:rPr>
          <w:lang w:val="es-MX"/>
        </w:rPr>
        <w:t xml:space="preserve"> </w:t>
      </w:r>
      <w:r w:rsidRPr="00301B5B">
        <w:rPr>
          <w:lang w:val="es-MX"/>
        </w:rPr>
        <w:t>9</w:t>
      </w:r>
      <w:r w:rsidRPr="00301B5B">
        <w:rPr>
          <w:lang w:val="es-MX"/>
        </w:rPr>
        <w:t xml:space="preserve"> detrás de </w:t>
      </w:r>
      <w:proofErr w:type="spellStart"/>
      <w:r w:rsidRPr="00301B5B">
        <w:rPr>
          <w:lang w:val="es-MX"/>
        </w:rPr>
        <w:t>pag</w:t>
      </w:r>
      <w:proofErr w:type="spellEnd"/>
      <w:r w:rsidRPr="00301B5B">
        <w:rPr>
          <w:lang w:val="es-MX"/>
        </w:rPr>
        <w:t xml:space="preserve"> 1</w:t>
      </w:r>
      <w:r w:rsidRPr="00301B5B">
        <w:rPr>
          <w:lang w:val="es-MX"/>
        </w:rPr>
        <w:t>0</w:t>
      </w:r>
      <w:r w:rsidRPr="00301B5B">
        <w:rPr>
          <w:lang w:val="es-MX"/>
        </w:rPr>
        <w:t xml:space="preserve"> </w:t>
      </w:r>
    </w:p>
    <w:p w14:paraId="4935CAA4" w14:textId="2FABDACF" w:rsidR="00C33C87" w:rsidRDefault="00C33C87">
      <w:pPr>
        <w:rPr>
          <w:lang w:val="es-MX"/>
        </w:rPr>
      </w:pPr>
    </w:p>
    <w:p w14:paraId="46C61292" w14:textId="1FF3259C" w:rsidR="00C33C87" w:rsidRPr="00301B5B" w:rsidRDefault="00C33C87" w:rsidP="00C33C87">
      <w:pPr>
        <w:pStyle w:val="ListParagraph"/>
        <w:numPr>
          <w:ilvl w:val="0"/>
          <w:numId w:val="1"/>
        </w:numPr>
        <w:rPr>
          <w:lang w:val="es-MX"/>
        </w:rPr>
      </w:pPr>
      <w:r w:rsidRPr="00301B5B">
        <w:rPr>
          <w:lang w:val="es-MX"/>
        </w:rPr>
        <w:t>Usa el mismo color en todas las páginas. No es necesario tener páginas naranjas y páginas azules. Vamos a usar un mismo tono, un tono muy ligero de azu</w:t>
      </w:r>
      <w:r w:rsidR="00301B5B">
        <w:rPr>
          <w:lang w:val="es-MX"/>
        </w:rPr>
        <w:t>l.</w:t>
      </w:r>
    </w:p>
    <w:p w14:paraId="711B7E38" w14:textId="5B88AE7A" w:rsidR="00C33C87" w:rsidRPr="00C33C87" w:rsidRDefault="00301B5B" w:rsidP="00C33C87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La imagen del sello </w:t>
      </w:r>
      <w:proofErr w:type="spellStart"/>
      <w:r>
        <w:rPr>
          <w:lang w:val="es-MX"/>
        </w:rPr>
        <w:t>welcome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Canada</w:t>
      </w:r>
      <w:proofErr w:type="spellEnd"/>
      <w:r>
        <w:rPr>
          <w:lang w:val="es-MX"/>
        </w:rPr>
        <w:t xml:space="preserve"> y </w:t>
      </w:r>
      <w:r w:rsidR="0096713D">
        <w:rPr>
          <w:lang w:val="es-MX"/>
        </w:rPr>
        <w:t>la imagen del globo con “</w:t>
      </w:r>
      <w:proofErr w:type="spellStart"/>
      <w:r w:rsidR="0096713D">
        <w:rPr>
          <w:lang w:val="es-MX"/>
        </w:rPr>
        <w:t>pasport</w:t>
      </w:r>
      <w:proofErr w:type="spellEnd"/>
      <w:r w:rsidR="0096713D">
        <w:rPr>
          <w:lang w:val="es-MX"/>
        </w:rPr>
        <w:t xml:space="preserve">” </w:t>
      </w:r>
      <w:proofErr w:type="spellStart"/>
      <w:r w:rsidR="0096713D">
        <w:rPr>
          <w:lang w:val="es-MX"/>
        </w:rPr>
        <w:t>semitranparente</w:t>
      </w:r>
      <w:proofErr w:type="spellEnd"/>
      <w:r w:rsidR="0096713D">
        <w:rPr>
          <w:lang w:val="es-MX"/>
        </w:rPr>
        <w:t xml:space="preserve"> están disponibles in </w:t>
      </w:r>
      <w:proofErr w:type="spellStart"/>
      <w:r w:rsidR="0096713D">
        <w:rPr>
          <w:lang w:val="es-MX"/>
        </w:rPr>
        <w:t>canva</w:t>
      </w:r>
      <w:proofErr w:type="spellEnd"/>
      <w:r w:rsidR="0096713D">
        <w:rPr>
          <w:lang w:val="es-MX"/>
        </w:rPr>
        <w:t>.</w:t>
      </w:r>
    </w:p>
    <w:sectPr w:rsidR="00C33C87" w:rsidRPr="00C33C87" w:rsidSect="00AB54E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859A2"/>
    <w:multiLevelType w:val="hybridMultilevel"/>
    <w:tmpl w:val="25FCC186"/>
    <w:lvl w:ilvl="0" w:tplc="6D54C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7E"/>
    <w:rsid w:val="002C1DA4"/>
    <w:rsid w:val="00301B5B"/>
    <w:rsid w:val="00333C0C"/>
    <w:rsid w:val="00464B40"/>
    <w:rsid w:val="00565530"/>
    <w:rsid w:val="007827EA"/>
    <w:rsid w:val="0080457E"/>
    <w:rsid w:val="0096713D"/>
    <w:rsid w:val="00AB54EA"/>
    <w:rsid w:val="00B61771"/>
    <w:rsid w:val="00C33C87"/>
    <w:rsid w:val="00EA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A289"/>
  <w15:chartTrackingRefBased/>
  <w15:docId w15:val="{2E77D8FB-8ED2-4360-A58C-6C0D7A45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C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Peralta Gutierrez</dc:creator>
  <cp:keywords/>
  <dc:description/>
  <cp:lastModifiedBy>Carlos Peralta Gutierrez</cp:lastModifiedBy>
  <cp:revision>5</cp:revision>
  <dcterms:created xsi:type="dcterms:W3CDTF">2026-08-16T12:04:00Z</dcterms:created>
  <dcterms:modified xsi:type="dcterms:W3CDTF">2026-08-16T14:42:00Z</dcterms:modified>
</cp:coreProperties>
</file>