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C89D" w14:textId="77777777" w:rsidR="005E738D" w:rsidRPr="005E738D" w:rsidRDefault="005E738D" w:rsidP="005E738D">
      <w:r w:rsidRPr="005E738D">
        <w:rPr>
          <w:b/>
          <w:bCs/>
        </w:rPr>
        <w:t xml:space="preserve">Exercise 7.6 </w:t>
      </w:r>
      <w:r w:rsidRPr="005E738D">
        <w:t>In the U.S. companies data set, test the equality of means between the</w:t>
      </w:r>
    </w:p>
    <w:p w14:paraId="63792A71" w14:textId="1BF3713E" w:rsidR="005E738D" w:rsidRPr="005E738D" w:rsidRDefault="005E738D" w:rsidP="005E738D">
      <w:r w:rsidRPr="005E738D">
        <w:t xml:space="preserve">energy and manufacturing sectors, taking the full vector of observations </w:t>
      </w:r>
      <w:r w:rsidR="007822F4">
        <w:t>x</w:t>
      </w:r>
      <w:r w:rsidRPr="005E738D">
        <w:t xml:space="preserve">1 to </w:t>
      </w:r>
      <w:r w:rsidR="007822F4">
        <w:rPr>
          <w:i/>
          <w:iCs/>
        </w:rPr>
        <w:t>x</w:t>
      </w:r>
      <w:r w:rsidRPr="005E738D">
        <w:t>6.</w:t>
      </w:r>
    </w:p>
    <w:p w14:paraId="63DD938F" w14:textId="1C34B419" w:rsidR="00492087" w:rsidRDefault="005E738D" w:rsidP="005E738D">
      <w:r w:rsidRPr="005E738D">
        <w:t>Derive the simultaneous confidence intervals for the differences.</w:t>
      </w:r>
    </w:p>
    <w:p w14:paraId="0DD8C21C" w14:textId="77777777" w:rsidR="00D76B64" w:rsidRPr="00D76B64" w:rsidRDefault="00D76B64" w:rsidP="00D76B64">
      <w:r w:rsidRPr="00D76B64">
        <w:t>The data set consists of measurements for 79 U.S. companies. The abbreviations in</w:t>
      </w:r>
    </w:p>
    <w:p w14:paraId="4F9B6F88" w14:textId="77777777" w:rsidR="00D76B64" w:rsidRPr="00D76B64" w:rsidRDefault="00D76B64" w:rsidP="00D76B64">
      <w:r w:rsidRPr="00D76B64">
        <w:t>this section are as follows:</w:t>
      </w:r>
    </w:p>
    <w:p w14:paraId="19129990" w14:textId="33C4545A" w:rsidR="00D76B64" w:rsidRPr="00D76B64" w:rsidRDefault="007822F4" w:rsidP="00D76B64">
      <w:r>
        <w:rPr>
          <w:i/>
          <w:iCs/>
        </w:rPr>
        <w:t>x</w:t>
      </w:r>
      <w:r w:rsidR="00D76B64" w:rsidRPr="00D76B64">
        <w:t>1: A Assets (USD),</w:t>
      </w:r>
    </w:p>
    <w:p w14:paraId="7999E507" w14:textId="1C8A0F02" w:rsidR="00D76B64" w:rsidRPr="00D76B64" w:rsidRDefault="007822F4" w:rsidP="00D76B64">
      <w:r>
        <w:rPr>
          <w:i/>
          <w:iCs/>
        </w:rPr>
        <w:t>x</w:t>
      </w:r>
      <w:r w:rsidR="00D76B64" w:rsidRPr="00D76B64">
        <w:t>2: S Sales (USD),</w:t>
      </w:r>
    </w:p>
    <w:p w14:paraId="1FF434D5" w14:textId="66516083" w:rsidR="00D76B64" w:rsidRPr="00D76B64" w:rsidRDefault="007822F4" w:rsidP="00D76B64">
      <w:r>
        <w:rPr>
          <w:i/>
          <w:iCs/>
        </w:rPr>
        <w:t>x</w:t>
      </w:r>
      <w:r w:rsidR="00D76B64" w:rsidRPr="00D76B64">
        <w:t>3: MV Market Value (USD),</w:t>
      </w:r>
    </w:p>
    <w:p w14:paraId="769B8972" w14:textId="56FDE26F" w:rsidR="00D76B64" w:rsidRPr="00D76B64" w:rsidRDefault="007822F4" w:rsidP="00D76B64">
      <w:r>
        <w:rPr>
          <w:i/>
          <w:iCs/>
        </w:rPr>
        <w:t>x</w:t>
      </w:r>
      <w:r w:rsidR="00D76B64" w:rsidRPr="00D76B64">
        <w:t>4: P Profits (USD),</w:t>
      </w:r>
    </w:p>
    <w:p w14:paraId="47F4D1DA" w14:textId="341BEFFF" w:rsidR="00D76B64" w:rsidRPr="00D76B64" w:rsidRDefault="007822F4" w:rsidP="00D76B64">
      <w:r>
        <w:rPr>
          <w:i/>
          <w:iCs/>
        </w:rPr>
        <w:t>x</w:t>
      </w:r>
      <w:r w:rsidR="00D76B64" w:rsidRPr="00D76B64">
        <w:t>5: CF Cash Flow (USD), and</w:t>
      </w:r>
    </w:p>
    <w:p w14:paraId="7E041ACE" w14:textId="678AFDBD" w:rsidR="00D76B64" w:rsidRDefault="007822F4" w:rsidP="00D76B64">
      <w:r>
        <w:rPr>
          <w:i/>
          <w:iCs/>
        </w:rPr>
        <w:t>x</w:t>
      </w:r>
      <w:r w:rsidR="00D76B64" w:rsidRPr="00D76B64">
        <w:t>6: E Employees.</w:t>
      </w:r>
    </w:p>
    <w:p w14:paraId="7B9D6C59" w14:textId="6152924F" w:rsidR="00FF0D75" w:rsidRDefault="00FF0D75" w:rsidP="00D76B64"/>
    <w:p w14:paraId="37C3C3D5" w14:textId="3A369224" w:rsidR="00FF0D75" w:rsidRDefault="00DB1875" w:rsidP="00D76B64">
      <w:r>
        <w:t>Sol.</w:t>
      </w:r>
    </w:p>
    <w:p w14:paraId="5A913908" w14:textId="31BB41C7" w:rsidR="00DB1875" w:rsidRPr="00C27484" w:rsidRDefault="007822F4" w:rsidP="00C27484">
      <w:pPr>
        <w:snapToGrid w:val="0"/>
        <w:rPr>
          <w:rFonts w:ascii="微軟正黑體" w:eastAsia="微軟正黑體" w:hAnsi="微軟正黑體"/>
        </w:rPr>
      </w:pPr>
      <w:r w:rsidRPr="00C27484">
        <w:rPr>
          <w:rFonts w:ascii="微軟正黑體" w:eastAsia="微軟正黑體" w:hAnsi="微軟正黑體" w:hint="eastAsia"/>
        </w:rPr>
        <w:t xml:space="preserve">根據題目假設檢定 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H</m:t>
            </m:r>
          </m:e>
          <m:sub>
            <m:r>
              <w:rPr>
                <w:rFonts w:ascii="Cambria Math" w:eastAsia="微軟正黑體" w:hAnsi="Cambria Math"/>
              </w:rPr>
              <m:t>0</m:t>
            </m:r>
          </m:sub>
        </m:sSub>
        <m:r>
          <w:rPr>
            <w:rFonts w:ascii="Cambria Math" w:eastAsia="微軟正黑體" w:hAnsi="Cambria Math"/>
          </w:rPr>
          <m:t>: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>-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>=δ</m:t>
        </m:r>
      </m:oMath>
      <w:r w:rsidRPr="00C27484">
        <w:rPr>
          <w:rFonts w:ascii="微軟正黑體" w:eastAsia="微軟正黑體" w:hAnsi="微軟正黑體" w:hint="eastAsia"/>
        </w:rPr>
        <w:t xml:space="preserve"> </w:t>
      </w:r>
      <w:r w:rsidRPr="00C27484">
        <w:rPr>
          <w:rFonts w:ascii="微軟正黑體" w:eastAsia="微軟正黑體" w:hAnsi="微軟正黑體"/>
        </w:rPr>
        <w:t xml:space="preserve">; 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H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 xml:space="preserve">: 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>-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>≠</m:t>
        </m:r>
        <m:r>
          <w:rPr>
            <w:rFonts w:ascii="Cambria Math" w:eastAsia="微軟正黑體" w:hAnsi="Cambria Math"/>
          </w:rPr>
          <m:t>δ</m:t>
        </m:r>
      </m:oMath>
    </w:p>
    <w:p w14:paraId="77D74D7A" w14:textId="17FAF9C3" w:rsidR="007822F4" w:rsidRPr="00C27484" w:rsidRDefault="007822F4" w:rsidP="00C27484">
      <w:pPr>
        <w:snapToGrid w:val="0"/>
        <w:rPr>
          <w:rFonts w:ascii="微軟正黑體" w:eastAsia="微軟正黑體" w:hAnsi="微軟正黑體"/>
        </w:rPr>
      </w:pPr>
      <w:r w:rsidRPr="00C27484">
        <w:rPr>
          <w:rFonts w:ascii="微軟正黑體" w:eastAsia="微軟正黑體" w:hAnsi="微軟正黑體" w:hint="eastAsia"/>
        </w:rPr>
        <w:t>首先假設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i1</m:t>
            </m:r>
          </m:sub>
        </m:sSub>
        <m:r>
          <w:rPr>
            <w:rFonts w:ascii="Cambria Math" w:eastAsia="微軟正黑體" w:hAnsi="Cambria Math"/>
          </w:rPr>
          <m:t>(energy)</m:t>
        </m:r>
      </m:oMath>
      <w:r w:rsidR="0094193F" w:rsidRPr="00C27484">
        <w:rPr>
          <w:rFonts w:ascii="微軟正黑體" w:eastAsia="微軟正黑體" w:hAnsi="微軟正黑體" w:hint="eastAsia"/>
        </w:rPr>
        <w:t>和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j2</m:t>
            </m:r>
          </m:sub>
        </m:sSub>
        <m:r>
          <w:rPr>
            <w:rFonts w:ascii="Cambria Math" w:eastAsia="微軟正黑體" w:hAnsi="Cambria Math"/>
          </w:rPr>
          <m:t>(manufacturing)</m:t>
        </m:r>
      </m:oMath>
      <w:r w:rsidR="0094193F" w:rsidRPr="00C27484">
        <w:rPr>
          <w:rFonts w:ascii="微軟正黑體" w:eastAsia="微軟正黑體" w:hAnsi="微軟正黑體" w:hint="eastAsia"/>
        </w:rPr>
        <w:t>服從多變量常態，且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Σ</m:t>
            </m:r>
            <m:ctrlPr>
              <w:rPr>
                <w:rFonts w:ascii="Cambria Math" w:eastAsia="微軟正黑體" w:hAnsi="Cambria Math"/>
              </w:rPr>
            </m:ctrlP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>=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Σ</m:t>
            </m:r>
            <m:ctrlPr>
              <w:rPr>
                <w:rFonts w:ascii="Cambria Math" w:eastAsia="微軟正黑體" w:hAnsi="Cambria Math"/>
              </w:rPr>
            </m:ctrlP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</m:oMath>
      <w:r w:rsidR="0094193F" w:rsidRPr="00C27484">
        <w:rPr>
          <w:rFonts w:ascii="微軟正黑體" w:eastAsia="微軟正黑體" w:hAnsi="微軟正黑體" w:hint="eastAsia"/>
        </w:rPr>
        <w:t>。</w:t>
      </w:r>
    </w:p>
    <w:p w14:paraId="124C61C5" w14:textId="3C86A556" w:rsidR="0094193F" w:rsidRPr="00C27484" w:rsidRDefault="0094193F" w:rsidP="00C27484">
      <w:pPr>
        <w:snapToGrid w:val="0"/>
        <w:rPr>
          <w:rFonts w:ascii="微軟正黑體" w:eastAsia="微軟正黑體" w:hAnsi="微軟正黑體"/>
          <w:i/>
        </w:rPr>
      </w:pP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i1</m:t>
            </m:r>
          </m:sub>
        </m:sSub>
        <m:r>
          <w:rPr>
            <w:rFonts w:ascii="Cambria Math" w:eastAsia="微軟正黑體" w:hAnsi="Cambria Math"/>
          </w:rPr>
          <m:t>~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N</m:t>
            </m:r>
          </m:e>
          <m:sub>
            <m:r>
              <w:rPr>
                <w:rFonts w:ascii="Cambria Math" w:eastAsia="微軟正黑體" w:hAnsi="Cambria Math"/>
              </w:rPr>
              <m:t>p</m:t>
            </m:r>
          </m:sub>
        </m:sSub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μ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w:rPr>
                <w:rFonts w:ascii="Cambria Math" w:eastAsia="微軟正黑體" w:hAnsi="Cambria Math"/>
              </w:rPr>
              <m:t>,</m:t>
            </m:r>
            <m:r>
              <m:rPr>
                <m:sty m:val="p"/>
              </m:rPr>
              <w:rPr>
                <w:rFonts w:ascii="Cambria Math" w:eastAsia="微軟正黑體" w:hAnsi="Cambria Math"/>
              </w:rPr>
              <m:t>Σ</m:t>
            </m:r>
          </m:e>
        </m:d>
        <m:r>
          <w:rPr>
            <w:rFonts w:ascii="Cambria Math" w:eastAsia="微軟正黑體" w:hAnsi="Cambria Math"/>
          </w:rPr>
          <m:t>, i=1, …, 15</m:t>
        </m:r>
      </m:oMath>
      <w:r w:rsidRPr="00C27484">
        <w:rPr>
          <w:rFonts w:ascii="微軟正黑體" w:eastAsia="微軟正黑體" w:hAnsi="微軟正黑體" w:hint="eastAsia"/>
          <w:i/>
        </w:rPr>
        <w:t xml:space="preserve"> </w:t>
      </w:r>
      <w:r w:rsidRPr="00C27484">
        <w:rPr>
          <w:rFonts w:ascii="微軟正黑體" w:eastAsia="微軟正黑體" w:hAnsi="微軟正黑體"/>
          <w:i/>
        </w:rPr>
        <w:t xml:space="preserve"> 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j2</m:t>
            </m:r>
          </m:sub>
        </m:sSub>
        <m:r>
          <w:rPr>
            <w:rFonts w:ascii="Cambria Math" w:eastAsia="微軟正黑體" w:hAnsi="Cambria Math"/>
          </w:rPr>
          <m:t>~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N</m:t>
            </m:r>
          </m:e>
          <m:sub>
            <m:r>
              <w:rPr>
                <w:rFonts w:ascii="Cambria Math" w:eastAsia="微軟正黑體" w:hAnsi="Cambria Math"/>
              </w:rPr>
              <m:t>p</m:t>
            </m:r>
          </m:sub>
        </m:sSub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μ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  <m:r>
              <w:rPr>
                <w:rFonts w:ascii="Cambria Math" w:eastAsia="微軟正黑體" w:hAnsi="Cambria Math"/>
              </w:rPr>
              <m:t>,</m:t>
            </m:r>
            <m:r>
              <m:rPr>
                <m:sty m:val="p"/>
              </m:rPr>
              <w:rPr>
                <w:rFonts w:ascii="Cambria Math" w:eastAsia="微軟正黑體" w:hAnsi="Cambria Math"/>
              </w:rPr>
              <m:t>Σ</m:t>
            </m:r>
          </m:e>
        </m:d>
        <m:r>
          <w:rPr>
            <w:rFonts w:ascii="Cambria Math" w:eastAsia="微軟正黑體" w:hAnsi="Cambria Math"/>
          </w:rPr>
          <m:t xml:space="preserve">, </m:t>
        </m:r>
        <m:r>
          <w:rPr>
            <w:rFonts w:ascii="Cambria Math" w:eastAsia="微軟正黑體" w:hAnsi="Cambria Math"/>
          </w:rPr>
          <m:t>j</m:t>
        </m:r>
        <m:r>
          <w:rPr>
            <w:rFonts w:ascii="Cambria Math" w:eastAsia="微軟正黑體" w:hAnsi="Cambria Math"/>
          </w:rPr>
          <m:t>=1, …, 1</m:t>
        </m:r>
        <m:r>
          <w:rPr>
            <w:rFonts w:ascii="Cambria Math" w:eastAsia="微軟正黑體" w:hAnsi="Cambria Math"/>
          </w:rPr>
          <m:t>0</m:t>
        </m:r>
      </m:oMath>
      <w:r w:rsidRPr="00C27484">
        <w:rPr>
          <w:rFonts w:ascii="微軟正黑體" w:eastAsia="微軟正黑體" w:hAnsi="微軟正黑體" w:hint="eastAsia"/>
          <w:i/>
        </w:rPr>
        <w:t xml:space="preserve"> 變數間兩兩互相獨立。</w:t>
      </w:r>
    </w:p>
    <w:p w14:paraId="1481B38E" w14:textId="379FFC40" w:rsidR="0094193F" w:rsidRPr="00C27484" w:rsidRDefault="0094193F" w:rsidP="00C27484">
      <w:pPr>
        <w:snapToGrid w:val="0"/>
        <w:rPr>
          <w:rFonts w:ascii="微軟正黑體" w:eastAsia="微軟正黑體" w:hAnsi="微軟正黑體"/>
          <w:iCs/>
        </w:rPr>
      </w:pPr>
      <w:r w:rsidRPr="00C27484">
        <w:rPr>
          <w:rFonts w:ascii="微軟正黑體" w:eastAsia="微軟正黑體" w:hAnsi="微軟正黑體" w:hint="eastAsia"/>
          <w:iCs/>
        </w:rPr>
        <w:t>設</w:t>
      </w:r>
      <m:oMath>
        <m:sSub>
          <m:sSubPr>
            <m:ctrlPr>
              <w:rPr>
                <w:rFonts w:ascii="Cambria Math" w:eastAsia="微軟正黑體" w:hAnsi="Cambria Math"/>
                <w:i/>
                <w:iCs/>
              </w:rPr>
            </m:ctrlPr>
          </m:sSubPr>
          <m:e>
            <m:r>
              <w:rPr>
                <w:rFonts w:ascii="Cambria Math" w:eastAsia="微軟正黑體" w:hAnsi="Cambria Math"/>
              </w:rPr>
              <m:t>n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 xml:space="preserve">=15, </m:t>
        </m:r>
        <m:sSub>
          <m:sSubPr>
            <m:ctrlPr>
              <w:rPr>
                <w:rFonts w:ascii="Cambria Math" w:eastAsia="微軟正黑體" w:hAnsi="Cambria Math"/>
                <w:i/>
                <w:iCs/>
              </w:rPr>
            </m:ctrlPr>
          </m:sSubPr>
          <m:e>
            <m:r>
              <w:rPr>
                <w:rFonts w:ascii="Cambria Math" w:eastAsia="微軟正黑體" w:hAnsi="Cambria Math"/>
              </w:rPr>
              <m:t>n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>=10, p=6</m:t>
        </m:r>
      </m:oMath>
    </w:p>
    <w:p w14:paraId="0F9CF4B3" w14:textId="6499BD6E" w:rsidR="0094193F" w:rsidRPr="00C27484" w:rsidRDefault="00AB4DFF" w:rsidP="00C27484">
      <w:pPr>
        <w:snapToGrid w:val="0"/>
        <w:rPr>
          <w:rFonts w:ascii="微軟正黑體" w:eastAsia="微軟正黑體" w:hAnsi="微軟正黑體"/>
          <w:iCs/>
        </w:rPr>
      </w:pPr>
      <w:r w:rsidRPr="00C27484">
        <w:rPr>
          <w:rFonts w:ascii="微軟正黑體" w:eastAsia="微軟正黑體" w:hAnsi="微軟正黑體" w:hint="eastAsia"/>
          <w:iCs/>
        </w:rPr>
        <w:t>經由r計算得：</w:t>
      </w:r>
    </w:p>
    <w:p w14:paraId="79052456" w14:textId="35EFB6DF" w:rsidR="00AB4DFF" w:rsidRPr="00F31A5A" w:rsidRDefault="00AB4DFF" w:rsidP="00D76B64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4084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2580.467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1299.933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156.527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334.893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7.007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307.2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4925.2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1710.2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36.29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202.99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48.39</m:t>
                    </m:r>
                  </m:e>
                </m:mr>
              </m:m>
            </m:e>
          </m:d>
        </m:oMath>
      </m:oMathPara>
    </w:p>
    <w:p w14:paraId="4931448B" w14:textId="7AA362B4" w:rsidR="00E12978" w:rsidRDefault="00F31A5A" w:rsidP="00D76B6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16634749.47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12409636.67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4146592.53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4554655.39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1348646.46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30291.51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12409636.67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13747417.45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2295973.3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280118.62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1192122.98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24615.66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4146592.53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2295973.3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1210407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125379.91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302657.99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7295.56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4554655.39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280118.62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125379.91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20796.574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43209.47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775.81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1348646.46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1192122.98</m:t>
                  </m:r>
                </m:e>
                <m:e>
                  <m:r>
                    <w:rPr>
                      <w:rFonts w:ascii="Cambria Math" w:hAnsi="Cambria Math"/>
                    </w:rPr>
                    <m:t>302657.99</m:t>
                  </m:r>
                </m:e>
                <m:e>
                  <m:r>
                    <w:rPr>
                      <w:rFonts w:ascii="Cambria Math" w:hAnsi="Cambria Math"/>
                    </w:rPr>
                    <m:t>43209.47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128966.99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2511.19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30291.51</m:t>
                  </m:r>
                </m:e>
                <m:e>
                  <m:r>
                    <w:rPr>
                      <w:rFonts w:ascii="Cambria Math" w:hAnsi="Cambria Math"/>
                    </w:rPr>
                    <m:t>24615.66</m:t>
                  </m:r>
                </m:e>
                <m:e>
                  <m:r>
                    <w:rPr>
                      <w:rFonts w:ascii="Cambria Math" w:hAnsi="Cambria Math"/>
                    </w:rPr>
                    <m:t>7295.56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775.81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2511.19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57.61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12247662.8</m:t>
                  </m:r>
                </m:e>
                <m:e>
                  <m:r>
                    <w:rPr>
                      <w:rFonts w:ascii="Cambria Math" w:hAnsi="Cambria Math"/>
                    </w:rPr>
                    <m:t>11425397.76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3805597.2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105022.7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375779.5</m:t>
                  </m:r>
                </m:e>
                <m:e>
                  <m:r>
                    <w:rPr>
                      <w:rFonts w:ascii="Cambria Math" w:hAnsi="Cambria Math"/>
                    </w:rPr>
                    <m:t>134516.2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11425397.8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15111585.16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4725907.26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4347.03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386676.10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183333.67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3805597.2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4725907.26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2457676.96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229788.45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389628.45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67564.02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105022.7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4347.03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229788.45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85696.86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85455.00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2687.31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375779.5</m:t>
                  </m:r>
                </m:e>
                <m:e>
                  <m:r>
                    <w:rPr>
                      <w:rFonts w:ascii="Cambria Math" w:hAnsi="Cambria Math"/>
                    </w:rPr>
                    <m:t>386676.10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389628.45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85455.00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100311.34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7774.78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134516.2</m:t>
                  </m:r>
                </m:e>
                <m:e>
                  <m:r>
                    <w:rPr>
                      <w:rFonts w:ascii="Cambria Math" w:hAnsi="Cambria Math"/>
                    </w:rPr>
                    <m:t>183333.67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67564.02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2687.31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7774.78</m:t>
                  </m:r>
                </m:e>
                <m:e>
                  <m:r>
                    <w:rPr>
                      <w:rFonts w:ascii="Cambria Math" w:hAnsi="Cambria Math"/>
                    </w:rPr>
                    <m:t>2423.66</m:t>
                  </m:r>
                </m:e>
              </m:mr>
            </m:m>
          </m:e>
        </m:d>
      </m:oMath>
    </w:p>
    <w:p w14:paraId="690E8EDF" w14:textId="22F4F32B" w:rsidR="002B27E2" w:rsidRPr="00C27484" w:rsidRDefault="002B27E2" w:rsidP="00D76B64">
      <w:pPr>
        <w:rPr>
          <w:rFonts w:ascii="微軟正黑體" w:eastAsia="微軟正黑體" w:hAnsi="微軟正黑體"/>
        </w:rPr>
      </w:pPr>
      <w:r w:rsidRPr="00C27484">
        <w:rPr>
          <w:rFonts w:ascii="微軟正黑體" w:eastAsia="微軟正黑體" w:hAnsi="微軟正黑體" w:hint="eastAsia"/>
        </w:rPr>
        <w:lastRenderedPageBreak/>
        <w:t xml:space="preserve">因此，由公式 </w:t>
      </w:r>
      <m:oMath>
        <m:r>
          <w:rPr>
            <w:rFonts w:ascii="Cambria Math" w:eastAsia="微軟正黑體" w:hAnsi="Cambria Math"/>
          </w:rPr>
          <m:t>S=</m:t>
        </m:r>
        <m:f>
          <m:fPr>
            <m:ctrlPr>
              <w:rPr>
                <w:rFonts w:ascii="Cambria Math" w:eastAsia="微軟正黑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n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S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w:rPr>
                <w:rFonts w:ascii="Cambria Math" w:eastAsia="微軟正黑體" w:hAnsi="Cambria Math"/>
              </w:rPr>
              <m:t>+</m:t>
            </m:r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n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S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n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w:rPr>
                <w:rFonts w:ascii="Cambria Math" w:eastAsia="微軟正黑體" w:hAnsi="Cambria Math"/>
              </w:rPr>
              <m:t>+</m:t>
            </m:r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n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</m:den>
        </m:f>
      </m:oMath>
      <w:r w:rsidRPr="00C27484">
        <w:rPr>
          <w:rFonts w:ascii="微軟正黑體" w:eastAsia="微軟正黑體" w:hAnsi="微軟正黑體" w:hint="eastAsia"/>
        </w:rPr>
        <w:t xml:space="preserve"> ，得</w:t>
      </w:r>
    </w:p>
    <w:p w14:paraId="2A216E59" w14:textId="4D082CCE" w:rsidR="002B27E2" w:rsidRPr="002B27E2" w:rsidRDefault="002B27E2" w:rsidP="00D76B64">
      <m:oMathPara>
        <m:oMath>
          <m:r>
            <w:rPr>
              <w:rFonts w:ascii="Cambria Math" w:hAnsi="Cambria Math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14879914.78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12015941.1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4010194.38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314802.33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959499.68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71981.39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12015941.1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14293084.53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3267946.88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169809.99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869944.23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88102.86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4010194.38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3267946.88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1709314.98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167143.43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337446.18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31402.95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314802.33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169809.99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167143.43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46756.69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60107.68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1540.407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959499.68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869944.23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337446.18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60107.68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117504.73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4616.62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71981.39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88102.86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31402.95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1540.407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4616.62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1004.03</m:t>
                    </m:r>
                  </m:e>
                </m:mr>
              </m:m>
            </m:e>
          </m:d>
        </m:oMath>
      </m:oMathPara>
    </w:p>
    <w:p w14:paraId="4DABB8DF" w14:textId="363454BD" w:rsidR="002B27E2" w:rsidRPr="004151AB" w:rsidRDefault="001847A3" w:rsidP="00D76B6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 δ=</m:t>
          </m:r>
          <m:r>
            <w:rPr>
              <w:rFonts w:ascii="Cambria Math" w:hAnsi="Cambria Math"/>
            </w:rPr>
            <m:t>0</m:t>
          </m:r>
        </m:oMath>
      </m:oMathPara>
    </w:p>
    <w:p w14:paraId="10A3A88F" w14:textId="0BD915B2" w:rsidR="001847A3" w:rsidRPr="00C27484" w:rsidRDefault="001847A3" w:rsidP="00C27484">
      <w:pPr>
        <w:snapToGrid w:val="0"/>
        <w:rPr>
          <w:rFonts w:ascii="微軟正黑體" w:eastAsia="微軟正黑體" w:hAnsi="微軟正黑體" w:cs="Arial"/>
          <w:b/>
          <w:bCs/>
        </w:rPr>
      </w:pPr>
      <w:r w:rsidRPr="00C27484">
        <w:rPr>
          <w:rFonts w:ascii="微軟正黑體" w:eastAsia="微軟正黑體" w:hAnsi="微軟正黑體" w:cs="Arial"/>
          <w:b/>
          <w:bCs/>
        </w:rPr>
        <w:t>拒絕域：</w:t>
      </w:r>
    </w:p>
    <w:p w14:paraId="2221FBBF" w14:textId="42F7697C" w:rsidR="001847A3" w:rsidRPr="00F02C2A" w:rsidRDefault="001847A3" w:rsidP="00D76B64">
      <w:pPr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1-α; </m:t>
              </m:r>
              <m:r>
                <w:rPr>
                  <w:rFonts w:ascii="Cambria Math" w:hAnsi="Cambria Math"/>
                </w:rPr>
                <m:t xml:space="preserve">p,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-p-1</m:t>
              </m:r>
            </m:sub>
          </m:sSub>
        </m:oMath>
      </m:oMathPara>
    </w:p>
    <w:p w14:paraId="78BB9A81" w14:textId="77777777" w:rsidR="001847A3" w:rsidRPr="00F02C2A" w:rsidRDefault="001847A3" w:rsidP="00D76B64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25-6-1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-223.2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-2344.7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-410.3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131.9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-41.4</m:t>
                    </m:r>
                  </m:e>
                </m:mr>
              </m:m>
            </m:e>
          </m:d>
        </m:oMath>
      </m:oMathPara>
    </w:p>
    <w:p w14:paraId="31CD8614" w14:textId="5C0B4C9A" w:rsidR="001847A3" w:rsidRPr="00F02C2A" w:rsidRDefault="001847A3" w:rsidP="00D76B64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14879914.78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12015941.1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4010194.38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314802.33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959499.68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71981.39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12015941.1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14293084.53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3267946.88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169809.99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869944.23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88102.86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4010194.38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3267946.88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1709314.98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167143.43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337446.18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31402.95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314802.33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169809.99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167143.43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46756.69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60107.68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1540.407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959499.68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869944.23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337446.18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60107.68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117504.73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4616.62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71981.39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88102.86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31402.95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1540.407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4616.62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1004.03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-223.2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-2344.7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-410.3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120.2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131.9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-41.4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18</m:t>
              </m:r>
            </m:sub>
          </m:sSub>
        </m:oMath>
      </m:oMathPara>
    </w:p>
    <w:p w14:paraId="388688D0" w14:textId="16C2CA89" w:rsidR="00F02C2A" w:rsidRPr="00F02C2A" w:rsidRDefault="00F02C2A" w:rsidP="00D76B64">
      <m:oMathPara>
        <m:oMathParaPr>
          <m:jc m:val="left"/>
        </m:oMathParaPr>
        <m:oMath>
          <m:r>
            <w:rPr>
              <w:rFonts w:ascii="Cambria Math" w:hAnsi="Cambria Math"/>
            </w:rPr>
            <m:t>⇒F=2.1526,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F</m:t>
              </m:r>
            </m:e>
            <m:sub>
              <m:r>
                <w:rPr>
                  <w:rFonts w:ascii="Cambria Math" w:hAnsi="Cambria Math"/>
                </w:rPr>
                <m:t>0.95;6,18</m:t>
              </m:r>
            </m:sub>
          </m:sSub>
          <m:r>
            <w:rPr>
              <w:rFonts w:ascii="Cambria Math" w:hAnsi="Cambria Math"/>
            </w:rPr>
            <m:t>=2.661</m:t>
          </m:r>
          <m:r>
            <w:rPr>
              <w:rFonts w:ascii="Cambria Math" w:hAnsi="Cambria Math"/>
            </w:rPr>
            <m:t>3</m:t>
          </m:r>
        </m:oMath>
      </m:oMathPara>
    </w:p>
    <w:p w14:paraId="49E0954D" w14:textId="25509019" w:rsidR="00F02C2A" w:rsidRPr="00C27484" w:rsidRDefault="004151AB" w:rsidP="00C27484">
      <w:pPr>
        <w:snapToGrid w:val="0"/>
        <w:rPr>
          <w:rFonts w:ascii="微軟正黑體" w:eastAsia="微軟正黑體" w:hAnsi="微軟正黑體"/>
        </w:rPr>
      </w:pPr>
      <w:r w:rsidRPr="00C27484">
        <w:rPr>
          <w:rFonts w:ascii="微軟正黑體" w:eastAsia="微軟正黑體" w:hAnsi="微軟正黑體" w:hint="eastAsia"/>
        </w:rPr>
        <w:t>因為</w:t>
      </w:r>
      <m:oMath>
        <m:r>
          <w:rPr>
            <w:rFonts w:ascii="Cambria Math" w:eastAsia="微軟正黑體" w:hAnsi="Cambria Math"/>
          </w:rPr>
          <m:t xml:space="preserve"> F&lt;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 xml:space="preserve">  F</m:t>
            </m:r>
          </m:e>
          <m:sub>
            <m:r>
              <w:rPr>
                <w:rFonts w:ascii="Cambria Math" w:eastAsia="微軟正黑體" w:hAnsi="Cambria Math"/>
              </w:rPr>
              <m:t>0.95;6,18</m:t>
            </m:r>
          </m:sub>
        </m:sSub>
      </m:oMath>
      <w:r w:rsidRPr="00C27484">
        <w:rPr>
          <w:rFonts w:ascii="微軟正黑體" w:eastAsia="微軟正黑體" w:hAnsi="微軟正黑體" w:hint="eastAsia"/>
        </w:rPr>
        <w:t>，不拒絕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H</m:t>
            </m:r>
          </m:e>
          <m:sub>
            <m:r>
              <w:rPr>
                <w:rFonts w:ascii="Cambria Math" w:eastAsia="微軟正黑體" w:hAnsi="Cambria Math"/>
              </w:rPr>
              <m:t>0</m:t>
            </m:r>
          </m:sub>
        </m:sSub>
        <m:r>
          <w:rPr>
            <w:rFonts w:ascii="Cambria Math" w:eastAsia="微軟正黑體" w:hAnsi="Cambria Math" w:hint="eastAsia"/>
          </w:rPr>
          <m:t>，</m:t>
        </m:r>
      </m:oMath>
      <w:r w:rsidRPr="00C27484">
        <w:rPr>
          <w:rFonts w:ascii="微軟正黑體" w:eastAsia="微軟正黑體" w:hAnsi="微軟正黑體" w:hint="eastAsia"/>
        </w:rPr>
        <w:t xml:space="preserve">表示沒有足夠證據證明 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>≠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</m:oMath>
      <w:r w:rsidRPr="00C27484">
        <w:rPr>
          <w:rFonts w:ascii="微軟正黑體" w:eastAsia="微軟正黑體" w:hAnsi="微軟正黑體" w:hint="eastAsia"/>
        </w:rPr>
        <w:t>。</w:t>
      </w:r>
    </w:p>
    <w:p w14:paraId="1EB4E3AE" w14:textId="3E71F2AD" w:rsidR="004151AB" w:rsidRDefault="004151AB" w:rsidP="00C27484">
      <w:pPr>
        <w:snapToGrid w:val="0"/>
      </w:pPr>
      <w:r w:rsidRPr="00C27484">
        <w:rPr>
          <w:rFonts w:ascii="微軟正黑體" w:eastAsia="微軟正黑體" w:hAnsi="微軟正黑體" w:hint="eastAsia"/>
        </w:rPr>
        <w:t>但若以90%的信賴水準評估，則</w:t>
      </w:r>
      <w:r w:rsidR="002B00C2" w:rsidRPr="00C27484">
        <w:rPr>
          <w:rFonts w:ascii="微軟正黑體" w:eastAsia="微軟正黑體" w:hAnsi="微軟正黑體" w:hint="eastAsia"/>
        </w:rPr>
        <w:t>結果為</w:t>
      </w:r>
      <m:oMath>
        <m:r>
          <w:rPr>
            <w:rFonts w:ascii="Cambria Math" w:eastAsia="微軟正黑體" w:hAnsi="Cambria Math"/>
          </w:rPr>
          <m:t xml:space="preserve"> F=2.1526&gt;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F</m:t>
            </m:r>
          </m:e>
          <m:sub>
            <m:r>
              <w:rPr>
                <w:rFonts w:ascii="Cambria Math" w:eastAsia="微軟正黑體" w:hAnsi="Cambria Math"/>
              </w:rPr>
              <m:t>0.</m:t>
            </m:r>
            <m:r>
              <w:rPr>
                <w:rFonts w:ascii="Cambria Math" w:eastAsia="微軟正黑體" w:hAnsi="Cambria Math"/>
              </w:rPr>
              <m:t>90</m:t>
            </m:r>
            <m:r>
              <w:rPr>
                <w:rFonts w:ascii="Cambria Math" w:eastAsia="微軟正黑體" w:hAnsi="Cambria Math"/>
              </w:rPr>
              <m:t>;6,18</m:t>
            </m:r>
          </m:sub>
        </m:sSub>
        <m:r>
          <w:rPr>
            <w:rFonts w:ascii="Cambria Math" w:eastAsia="微軟正黑體" w:hAnsi="Cambria Math"/>
          </w:rPr>
          <m:t>=2.1296</m:t>
        </m:r>
      </m:oMath>
      <w:r w:rsidRPr="00C27484">
        <w:rPr>
          <w:rFonts w:ascii="微軟正黑體" w:eastAsia="微軟正黑體" w:hAnsi="微軟正黑體" w:hint="eastAsia"/>
        </w:rPr>
        <w:t>，</w:t>
      </w:r>
      <w:r w:rsidR="002B00C2" w:rsidRPr="00C27484">
        <w:rPr>
          <w:rFonts w:ascii="微軟正黑體" w:eastAsia="微軟正黑體" w:hAnsi="微軟正黑體" w:hint="eastAsia"/>
        </w:rPr>
        <w:t>拒絕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H</m:t>
            </m:r>
          </m:e>
          <m:sub>
            <m:r>
              <w:rPr>
                <w:rFonts w:ascii="Cambria Math" w:eastAsia="微軟正黑體" w:hAnsi="Cambria Math"/>
              </w:rPr>
              <m:t>0</m:t>
            </m:r>
          </m:sub>
        </m:sSub>
      </m:oMath>
      <w:r w:rsidR="002B00C2" w:rsidRPr="00C27484">
        <w:rPr>
          <w:rFonts w:ascii="微軟正黑體" w:eastAsia="微軟正黑體" w:hAnsi="微軟正黑體" w:hint="eastAsia"/>
        </w:rPr>
        <w:t>，表示有足夠證據證明</w:t>
      </w:r>
      <m:oMath>
        <m:r>
          <w:rPr>
            <w:rFonts w:ascii="Cambria Math" w:eastAsia="微軟正黑體" w:hAnsi="Cambria Math"/>
          </w:rPr>
          <m:t>μ_1</m:t>
        </m:r>
        <m:r>
          <w:rPr>
            <w:rFonts w:ascii="Cambria Math" w:eastAsia="微軟正黑體" w:hAnsi="Cambria Math" w:hint="eastAsia"/>
          </w:rPr>
          <m:t>與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</m:oMath>
      <w:r w:rsidR="001111B5" w:rsidRPr="00C27484">
        <w:rPr>
          <w:rFonts w:ascii="微軟正黑體" w:eastAsia="微軟正黑體" w:hAnsi="微軟正黑體" w:hint="eastAsia"/>
        </w:rPr>
        <w:t>之間存在不同</w:t>
      </w:r>
      <w:r w:rsidR="001111B5" w:rsidRPr="00C27484">
        <w:rPr>
          <w:rFonts w:ascii="微軟正黑體" w:eastAsia="微軟正黑體" w:hAnsi="微軟正黑體" w:hint="eastAsia"/>
        </w:rPr>
        <w:t>。</w:t>
      </w:r>
    </w:p>
    <w:p w14:paraId="3477BC60" w14:textId="63763337" w:rsidR="001111B5" w:rsidRDefault="001111B5" w:rsidP="00D76B64"/>
    <w:p w14:paraId="4897AE7B" w14:textId="1BE1E06E" w:rsidR="00221A73" w:rsidRDefault="00221A73" w:rsidP="00D76B64">
      <w:r w:rsidRPr="00C27484">
        <w:rPr>
          <w:b/>
          <w:bCs/>
        </w:rPr>
        <w:t>Confidence Region:</w:t>
      </w:r>
    </w:p>
    <w:p w14:paraId="436B99C7" w14:textId="79124592" w:rsidR="00221A73" w:rsidRPr="00B10506" w:rsidRDefault="00B10506" w:rsidP="00D76B6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δ∈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-p-1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1-α; p,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Sa</m:t>
              </m:r>
            </m:e>
          </m:ra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5817332" w14:textId="7210E31B" w:rsidR="00B10506" w:rsidRPr="000C0C95" w:rsidRDefault="00B10506" w:rsidP="00D76B64">
      <m:oMathPara>
        <m:oMath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-7639.40≤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≤7192.997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⇒-</m:t>
          </m:r>
          <m:r>
            <w:rPr>
              <w:rFonts w:ascii="Cambria Math" w:hAnsi="Cambria Math"/>
            </w:rPr>
            <m:t>9613.22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4923.75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⇒-</m:t>
          </m:r>
          <m:r>
            <w:rPr>
              <w:rFonts w:ascii="Cambria Math" w:hAnsi="Cambria Math"/>
            </w:rPr>
            <m:t>2923.84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2103.31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⇒-</m:t>
          </m:r>
          <m:r>
            <w:rPr>
              <w:rFonts w:ascii="Cambria Math" w:hAnsi="Cambria Math"/>
            </w:rPr>
            <m:t>295.49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535.96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⇒-</m:t>
          </m:r>
          <m:r>
            <w:rPr>
              <w:rFonts w:ascii="Cambria Math" w:hAnsi="Cambria Math"/>
            </w:rPr>
            <m:t>527.13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cf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790.94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⇒-</m:t>
          </m:r>
          <m:r>
            <w:rPr>
              <w:rFonts w:ascii="Cambria Math" w:hAnsi="Cambria Math"/>
            </w:rPr>
            <m:t>102.30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19.54</m:t>
          </m:r>
        </m:oMath>
      </m:oMathPara>
    </w:p>
    <w:p w14:paraId="0CE57ED2" w14:textId="107CC817" w:rsidR="000C0C95" w:rsidRPr="00C27484" w:rsidRDefault="0057391A" w:rsidP="00C27484">
      <w:pPr>
        <w:snapToGrid w:val="0"/>
        <w:rPr>
          <w:rFonts w:ascii="微軟正黑體" w:eastAsia="微軟正黑體" w:hAnsi="微軟正黑體"/>
        </w:rPr>
      </w:pPr>
      <w:r w:rsidRPr="00C27484">
        <w:rPr>
          <w:rFonts w:ascii="微軟正黑體" w:eastAsia="微軟正黑體" w:hAnsi="微軟正黑體" w:hint="eastAsia"/>
        </w:rPr>
        <w:lastRenderedPageBreak/>
        <w:t>根據信賴區間估計公式得六種變數在energy與manufacturing兩種產業的公司間皆無足夠證據說明兩者存在</w:t>
      </w:r>
      <w:r w:rsidR="005251C0" w:rsidRPr="00C27484">
        <w:rPr>
          <w:rFonts w:ascii="微軟正黑體" w:eastAsia="微軟正黑體" w:hAnsi="微軟正黑體" w:hint="eastAsia"/>
        </w:rPr>
        <w:t>差異</w:t>
      </w:r>
      <w:r w:rsidRPr="00C27484">
        <w:rPr>
          <w:rFonts w:ascii="微軟正黑體" w:eastAsia="微軟正黑體" w:hAnsi="微軟正黑體" w:hint="eastAsia"/>
        </w:rPr>
        <w:t>性，因此不拒絕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H</m:t>
            </m:r>
          </m:e>
          <m:sub>
            <m:r>
              <w:rPr>
                <w:rFonts w:ascii="Cambria Math" w:eastAsia="微軟正黑體" w:hAnsi="Cambria Math"/>
              </w:rPr>
              <m:t>0</m:t>
            </m:r>
          </m:sub>
        </m:sSub>
      </m:oMath>
      <w:r w:rsidRPr="00C27484">
        <w:rPr>
          <w:rFonts w:ascii="微軟正黑體" w:eastAsia="微軟正黑體" w:hAnsi="微軟正黑體" w:hint="eastAsia"/>
        </w:rPr>
        <w:t>，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 w:hint="eastAsia"/>
          </w:rPr>
          <m:t>與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</m:oMath>
      <w:r w:rsidRPr="00C27484">
        <w:rPr>
          <w:rFonts w:ascii="微軟正黑體" w:eastAsia="微軟正黑體" w:hAnsi="微軟正黑體" w:hint="eastAsia"/>
        </w:rPr>
        <w:t>可能不獨立。</w:t>
      </w:r>
    </w:p>
    <w:p w14:paraId="1E14CE6F" w14:textId="63601CD3" w:rsidR="005251C0" w:rsidRDefault="005251C0" w:rsidP="00D76B64"/>
    <w:p w14:paraId="793EA862" w14:textId="72C5A6EE" w:rsidR="00C27484" w:rsidRPr="00C27484" w:rsidRDefault="00C27484" w:rsidP="00C27484">
      <w:pPr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透過</w:t>
      </w:r>
      <w:r w:rsidR="00AD5BB5">
        <w:rPr>
          <w:rFonts w:ascii="微軟正黑體" w:eastAsia="微軟正黑體" w:hAnsi="微軟正黑體" w:hint="eastAsia"/>
        </w:rPr>
        <w:t>m</w:t>
      </w:r>
      <w:r w:rsidR="00AD5BB5">
        <w:rPr>
          <w:rFonts w:ascii="微軟正黑體" w:eastAsia="微軟正黑體" w:hAnsi="微軟正黑體"/>
        </w:rPr>
        <w:t>vn</w:t>
      </w:r>
      <w:r w:rsidR="00AD5BB5">
        <w:rPr>
          <w:rFonts w:ascii="微軟正黑體" w:eastAsia="微軟正黑體" w:hAnsi="微軟正黑體" w:hint="eastAsia"/>
        </w:rPr>
        <w:t>套件</w:t>
      </w:r>
      <w:r w:rsidR="00A85E67">
        <w:rPr>
          <w:rFonts w:ascii="微軟正黑體" w:eastAsia="微軟正黑體" w:hAnsi="微軟正黑體" w:hint="eastAsia"/>
        </w:rPr>
        <w:t>也可以檢驗出每個變數個別p-value與多變量的p-value皆小於0.05，亦即該資料不符合多變量及單變量的常態分佈。</w:t>
      </w:r>
    </w:p>
    <w:p w14:paraId="49D39F4E" w14:textId="77777777" w:rsidR="00A85E67" w:rsidRDefault="00A85E67" w:rsidP="00A85E67">
      <w:r>
        <w:t>$multivariateNormality</w:t>
      </w:r>
    </w:p>
    <w:p w14:paraId="5693527E" w14:textId="77777777" w:rsidR="00A85E67" w:rsidRDefault="00A85E67" w:rsidP="00A85E67">
      <w:r>
        <w:t xml:space="preserve">             Test        Statistic              p value Result</w:t>
      </w:r>
    </w:p>
    <w:p w14:paraId="6CD09FD6" w14:textId="77777777" w:rsidR="00A85E67" w:rsidRDefault="00A85E67" w:rsidP="00A85E67">
      <w:r>
        <w:t>1 Mardia Skewness 242.233307803641 5.21767710767055e-25     NO</w:t>
      </w:r>
    </w:p>
    <w:p w14:paraId="1A90BC72" w14:textId="77777777" w:rsidR="00A85E67" w:rsidRDefault="00A85E67" w:rsidP="00A85E67">
      <w:r>
        <w:t>2 Mardia Kurtosis 9.74673862485956                    0     NO</w:t>
      </w:r>
    </w:p>
    <w:p w14:paraId="3D9A23E0" w14:textId="77777777" w:rsidR="00A85E67" w:rsidRDefault="00A85E67" w:rsidP="00A85E67">
      <w:r>
        <w:t>3             MVN             &lt;NA&gt;                 &lt;NA&gt;     NO</w:t>
      </w:r>
    </w:p>
    <w:p w14:paraId="5D5F26A2" w14:textId="77777777" w:rsidR="00A85E67" w:rsidRDefault="00A85E67" w:rsidP="00A85E67"/>
    <w:p w14:paraId="265A0206" w14:textId="77777777" w:rsidR="00A85E67" w:rsidRDefault="00A85E67" w:rsidP="00A85E67">
      <w:r>
        <w:t>$univariateNormality</w:t>
      </w:r>
    </w:p>
    <w:p w14:paraId="660C6C9B" w14:textId="77777777" w:rsidR="00A85E67" w:rsidRDefault="00A85E67" w:rsidP="00A85E67">
      <w:r>
        <w:t xml:space="preserve">          Test  Variable Statistic   p value Normality</w:t>
      </w:r>
    </w:p>
    <w:p w14:paraId="05AF5AA4" w14:textId="77777777" w:rsidR="00A85E67" w:rsidRDefault="00A85E67" w:rsidP="00A85E67">
      <w:r>
        <w:t xml:space="preserve">1 Shapiro-Wilk    V2        0.7720   1e-04      NO    </w:t>
      </w:r>
    </w:p>
    <w:p w14:paraId="3335015F" w14:textId="77777777" w:rsidR="00A85E67" w:rsidRDefault="00A85E67" w:rsidP="00A85E67">
      <w:r>
        <w:t xml:space="preserve">2 Shapiro-Wilk    V3        0.7016  &lt;0.001      NO    </w:t>
      </w:r>
    </w:p>
    <w:p w14:paraId="13827168" w14:textId="77777777" w:rsidR="00A85E67" w:rsidRDefault="00A85E67" w:rsidP="00A85E67">
      <w:r>
        <w:t xml:space="preserve">3 Shapiro-Wilk    V4        0.8191   5e-04      NO    </w:t>
      </w:r>
    </w:p>
    <w:p w14:paraId="0E4558BC" w14:textId="77777777" w:rsidR="00A85E67" w:rsidRDefault="00A85E67" w:rsidP="00A85E67">
      <w:r>
        <w:t xml:space="preserve">4 Shapiro-Wilk    V5        0.7827   1e-04      NO    </w:t>
      </w:r>
    </w:p>
    <w:p w14:paraId="1569CF62" w14:textId="77777777" w:rsidR="00A85E67" w:rsidRDefault="00A85E67" w:rsidP="00A85E67">
      <w:r>
        <w:t xml:space="preserve">5 Shapiro-Wilk    V6        0.8260   6e-04      NO    </w:t>
      </w:r>
    </w:p>
    <w:p w14:paraId="1725398A" w14:textId="1745A717" w:rsidR="00A85E67" w:rsidRDefault="00A85E67" w:rsidP="00A85E67">
      <w:r>
        <w:t>6 Shapiro-Wilk    V7        0.5853  &lt;0.001      NO</w:t>
      </w:r>
    </w:p>
    <w:p w14:paraId="20A00BC2" w14:textId="77777777" w:rsidR="00A85E67" w:rsidRDefault="00A85E67" w:rsidP="00D76B64"/>
    <w:p w14:paraId="2CA4D9CA" w14:textId="4B43E948" w:rsidR="00A85E67" w:rsidRDefault="00A85E67" w:rsidP="00D76B64"/>
    <w:p w14:paraId="07595344" w14:textId="77777777" w:rsidR="00A85E67" w:rsidRDefault="00A85E67" w:rsidP="00D76B64">
      <w:pPr>
        <w:rPr>
          <w:rFonts w:hint="eastAsia"/>
        </w:rPr>
      </w:pPr>
    </w:p>
    <w:p w14:paraId="03C01DC5" w14:textId="36EFE805" w:rsidR="00BE0767" w:rsidRPr="00A85E67" w:rsidRDefault="00BE0767" w:rsidP="00D76B64">
      <w:pPr>
        <w:rPr>
          <w:b/>
          <w:bCs/>
        </w:rPr>
      </w:pPr>
      <w:r w:rsidRPr="00A85E67">
        <w:rPr>
          <w:b/>
          <w:bCs/>
        </w:rPr>
        <w:t>R Code:</w:t>
      </w:r>
    </w:p>
    <w:p w14:paraId="10AB6F34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# clear variables and close windows</w:t>
      </w:r>
    </w:p>
    <w:p w14:paraId="1BD5D74A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rm(list = ls(all = TRUE))</w:t>
      </w:r>
    </w:p>
    <w:p w14:paraId="75B0EA9A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graphics.off()</w:t>
      </w:r>
    </w:p>
    <w:p w14:paraId="1F25030B" w14:textId="77777777" w:rsidR="004E645D" w:rsidRPr="004E645D" w:rsidRDefault="004E645D" w:rsidP="004E645D">
      <w:pPr>
        <w:rPr>
          <w:i/>
        </w:rPr>
      </w:pPr>
    </w:p>
    <w:p w14:paraId="69F28274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# Load data</w:t>
      </w:r>
    </w:p>
    <w:p w14:paraId="17838498" w14:textId="77777777" w:rsidR="004E645D" w:rsidRPr="004E645D" w:rsidRDefault="004E645D" w:rsidP="004E645D">
      <w:pPr>
        <w:rPr>
          <w:rFonts w:hint="eastAsia"/>
          <w:i/>
        </w:rPr>
      </w:pPr>
      <w:r w:rsidRPr="004E645D">
        <w:rPr>
          <w:rFonts w:hint="eastAsia"/>
          <w:i/>
        </w:rPr>
        <w:t>x = read.table("C:/Users/user/Desktop/</w:t>
      </w:r>
      <w:r w:rsidRPr="004E645D">
        <w:rPr>
          <w:rFonts w:hint="eastAsia"/>
          <w:i/>
        </w:rPr>
        <w:t>多變量</w:t>
      </w:r>
      <w:r w:rsidRPr="004E645D">
        <w:rPr>
          <w:rFonts w:hint="eastAsia"/>
          <w:i/>
        </w:rPr>
        <w:t>11101/MVA-ToDo-master/QID-1659-MVAsimcidif/uscomp2.dat")</w:t>
      </w:r>
    </w:p>
    <w:p w14:paraId="2B8276A3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y = data.frame(x)</w:t>
      </w:r>
    </w:p>
    <w:p w14:paraId="470E26A1" w14:textId="77777777" w:rsidR="004E645D" w:rsidRPr="004E645D" w:rsidRDefault="004E645D" w:rsidP="004E645D">
      <w:pPr>
        <w:rPr>
          <w:i/>
        </w:rPr>
      </w:pPr>
    </w:p>
    <w:p w14:paraId="04ECB90C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# Create subsets for Energy and Manufacturing</w:t>
      </w:r>
    </w:p>
    <w:p w14:paraId="0883AA93" w14:textId="77777777" w:rsidR="004E645D" w:rsidRPr="004E645D" w:rsidRDefault="004E645D" w:rsidP="004E645D">
      <w:pPr>
        <w:rPr>
          <w:i/>
          <w:lang w:val="fr-FR"/>
        </w:rPr>
      </w:pPr>
      <w:r w:rsidRPr="004E645D">
        <w:rPr>
          <w:i/>
          <w:lang w:val="fr-FR"/>
        </w:rPr>
        <w:t>yE = subset(y, y$V8 == "Energy")</w:t>
      </w:r>
    </w:p>
    <w:p w14:paraId="3E337922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yM = subset(y, y$V8 == "Manufacturing")</w:t>
      </w:r>
    </w:p>
    <w:p w14:paraId="57BADBE0" w14:textId="77777777" w:rsidR="004E645D" w:rsidRPr="004E645D" w:rsidRDefault="004E645D" w:rsidP="004E645D">
      <w:pPr>
        <w:rPr>
          <w:i/>
        </w:rPr>
      </w:pPr>
    </w:p>
    <w:p w14:paraId="36920800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# Calculate means of groups</w:t>
      </w:r>
    </w:p>
    <w:p w14:paraId="1B49C9DC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exE = cbind(apply(yE[, 2:7], 2, mean)) # 1:by row;2:by column</w:t>
      </w:r>
    </w:p>
    <w:p w14:paraId="78D1B8F0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lastRenderedPageBreak/>
        <w:t xml:space="preserve">exM = cbind(apply(yM[, 2:7], 2, mean)) </w:t>
      </w:r>
    </w:p>
    <w:p w14:paraId="20B0BBFC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# https://kemushi54.github.io/R-basic/apply_family.html</w:t>
      </w:r>
    </w:p>
    <w:p w14:paraId="3728827F" w14:textId="77777777" w:rsidR="004E645D" w:rsidRPr="004E645D" w:rsidRDefault="004E645D" w:rsidP="004E645D">
      <w:pPr>
        <w:rPr>
          <w:i/>
        </w:rPr>
      </w:pPr>
    </w:p>
    <w:p w14:paraId="282314B6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# Estimating variance of the groups observations within the groups and overall</w:t>
      </w:r>
    </w:p>
    <w:p w14:paraId="64DE4409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nE  = length(yE[, 1])</w:t>
      </w:r>
    </w:p>
    <w:p w14:paraId="3DE4F6C5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nM  = length(yM[, 1])</w:t>
      </w:r>
    </w:p>
    <w:p w14:paraId="13DBB3D1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n   = nE + nM</w:t>
      </w:r>
    </w:p>
    <w:p w14:paraId="6E8E2101" w14:textId="77777777" w:rsidR="004E645D" w:rsidRPr="004E645D" w:rsidRDefault="004E645D" w:rsidP="004E645D">
      <w:pPr>
        <w:rPr>
          <w:i/>
        </w:rPr>
      </w:pPr>
    </w:p>
    <w:p w14:paraId="5D951986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# number of groups</w:t>
      </w:r>
    </w:p>
    <w:p w14:paraId="3C0114C1" w14:textId="77777777" w:rsidR="004E645D" w:rsidRPr="004E645D" w:rsidRDefault="004E645D" w:rsidP="004E645D">
      <w:pPr>
        <w:rPr>
          <w:i/>
          <w:lang w:val="fr-FR"/>
        </w:rPr>
      </w:pPr>
      <w:r w:rsidRPr="004E645D">
        <w:rPr>
          <w:i/>
          <w:lang w:val="fr-FR"/>
        </w:rPr>
        <w:t>p   = length(exE)</w:t>
      </w:r>
    </w:p>
    <w:p w14:paraId="1085F93F" w14:textId="77777777" w:rsidR="004E645D" w:rsidRPr="004E645D" w:rsidRDefault="004E645D" w:rsidP="004E645D">
      <w:pPr>
        <w:rPr>
          <w:i/>
          <w:lang w:val="fr-FR"/>
        </w:rPr>
      </w:pPr>
    </w:p>
    <w:p w14:paraId="7EB7A426" w14:textId="77777777" w:rsidR="004E645D" w:rsidRPr="004E645D" w:rsidRDefault="004E645D" w:rsidP="004E645D">
      <w:pPr>
        <w:rPr>
          <w:i/>
          <w:lang w:val="fr-FR"/>
        </w:rPr>
      </w:pPr>
      <w:r w:rsidRPr="004E645D">
        <w:rPr>
          <w:i/>
          <w:lang w:val="fr-FR"/>
        </w:rPr>
        <w:t>sE  = ((nE - 1)/nE) * cov(yE[, 2:7]) # S1</w:t>
      </w:r>
    </w:p>
    <w:p w14:paraId="662143D5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sM  = ((nM - 1)/nM) * cov(yM[, 2:7]) # S2</w:t>
      </w:r>
    </w:p>
    <w:p w14:paraId="2534304D" w14:textId="77777777" w:rsidR="004E645D" w:rsidRPr="004E645D" w:rsidRDefault="004E645D" w:rsidP="004E645D">
      <w:pPr>
        <w:rPr>
          <w:i/>
        </w:rPr>
      </w:pPr>
    </w:p>
    <w:p w14:paraId="5E2DBF5B" w14:textId="77777777" w:rsidR="004E645D" w:rsidRPr="004E645D" w:rsidRDefault="004E645D" w:rsidP="004E645D">
      <w:pPr>
        <w:rPr>
          <w:i/>
          <w:lang w:val="fr-FR"/>
        </w:rPr>
      </w:pPr>
      <w:r w:rsidRPr="004E645D">
        <w:rPr>
          <w:i/>
          <w:lang w:val="fr-FR"/>
        </w:rPr>
        <w:t>s     = (nE * sE + nM * sM)/(nE + nM)</w:t>
      </w:r>
    </w:p>
    <w:p w14:paraId="1C12E78B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sinv  = solve(s)</w:t>
      </w:r>
    </w:p>
    <w:p w14:paraId="1C497F0A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k     = nE * nM * (n - p - 1)/(p * (n^2))</w:t>
      </w:r>
    </w:p>
    <w:p w14:paraId="4A9B574F" w14:textId="77777777" w:rsidR="004E645D" w:rsidRPr="004E645D" w:rsidRDefault="004E645D" w:rsidP="004E645D">
      <w:pPr>
        <w:rPr>
          <w:i/>
        </w:rPr>
      </w:pPr>
    </w:p>
    <w:p w14:paraId="44713FC6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# Computing the test statistic</w:t>
      </w:r>
    </w:p>
    <w:p w14:paraId="47A8731C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(f = k * t(exE - exM) %*% sinv %*% (exE - exM))</w:t>
      </w:r>
    </w:p>
    <w:p w14:paraId="2454CD65" w14:textId="77777777" w:rsidR="004E645D" w:rsidRPr="004E645D" w:rsidRDefault="004E645D" w:rsidP="004E645D">
      <w:pPr>
        <w:rPr>
          <w:i/>
        </w:rPr>
      </w:pPr>
    </w:p>
    <w:p w14:paraId="64585576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# Computing the critical value</w:t>
      </w:r>
    </w:p>
    <w:p w14:paraId="2BD36B6E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 xml:space="preserve">(critvalue = qf(1 - 0.05, 6, 18)) </w:t>
      </w:r>
    </w:p>
    <w:p w14:paraId="68CD3373" w14:textId="77777777" w:rsidR="004E645D" w:rsidRPr="004E645D" w:rsidRDefault="004E645D" w:rsidP="004E645D">
      <w:pPr>
        <w:rPr>
          <w:rFonts w:hint="eastAsia"/>
          <w:i/>
        </w:rPr>
      </w:pPr>
      <w:r w:rsidRPr="004E645D">
        <w:rPr>
          <w:rFonts w:hint="eastAsia"/>
          <w:i/>
        </w:rPr>
        <w:t xml:space="preserve"># ALPHA=0.05 95%CI </w:t>
      </w:r>
      <w:r w:rsidRPr="004E645D">
        <w:rPr>
          <w:rFonts w:hint="eastAsia"/>
          <w:i/>
        </w:rPr>
        <w:t>右尾</w:t>
      </w:r>
      <w:r w:rsidRPr="004E645D">
        <w:rPr>
          <w:rFonts w:hint="eastAsia"/>
          <w:i/>
        </w:rPr>
        <w:t xml:space="preserve"> IF f&gt;critvalue </w:t>
      </w:r>
      <w:r w:rsidRPr="004E645D">
        <w:rPr>
          <w:rFonts w:hint="eastAsia"/>
          <w:i/>
        </w:rPr>
        <w:t>拒絕</w:t>
      </w:r>
      <w:r w:rsidRPr="004E645D">
        <w:rPr>
          <w:rFonts w:hint="eastAsia"/>
          <w:i/>
        </w:rPr>
        <w:t>HO</w:t>
      </w:r>
    </w:p>
    <w:p w14:paraId="233BB079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 xml:space="preserve">(critvalue = qf(1 - 0.1, 6, 18)) </w:t>
      </w:r>
    </w:p>
    <w:p w14:paraId="43EDE8CD" w14:textId="77777777" w:rsidR="004E645D" w:rsidRPr="004E645D" w:rsidRDefault="004E645D" w:rsidP="004E645D">
      <w:pPr>
        <w:rPr>
          <w:i/>
        </w:rPr>
      </w:pPr>
    </w:p>
    <w:p w14:paraId="1908C7F5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# Computes the simultaneous confidence intervals</w:t>
      </w:r>
    </w:p>
    <w:p w14:paraId="00EBC06C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deltau  = (exE - exM) + sqrt(qf(1 - 0.05, p, n - p - 1) * (1/k) * diag(s))</w:t>
      </w:r>
    </w:p>
    <w:p w14:paraId="6F41AE79" w14:textId="77777777" w:rsidR="004E645D" w:rsidRPr="004E645D" w:rsidRDefault="004E645D" w:rsidP="004E645D">
      <w:pPr>
        <w:rPr>
          <w:i/>
        </w:rPr>
      </w:pPr>
      <w:r w:rsidRPr="004E645D">
        <w:rPr>
          <w:i/>
        </w:rPr>
        <w:t>deltal  = (exE - exM) - sqrt(qf(1 - 0.05, p, n - p - 1) * (1/k) * diag(s))</w:t>
      </w:r>
    </w:p>
    <w:p w14:paraId="45CF3D7C" w14:textId="77777777" w:rsidR="004E645D" w:rsidRPr="004E645D" w:rsidRDefault="004E645D" w:rsidP="004E645D">
      <w:pPr>
        <w:rPr>
          <w:i/>
        </w:rPr>
      </w:pPr>
    </w:p>
    <w:p w14:paraId="7FE4A606" w14:textId="3DE55F22" w:rsidR="00BE0767" w:rsidRDefault="004E645D" w:rsidP="004E645D">
      <w:pPr>
        <w:rPr>
          <w:i/>
        </w:rPr>
      </w:pPr>
      <w:r w:rsidRPr="004E645D">
        <w:rPr>
          <w:i/>
        </w:rPr>
        <w:t>(confit = cbind(deltal, deltau))</w:t>
      </w:r>
    </w:p>
    <w:p w14:paraId="237F6934" w14:textId="69F3BF2A" w:rsidR="00C27484" w:rsidRDefault="00C27484" w:rsidP="004E645D">
      <w:pPr>
        <w:rPr>
          <w:i/>
        </w:rPr>
      </w:pPr>
    </w:p>
    <w:p w14:paraId="250BB0E8" w14:textId="77777777" w:rsidR="00C27484" w:rsidRPr="00C27484" w:rsidRDefault="00C27484" w:rsidP="00C27484">
      <w:pPr>
        <w:rPr>
          <w:i/>
        </w:rPr>
      </w:pPr>
      <w:r w:rsidRPr="00C27484">
        <w:rPr>
          <w:i/>
        </w:rPr>
        <w:t># extrapoints</w:t>
      </w:r>
    </w:p>
    <w:p w14:paraId="4C8E80DC" w14:textId="77777777" w:rsidR="00C27484" w:rsidRPr="00C27484" w:rsidRDefault="00C27484" w:rsidP="00C27484">
      <w:pPr>
        <w:rPr>
          <w:i/>
        </w:rPr>
      </w:pPr>
      <w:r w:rsidRPr="00C27484">
        <w:rPr>
          <w:i/>
        </w:rPr>
        <w:t>library(MVN)</w:t>
      </w:r>
    </w:p>
    <w:p w14:paraId="11F243D4" w14:textId="77777777" w:rsidR="00C27484" w:rsidRPr="00C27484" w:rsidRDefault="00C27484" w:rsidP="00C27484">
      <w:pPr>
        <w:rPr>
          <w:i/>
        </w:rPr>
      </w:pPr>
      <w:r w:rsidRPr="00C27484">
        <w:rPr>
          <w:i/>
        </w:rPr>
        <w:t>result_uni &lt;- mvn(yEM, mvnTest = "mardia", univariateTest = "SW", showOutliers = TRUE)</w:t>
      </w:r>
    </w:p>
    <w:p w14:paraId="46F98ED7" w14:textId="1620CF92" w:rsidR="00C27484" w:rsidRPr="005251C0" w:rsidRDefault="00C27484" w:rsidP="00C27484">
      <w:pPr>
        <w:rPr>
          <w:rFonts w:hint="eastAsia"/>
          <w:i/>
        </w:rPr>
      </w:pPr>
      <w:r w:rsidRPr="00C27484">
        <w:rPr>
          <w:i/>
        </w:rPr>
        <w:t>result_multi &lt;- mvn(yEM, mvnTest = "mardia", multivariateOutlierMethod = "quan", showOutliers = TRUE)</w:t>
      </w:r>
    </w:p>
    <w:sectPr w:rsidR="00C27484" w:rsidRPr="005251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3C"/>
    <w:rsid w:val="000C0C95"/>
    <w:rsid w:val="000D3CF3"/>
    <w:rsid w:val="001111B5"/>
    <w:rsid w:val="00125B50"/>
    <w:rsid w:val="001847A3"/>
    <w:rsid w:val="001A1210"/>
    <w:rsid w:val="00221A73"/>
    <w:rsid w:val="002B00C2"/>
    <w:rsid w:val="002B27E2"/>
    <w:rsid w:val="004151AB"/>
    <w:rsid w:val="004464CC"/>
    <w:rsid w:val="00492087"/>
    <w:rsid w:val="004E645D"/>
    <w:rsid w:val="005251C0"/>
    <w:rsid w:val="00557861"/>
    <w:rsid w:val="0057391A"/>
    <w:rsid w:val="005E738D"/>
    <w:rsid w:val="00723C3C"/>
    <w:rsid w:val="007822F4"/>
    <w:rsid w:val="0094193F"/>
    <w:rsid w:val="00A85E67"/>
    <w:rsid w:val="00AB4DFF"/>
    <w:rsid w:val="00AD5BB5"/>
    <w:rsid w:val="00B10506"/>
    <w:rsid w:val="00B765B8"/>
    <w:rsid w:val="00BE0767"/>
    <w:rsid w:val="00C27484"/>
    <w:rsid w:val="00C45D37"/>
    <w:rsid w:val="00D335E6"/>
    <w:rsid w:val="00D76B64"/>
    <w:rsid w:val="00DB1875"/>
    <w:rsid w:val="00E12978"/>
    <w:rsid w:val="00E633BE"/>
    <w:rsid w:val="00F02C2A"/>
    <w:rsid w:val="00F31A5A"/>
    <w:rsid w:val="00F56ACE"/>
    <w:rsid w:val="00FF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E754"/>
  <w15:chartTrackingRefBased/>
  <w15:docId w15:val="{0F8FB314-E540-425C-A8C4-39EB8A78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2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4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陳品樺</dc:creator>
  <cp:keywords/>
  <dc:description/>
  <cp:lastModifiedBy>陳品樺</cp:lastModifiedBy>
  <cp:revision>18</cp:revision>
  <dcterms:created xsi:type="dcterms:W3CDTF">2022-11-07T07:02:00Z</dcterms:created>
  <dcterms:modified xsi:type="dcterms:W3CDTF">2022-11-08T15:53:00Z</dcterms:modified>
</cp:coreProperties>
</file>