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F3EE2" w14:textId="77777777" w:rsidR="006E28FA" w:rsidRDefault="006E28FA" w:rsidP="006E28F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 think of all the processes that users and admins might need to follow to use the website.   Have you reviewed the requirements for the different capabilities that the system needs to support?   Each of these capabilities needs, I think, to be reflected somewhere in a workflow.   Off the top of my head,</w:t>
      </w:r>
    </w:p>
    <w:p w14:paraId="79CC53BE" w14:textId="77777777" w:rsidR="006E28FA" w:rsidRDefault="006E28FA" w:rsidP="006E28FA">
      <w:pPr>
        <w:numPr>
          <w:ilvl w:val="0"/>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users</w:t>
      </w:r>
    </w:p>
    <w:p w14:paraId="2EB59297"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bookmarkStart w:id="0" w:name="_GoBack"/>
      <w:r>
        <w:rPr>
          <w:rFonts w:ascii="Times New Roman" w:eastAsia="Times New Roman" w:hAnsi="Times New Roman" w:cs="Times New Roman"/>
          <w:color w:val="000000"/>
          <w:sz w:val="20"/>
          <w:szCs w:val="20"/>
        </w:rPr>
        <w:t>graph an indicator for a prespecified region for a given year on a</w:t>
      </w:r>
    </w:p>
    <w:bookmarkEnd w:id="0"/>
    <w:p w14:paraId="06C57A5C"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line graph</w:t>
      </w:r>
    </w:p>
    <w:p w14:paraId="60F3C42E"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scatter plot</w:t>
      </w:r>
    </w:p>
    <w:p w14:paraId="02BA11B9"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graph an indicator for a user-determined set of counties for a given year on a </w:t>
      </w:r>
    </w:p>
    <w:p w14:paraId="3746A719"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line graph</w:t>
      </w:r>
    </w:p>
    <w:p w14:paraId="2C85291A"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scatter plot</w:t>
      </w:r>
    </w:p>
    <w:p w14:paraId="0B868BB6"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b/>
          <w:bCs/>
          <w:i/>
          <w:iCs/>
          <w:color w:val="000000"/>
          <w:sz w:val="20"/>
          <w:szCs w:val="20"/>
        </w:rPr>
        <w:t>possibly</w:t>
      </w:r>
      <w:r>
        <w:rPr>
          <w:rFonts w:ascii="Times New Roman" w:eastAsia="Times New Roman" w:hAnsi="Times New Roman" w:cs="Times New Roman"/>
          <w:color w:val="000000"/>
          <w:sz w:val="20"/>
          <w:szCs w:val="20"/>
        </w:rPr>
        <w:t xml:space="preserve">) manage generated graphs - </w:t>
      </w:r>
      <w:r>
        <w:rPr>
          <w:rFonts w:ascii="Times New Roman" w:eastAsia="Times New Roman" w:hAnsi="Times New Roman" w:cs="Times New Roman"/>
          <w:i/>
          <w:iCs/>
          <w:color w:val="000000"/>
          <w:sz w:val="20"/>
          <w:szCs w:val="20"/>
        </w:rPr>
        <w:t>though maybe not immediately</w:t>
      </w:r>
      <w:r>
        <w:rPr>
          <w:rFonts w:ascii="Times New Roman" w:eastAsia="Times New Roman" w:hAnsi="Times New Roman" w:cs="Times New Roman"/>
          <w:color w:val="000000"/>
          <w:sz w:val="20"/>
          <w:szCs w:val="20"/>
        </w:rPr>
        <w:t>? i.e.,</w:t>
      </w:r>
    </w:p>
    <w:p w14:paraId="43AA809C"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save a graph to a user-specified file</w:t>
      </w:r>
    </w:p>
    <w:p w14:paraId="7F14C30D" w14:textId="77777777" w:rsidR="006E28FA" w:rsidRDefault="006E28FA" w:rsidP="006E28FA">
      <w:pPr>
        <w:numPr>
          <w:ilvl w:val="3"/>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graph image</w:t>
      </w:r>
    </w:p>
    <w:p w14:paraId="5A8BB684" w14:textId="77777777" w:rsidR="006E28FA" w:rsidRDefault="006E28FA" w:rsidP="006E28FA">
      <w:pPr>
        <w:numPr>
          <w:ilvl w:val="3"/>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raw graph data</w:t>
      </w:r>
    </w:p>
    <w:p w14:paraId="3CE5DC44"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redisplay a graph from file-based raw graph data</w:t>
      </w:r>
    </w:p>
    <w:p w14:paraId="593FEF46"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think) graph a pair of indicators for a given set of counties - one indicator on an X axis, one on a Y axis - as a scatter plot</w:t>
      </w:r>
    </w:p>
    <w:p w14:paraId="04CB30B7"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visualizing correlations between indicators was an idea that Dr. Wykoff mentioned during our November </w:t>
      </w:r>
      <w:proofErr w:type="spellStart"/>
      <w:r>
        <w:rPr>
          <w:rFonts w:ascii="Times New Roman" w:eastAsia="Times New Roman" w:hAnsi="Times New Roman" w:cs="Times New Roman"/>
          <w:color w:val="000000"/>
          <w:sz w:val="20"/>
          <w:szCs w:val="20"/>
        </w:rPr>
        <w:t>meeeting</w:t>
      </w:r>
      <w:proofErr w:type="spellEnd"/>
    </w:p>
    <w:p w14:paraId="02189F9F" w14:textId="77777777" w:rsidR="006E28FA" w:rsidRDefault="006E28FA" w:rsidP="006E28FA">
      <w:pPr>
        <w:numPr>
          <w:ilvl w:val="0"/>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master admin</w:t>
      </w:r>
    </w:p>
    <w:p w14:paraId="05B040A7"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 in</w:t>
      </w:r>
    </w:p>
    <w:p w14:paraId="55ACE863"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 users - create, read, update, delete each have a workflow (or sub-workflow)</w:t>
      </w:r>
    </w:p>
    <w:p w14:paraId="655C04C1"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--&gt; including the master admin's own attributes</w:t>
      </w:r>
    </w:p>
    <w:p w14:paraId="162F5920"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--&gt; this will require thinking about collecting attributes</w:t>
      </w:r>
    </w:p>
    <w:p w14:paraId="317AE184"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 out</w:t>
      </w:r>
    </w:p>
    <w:p w14:paraId="522A43F8" w14:textId="77777777" w:rsidR="006E28FA" w:rsidRDefault="006E28FA" w:rsidP="006E28FA">
      <w:pPr>
        <w:numPr>
          <w:ilvl w:val="0"/>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admin</w:t>
      </w:r>
    </w:p>
    <w:p w14:paraId="3A7E51B8"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 in</w:t>
      </w:r>
    </w:p>
    <w:p w14:paraId="1B11C468"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 attributes</w:t>
      </w:r>
    </w:p>
    <w:p w14:paraId="13A884FA"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--&gt; this will include a password</w:t>
      </w:r>
    </w:p>
    <w:p w14:paraId="43023154"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 regions - create, read, update, delete each have a workflow (or sub-workflow)</w:t>
      </w:r>
    </w:p>
    <w:p w14:paraId="462B3A6F"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manage data in the database</w:t>
      </w:r>
    </w:p>
    <w:p w14:paraId="036D82C7" w14:textId="77777777" w:rsidR="006E28FA" w:rsidRDefault="006E28FA" w:rsidP="006E28FA">
      <w:pPr>
        <w:numPr>
          <w:ilvl w:val="2"/>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manually force an upload of CHR data</w:t>
      </w:r>
    </w:p>
    <w:p w14:paraId="1B3EC697"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 out</w:t>
      </w:r>
    </w:p>
    <w:p w14:paraId="52554E78" w14:textId="77777777" w:rsidR="006E28FA" w:rsidRDefault="006E28FA" w:rsidP="006E28FA">
      <w:pPr>
        <w:numPr>
          <w:ilvl w:val="0"/>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scripting applications</w:t>
      </w:r>
    </w:p>
    <w:p w14:paraId="2DB0339A" w14:textId="77777777" w:rsidR="006E28FA" w:rsidRDefault="006E28FA" w:rsidP="006E28FA">
      <w:pPr>
        <w:numPr>
          <w:ilvl w:val="1"/>
          <w:numId w:val="1"/>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upload data</w:t>
      </w:r>
    </w:p>
    <w:p w14:paraId="5BB864E6" w14:textId="38A09532" w:rsidR="006E28FA" w:rsidRDefault="006E28FA" w:rsidP="006E28F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workflows should reflect exceptions - </w:t>
      </w:r>
      <w:proofErr w:type="spellStart"/>
      <w:r>
        <w:rPr>
          <w:rFonts w:ascii="Times New Roman" w:eastAsia="Times New Roman" w:hAnsi="Times New Roman" w:cs="Times New Roman"/>
          <w:color w:val="000000"/>
          <w:sz w:val="20"/>
          <w:szCs w:val="20"/>
        </w:rPr>
        <w:t>e.g</w:t>
      </w:r>
      <w:proofErr w:type="spellEnd"/>
      <w:r>
        <w:rPr>
          <w:rFonts w:ascii="Times New Roman" w:eastAsia="Times New Roman" w:hAnsi="Times New Roman" w:cs="Times New Roman"/>
          <w:color w:val="000000"/>
          <w:sz w:val="20"/>
          <w:szCs w:val="20"/>
        </w:rPr>
        <w:t>, what happens when</w:t>
      </w:r>
    </w:p>
    <w:p w14:paraId="4C03B01C" w14:textId="77777777" w:rsidR="006E28FA" w:rsidRDefault="006E28FA" w:rsidP="006E28FA">
      <w:pPr>
        <w:numPr>
          <w:ilvl w:val="0"/>
          <w:numId w:val="2"/>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someone tries to remove the last administrator account</w:t>
      </w:r>
    </w:p>
    <w:p w14:paraId="4487F2DF" w14:textId="77777777" w:rsidR="006E28FA" w:rsidRDefault="006E28FA" w:rsidP="006E28FA">
      <w:pPr>
        <w:numPr>
          <w:ilvl w:val="0"/>
          <w:numId w:val="2"/>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database is unavailable, due (e.g.) to a network connection or server being down?</w:t>
      </w:r>
    </w:p>
    <w:p w14:paraId="2E7D208A" w14:textId="77777777" w:rsidR="006E28FA" w:rsidRDefault="006E28FA" w:rsidP="006E28FA">
      <w:pPr>
        <w:numPr>
          <w:ilvl w:val="0"/>
          <w:numId w:val="2"/>
        </w:numPr>
        <w:spacing w:before="100" w:beforeAutospacing="1" w:after="100" w:afterAutospac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scripting application can't upload content, due to no space left on the server?  -- and, believe me, I've seen systems fail silently on quota overruns</w:t>
      </w:r>
    </w:p>
    <w:p w14:paraId="11562B92" w14:textId="77777777" w:rsidR="006E28FA" w:rsidRDefault="006E28FA" w:rsidP="006E28F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Each exception should be associated with a notification action - who to notify?  how?  Notifications should be set up as part of the data for the admins.</w:t>
      </w:r>
    </w:p>
    <w:p w14:paraId="31D246EC" w14:textId="77777777" w:rsidR="006E28FA" w:rsidRDefault="006E28FA" w:rsidP="006E28FA">
      <w:pPr>
        <w:rPr>
          <w:rFonts w:ascii="Times New Roman" w:eastAsia="Times New Roman" w:hAnsi="Times New Roman" w:cs="Times New Roman"/>
          <w:color w:val="000000"/>
          <w:sz w:val="20"/>
          <w:szCs w:val="20"/>
        </w:rPr>
      </w:pPr>
    </w:p>
    <w:p w14:paraId="6AF79F21" w14:textId="77777777" w:rsidR="006E28FA" w:rsidRDefault="006E28FA" w:rsidP="006E28F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short, please do a full analysis and get the analysis down in the form of workflows that account for exceptions.</w:t>
      </w:r>
    </w:p>
    <w:p w14:paraId="340C557A" w14:textId="77777777" w:rsidR="006E28FA" w:rsidRDefault="006E28FA"/>
    <w:sectPr w:rsidR="006E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C74C4"/>
    <w:multiLevelType w:val="multilevel"/>
    <w:tmpl w:val="C6E4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B5D4D"/>
    <w:multiLevelType w:val="multilevel"/>
    <w:tmpl w:val="58DA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NjG2MLcwMbAwMjFU0lEKTi0uzszPAykwrAUABC0cdCwAAAA="/>
  </w:docVars>
  <w:rsids>
    <w:rsidRoot w:val="006E28FA"/>
    <w:rsid w:val="006E28FA"/>
    <w:rsid w:val="00F84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0B7E"/>
  <w15:chartTrackingRefBased/>
  <w15:docId w15:val="{FCEDB410-F4C5-4319-9346-52395206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F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8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1</cp:revision>
  <dcterms:created xsi:type="dcterms:W3CDTF">2021-01-21T20:26:00Z</dcterms:created>
  <dcterms:modified xsi:type="dcterms:W3CDTF">2021-01-22T03:54:00Z</dcterms:modified>
</cp:coreProperties>
</file>