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F60D" w14:textId="136B0322" w:rsidR="001505CD" w:rsidRPr="00594F4E" w:rsidRDefault="0032372C" w:rsidP="001505CD">
      <w:pPr>
        <w:pStyle w:val="Heading2"/>
        <w:ind w:left="0" w:firstLine="0"/>
        <w:rPr>
          <w:rFonts w:ascii="Century Gothic" w:hAnsi="Century Gothic" w:cs="Times New Roman"/>
          <w:color w:val="000000" w:themeColor="text1"/>
          <w:u w:val="single"/>
        </w:rPr>
      </w:pPr>
      <w:bookmarkStart w:id="0" w:name="_Toc531617351"/>
      <w:r>
        <w:rPr>
          <w:rFonts w:ascii="Century Gothic" w:hAnsi="Century Gothic" w:cs="Times New Roman"/>
          <w:color w:val="000000" w:themeColor="text1"/>
          <w:u w:val="single"/>
        </w:rPr>
        <w:t>CPH -IVT User</w:t>
      </w:r>
      <w:r w:rsidR="001505CD" w:rsidRPr="00594F4E">
        <w:rPr>
          <w:rFonts w:ascii="Century Gothic" w:hAnsi="Century Gothic" w:cs="Times New Roman"/>
          <w:color w:val="000000" w:themeColor="text1"/>
          <w:u w:val="single"/>
        </w:rPr>
        <w:t xml:space="preserve"> shall be able to </w:t>
      </w:r>
      <w:bookmarkEnd w:id="0"/>
      <w:r>
        <w:rPr>
          <w:rFonts w:ascii="Century Gothic" w:hAnsi="Century Gothic" w:cs="Times New Roman"/>
          <w:color w:val="000000" w:themeColor="text1"/>
          <w:u w:val="single"/>
        </w:rPr>
        <w:t>search for Health Indicator Data by U.S. Census Division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0"/>
        <w:gridCol w:w="4716"/>
        <w:gridCol w:w="2904"/>
      </w:tblGrid>
      <w:tr w:rsidR="001505CD" w:rsidRPr="006F00A3" w14:paraId="16A0755E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47F0" w14:textId="064326F2" w:rsidR="001505CD" w:rsidRPr="006F00A3" w:rsidRDefault="0068337E" w:rsidP="00E72E0E">
            <w:pPr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39C5B0" wp14:editId="1861DE7C">
                  <wp:extent cx="5257800" cy="2514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5CD" w:rsidRPr="006F00A3" w14:paraId="736BC9C9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4CF3" w14:textId="19D64A34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Requirements ID: </w:t>
            </w:r>
            <w:r w:rsidRPr="006F00A3">
              <w:rPr>
                <w:rFonts w:ascii="Century Gothic" w:hAnsi="Century Gothic"/>
                <w:color w:val="000000" w:themeColor="text1"/>
              </w:rPr>
              <w:t>REQ000</w:t>
            </w:r>
            <w:r w:rsidR="0068337E">
              <w:rPr>
                <w:rFonts w:ascii="Century Gothic" w:hAnsi="Century Gothic"/>
                <w:color w:val="000000" w:themeColor="text1"/>
              </w:rPr>
              <w:t>2</w:t>
            </w:r>
            <w:r w:rsidRPr="006F00A3">
              <w:rPr>
                <w:rFonts w:ascii="Century Gothic" w:hAnsi="Century Gothic"/>
                <w:color w:val="000000" w:themeColor="text1"/>
              </w:rPr>
              <w:t>-</w:t>
            </w:r>
            <w:r w:rsidR="0032372C">
              <w:rPr>
                <w:rFonts w:ascii="Century Gothic" w:hAnsi="Century Gothic"/>
                <w:color w:val="000000" w:themeColor="text1"/>
              </w:rPr>
              <w:t>SearchBy</w:t>
            </w:r>
            <w:r w:rsidR="0068337E">
              <w:rPr>
                <w:rFonts w:ascii="Century Gothic" w:hAnsi="Century Gothic"/>
                <w:color w:val="000000" w:themeColor="text1"/>
              </w:rPr>
              <w:t>R</w:t>
            </w:r>
            <w:r w:rsidR="0054740E">
              <w:rPr>
                <w:rFonts w:ascii="Century Gothic" w:hAnsi="Century Gothic"/>
                <w:color w:val="000000" w:themeColor="text1"/>
              </w:rPr>
              <w:t>e</w:t>
            </w:r>
            <w:r w:rsidR="0068337E">
              <w:rPr>
                <w:rFonts w:ascii="Century Gothic" w:hAnsi="Century Gothic"/>
                <w:color w:val="000000" w:themeColor="text1"/>
              </w:rPr>
              <w:t>gion</w:t>
            </w:r>
          </w:p>
        </w:tc>
      </w:tr>
      <w:tr w:rsidR="001505CD" w:rsidRPr="006F00A3" w14:paraId="08686704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171D" w14:textId="79278C68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Primary Actors: </w:t>
            </w:r>
            <w:r w:rsidR="0032372C">
              <w:rPr>
                <w:rFonts w:ascii="Century Gothic" w:hAnsi="Century Gothic"/>
                <w:color w:val="000000" w:themeColor="text1"/>
              </w:rPr>
              <w:t>User, CPH-IVT</w:t>
            </w:r>
          </w:p>
        </w:tc>
      </w:tr>
      <w:tr w:rsidR="001505CD" w:rsidRPr="006F00A3" w14:paraId="1C2A96A9" w14:textId="77777777" w:rsidTr="00E72E0E">
        <w:tc>
          <w:tcPr>
            <w:tcW w:w="6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AFC3" w14:textId="18139373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Use Case Name: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Search by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A53A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Importance Level: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High</w:t>
            </w:r>
          </w:p>
        </w:tc>
      </w:tr>
      <w:tr w:rsidR="001505CD" w:rsidRPr="006F00A3" w14:paraId="3A46878A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9D26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Stakeholders: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86C9" w14:textId="53A33CB2" w:rsidR="001505CD" w:rsidRPr="006F00A3" w:rsidRDefault="0032372C" w:rsidP="00E72E0E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Users, Admin, developers</w:t>
            </w:r>
          </w:p>
        </w:tc>
      </w:tr>
      <w:tr w:rsidR="001505CD" w:rsidRPr="006F00A3" w14:paraId="20A36925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8DA7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Requirement: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154F" w14:textId="6723DF81" w:rsidR="001505CD" w:rsidRPr="006F00A3" w:rsidRDefault="0032372C" w:rsidP="00E72E0E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The user shall be able to search for Health Indicator Data (HID) by U.S. Census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</w:p>
        </w:tc>
      </w:tr>
      <w:tr w:rsidR="001505CD" w:rsidRPr="006F00A3" w14:paraId="294326F3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6438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Story: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27F87" w14:textId="2670DA5D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As </w:t>
            </w:r>
            <w:r w:rsidR="0032372C">
              <w:rPr>
                <w:rFonts w:ascii="Century Gothic" w:hAnsi="Century Gothic"/>
                <w:color w:val="000000" w:themeColor="text1"/>
              </w:rPr>
              <w:t>a User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, I want to be able to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search HID by U.S. Census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, so I can </w:t>
            </w:r>
            <w:r w:rsidR="0032372C">
              <w:rPr>
                <w:rFonts w:ascii="Century Gothic" w:hAnsi="Century Gothic"/>
                <w:color w:val="000000" w:themeColor="text1"/>
              </w:rPr>
              <w:t>see HID by that</w:t>
            </w:r>
            <w:r w:rsidR="0068337E">
              <w:rPr>
                <w:rFonts w:ascii="Century Gothic" w:hAnsi="Century Gothic"/>
                <w:color w:val="000000" w:themeColor="text1"/>
              </w:rPr>
              <w:t xml:space="preserve"> region</w:t>
            </w:r>
          </w:p>
        </w:tc>
      </w:tr>
      <w:tr w:rsidR="001505CD" w:rsidRPr="006F00A3" w14:paraId="660D1530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080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Quality Requirements: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CC08" w14:textId="4CE962D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The Admin shall be able to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search U.S Census </w:t>
            </w:r>
            <w:r w:rsidR="0068337E">
              <w:rPr>
                <w:rFonts w:ascii="Century Gothic" w:hAnsi="Century Gothic"/>
                <w:color w:val="000000" w:themeColor="text1"/>
              </w:rPr>
              <w:t>Regions</w:t>
            </w:r>
            <w:r w:rsidR="0054740E">
              <w:rPr>
                <w:rFonts w:ascii="Century Gothic" w:hAnsi="Century Gothic"/>
                <w:color w:val="000000" w:themeColor="text1"/>
              </w:rPr>
              <w:t xml:space="preserve"> </w:t>
            </w:r>
            <w:r w:rsidRPr="006F00A3">
              <w:rPr>
                <w:rFonts w:ascii="Century Gothic" w:hAnsi="Century Gothic"/>
                <w:color w:val="000000" w:themeColor="text1"/>
              </w:rPr>
              <w:t>in sixty seconds or less.</w:t>
            </w:r>
          </w:p>
        </w:tc>
      </w:tr>
      <w:tr w:rsidR="001505CD" w:rsidRPr="006F00A3" w14:paraId="48E37A69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BAD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Pre-Conditions: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4017" w14:textId="17EC757F" w:rsidR="0032372C" w:rsidRDefault="001505CD" w:rsidP="0032372C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I am a</w:t>
            </w:r>
            <w:r w:rsidR="0032372C" w:rsidRPr="0032372C">
              <w:rPr>
                <w:rFonts w:ascii="Century Gothic" w:hAnsi="Century Gothic"/>
                <w:color w:val="000000" w:themeColor="text1"/>
              </w:rPr>
              <w:t xml:space="preserve"> User</w:t>
            </w:r>
          </w:p>
          <w:p w14:paraId="65645975" w14:textId="77777777" w:rsidR="0032372C" w:rsidRPr="0032372C" w:rsidRDefault="0032372C" w:rsidP="0032372C">
            <w:pPr>
              <w:pStyle w:val="ListParagraph"/>
              <w:rPr>
                <w:rFonts w:ascii="Century Gothic" w:hAnsi="Century Gothic"/>
                <w:color w:val="000000" w:themeColor="text1"/>
              </w:rPr>
            </w:pPr>
          </w:p>
          <w:p w14:paraId="60F59860" w14:textId="24375DFC" w:rsidR="001505CD" w:rsidRPr="0068337E" w:rsidRDefault="0032372C" w:rsidP="0068337E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 have logged into the CPH-IVT program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43D8AE3D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853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Post-Conditions: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BB3F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Success:</w:t>
            </w:r>
          </w:p>
          <w:p w14:paraId="374A4A96" w14:textId="0C98171E" w:rsidR="001505CD" w:rsidRPr="006F00A3" w:rsidRDefault="001505CD" w:rsidP="001505C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 xml:space="preserve">am </w:t>
            </w:r>
            <w:r w:rsidR="0032372C">
              <w:rPr>
                <w:rFonts w:ascii="Century Gothic" w:hAnsi="Century Gothic"/>
                <w:color w:val="000000" w:themeColor="text1"/>
              </w:rPr>
              <w:t>able to</w:t>
            </w:r>
            <w:proofErr w:type="gramEnd"/>
            <w:r w:rsidR="0032372C">
              <w:rPr>
                <w:rFonts w:ascii="Century Gothic" w:hAnsi="Century Gothic"/>
                <w:color w:val="000000" w:themeColor="text1"/>
              </w:rPr>
              <w:t xml:space="preserve"> search by U.S Census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2B634350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1A1A29DC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Failure:</w:t>
            </w:r>
          </w:p>
          <w:p w14:paraId="78C48F92" w14:textId="32B70411" w:rsidR="001505CD" w:rsidRPr="006F00A3" w:rsidRDefault="001505CD" w:rsidP="001505CD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lastRenderedPageBreak/>
              <w:t xml:space="preserve">I am not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able to search by U.S Census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27C4CC27" w14:textId="7C8DBBD4" w:rsidR="001505CD" w:rsidRPr="006F00A3" w:rsidRDefault="001505CD" w:rsidP="0032372C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1505CD" w:rsidRPr="006F00A3" w14:paraId="779BFBAA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2B3B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lastRenderedPageBreak/>
              <w:t>Relationships: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64CE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None (This requirement is atomic)</w:t>
            </w:r>
          </w:p>
        </w:tc>
      </w:tr>
      <w:tr w:rsidR="001505CD" w:rsidRPr="006F00A3" w14:paraId="380F64D3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297E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Trigger: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549B" w14:textId="7C38FFED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Trigger Type: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External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I request the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 Search by Division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at &lt;host&gt;</w:t>
            </w:r>
          </w:p>
        </w:tc>
      </w:tr>
      <w:tr w:rsidR="001505CD" w:rsidRPr="006F00A3" w14:paraId="06F1BCA3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B41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Normal Flow of Events: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D09D" w14:textId="4D51FDC8" w:rsidR="001505CD" w:rsidRPr="006F00A3" w:rsidRDefault="0032372C" w:rsidP="001505C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CPH-IVT displays the </w:t>
            </w:r>
            <w:r w:rsidR="0068337E">
              <w:rPr>
                <w:rFonts w:ascii="Century Gothic" w:hAnsi="Century Gothic"/>
                <w:color w:val="000000" w:themeColor="text1"/>
              </w:rPr>
              <w:t>regions</w:t>
            </w:r>
            <w:r>
              <w:rPr>
                <w:rFonts w:ascii="Century Gothic" w:hAnsi="Century Gothic"/>
                <w:color w:val="000000" w:themeColor="text1"/>
              </w:rPr>
              <w:t xml:space="preserve"> page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023EDF9A" w14:textId="5715F8FF" w:rsidR="001505CD" w:rsidRPr="0032372C" w:rsidRDefault="0032372C" w:rsidP="0032372C">
            <w:p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2.</w:t>
            </w:r>
            <w:r>
              <w:rPr>
                <w:rFonts w:ascii="Century Gothic" w:hAnsi="Century Gothic"/>
                <w:color w:val="000000" w:themeColor="text1"/>
              </w:rPr>
              <w:t xml:space="preserve">    </w:t>
            </w:r>
            <w:r w:rsidRPr="0032372C">
              <w:rPr>
                <w:rFonts w:ascii="Century Gothic" w:hAnsi="Century Gothic"/>
                <w:color w:val="000000" w:themeColor="text1"/>
              </w:rPr>
              <w:t xml:space="preserve">I select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  <w:r w:rsidRPr="0032372C">
              <w:rPr>
                <w:rFonts w:ascii="Century Gothic" w:hAnsi="Century Gothic"/>
                <w:color w:val="000000" w:themeColor="text1"/>
              </w:rPr>
              <w:t xml:space="preserve"> I want to get Health Indicator Data for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t xml:space="preserve">     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  <w:t xml:space="preserve">        </w:t>
            </w:r>
          </w:p>
          <w:p w14:paraId="440B776F" w14:textId="67257EFE" w:rsidR="001505CD" w:rsidRPr="0032372C" w:rsidRDefault="001505CD" w:rsidP="0032372C">
            <w:p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 xml:space="preserve">3.  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CPH-IVT displays HID for selected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  <w:r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695E0978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99F9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Exception flow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5CF7C" w14:textId="3E0D993C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[I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CPH-IVT does not have HID information for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  <w:r w:rsidRPr="006F00A3">
              <w:rPr>
                <w:rFonts w:ascii="Century Gothic" w:hAnsi="Century Gothic"/>
                <w:color w:val="000000" w:themeColor="text1"/>
              </w:rPr>
              <w:t>]</w:t>
            </w:r>
          </w:p>
          <w:p w14:paraId="67957C6B" w14:textId="0E3535BD" w:rsidR="001505CD" w:rsidRPr="006F00A3" w:rsidRDefault="0032372C" w:rsidP="001505C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CPH-IVT displays the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  <w:r>
              <w:rPr>
                <w:rFonts w:ascii="Century Gothic" w:hAnsi="Century Gothic"/>
                <w:color w:val="000000" w:themeColor="text1"/>
              </w:rPr>
              <w:t xml:space="preserve"> page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6CD313CC" w14:textId="0D6480E9" w:rsidR="001505CD" w:rsidRPr="006F00A3" w:rsidRDefault="0032372C" w:rsidP="001505C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 xml:space="preserve">I select </w:t>
            </w:r>
            <w:proofErr w:type="spellStart"/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  <w:r w:rsidRPr="0032372C">
              <w:rPr>
                <w:rFonts w:ascii="Century Gothic" w:hAnsi="Century Gothic"/>
                <w:color w:val="000000" w:themeColor="text1"/>
              </w:rPr>
              <w:t>I</w:t>
            </w:r>
            <w:proofErr w:type="spellEnd"/>
            <w:r w:rsidRPr="0032372C">
              <w:rPr>
                <w:rFonts w:ascii="Century Gothic" w:hAnsi="Century Gothic"/>
                <w:color w:val="000000" w:themeColor="text1"/>
              </w:rPr>
              <w:t xml:space="preserve"> want to get Health Indicator Data for     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639F17B9" w14:textId="326D40C9" w:rsidR="001505CD" w:rsidRPr="0032372C" w:rsidRDefault="0032372C" w:rsidP="0032372C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CPH-IVT</w:t>
            </w:r>
            <w:r>
              <w:rPr>
                <w:rFonts w:ascii="Century Gothic" w:hAnsi="Century Gothic"/>
                <w:color w:val="000000" w:themeColor="text1"/>
              </w:rPr>
              <w:t xml:space="preserve"> is not able to display HID for selected </w:t>
            </w:r>
            <w:r w:rsidR="0068337E">
              <w:rPr>
                <w:rFonts w:ascii="Century Gothic" w:hAnsi="Century Gothic"/>
                <w:color w:val="000000" w:themeColor="text1"/>
              </w:rPr>
              <w:t>region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3D83A23F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24B2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Storage Requirements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B447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Host</w:t>
            </w:r>
          </w:p>
          <w:p w14:paraId="41FAEC0C" w14:textId="7C388D0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&lt;host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&gt;::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 w:rsidR="00CF6218">
              <w:rPr>
                <w:rFonts w:ascii="Century Gothic" w:hAnsi="Century Gothic"/>
                <w:color w:val="000000" w:themeColor="text1"/>
              </w:rPr>
              <w:t xml:space="preserve"> not assigned at present time</w:t>
            </w:r>
          </w:p>
          <w:p w14:paraId="523E638C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3E7DCDDF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Login Credentials</w:t>
            </w:r>
          </w:p>
          <w:p w14:paraId="7B4FBFF2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&lt;login credentials&gt;:: &lt;ETSU email&gt;|&lt;username&gt;&lt;tab&gt;&lt;password&gt;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&lt;ETSU email&gt;::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</w:rPr>
              <w:t>@etsu.edu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&lt;username&gt;:: 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&lt;password&gt;::  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8</w:t>
            </w:r>
            <w:r w:rsidRPr="006F00A3">
              <w:rPr>
                <w:rFonts w:ascii="Century Gothic" w:hAnsi="Century Gothic"/>
                <w:color w:val="000000" w:themeColor="text1"/>
              </w:rPr>
              <w:t>{[A-Z]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[\d]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[@$!%*?&amp;]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)}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24</w:t>
            </w:r>
          </w:p>
        </w:tc>
      </w:tr>
    </w:tbl>
    <w:p w14:paraId="44D05849" w14:textId="34C40A32" w:rsidR="004543C9" w:rsidRDefault="004543C9"/>
    <w:p w14:paraId="5FC7F701" w14:textId="074C5D83" w:rsidR="00CF6218" w:rsidRDefault="00CF6218"/>
    <w:p w14:paraId="7B13160D" w14:textId="77777777" w:rsidR="005B1C98" w:rsidRDefault="005B1C98">
      <w:pPr>
        <w:rPr>
          <w:noProof/>
        </w:rPr>
      </w:pPr>
    </w:p>
    <w:p w14:paraId="4C59D389" w14:textId="44F3CB83" w:rsidR="005B1C98" w:rsidRPr="005B1C98" w:rsidRDefault="005B1C98" w:rsidP="005B1C98">
      <w:pPr>
        <w:jc w:val="center"/>
        <w:rPr>
          <w:b/>
          <w:bCs/>
          <w:noProof/>
          <w:sz w:val="32"/>
          <w:szCs w:val="32"/>
        </w:rPr>
      </w:pPr>
      <w:r w:rsidRPr="005B1C98">
        <w:rPr>
          <w:b/>
          <w:bCs/>
          <w:noProof/>
          <w:sz w:val="32"/>
          <w:szCs w:val="32"/>
        </w:rPr>
        <w:t>Behavioral Flow</w:t>
      </w:r>
    </w:p>
    <w:p w14:paraId="17AC29C2" w14:textId="4C17E009" w:rsidR="00CF6218" w:rsidRDefault="0054740E">
      <w:r>
        <w:rPr>
          <w:noProof/>
        </w:rPr>
        <w:lastRenderedPageBreak/>
        <w:drawing>
          <wp:inline distT="0" distB="0" distL="0" distR="0" wp14:anchorId="4AFA8DCA" wp14:editId="62FAF16E">
            <wp:extent cx="5943600" cy="392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0A1" w14:textId="1C90870F" w:rsidR="002A485E" w:rsidRDefault="002A485E"/>
    <w:p w14:paraId="6F99FF59" w14:textId="01E5DC51" w:rsidR="005B1C98" w:rsidRDefault="005B1C98"/>
    <w:p w14:paraId="6A41C0F3" w14:textId="6E7C0D12" w:rsidR="005B1C98" w:rsidRPr="005B1C98" w:rsidRDefault="005B1C98" w:rsidP="005B1C98">
      <w:pPr>
        <w:jc w:val="center"/>
        <w:rPr>
          <w:b/>
          <w:bCs/>
          <w:sz w:val="32"/>
          <w:szCs w:val="32"/>
        </w:rPr>
      </w:pPr>
      <w:r w:rsidRPr="005B1C98">
        <w:rPr>
          <w:b/>
          <w:bCs/>
          <w:sz w:val="32"/>
          <w:szCs w:val="32"/>
        </w:rPr>
        <w:t>Data Elements</w:t>
      </w:r>
    </w:p>
    <w:p w14:paraId="285756B5" w14:textId="364F41E3" w:rsidR="002A485E" w:rsidRDefault="002A485E"/>
    <w:p w14:paraId="65EBDD2E" w14:textId="02C238A5" w:rsidR="005D5FBE" w:rsidRDefault="002F1D11">
      <w:r>
        <w:rPr>
          <w:noProof/>
        </w:rPr>
        <w:lastRenderedPageBreak/>
        <w:drawing>
          <wp:inline distT="0" distB="0" distL="0" distR="0" wp14:anchorId="7003D36D" wp14:editId="18A4D67E">
            <wp:extent cx="5943600" cy="315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831F" w14:textId="2C6932F3" w:rsidR="005D5FBE" w:rsidRDefault="005D5FBE"/>
    <w:p w14:paraId="5AD46353" w14:textId="51393255" w:rsidR="005D5FBE" w:rsidRDefault="005D5FBE" w:rsidP="005D5FBE">
      <w:pPr>
        <w:jc w:val="center"/>
        <w:rPr>
          <w:b/>
          <w:bCs/>
          <w:sz w:val="32"/>
          <w:szCs w:val="32"/>
        </w:rPr>
      </w:pPr>
      <w:r w:rsidRPr="005D5FBE">
        <w:rPr>
          <w:b/>
          <w:bCs/>
          <w:sz w:val="32"/>
          <w:szCs w:val="32"/>
        </w:rPr>
        <w:t>UI Template</w:t>
      </w:r>
    </w:p>
    <w:p w14:paraId="1A4CC118" w14:textId="0D9883DF" w:rsidR="005D5FBE" w:rsidRDefault="005D5FBE" w:rsidP="005D5FBE">
      <w:pPr>
        <w:jc w:val="center"/>
        <w:rPr>
          <w:b/>
          <w:bCs/>
          <w:sz w:val="32"/>
          <w:szCs w:val="32"/>
        </w:rPr>
      </w:pPr>
    </w:p>
    <w:p w14:paraId="2F07C6CC" w14:textId="60F710CF" w:rsidR="005D5FBE" w:rsidRPr="005D5FBE" w:rsidRDefault="00E87F30" w:rsidP="005D5FB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4CBC3B" wp14:editId="70EDD8C2">
            <wp:extent cx="5943600" cy="212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D5FBE" w:rsidRPr="005D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99D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CC576B"/>
    <w:multiLevelType w:val="hybridMultilevel"/>
    <w:tmpl w:val="B55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6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850235"/>
    <w:multiLevelType w:val="multilevel"/>
    <w:tmpl w:val="1E36637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867A97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6B361D"/>
    <w:multiLevelType w:val="multilevel"/>
    <w:tmpl w:val="7EC485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0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C26D70"/>
    <w:multiLevelType w:val="multilevel"/>
    <w:tmpl w:val="8CD67BD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CD"/>
    <w:rsid w:val="001505CD"/>
    <w:rsid w:val="002A485E"/>
    <w:rsid w:val="002F1D11"/>
    <w:rsid w:val="0032372C"/>
    <w:rsid w:val="004543C9"/>
    <w:rsid w:val="0054740E"/>
    <w:rsid w:val="005B1C98"/>
    <w:rsid w:val="005D5FBE"/>
    <w:rsid w:val="0068337E"/>
    <w:rsid w:val="00CF6218"/>
    <w:rsid w:val="00D25A53"/>
    <w:rsid w:val="00E8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937B"/>
  <w15:chartTrackingRefBased/>
  <w15:docId w15:val="{68D854F6-61CE-4085-B965-B5D7AE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05CD"/>
  </w:style>
  <w:style w:type="paragraph" w:styleId="Heading1">
    <w:name w:val="heading 1"/>
    <w:basedOn w:val="Normal"/>
    <w:next w:val="Normal"/>
    <w:link w:val="Heading1Char"/>
    <w:uiPriority w:val="9"/>
    <w:qFormat/>
    <w:rsid w:val="001505C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C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5C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5C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5C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5C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5C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5C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5C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5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5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5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5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5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5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Wilson</dc:creator>
  <cp:keywords/>
  <dc:description/>
  <cp:lastModifiedBy>Ed Wilson</cp:lastModifiedBy>
  <cp:revision>5</cp:revision>
  <dcterms:created xsi:type="dcterms:W3CDTF">2020-04-30T02:50:00Z</dcterms:created>
  <dcterms:modified xsi:type="dcterms:W3CDTF">2020-05-03T05:07:00Z</dcterms:modified>
</cp:coreProperties>
</file>