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AC004" w14:textId="104FF18B" w:rsidR="008F108B" w:rsidRP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each of these import declarations should be commented – </w:t>
      </w:r>
    </w:p>
    <w:p w14:paraId="4A9C23BD" w14:textId="7078BC86" w:rsidR="008F108B" w:rsidRPr="00D143E9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-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are we importing from each module?</w:t>
      </w:r>
    </w:p>
    <w:p w14:paraId="62E54BFA" w14:textId="687A7ED7" w:rsidR="008F108B" w:rsidRP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 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do each of the imported functions do, in one phrase?</w:t>
      </w:r>
    </w:p>
    <w:p w14:paraId="31BB6AB3" w14:textId="232C4FF1" w:rsid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>//</w:t>
      </w:r>
    </w:p>
    <w:p w14:paraId="25B0616B" w14:textId="77777777" w:rsidR="00D20265" w:rsidRPr="00D20265" w:rsidRDefault="00D20265" w:rsidP="00D2026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20265">
        <w:rPr>
          <w:rFonts w:ascii="Consolas" w:hAnsi="Consolas" w:cs="Times New Roman"/>
          <w:sz w:val="18"/>
          <w:szCs w:val="18"/>
        </w:rPr>
        <w:t>using System;</w:t>
      </w:r>
    </w:p>
    <w:p w14:paraId="7A961824" w14:textId="77777777" w:rsidR="00D20265" w:rsidRPr="00D20265" w:rsidRDefault="00D20265" w:rsidP="00D2026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20265">
        <w:rPr>
          <w:rFonts w:ascii="Consolas" w:hAnsi="Consolas" w:cs="Times New Roman"/>
          <w:sz w:val="18"/>
          <w:szCs w:val="18"/>
        </w:rPr>
        <w:t xml:space="preserve">using </w:t>
      </w:r>
      <w:proofErr w:type="spellStart"/>
      <w:r w:rsidRPr="00D20265">
        <w:rPr>
          <w:rFonts w:ascii="Consolas" w:hAnsi="Consolas" w:cs="Times New Roman"/>
          <w:sz w:val="18"/>
          <w:szCs w:val="18"/>
        </w:rPr>
        <w:t>System.Collections.Generic</w:t>
      </w:r>
      <w:proofErr w:type="spellEnd"/>
      <w:r w:rsidRPr="00D20265">
        <w:rPr>
          <w:rFonts w:ascii="Consolas" w:hAnsi="Consolas" w:cs="Times New Roman"/>
          <w:sz w:val="18"/>
          <w:szCs w:val="18"/>
        </w:rPr>
        <w:t>;</w:t>
      </w:r>
    </w:p>
    <w:p w14:paraId="6B2907D9" w14:textId="77777777" w:rsidR="00D20265" w:rsidRPr="00D20265" w:rsidRDefault="00D20265" w:rsidP="00D2026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20265">
        <w:rPr>
          <w:rFonts w:ascii="Consolas" w:hAnsi="Consolas" w:cs="Times New Roman"/>
          <w:sz w:val="18"/>
          <w:szCs w:val="18"/>
        </w:rPr>
        <w:t xml:space="preserve">using </w:t>
      </w:r>
      <w:proofErr w:type="spellStart"/>
      <w:r w:rsidRPr="00D20265">
        <w:rPr>
          <w:rFonts w:ascii="Consolas" w:hAnsi="Consolas" w:cs="Times New Roman"/>
          <w:sz w:val="18"/>
          <w:szCs w:val="18"/>
        </w:rPr>
        <w:t>System.Linq</w:t>
      </w:r>
      <w:proofErr w:type="spellEnd"/>
      <w:r w:rsidRPr="00D20265">
        <w:rPr>
          <w:rFonts w:ascii="Consolas" w:hAnsi="Consolas" w:cs="Times New Roman"/>
          <w:sz w:val="18"/>
          <w:szCs w:val="18"/>
        </w:rPr>
        <w:t>;</w:t>
      </w:r>
    </w:p>
    <w:p w14:paraId="201F09E4" w14:textId="77777777" w:rsidR="00D20265" w:rsidRPr="00D20265" w:rsidRDefault="00D20265" w:rsidP="00D2026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20265">
        <w:rPr>
          <w:rFonts w:ascii="Consolas" w:hAnsi="Consolas" w:cs="Times New Roman"/>
          <w:sz w:val="18"/>
          <w:szCs w:val="18"/>
        </w:rPr>
        <w:t xml:space="preserve">using </w:t>
      </w:r>
      <w:proofErr w:type="spellStart"/>
      <w:r w:rsidRPr="00D20265">
        <w:rPr>
          <w:rFonts w:ascii="Consolas" w:hAnsi="Consolas" w:cs="Times New Roman"/>
          <w:sz w:val="18"/>
          <w:szCs w:val="18"/>
        </w:rPr>
        <w:t>System.Threading.Tasks</w:t>
      </w:r>
      <w:proofErr w:type="spellEnd"/>
      <w:r w:rsidRPr="00D20265">
        <w:rPr>
          <w:rFonts w:ascii="Consolas" w:hAnsi="Consolas" w:cs="Times New Roman"/>
          <w:sz w:val="18"/>
          <w:szCs w:val="18"/>
        </w:rPr>
        <w:t>;</w:t>
      </w:r>
    </w:p>
    <w:p w14:paraId="61CB459F" w14:textId="77777777" w:rsidR="00D20265" w:rsidRPr="00D20265" w:rsidRDefault="00D20265" w:rsidP="00D2026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20265">
        <w:rPr>
          <w:rFonts w:ascii="Consolas" w:hAnsi="Consolas" w:cs="Times New Roman"/>
          <w:sz w:val="18"/>
          <w:szCs w:val="18"/>
        </w:rPr>
        <w:t xml:space="preserve">using </w:t>
      </w:r>
      <w:proofErr w:type="spellStart"/>
      <w:r w:rsidRPr="00D20265">
        <w:rPr>
          <w:rFonts w:ascii="Consolas" w:hAnsi="Consolas" w:cs="Times New Roman"/>
          <w:sz w:val="18"/>
          <w:szCs w:val="18"/>
        </w:rPr>
        <w:t>CPH_IVT.Services.MongoDB.Repository</w:t>
      </w:r>
      <w:proofErr w:type="spellEnd"/>
      <w:r w:rsidRPr="00D20265">
        <w:rPr>
          <w:rFonts w:ascii="Consolas" w:hAnsi="Consolas" w:cs="Times New Roman"/>
          <w:sz w:val="18"/>
          <w:szCs w:val="18"/>
        </w:rPr>
        <w:t>;</w:t>
      </w:r>
    </w:p>
    <w:p w14:paraId="7445B6EC" w14:textId="3E8F4D0A" w:rsidR="009A5EA1" w:rsidRDefault="00D20265" w:rsidP="00D2026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20265">
        <w:rPr>
          <w:rFonts w:ascii="Consolas" w:hAnsi="Consolas" w:cs="Times New Roman"/>
          <w:sz w:val="18"/>
          <w:szCs w:val="18"/>
        </w:rPr>
        <w:t xml:space="preserve">using </w:t>
      </w:r>
      <w:proofErr w:type="spellStart"/>
      <w:r w:rsidRPr="00D20265">
        <w:rPr>
          <w:rFonts w:ascii="Consolas" w:hAnsi="Consolas" w:cs="Times New Roman"/>
          <w:sz w:val="18"/>
          <w:szCs w:val="18"/>
        </w:rPr>
        <w:t>Microsoft.AspNetCore.Mvc</w:t>
      </w:r>
      <w:proofErr w:type="spellEnd"/>
      <w:r w:rsidRPr="00D20265">
        <w:rPr>
          <w:rFonts w:ascii="Consolas" w:hAnsi="Consolas" w:cs="Times New Roman"/>
          <w:sz w:val="18"/>
          <w:szCs w:val="18"/>
        </w:rPr>
        <w:t>;</w:t>
      </w:r>
    </w:p>
    <w:p w14:paraId="1A8B58FE" w14:textId="77777777" w:rsidR="00D20265" w:rsidRPr="00223AC0" w:rsidRDefault="00D20265" w:rsidP="00D2026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54FF81B9" w14:textId="453DE483" w:rsidR="00223AC0" w:rsidRDefault="00223AC0" w:rsidP="00223AC0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>//</w:t>
      </w:r>
      <w:r w:rsidR="00D20265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divisions are census divisions</w:t>
      </w:r>
    </w:p>
    <w:p w14:paraId="15A6940B" w14:textId="1ED21D00" w:rsidR="009A5EA1" w:rsidRDefault="007033BA" w:rsidP="00D20265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// </w:t>
      </w:r>
      <w:r w:rsidR="00D20265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why do we need </w:t>
      </w:r>
      <w:proofErr w:type="spellStart"/>
      <w:r w:rsidR="00D20265" w:rsidRPr="00D20265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indicatorRepository</w:t>
      </w:r>
      <w:proofErr w:type="spellEnd"/>
      <w:r w:rsidR="00D20265" w:rsidRPr="00D20265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if it’s not referenced?</w:t>
      </w:r>
    </w:p>
    <w:p w14:paraId="69207849" w14:textId="77777777" w:rsidR="00223AC0" w:rsidRDefault="00223AC0" w:rsidP="00223AC0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>//</w:t>
      </w:r>
    </w:p>
    <w:p w14:paraId="5406F5C2" w14:textId="77777777" w:rsidR="00D20265" w:rsidRPr="00D20265" w:rsidRDefault="00D20265" w:rsidP="00D2026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20265">
        <w:rPr>
          <w:rFonts w:ascii="Consolas" w:hAnsi="Consolas" w:cs="Times New Roman"/>
          <w:sz w:val="18"/>
          <w:szCs w:val="18"/>
        </w:rPr>
        <w:t xml:space="preserve">namespace </w:t>
      </w:r>
      <w:proofErr w:type="spellStart"/>
      <w:r w:rsidRPr="00D20265">
        <w:rPr>
          <w:rFonts w:ascii="Consolas" w:hAnsi="Consolas" w:cs="Times New Roman"/>
          <w:sz w:val="18"/>
          <w:szCs w:val="18"/>
        </w:rPr>
        <w:t>CPH_IVT.Controllers</w:t>
      </w:r>
      <w:proofErr w:type="spellEnd"/>
    </w:p>
    <w:p w14:paraId="2A0EEBE5" w14:textId="77777777" w:rsidR="00D20265" w:rsidRPr="00D20265" w:rsidRDefault="00D20265" w:rsidP="00D2026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20265">
        <w:rPr>
          <w:rFonts w:ascii="Consolas" w:hAnsi="Consolas" w:cs="Times New Roman"/>
          <w:sz w:val="18"/>
          <w:szCs w:val="18"/>
        </w:rPr>
        <w:t>{</w:t>
      </w:r>
    </w:p>
    <w:p w14:paraId="197C708F" w14:textId="77777777" w:rsidR="00D20265" w:rsidRPr="00D20265" w:rsidRDefault="00D20265" w:rsidP="00D2026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20265">
        <w:rPr>
          <w:rFonts w:ascii="Consolas" w:hAnsi="Consolas" w:cs="Times New Roman"/>
          <w:sz w:val="18"/>
          <w:szCs w:val="18"/>
        </w:rPr>
        <w:t xml:space="preserve">    public class </w:t>
      </w:r>
      <w:proofErr w:type="spellStart"/>
      <w:r w:rsidRPr="00D20265">
        <w:rPr>
          <w:rFonts w:ascii="Consolas" w:hAnsi="Consolas" w:cs="Times New Roman"/>
          <w:sz w:val="18"/>
          <w:szCs w:val="18"/>
        </w:rPr>
        <w:t>DivisionController</w:t>
      </w:r>
      <w:proofErr w:type="spellEnd"/>
      <w:r w:rsidRPr="00D20265">
        <w:rPr>
          <w:rFonts w:ascii="Consolas" w:hAnsi="Consolas" w:cs="Times New Roman"/>
          <w:sz w:val="18"/>
          <w:szCs w:val="18"/>
        </w:rPr>
        <w:t xml:space="preserve"> : Controller</w:t>
      </w:r>
    </w:p>
    <w:p w14:paraId="55F6D28C" w14:textId="77777777" w:rsidR="00D20265" w:rsidRPr="00D20265" w:rsidRDefault="00D20265" w:rsidP="00D2026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20265">
        <w:rPr>
          <w:rFonts w:ascii="Consolas" w:hAnsi="Consolas" w:cs="Times New Roman"/>
          <w:sz w:val="18"/>
          <w:szCs w:val="18"/>
        </w:rPr>
        <w:t xml:space="preserve">    {</w:t>
      </w:r>
    </w:p>
    <w:p w14:paraId="78F83254" w14:textId="77777777" w:rsidR="00D20265" w:rsidRPr="00D20265" w:rsidRDefault="00D20265" w:rsidP="00D2026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20265">
        <w:rPr>
          <w:rFonts w:ascii="Consolas" w:hAnsi="Consolas" w:cs="Times New Roman"/>
          <w:sz w:val="18"/>
          <w:szCs w:val="18"/>
        </w:rPr>
        <w:t xml:space="preserve">        private </w:t>
      </w:r>
      <w:proofErr w:type="spellStart"/>
      <w:r w:rsidRPr="00D20265">
        <w:rPr>
          <w:rFonts w:ascii="Consolas" w:hAnsi="Consolas" w:cs="Times New Roman"/>
          <w:sz w:val="18"/>
          <w:szCs w:val="18"/>
        </w:rPr>
        <w:t>readonly</w:t>
      </w:r>
      <w:proofErr w:type="spellEnd"/>
      <w:r w:rsidRPr="00D2026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20265">
        <w:rPr>
          <w:rFonts w:ascii="Consolas" w:hAnsi="Consolas" w:cs="Times New Roman"/>
          <w:sz w:val="18"/>
          <w:szCs w:val="18"/>
        </w:rPr>
        <w:t>ICensusDivisionRepository</w:t>
      </w:r>
      <w:proofErr w:type="spellEnd"/>
      <w:r w:rsidRPr="00D20265">
        <w:rPr>
          <w:rFonts w:ascii="Consolas" w:hAnsi="Consolas" w:cs="Times New Roman"/>
          <w:sz w:val="18"/>
          <w:szCs w:val="18"/>
        </w:rPr>
        <w:t xml:space="preserve"> _</w:t>
      </w:r>
      <w:proofErr w:type="spellStart"/>
      <w:r w:rsidRPr="00D20265">
        <w:rPr>
          <w:rFonts w:ascii="Consolas" w:hAnsi="Consolas" w:cs="Times New Roman"/>
          <w:sz w:val="18"/>
          <w:szCs w:val="18"/>
        </w:rPr>
        <w:t>censusDivisionRepository</w:t>
      </w:r>
      <w:proofErr w:type="spellEnd"/>
      <w:r w:rsidRPr="00D20265">
        <w:rPr>
          <w:rFonts w:ascii="Consolas" w:hAnsi="Consolas" w:cs="Times New Roman"/>
          <w:sz w:val="18"/>
          <w:szCs w:val="18"/>
        </w:rPr>
        <w:t>;</w:t>
      </w:r>
    </w:p>
    <w:p w14:paraId="64AFA8D0" w14:textId="77777777" w:rsidR="00D20265" w:rsidRPr="00D20265" w:rsidRDefault="00D20265" w:rsidP="00D2026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20265">
        <w:rPr>
          <w:rFonts w:ascii="Consolas" w:hAnsi="Consolas" w:cs="Times New Roman"/>
          <w:sz w:val="18"/>
          <w:szCs w:val="18"/>
        </w:rPr>
        <w:t xml:space="preserve">        private </w:t>
      </w:r>
      <w:proofErr w:type="spellStart"/>
      <w:r w:rsidRPr="00D20265">
        <w:rPr>
          <w:rFonts w:ascii="Consolas" w:hAnsi="Consolas" w:cs="Times New Roman"/>
          <w:sz w:val="18"/>
          <w:szCs w:val="18"/>
        </w:rPr>
        <w:t>readonly</w:t>
      </w:r>
      <w:proofErr w:type="spellEnd"/>
      <w:r w:rsidRPr="00D2026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20265">
        <w:rPr>
          <w:rFonts w:ascii="Consolas" w:hAnsi="Consolas" w:cs="Times New Roman"/>
          <w:sz w:val="18"/>
          <w:szCs w:val="18"/>
        </w:rPr>
        <w:t>ICensusRegionRepository</w:t>
      </w:r>
      <w:proofErr w:type="spellEnd"/>
      <w:r w:rsidRPr="00D20265">
        <w:rPr>
          <w:rFonts w:ascii="Consolas" w:hAnsi="Consolas" w:cs="Times New Roman"/>
          <w:sz w:val="18"/>
          <w:szCs w:val="18"/>
        </w:rPr>
        <w:t xml:space="preserve"> _</w:t>
      </w:r>
      <w:proofErr w:type="spellStart"/>
      <w:r w:rsidRPr="00D20265">
        <w:rPr>
          <w:rFonts w:ascii="Consolas" w:hAnsi="Consolas" w:cs="Times New Roman"/>
          <w:sz w:val="18"/>
          <w:szCs w:val="18"/>
        </w:rPr>
        <w:t>censusRegionRepository</w:t>
      </w:r>
      <w:proofErr w:type="spellEnd"/>
      <w:r w:rsidRPr="00D20265">
        <w:rPr>
          <w:rFonts w:ascii="Consolas" w:hAnsi="Consolas" w:cs="Times New Roman"/>
          <w:sz w:val="18"/>
          <w:szCs w:val="18"/>
        </w:rPr>
        <w:t>;</w:t>
      </w:r>
    </w:p>
    <w:p w14:paraId="41EC2DC5" w14:textId="77777777" w:rsidR="00D20265" w:rsidRPr="00D20265" w:rsidRDefault="00D20265" w:rsidP="00D2026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20265">
        <w:rPr>
          <w:rFonts w:ascii="Consolas" w:hAnsi="Consolas" w:cs="Times New Roman"/>
          <w:sz w:val="18"/>
          <w:szCs w:val="18"/>
        </w:rPr>
        <w:t xml:space="preserve">        private </w:t>
      </w:r>
      <w:proofErr w:type="spellStart"/>
      <w:r w:rsidRPr="00D20265">
        <w:rPr>
          <w:rFonts w:ascii="Consolas" w:hAnsi="Consolas" w:cs="Times New Roman"/>
          <w:sz w:val="18"/>
          <w:szCs w:val="18"/>
        </w:rPr>
        <w:t>readonly</w:t>
      </w:r>
      <w:proofErr w:type="spellEnd"/>
      <w:r w:rsidRPr="00D2026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20265">
        <w:rPr>
          <w:rFonts w:ascii="Consolas" w:hAnsi="Consolas" w:cs="Times New Roman"/>
          <w:sz w:val="18"/>
          <w:szCs w:val="18"/>
        </w:rPr>
        <w:t>IHealthIndicatorRepository</w:t>
      </w:r>
      <w:proofErr w:type="spellEnd"/>
      <w:r w:rsidRPr="00D20265">
        <w:rPr>
          <w:rFonts w:ascii="Consolas" w:hAnsi="Consolas" w:cs="Times New Roman"/>
          <w:sz w:val="18"/>
          <w:szCs w:val="18"/>
        </w:rPr>
        <w:t xml:space="preserve"> _</w:t>
      </w:r>
      <w:proofErr w:type="spellStart"/>
      <w:r w:rsidRPr="00D20265">
        <w:rPr>
          <w:rFonts w:ascii="Consolas" w:hAnsi="Consolas" w:cs="Times New Roman"/>
          <w:sz w:val="18"/>
          <w:szCs w:val="18"/>
        </w:rPr>
        <w:t>indicatorRepository</w:t>
      </w:r>
      <w:proofErr w:type="spellEnd"/>
      <w:r w:rsidRPr="00D20265">
        <w:rPr>
          <w:rFonts w:ascii="Consolas" w:hAnsi="Consolas" w:cs="Times New Roman"/>
          <w:sz w:val="18"/>
          <w:szCs w:val="18"/>
        </w:rPr>
        <w:t>;</w:t>
      </w:r>
    </w:p>
    <w:p w14:paraId="1CA4C239" w14:textId="77777777" w:rsidR="00D20265" w:rsidRPr="00D20265" w:rsidRDefault="00D20265" w:rsidP="00D2026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67CCD34A" w14:textId="77777777" w:rsidR="00D20265" w:rsidRDefault="00D20265" w:rsidP="00D2026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20265">
        <w:rPr>
          <w:rFonts w:ascii="Consolas" w:hAnsi="Consolas" w:cs="Times New Roman"/>
          <w:sz w:val="18"/>
          <w:szCs w:val="18"/>
        </w:rPr>
        <w:t xml:space="preserve">        public </w:t>
      </w:r>
      <w:proofErr w:type="spellStart"/>
      <w:r w:rsidRPr="00D20265">
        <w:rPr>
          <w:rFonts w:ascii="Consolas" w:hAnsi="Consolas" w:cs="Times New Roman"/>
          <w:sz w:val="18"/>
          <w:szCs w:val="18"/>
        </w:rPr>
        <w:t>DivisionController</w:t>
      </w:r>
      <w:proofErr w:type="spellEnd"/>
      <w:r w:rsidRPr="00D20265">
        <w:rPr>
          <w:rFonts w:ascii="Consolas" w:hAnsi="Consolas" w:cs="Times New Roman"/>
          <w:sz w:val="18"/>
          <w:szCs w:val="18"/>
        </w:rPr>
        <w:t>(</w:t>
      </w:r>
    </w:p>
    <w:p w14:paraId="77BBCE82" w14:textId="60900F2F" w:rsidR="00D20265" w:rsidRPr="00D20265" w:rsidRDefault="00D20265" w:rsidP="00D2026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     </w:t>
      </w:r>
      <w:proofErr w:type="spellStart"/>
      <w:r w:rsidRPr="00D20265">
        <w:rPr>
          <w:rFonts w:ascii="Consolas" w:hAnsi="Consolas" w:cs="Times New Roman"/>
          <w:sz w:val="18"/>
          <w:szCs w:val="18"/>
        </w:rPr>
        <w:t>ICensusDivisionRepository</w:t>
      </w:r>
      <w:proofErr w:type="spellEnd"/>
      <w:r w:rsidRPr="00D2026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20265">
        <w:rPr>
          <w:rFonts w:ascii="Consolas" w:hAnsi="Consolas" w:cs="Times New Roman"/>
          <w:sz w:val="18"/>
          <w:szCs w:val="18"/>
        </w:rPr>
        <w:t>censusDivision</w:t>
      </w:r>
      <w:proofErr w:type="spellEnd"/>
      <w:r w:rsidRPr="00D20265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D20265">
        <w:rPr>
          <w:rFonts w:ascii="Consolas" w:hAnsi="Consolas" w:cs="Times New Roman"/>
          <w:sz w:val="18"/>
          <w:szCs w:val="18"/>
        </w:rPr>
        <w:t>ICensusRegionRepository</w:t>
      </w:r>
      <w:proofErr w:type="spellEnd"/>
      <w:r w:rsidRPr="00D2026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20265">
        <w:rPr>
          <w:rFonts w:ascii="Consolas" w:hAnsi="Consolas" w:cs="Times New Roman"/>
          <w:sz w:val="18"/>
          <w:szCs w:val="18"/>
        </w:rPr>
        <w:t>censusRegion</w:t>
      </w:r>
      <w:proofErr w:type="spellEnd"/>
      <w:r w:rsidRPr="00D20265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D20265">
        <w:rPr>
          <w:rFonts w:ascii="Consolas" w:hAnsi="Consolas" w:cs="Times New Roman"/>
          <w:sz w:val="18"/>
          <w:szCs w:val="18"/>
        </w:rPr>
        <w:t>IHealthIndicatorRepository</w:t>
      </w:r>
      <w:proofErr w:type="spellEnd"/>
      <w:r w:rsidRPr="00D20265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20265">
        <w:rPr>
          <w:rFonts w:ascii="Consolas" w:hAnsi="Consolas" w:cs="Times New Roman"/>
          <w:sz w:val="18"/>
          <w:szCs w:val="18"/>
        </w:rPr>
        <w:t>healthIndicator</w:t>
      </w:r>
      <w:proofErr w:type="spellEnd"/>
      <w:r w:rsidRPr="00D20265">
        <w:rPr>
          <w:rFonts w:ascii="Consolas" w:hAnsi="Consolas" w:cs="Times New Roman"/>
          <w:sz w:val="18"/>
          <w:szCs w:val="18"/>
        </w:rPr>
        <w:t>)</w:t>
      </w:r>
    </w:p>
    <w:p w14:paraId="7AEE4E34" w14:textId="77777777" w:rsidR="00D20265" w:rsidRPr="00D20265" w:rsidRDefault="00D20265" w:rsidP="00D2026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20265">
        <w:rPr>
          <w:rFonts w:ascii="Consolas" w:hAnsi="Consolas" w:cs="Times New Roman"/>
          <w:sz w:val="18"/>
          <w:szCs w:val="18"/>
        </w:rPr>
        <w:t xml:space="preserve">        {</w:t>
      </w:r>
    </w:p>
    <w:p w14:paraId="233B2032" w14:textId="77777777" w:rsidR="00D20265" w:rsidRPr="00D20265" w:rsidRDefault="00D20265" w:rsidP="00D2026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20265">
        <w:rPr>
          <w:rFonts w:ascii="Consolas" w:hAnsi="Consolas" w:cs="Times New Roman"/>
          <w:sz w:val="18"/>
          <w:szCs w:val="18"/>
        </w:rPr>
        <w:t xml:space="preserve">            _</w:t>
      </w:r>
      <w:proofErr w:type="spellStart"/>
      <w:r w:rsidRPr="00D20265">
        <w:rPr>
          <w:rFonts w:ascii="Consolas" w:hAnsi="Consolas" w:cs="Times New Roman"/>
          <w:sz w:val="18"/>
          <w:szCs w:val="18"/>
        </w:rPr>
        <w:t>censusDivisionRepository</w:t>
      </w:r>
      <w:proofErr w:type="spellEnd"/>
      <w:r w:rsidRPr="00D20265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D20265">
        <w:rPr>
          <w:rFonts w:ascii="Consolas" w:hAnsi="Consolas" w:cs="Times New Roman"/>
          <w:sz w:val="18"/>
          <w:szCs w:val="18"/>
        </w:rPr>
        <w:t>censusDivision</w:t>
      </w:r>
      <w:proofErr w:type="spellEnd"/>
      <w:r w:rsidRPr="00D20265">
        <w:rPr>
          <w:rFonts w:ascii="Consolas" w:hAnsi="Consolas" w:cs="Times New Roman"/>
          <w:sz w:val="18"/>
          <w:szCs w:val="18"/>
        </w:rPr>
        <w:t>;</w:t>
      </w:r>
    </w:p>
    <w:p w14:paraId="2E4EE905" w14:textId="77777777" w:rsidR="00D20265" w:rsidRPr="00D20265" w:rsidRDefault="00D20265" w:rsidP="00D2026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20265">
        <w:rPr>
          <w:rFonts w:ascii="Consolas" w:hAnsi="Consolas" w:cs="Times New Roman"/>
          <w:sz w:val="18"/>
          <w:szCs w:val="18"/>
        </w:rPr>
        <w:t xml:space="preserve">            _</w:t>
      </w:r>
      <w:proofErr w:type="spellStart"/>
      <w:r w:rsidRPr="00D20265">
        <w:rPr>
          <w:rFonts w:ascii="Consolas" w:hAnsi="Consolas" w:cs="Times New Roman"/>
          <w:sz w:val="18"/>
          <w:szCs w:val="18"/>
        </w:rPr>
        <w:t>censusRegionRepository</w:t>
      </w:r>
      <w:proofErr w:type="spellEnd"/>
      <w:r w:rsidRPr="00D20265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D20265">
        <w:rPr>
          <w:rFonts w:ascii="Consolas" w:hAnsi="Consolas" w:cs="Times New Roman"/>
          <w:sz w:val="18"/>
          <w:szCs w:val="18"/>
        </w:rPr>
        <w:t>censusRegion</w:t>
      </w:r>
      <w:proofErr w:type="spellEnd"/>
      <w:r w:rsidRPr="00D20265">
        <w:rPr>
          <w:rFonts w:ascii="Consolas" w:hAnsi="Consolas" w:cs="Times New Roman"/>
          <w:sz w:val="18"/>
          <w:szCs w:val="18"/>
        </w:rPr>
        <w:t>;</w:t>
      </w:r>
    </w:p>
    <w:p w14:paraId="244E29E7" w14:textId="77777777" w:rsidR="00D20265" w:rsidRPr="00D20265" w:rsidRDefault="00D20265" w:rsidP="00D2026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20265">
        <w:rPr>
          <w:rFonts w:ascii="Consolas" w:hAnsi="Consolas" w:cs="Times New Roman"/>
          <w:sz w:val="18"/>
          <w:szCs w:val="18"/>
        </w:rPr>
        <w:t xml:space="preserve">            _</w:t>
      </w:r>
      <w:proofErr w:type="spellStart"/>
      <w:r w:rsidRPr="00D20265">
        <w:rPr>
          <w:rFonts w:ascii="Consolas" w:hAnsi="Consolas" w:cs="Times New Roman"/>
          <w:sz w:val="18"/>
          <w:szCs w:val="18"/>
        </w:rPr>
        <w:t>indicatorRepository</w:t>
      </w:r>
      <w:proofErr w:type="spellEnd"/>
      <w:r w:rsidRPr="00D20265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D20265">
        <w:rPr>
          <w:rFonts w:ascii="Consolas" w:hAnsi="Consolas" w:cs="Times New Roman"/>
          <w:sz w:val="18"/>
          <w:szCs w:val="18"/>
        </w:rPr>
        <w:t>healthIndicator</w:t>
      </w:r>
      <w:proofErr w:type="spellEnd"/>
      <w:r w:rsidRPr="00D20265">
        <w:rPr>
          <w:rFonts w:ascii="Consolas" w:hAnsi="Consolas" w:cs="Times New Roman"/>
          <w:sz w:val="18"/>
          <w:szCs w:val="18"/>
        </w:rPr>
        <w:t>;</w:t>
      </w:r>
    </w:p>
    <w:p w14:paraId="65AA4886" w14:textId="77777777" w:rsidR="00D20265" w:rsidRPr="00D20265" w:rsidRDefault="00D20265" w:rsidP="00D2026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20265">
        <w:rPr>
          <w:rFonts w:ascii="Consolas" w:hAnsi="Consolas" w:cs="Times New Roman"/>
          <w:sz w:val="18"/>
          <w:szCs w:val="18"/>
        </w:rPr>
        <w:t xml:space="preserve">        }</w:t>
      </w:r>
    </w:p>
    <w:p w14:paraId="50AD3311" w14:textId="77777777" w:rsidR="00D20265" w:rsidRPr="00D20265" w:rsidRDefault="00D20265" w:rsidP="00D2026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20265">
        <w:rPr>
          <w:rFonts w:ascii="Consolas" w:hAnsi="Consolas" w:cs="Times New Roman"/>
          <w:sz w:val="18"/>
          <w:szCs w:val="18"/>
        </w:rPr>
        <w:t xml:space="preserve">        public async Task&lt;</w:t>
      </w:r>
      <w:proofErr w:type="spellStart"/>
      <w:r w:rsidRPr="00D20265">
        <w:rPr>
          <w:rFonts w:ascii="Consolas" w:hAnsi="Consolas" w:cs="Times New Roman"/>
          <w:sz w:val="18"/>
          <w:szCs w:val="18"/>
        </w:rPr>
        <w:t>IActionResult</w:t>
      </w:r>
      <w:proofErr w:type="spellEnd"/>
      <w:r w:rsidRPr="00D20265">
        <w:rPr>
          <w:rFonts w:ascii="Consolas" w:hAnsi="Consolas" w:cs="Times New Roman"/>
          <w:sz w:val="18"/>
          <w:szCs w:val="18"/>
        </w:rPr>
        <w:t>&gt; Index()</w:t>
      </w:r>
    </w:p>
    <w:p w14:paraId="1F8CECB8" w14:textId="77777777" w:rsidR="00D20265" w:rsidRPr="00D20265" w:rsidRDefault="00D20265" w:rsidP="00D2026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20265">
        <w:rPr>
          <w:rFonts w:ascii="Consolas" w:hAnsi="Consolas" w:cs="Times New Roman"/>
          <w:sz w:val="18"/>
          <w:szCs w:val="18"/>
        </w:rPr>
        <w:t xml:space="preserve">        {</w:t>
      </w:r>
    </w:p>
    <w:p w14:paraId="7C6204A4" w14:textId="77777777" w:rsidR="00D20265" w:rsidRPr="00D20265" w:rsidRDefault="00D20265" w:rsidP="00D2026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20265">
        <w:rPr>
          <w:rFonts w:ascii="Consolas" w:hAnsi="Consolas" w:cs="Times New Roman"/>
          <w:sz w:val="18"/>
          <w:szCs w:val="18"/>
        </w:rPr>
        <w:t xml:space="preserve">            var regions = await _</w:t>
      </w:r>
      <w:proofErr w:type="spellStart"/>
      <w:r w:rsidRPr="00D20265">
        <w:rPr>
          <w:rFonts w:ascii="Consolas" w:hAnsi="Consolas" w:cs="Times New Roman"/>
          <w:sz w:val="18"/>
          <w:szCs w:val="18"/>
        </w:rPr>
        <w:t>censusRegionRepository.GetAllAsync</w:t>
      </w:r>
      <w:proofErr w:type="spellEnd"/>
      <w:r w:rsidRPr="00D20265">
        <w:rPr>
          <w:rFonts w:ascii="Consolas" w:hAnsi="Consolas" w:cs="Times New Roman"/>
          <w:sz w:val="18"/>
          <w:szCs w:val="18"/>
        </w:rPr>
        <w:t>();</w:t>
      </w:r>
    </w:p>
    <w:p w14:paraId="5758F173" w14:textId="77777777" w:rsidR="00D20265" w:rsidRPr="00D20265" w:rsidRDefault="00D20265" w:rsidP="00D2026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20265">
        <w:rPr>
          <w:rFonts w:ascii="Consolas" w:hAnsi="Consolas" w:cs="Times New Roman"/>
          <w:sz w:val="18"/>
          <w:szCs w:val="18"/>
        </w:rPr>
        <w:t xml:space="preserve">            return View(regions);</w:t>
      </w:r>
    </w:p>
    <w:p w14:paraId="0A33BBF2" w14:textId="77777777" w:rsidR="00D20265" w:rsidRPr="00D20265" w:rsidRDefault="00D20265" w:rsidP="00D2026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20265">
        <w:rPr>
          <w:rFonts w:ascii="Consolas" w:hAnsi="Consolas" w:cs="Times New Roman"/>
          <w:sz w:val="18"/>
          <w:szCs w:val="18"/>
        </w:rPr>
        <w:t xml:space="preserve">        }</w:t>
      </w:r>
    </w:p>
    <w:p w14:paraId="7DBDED5B" w14:textId="77777777" w:rsidR="00D20265" w:rsidRPr="00D20265" w:rsidRDefault="00D20265" w:rsidP="00D2026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7A47AFF8" w14:textId="77777777" w:rsidR="00D20265" w:rsidRPr="00D20265" w:rsidRDefault="00D20265" w:rsidP="00D2026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20265">
        <w:rPr>
          <w:rFonts w:ascii="Consolas" w:hAnsi="Consolas" w:cs="Times New Roman"/>
          <w:sz w:val="18"/>
          <w:szCs w:val="18"/>
        </w:rPr>
        <w:t xml:space="preserve">        public async Task&lt;</w:t>
      </w:r>
      <w:proofErr w:type="spellStart"/>
      <w:r w:rsidRPr="00D20265">
        <w:rPr>
          <w:rFonts w:ascii="Consolas" w:hAnsi="Consolas" w:cs="Times New Roman"/>
          <w:sz w:val="18"/>
          <w:szCs w:val="18"/>
        </w:rPr>
        <w:t>IActionResult</w:t>
      </w:r>
      <w:proofErr w:type="spellEnd"/>
      <w:r w:rsidRPr="00D20265">
        <w:rPr>
          <w:rFonts w:ascii="Consolas" w:hAnsi="Consolas" w:cs="Times New Roman"/>
          <w:sz w:val="18"/>
          <w:szCs w:val="18"/>
        </w:rPr>
        <w:t>&gt; Divisions(string id)</w:t>
      </w:r>
    </w:p>
    <w:p w14:paraId="2B36BD4C" w14:textId="77777777" w:rsidR="00D20265" w:rsidRPr="00D20265" w:rsidRDefault="00D20265" w:rsidP="00D2026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20265">
        <w:rPr>
          <w:rFonts w:ascii="Consolas" w:hAnsi="Consolas" w:cs="Times New Roman"/>
          <w:sz w:val="18"/>
          <w:szCs w:val="18"/>
        </w:rPr>
        <w:t xml:space="preserve">        {</w:t>
      </w:r>
    </w:p>
    <w:p w14:paraId="6E08DE5B" w14:textId="77777777" w:rsidR="00D20265" w:rsidRPr="00D20265" w:rsidRDefault="00D20265" w:rsidP="00D2026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20265">
        <w:rPr>
          <w:rFonts w:ascii="Consolas" w:hAnsi="Consolas" w:cs="Times New Roman"/>
          <w:sz w:val="18"/>
          <w:szCs w:val="18"/>
        </w:rPr>
        <w:t xml:space="preserve">            var divisions = await _censusDivisionRepository.GetAllDivisionsByRegionNumberAsync(id);</w:t>
      </w:r>
    </w:p>
    <w:p w14:paraId="6547296A" w14:textId="77777777" w:rsidR="00D20265" w:rsidRPr="00D20265" w:rsidRDefault="00D20265" w:rsidP="00D2026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20265">
        <w:rPr>
          <w:rFonts w:ascii="Consolas" w:hAnsi="Consolas" w:cs="Times New Roman"/>
          <w:sz w:val="18"/>
          <w:szCs w:val="18"/>
        </w:rPr>
        <w:t xml:space="preserve">            return View(divisions);</w:t>
      </w:r>
    </w:p>
    <w:p w14:paraId="760CB81F" w14:textId="77777777" w:rsidR="00D20265" w:rsidRPr="00D20265" w:rsidRDefault="00D20265" w:rsidP="00D2026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20265">
        <w:rPr>
          <w:rFonts w:ascii="Consolas" w:hAnsi="Consolas" w:cs="Times New Roman"/>
          <w:sz w:val="18"/>
          <w:szCs w:val="18"/>
        </w:rPr>
        <w:t xml:space="preserve">        }</w:t>
      </w:r>
    </w:p>
    <w:p w14:paraId="61007DB0" w14:textId="77777777" w:rsidR="00D20265" w:rsidRPr="00D20265" w:rsidRDefault="00D20265" w:rsidP="00D2026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6AE2AFA9" w14:textId="77777777" w:rsidR="00D20265" w:rsidRPr="00D20265" w:rsidRDefault="00D20265" w:rsidP="00D2026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20265">
        <w:rPr>
          <w:rFonts w:ascii="Consolas" w:hAnsi="Consolas" w:cs="Times New Roman"/>
          <w:sz w:val="18"/>
          <w:szCs w:val="18"/>
        </w:rPr>
        <w:t xml:space="preserve">        public async Task&lt;</w:t>
      </w:r>
      <w:proofErr w:type="spellStart"/>
      <w:r w:rsidRPr="00D20265">
        <w:rPr>
          <w:rFonts w:ascii="Consolas" w:hAnsi="Consolas" w:cs="Times New Roman"/>
          <w:sz w:val="18"/>
          <w:szCs w:val="18"/>
        </w:rPr>
        <w:t>IActionResult</w:t>
      </w:r>
      <w:proofErr w:type="spellEnd"/>
      <w:r w:rsidRPr="00D20265">
        <w:rPr>
          <w:rFonts w:ascii="Consolas" w:hAnsi="Consolas" w:cs="Times New Roman"/>
          <w:sz w:val="18"/>
          <w:szCs w:val="18"/>
        </w:rPr>
        <w:t>&gt; Indicators(string id)</w:t>
      </w:r>
    </w:p>
    <w:p w14:paraId="1579E7B9" w14:textId="77777777" w:rsidR="00D20265" w:rsidRPr="00D20265" w:rsidRDefault="00D20265" w:rsidP="00D2026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20265">
        <w:rPr>
          <w:rFonts w:ascii="Consolas" w:hAnsi="Consolas" w:cs="Times New Roman"/>
          <w:sz w:val="18"/>
          <w:szCs w:val="18"/>
        </w:rPr>
        <w:t xml:space="preserve">        {</w:t>
      </w:r>
    </w:p>
    <w:p w14:paraId="00BB6B78" w14:textId="77777777" w:rsidR="00D20265" w:rsidRPr="00D20265" w:rsidRDefault="00D20265" w:rsidP="00D2026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20265">
        <w:rPr>
          <w:rFonts w:ascii="Consolas" w:hAnsi="Consolas" w:cs="Times New Roman"/>
          <w:sz w:val="18"/>
          <w:szCs w:val="18"/>
        </w:rPr>
        <w:t xml:space="preserve">            var indicators = await _censusDivisionRepository.GetAllHealthIndicatorsByDivisionNumberAsync(id);</w:t>
      </w:r>
    </w:p>
    <w:p w14:paraId="3116841B" w14:textId="77777777" w:rsidR="00D20265" w:rsidRPr="00D20265" w:rsidRDefault="00D20265" w:rsidP="00D2026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20265">
        <w:rPr>
          <w:rFonts w:ascii="Consolas" w:hAnsi="Consolas" w:cs="Times New Roman"/>
          <w:sz w:val="18"/>
          <w:szCs w:val="18"/>
        </w:rPr>
        <w:t xml:space="preserve">            return View(indicators);</w:t>
      </w:r>
    </w:p>
    <w:p w14:paraId="47D6CB6A" w14:textId="77777777" w:rsidR="00D20265" w:rsidRPr="00D20265" w:rsidRDefault="00D20265" w:rsidP="00D2026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20265">
        <w:rPr>
          <w:rFonts w:ascii="Consolas" w:hAnsi="Consolas" w:cs="Times New Roman"/>
          <w:sz w:val="18"/>
          <w:szCs w:val="18"/>
        </w:rPr>
        <w:t xml:space="preserve">        }</w:t>
      </w:r>
    </w:p>
    <w:p w14:paraId="16466B0E" w14:textId="77777777" w:rsidR="00D20265" w:rsidRPr="00D20265" w:rsidRDefault="00D20265" w:rsidP="00D2026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20265">
        <w:rPr>
          <w:rFonts w:ascii="Consolas" w:hAnsi="Consolas" w:cs="Times New Roman"/>
          <w:sz w:val="18"/>
          <w:szCs w:val="18"/>
        </w:rPr>
        <w:t xml:space="preserve">    }</w:t>
      </w:r>
    </w:p>
    <w:p w14:paraId="7603A6CA" w14:textId="2685A319" w:rsidR="009F5504" w:rsidRPr="009F5504" w:rsidRDefault="00D20265" w:rsidP="00D2026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20265">
        <w:rPr>
          <w:rFonts w:ascii="Consolas" w:hAnsi="Consolas" w:cs="Times New Roman"/>
          <w:sz w:val="18"/>
          <w:szCs w:val="18"/>
        </w:rPr>
        <w:t>}</w:t>
      </w:r>
    </w:p>
    <w:sectPr w:rsidR="009F5504" w:rsidRPr="009F5504" w:rsidSect="008F108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8B"/>
    <w:rsid w:val="001276B6"/>
    <w:rsid w:val="001E7F4C"/>
    <w:rsid w:val="00223AC0"/>
    <w:rsid w:val="00257075"/>
    <w:rsid w:val="006548C8"/>
    <w:rsid w:val="007033BA"/>
    <w:rsid w:val="008F108B"/>
    <w:rsid w:val="009A5EA1"/>
    <w:rsid w:val="009F5504"/>
    <w:rsid w:val="00AB3882"/>
    <w:rsid w:val="00B83BBC"/>
    <w:rsid w:val="00D143E9"/>
    <w:rsid w:val="00D20265"/>
    <w:rsid w:val="00DA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0573"/>
  <w15:chartTrackingRefBased/>
  <w15:docId w15:val="{6BC6F846-546E-4771-A6AC-7949E4FE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Pfeiffer</dc:creator>
  <cp:keywords/>
  <dc:description/>
  <cp:lastModifiedBy>Phil Pfeiffer</cp:lastModifiedBy>
  <cp:revision>10</cp:revision>
  <dcterms:created xsi:type="dcterms:W3CDTF">2020-09-01T17:29:00Z</dcterms:created>
  <dcterms:modified xsi:type="dcterms:W3CDTF">2020-09-02T08:14:00Z</dcterms:modified>
</cp:coreProperties>
</file>