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C7495" w14:textId="59F011B4" w:rsidR="00353D46" w:rsidRDefault="00353D46" w:rsidP="00353D46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BC0364">
        <w:rPr>
          <w:rFonts w:ascii="Times New Roman" w:eastAsia="Calibri" w:hAnsi="Times New Roman" w:cs="Times New Roman"/>
          <w:b/>
          <w:spacing w:val="-1"/>
          <w:sz w:val="24"/>
          <w:szCs w:val="24"/>
        </w:rPr>
        <w:t>Рубрика</w:t>
      </w:r>
      <w:r w:rsidRPr="00BC036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E6AF5">
        <w:rPr>
          <w:rFonts w:ascii="Times New Roman" w:eastAsia="Calibri" w:hAnsi="Times New Roman" w:cs="Times New Roman"/>
          <w:b/>
          <w:sz w:val="24"/>
          <w:szCs w:val="24"/>
        </w:rPr>
        <w:t xml:space="preserve">оценивания </w:t>
      </w:r>
      <w:r w:rsidRPr="000E6AF5">
        <w:rPr>
          <w:rFonts w:ascii="Times New Roman" w:eastAsia="Calibri" w:hAnsi="Times New Roman" w:cs="Times New Roman"/>
          <w:b/>
          <w:spacing w:val="-1"/>
          <w:sz w:val="24"/>
          <w:szCs w:val="24"/>
        </w:rPr>
        <w:t>портфолио</w:t>
      </w:r>
      <w:r w:rsidRPr="000E6AF5">
        <w:rPr>
          <w:rFonts w:ascii="Times New Roman" w:eastAsia="Calibri" w:hAnsi="Times New Roman" w:cs="Times New Roman"/>
          <w:b/>
          <w:sz w:val="24"/>
          <w:szCs w:val="24"/>
        </w:rPr>
        <w:t xml:space="preserve"> учителя по программе «</w:t>
      </w:r>
      <w:r w:rsidR="00084EA1" w:rsidRPr="00084EA1">
        <w:rPr>
          <w:rFonts w:ascii="Times New Roman" w:eastAsia="Calibri" w:hAnsi="Times New Roman" w:cs="Times New Roman"/>
          <w:b/>
          <w:sz w:val="24"/>
          <w:szCs w:val="20"/>
        </w:rPr>
        <w:t>Лидерство учителя в школе</w:t>
      </w:r>
      <w:r w:rsidRPr="000E6AF5">
        <w:rPr>
          <w:rFonts w:ascii="Times New Roman" w:eastAsia="Calibri" w:hAnsi="Times New Roman" w:cs="Times New Roman"/>
          <w:b/>
          <w:sz w:val="24"/>
          <w:szCs w:val="24"/>
        </w:rPr>
        <w:t xml:space="preserve">» </w:t>
      </w:r>
      <w:r w:rsidRPr="000E6AF5">
        <w:rPr>
          <w:rFonts w:ascii="Times New Roman" w:eastAsia="Calibri" w:hAnsi="Times New Roman" w:cs="Times New Roman"/>
          <w:bCs/>
          <w:sz w:val="24"/>
          <w:szCs w:val="24"/>
        </w:rPr>
        <w:t>(по модерации)</w:t>
      </w:r>
    </w:p>
    <w:p w14:paraId="246135F2" w14:textId="77777777" w:rsidR="00353D46" w:rsidRPr="006C4250" w:rsidRDefault="00353D46" w:rsidP="00353D46">
      <w:pPr>
        <w:spacing w:after="0" w:line="240" w:lineRule="auto"/>
        <w:jc w:val="center"/>
        <w:rPr>
          <w:rFonts w:ascii="Times New Roman" w:eastAsia="Calibri" w:hAnsi="Times New Roman" w:cs="Times New Roman"/>
          <w:bCs/>
          <w:spacing w:val="-1"/>
          <w:sz w:val="24"/>
          <w:szCs w:val="24"/>
          <w:lang w:val="kk-KZ"/>
        </w:rPr>
      </w:pPr>
    </w:p>
    <w:tbl>
      <w:tblPr>
        <w:tblStyle w:val="NormalTable0"/>
        <w:tblW w:w="14307" w:type="dxa"/>
        <w:tblInd w:w="5" w:type="dxa"/>
        <w:tblLayout w:type="fixed"/>
        <w:tblLook w:val="01E0" w:firstRow="1" w:lastRow="1" w:firstColumn="1" w:lastColumn="1" w:noHBand="0" w:noVBand="0"/>
      </w:tblPr>
      <w:tblGrid>
        <w:gridCol w:w="2825"/>
        <w:gridCol w:w="7655"/>
        <w:gridCol w:w="1286"/>
        <w:gridCol w:w="2541"/>
      </w:tblGrid>
      <w:tr w:rsidR="00353D46" w:rsidRPr="006C4250" w14:paraId="6CD138A9" w14:textId="77777777" w:rsidTr="006A6DB8">
        <w:trPr>
          <w:trHeight w:hRule="exact" w:val="283"/>
        </w:trPr>
        <w:tc>
          <w:tcPr>
            <w:tcW w:w="282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05F5922" w14:textId="77777777" w:rsidR="00353D46" w:rsidRPr="006C4250" w:rsidRDefault="00353D46" w:rsidP="006A6DB8">
            <w:pPr>
              <w:ind w:left="102"/>
              <w:rPr>
                <w:rFonts w:ascii="Times New Roman" w:eastAsia="Times New Roman" w:hAnsi="Times New Roman" w:cs="Times New Roman"/>
                <w:szCs w:val="20"/>
              </w:rPr>
            </w:pPr>
            <w:r w:rsidRPr="00337B5D">
              <w:rPr>
                <w:rFonts w:ascii="Times New Roman" w:eastAsia="Calibri" w:hAnsi="Times New Roman" w:cs="Times New Roman"/>
                <w:sz w:val="24"/>
              </w:rPr>
              <w:t>ФИО учителя</w:t>
            </w:r>
          </w:p>
        </w:tc>
        <w:tc>
          <w:tcPr>
            <w:tcW w:w="7655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4EB4D7D" w14:textId="77777777" w:rsidR="00353D46" w:rsidRPr="006C4250" w:rsidRDefault="00353D46" w:rsidP="006A6DB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 xml:space="preserve"> </w:t>
            </w:r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listener_name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}</w:t>
            </w:r>
          </w:p>
        </w:tc>
        <w:tc>
          <w:tcPr>
            <w:tcW w:w="1286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7208699B" w14:textId="77777777" w:rsidR="00353D46" w:rsidRPr="006C4250" w:rsidRDefault="00353D46" w:rsidP="006A6DB8">
            <w:pPr>
              <w:ind w:left="10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0"/>
              </w:rPr>
              <w:t>Дата</w:t>
            </w:r>
          </w:p>
        </w:tc>
        <w:tc>
          <w:tcPr>
            <w:tcW w:w="2541" w:type="dxa"/>
            <w:vMerge w:val="restart"/>
            <w:tcBorders>
              <w:top w:val="single" w:sz="4" w:space="0" w:color="231F20"/>
              <w:left w:val="single" w:sz="4" w:space="0" w:color="231F20"/>
              <w:right w:val="single" w:sz="4" w:space="0" w:color="231F20"/>
            </w:tcBorders>
            <w:vAlign w:val="center"/>
          </w:tcPr>
          <w:p w14:paraId="47C85E29" w14:textId="77777777" w:rsidR="00353D46" w:rsidRPr="006C4250" w:rsidRDefault="00353D46" w:rsidP="006A6DB8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date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}</w:t>
            </w:r>
          </w:p>
        </w:tc>
      </w:tr>
      <w:tr w:rsidR="00353D46" w:rsidRPr="006C4250" w14:paraId="1FFE8C2B" w14:textId="77777777" w:rsidTr="006A6DB8">
        <w:trPr>
          <w:trHeight w:hRule="exact" w:val="283"/>
        </w:trPr>
        <w:tc>
          <w:tcPr>
            <w:tcW w:w="2825" w:type="dxa"/>
            <w:tcBorders>
              <w:top w:val="single" w:sz="4" w:space="0" w:color="231F20"/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3177AF92" w14:textId="77777777" w:rsidR="00353D46" w:rsidRPr="006C4250" w:rsidRDefault="00353D46" w:rsidP="006A6DB8">
            <w:pPr>
              <w:ind w:left="102"/>
              <w:rPr>
                <w:rFonts w:ascii="Times New Roman" w:eastAsia="Times New Roman" w:hAnsi="Times New Roman" w:cs="Times New Roman"/>
                <w:szCs w:val="20"/>
              </w:rPr>
            </w:pP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>ЦПМ/Филиал ЦПМ</w:t>
            </w:r>
          </w:p>
        </w:tc>
        <w:tc>
          <w:tcPr>
            <w:tcW w:w="7655" w:type="dxa"/>
            <w:tcBorders>
              <w:top w:val="single" w:sz="4" w:space="0" w:color="231F20"/>
              <w:left w:val="single" w:sz="4" w:space="0" w:color="231F20"/>
              <w:bottom w:val="single" w:sz="4" w:space="0" w:color="auto"/>
              <w:right w:val="single" w:sz="4" w:space="0" w:color="231F20"/>
            </w:tcBorders>
          </w:tcPr>
          <w:p w14:paraId="57973766" w14:textId="77777777" w:rsidR="00353D46" w:rsidRPr="006C4250" w:rsidRDefault="00353D46" w:rsidP="006A6DB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training_center</w:t>
            </w:r>
            <w:proofErr w:type="spellEnd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86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F352935" w14:textId="77777777" w:rsidR="00353D46" w:rsidRPr="006C4250" w:rsidRDefault="00353D46" w:rsidP="006A6DB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541" w:type="dxa"/>
            <w:vMerge/>
            <w:tcBorders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57AB857" w14:textId="77777777" w:rsidR="00353D46" w:rsidRPr="006C4250" w:rsidRDefault="00353D46" w:rsidP="006A6DB8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035407B2" w14:textId="77777777" w:rsidR="00353D46" w:rsidRPr="006C4250" w:rsidRDefault="00353D46" w:rsidP="00353D46">
      <w:pPr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2"/>
        <w:tblW w:w="143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9468"/>
        <w:gridCol w:w="2722"/>
      </w:tblGrid>
      <w:tr w:rsidR="00353D46" w:rsidRPr="006C4250" w14:paraId="76B6C3E0" w14:textId="77777777" w:rsidTr="006A6DB8">
        <w:trPr>
          <w:trHeight w:val="289"/>
        </w:trPr>
        <w:tc>
          <w:tcPr>
            <w:tcW w:w="2127" w:type="dxa"/>
            <w:vAlign w:val="center"/>
          </w:tcPr>
          <w:p w14:paraId="49B7E25F" w14:textId="77777777" w:rsidR="00353D46" w:rsidRPr="006C4250" w:rsidRDefault="00353D46" w:rsidP="006A6DB8">
            <w:pPr>
              <w:widowControl w:val="0"/>
              <w:ind w:hanging="31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Раздел</w:t>
            </w:r>
            <w:proofErr w:type="spellEnd"/>
          </w:p>
        </w:tc>
        <w:tc>
          <w:tcPr>
            <w:tcW w:w="9468" w:type="dxa"/>
            <w:vAlign w:val="center"/>
          </w:tcPr>
          <w:p w14:paraId="2E7444E3" w14:textId="2D64BCE3" w:rsidR="00353D46" w:rsidRPr="006C4250" w:rsidRDefault="00353D46" w:rsidP="006A6DB8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6C4250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  <w:lang w:val="en-US"/>
              </w:rPr>
              <w:t>Доказательств</w:t>
            </w:r>
            <w:proofErr w:type="spellEnd"/>
            <w:r w:rsidRPr="006C4250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</w:rPr>
              <w:t>а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</w:t>
            </w:r>
            <w:r w:rsidR="00084EA1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20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00 слов)</w:t>
            </w:r>
          </w:p>
        </w:tc>
        <w:tc>
          <w:tcPr>
            <w:tcW w:w="2722" w:type="dxa"/>
            <w:vAlign w:val="center"/>
          </w:tcPr>
          <w:p w14:paraId="3D8371EF" w14:textId="77777777" w:rsidR="00353D46" w:rsidRPr="006C4250" w:rsidRDefault="00353D46" w:rsidP="006A6DB8">
            <w:pPr>
              <w:widowControl w:val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</w:pPr>
            <w:proofErr w:type="spellStart"/>
            <w:r w:rsidRPr="006C4250">
              <w:rPr>
                <w:rFonts w:ascii="Times New Roman" w:eastAsia="Calibri" w:hAnsi="Times New Roman" w:cs="Times New Roman"/>
                <w:b/>
                <w:spacing w:val="-2"/>
                <w:sz w:val="24"/>
                <w:szCs w:val="24"/>
                <w:lang w:val="en-US"/>
              </w:rPr>
              <w:t>Оценка</w:t>
            </w:r>
            <w:proofErr w:type="spellEnd"/>
          </w:p>
        </w:tc>
      </w:tr>
      <w:tr w:rsidR="00084EA1" w:rsidRPr="006C4250" w14:paraId="04143ADF" w14:textId="77777777" w:rsidTr="006A6DB8">
        <w:trPr>
          <w:trHeight w:val="1331"/>
        </w:trPr>
        <w:tc>
          <w:tcPr>
            <w:tcW w:w="2127" w:type="dxa"/>
          </w:tcPr>
          <w:p w14:paraId="5C855159" w14:textId="77777777" w:rsidR="00084EA1" w:rsidRPr="006C4250" w:rsidRDefault="00084EA1" w:rsidP="00DE1E82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6C425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А</w:t>
            </w:r>
          </w:p>
        </w:tc>
        <w:tc>
          <w:tcPr>
            <w:tcW w:w="9468" w:type="dxa"/>
          </w:tcPr>
          <w:p w14:paraId="176C9B62" w14:textId="77777777" w:rsidR="00084EA1" w:rsidRDefault="00084EA1" w:rsidP="00DE1E82">
            <w:pPr>
              <w:tabs>
                <w:tab w:val="left" w:pos="395"/>
              </w:tabs>
              <w:spacing w:after="0"/>
              <w:ind w:left="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4250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</w:rPr>
              <w:t>Рефлексивный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</w:rPr>
              <w:t>отчет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</w:rPr>
              <w:t>(750 слов)</w:t>
            </w:r>
            <w:r w:rsidRPr="006C4250">
              <w:rPr>
                <w:rFonts w:ascii="Times New Roman" w:eastAsia="Calibri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о внедрении изменений в практику коллег через коучинг-занятие</w:t>
            </w: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 xml:space="preserve"> отражает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</w:p>
          <w:p w14:paraId="3C91BB85" w14:textId="77777777" w:rsidR="00084EA1" w:rsidRPr="00C55447" w:rsidRDefault="00084EA1" w:rsidP="00DE1E82">
            <w:pPr>
              <w:pStyle w:val="a4"/>
              <w:numPr>
                <w:ilvl w:val="0"/>
                <w:numId w:val="5"/>
              </w:numPr>
              <w:tabs>
                <w:tab w:val="left" w:pos="395"/>
              </w:tabs>
              <w:spacing w:after="0" w:line="240" w:lineRule="auto"/>
              <w:ind w:left="170" w:hanging="17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544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 xml:space="preserve">как и почему определены тема и цели занятия </w:t>
            </w:r>
            <w:r w:rsidRPr="009814A1">
              <w:rPr>
                <w:rFonts w:ascii="Times New Roman" w:eastAsia="Calibri" w:hAnsi="Times New Roman" w:cs="Times New Roman"/>
                <w:i/>
                <w:spacing w:val="-2"/>
                <w:szCs w:val="28"/>
              </w:rPr>
              <w:t>(в соответствии с потребностями коллег методического объединения);</w:t>
            </w:r>
          </w:p>
          <w:p w14:paraId="3DD3AAA5" w14:textId="77777777" w:rsidR="00084EA1" w:rsidRPr="00C55447" w:rsidRDefault="00084EA1" w:rsidP="00DE1E82">
            <w:pPr>
              <w:pStyle w:val="a4"/>
              <w:numPr>
                <w:ilvl w:val="0"/>
                <w:numId w:val="5"/>
              </w:numPr>
              <w:tabs>
                <w:tab w:val="left" w:pos="395"/>
              </w:tabs>
              <w:spacing w:after="0" w:line="240" w:lineRule="auto"/>
              <w:ind w:left="170" w:hanging="17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C5544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 xml:space="preserve">как применялись формы, методы и ресурсы обучения в ходе занятия </w:t>
            </w:r>
            <w:r w:rsidRPr="009814A1">
              <w:rPr>
                <w:rFonts w:ascii="Times New Roman" w:eastAsia="Calibri" w:hAnsi="Times New Roman" w:cs="Times New Roman"/>
                <w:i/>
                <w:spacing w:val="-2"/>
                <w:szCs w:val="28"/>
              </w:rPr>
              <w:t>(</w:t>
            </w:r>
            <w:proofErr w:type="gramStart"/>
            <w:r w:rsidRPr="009814A1">
              <w:rPr>
                <w:rFonts w:ascii="Times New Roman" w:eastAsia="Calibri" w:hAnsi="Times New Roman" w:cs="Times New Roman"/>
                <w:i/>
                <w:spacing w:val="-2"/>
                <w:szCs w:val="28"/>
              </w:rPr>
              <w:t>1-2</w:t>
            </w:r>
            <w:proofErr w:type="gramEnd"/>
            <w:r w:rsidRPr="009814A1">
              <w:rPr>
                <w:rFonts w:ascii="Times New Roman" w:eastAsia="Calibri" w:hAnsi="Times New Roman" w:cs="Times New Roman"/>
                <w:i/>
                <w:spacing w:val="-2"/>
                <w:szCs w:val="28"/>
              </w:rPr>
              <w:t xml:space="preserve"> примера, фото/видео, показывающие выполнение заданий, использование ресурсов в ходе занятия)</w:t>
            </w:r>
          </w:p>
          <w:p w14:paraId="7C4640CC" w14:textId="77777777" w:rsidR="00084EA1" w:rsidRPr="00C55447" w:rsidRDefault="00084EA1" w:rsidP="00DE1E82">
            <w:pPr>
              <w:pStyle w:val="a4"/>
              <w:numPr>
                <w:ilvl w:val="0"/>
                <w:numId w:val="5"/>
              </w:numPr>
              <w:tabs>
                <w:tab w:val="left" w:pos="395"/>
              </w:tabs>
              <w:spacing w:after="0" w:line="240" w:lineRule="auto"/>
              <w:ind w:left="170" w:hanging="17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C5544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 xml:space="preserve">как методы и инструменты оценивания поддерживали обучение всех коллег в достижении целей занятия </w:t>
            </w:r>
            <w:r w:rsidRPr="009814A1">
              <w:rPr>
                <w:rFonts w:ascii="Times New Roman" w:eastAsia="Calibri" w:hAnsi="Times New Roman" w:cs="Times New Roman"/>
                <w:i/>
                <w:spacing w:val="-2"/>
                <w:szCs w:val="28"/>
              </w:rPr>
              <w:t>(</w:t>
            </w:r>
            <w:proofErr w:type="gramStart"/>
            <w:r w:rsidRPr="009814A1">
              <w:rPr>
                <w:rFonts w:ascii="Times New Roman" w:eastAsia="Calibri" w:hAnsi="Times New Roman" w:cs="Times New Roman"/>
                <w:i/>
                <w:spacing w:val="-2"/>
                <w:szCs w:val="28"/>
              </w:rPr>
              <w:t>1-2</w:t>
            </w:r>
            <w:proofErr w:type="gramEnd"/>
            <w:r w:rsidRPr="009814A1">
              <w:rPr>
                <w:rFonts w:ascii="Times New Roman" w:eastAsia="Calibri" w:hAnsi="Times New Roman" w:cs="Times New Roman"/>
                <w:i/>
                <w:spacing w:val="-2"/>
                <w:szCs w:val="28"/>
              </w:rPr>
              <w:t xml:space="preserve"> примера применения методов и инструментов оценивания; фото/видео, показывающее применение методов и инструментов оценивания в ходе занятия);</w:t>
            </w:r>
          </w:p>
          <w:p w14:paraId="2E30CF8A" w14:textId="77777777" w:rsidR="00084EA1" w:rsidRPr="00C55447" w:rsidRDefault="00084EA1" w:rsidP="00DE1E82"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spacing w:after="0" w:line="240" w:lineRule="auto"/>
              <w:ind w:left="170" w:hanging="17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C5544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что реализовалось успешно, что требует улучшения.</w:t>
            </w:r>
          </w:p>
          <w:p w14:paraId="0F59CACF" w14:textId="2196BDAC" w:rsidR="00084EA1" w:rsidRPr="006C4250" w:rsidRDefault="00084EA1" w:rsidP="00DE1E82">
            <w:pPr>
              <w:widowControl w:val="0"/>
              <w:tabs>
                <w:tab w:val="left" w:pos="275"/>
              </w:tabs>
              <w:spacing w:after="0"/>
              <w:ind w:left="3" w:right="51"/>
              <w:jc w:val="both"/>
              <w:rPr>
                <w:rFonts w:ascii="Times New Roman" w:eastAsia="Calibri" w:hAnsi="Times New Roman" w:cs="Times New Roman"/>
                <w:i/>
                <w:spacing w:val="-1"/>
                <w:sz w:val="24"/>
                <w:szCs w:val="24"/>
                <w:lang w:eastAsia="en-US"/>
              </w:rPr>
            </w:pPr>
            <w:r w:rsidRPr="009814A1">
              <w:rPr>
                <w:rFonts w:ascii="Times New Roman" w:eastAsia="Calibri" w:hAnsi="Times New Roman" w:cs="Times New Roman"/>
                <w:i/>
              </w:rPr>
              <w:t>*</w:t>
            </w:r>
            <w:r w:rsidRPr="009814A1">
              <w:rPr>
                <w:rFonts w:ascii="Times New Roman" w:eastAsia="Calibri" w:hAnsi="Times New Roman" w:cs="Times New Roman"/>
                <w:i/>
                <w:spacing w:val="2"/>
              </w:rPr>
              <w:t xml:space="preserve"> Приложение:</w:t>
            </w:r>
            <w:r w:rsidRPr="009814A1">
              <w:rPr>
                <w:rFonts w:ascii="Times New Roman" w:hAnsi="Times New Roman" w:cs="Times New Roman"/>
                <w:i/>
                <w:spacing w:val="-1"/>
              </w:rPr>
              <w:t xml:space="preserve"> П</w:t>
            </w:r>
            <w:r w:rsidRPr="009814A1">
              <w:rPr>
                <w:rFonts w:ascii="Times New Roman" w:hAnsi="Times New Roman" w:cs="Times New Roman"/>
                <w:i/>
              </w:rPr>
              <w:t>лан</w:t>
            </w:r>
            <w:r w:rsidRPr="009814A1">
              <w:rPr>
                <w:rFonts w:ascii="Times New Roman" w:hAnsi="Times New Roman" w:cs="Times New Roman"/>
                <w:i/>
                <w:spacing w:val="12"/>
              </w:rPr>
              <w:t xml:space="preserve"> </w:t>
            </w:r>
            <w:r w:rsidRPr="009814A1">
              <w:rPr>
                <w:rFonts w:ascii="Times New Roman" w:hAnsi="Times New Roman" w:cs="Times New Roman"/>
                <w:i/>
                <w:spacing w:val="-1"/>
              </w:rPr>
              <w:t>одного</w:t>
            </w:r>
            <w:r w:rsidRPr="009814A1">
              <w:rPr>
                <w:rFonts w:ascii="Times New Roman" w:hAnsi="Times New Roman" w:cs="Times New Roman"/>
                <w:i/>
                <w:spacing w:val="12"/>
              </w:rPr>
              <w:t xml:space="preserve"> </w:t>
            </w:r>
            <w:r w:rsidRPr="009814A1">
              <w:rPr>
                <w:rFonts w:ascii="Times New Roman" w:hAnsi="Times New Roman" w:cs="Times New Roman"/>
                <w:i/>
                <w:spacing w:val="-1"/>
              </w:rPr>
              <w:t>коучинг-занятия</w:t>
            </w:r>
            <w:r w:rsidRPr="009814A1">
              <w:rPr>
                <w:rFonts w:ascii="Times New Roman" w:eastAsia="Calibri" w:hAnsi="Times New Roman" w:cs="Times New Roman"/>
                <w:i/>
              </w:rPr>
              <w:t>.</w:t>
            </w:r>
          </w:p>
        </w:tc>
        <w:tc>
          <w:tcPr>
            <w:tcW w:w="2722" w:type="dxa"/>
            <w:vAlign w:val="center"/>
          </w:tcPr>
          <w:p w14:paraId="02C614AF" w14:textId="77777777" w:rsidR="00084EA1" w:rsidRPr="00446B5E" w:rsidRDefault="00084EA1" w:rsidP="00DE1E82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${</w:t>
            </w:r>
            <w:proofErr w:type="spellStart"/>
            <w:r w:rsidRPr="00C600C3">
              <w:rPr>
                <w:rFonts w:ascii="Times New Roman" w:eastAsia="Calibri" w:hAnsi="Times New Roman" w:cs="Times New Roman"/>
                <w:sz w:val="24"/>
                <w:szCs w:val="24"/>
              </w:rPr>
              <w:t>section_a_grade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}</w:t>
            </w:r>
          </w:p>
        </w:tc>
      </w:tr>
      <w:tr w:rsidR="00084EA1" w:rsidRPr="006C4250" w14:paraId="3B506A56" w14:textId="77777777" w:rsidTr="006A6DB8">
        <w:trPr>
          <w:trHeight w:val="785"/>
        </w:trPr>
        <w:tc>
          <w:tcPr>
            <w:tcW w:w="2127" w:type="dxa"/>
          </w:tcPr>
          <w:p w14:paraId="17232075" w14:textId="77777777" w:rsidR="00084EA1" w:rsidRPr="006C4250" w:rsidRDefault="00084EA1" w:rsidP="00DE1E82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lang w:val="en-US"/>
              </w:rPr>
              <w:t xml:space="preserve">В </w:t>
            </w:r>
          </w:p>
        </w:tc>
        <w:tc>
          <w:tcPr>
            <w:tcW w:w="9468" w:type="dxa"/>
          </w:tcPr>
          <w:p w14:paraId="5BE51371" w14:textId="77777777" w:rsidR="00084EA1" w:rsidRPr="006C4250" w:rsidRDefault="00084EA1" w:rsidP="00DE1E82">
            <w:pPr>
              <w:tabs>
                <w:tab w:val="left" w:pos="395"/>
              </w:tabs>
              <w:spacing w:after="0"/>
              <w:ind w:left="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C4250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</w:rPr>
              <w:t>Рефлексивный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b/>
                <w:spacing w:val="-1"/>
                <w:sz w:val="24"/>
                <w:szCs w:val="24"/>
              </w:rPr>
              <w:t>отчет</w:t>
            </w:r>
            <w:r w:rsidRPr="006C425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i/>
                <w:spacing w:val="-2"/>
                <w:sz w:val="24"/>
                <w:szCs w:val="24"/>
              </w:rPr>
              <w:t>(750 слов)</w:t>
            </w:r>
            <w:r w:rsidRPr="006C4250">
              <w:rPr>
                <w:rFonts w:ascii="Times New Roman" w:eastAsia="Calibri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 xml:space="preserve">о реализации процесса </w:t>
            </w:r>
            <w:proofErr w:type="spellStart"/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менторинга</w:t>
            </w:r>
            <w:proofErr w:type="spellEnd"/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 xml:space="preserve"> с одним из коллег </w:t>
            </w:r>
            <w:r w:rsidRPr="006C4250">
              <w:rPr>
                <w:rFonts w:ascii="Times New Roman" w:eastAsia="Calibri" w:hAnsi="Times New Roman" w:cs="Times New Roman"/>
                <w:spacing w:val="-1"/>
                <w:sz w:val="24"/>
                <w:szCs w:val="24"/>
              </w:rPr>
              <w:t>отражает</w:t>
            </w:r>
            <w:r w:rsidRPr="006C425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: </w:t>
            </w:r>
          </w:p>
          <w:p w14:paraId="7E27B1C2" w14:textId="77777777" w:rsidR="00084EA1" w:rsidRPr="00C55447" w:rsidRDefault="00084EA1" w:rsidP="00DE1E82"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spacing w:after="0" w:line="240" w:lineRule="auto"/>
              <w:ind w:left="170" w:hanging="17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C5544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 xml:space="preserve">как и почему определены тема и цели </w:t>
            </w:r>
            <w:proofErr w:type="spellStart"/>
            <w:r w:rsidRPr="00C5544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менторинга</w:t>
            </w:r>
            <w:proofErr w:type="spellEnd"/>
            <w:r w:rsidRPr="00C5544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9814A1">
              <w:rPr>
                <w:rFonts w:ascii="Times New Roman" w:eastAsia="Calibri" w:hAnsi="Times New Roman" w:cs="Times New Roman"/>
                <w:i/>
                <w:spacing w:val="-2"/>
                <w:szCs w:val="28"/>
              </w:rPr>
              <w:t>(в соответствии с потребностями одного из коллег методического объединения);</w:t>
            </w:r>
          </w:p>
          <w:p w14:paraId="53DB6C44" w14:textId="77777777" w:rsidR="00084EA1" w:rsidRPr="00C55447" w:rsidRDefault="00084EA1" w:rsidP="00DE1E82"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spacing w:after="0" w:line="240" w:lineRule="auto"/>
              <w:ind w:left="170" w:hanging="17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C5544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 xml:space="preserve">как применялись подходы, методы и ресурсы в ходе </w:t>
            </w:r>
            <w:proofErr w:type="spellStart"/>
            <w:r w:rsidRPr="00C5544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менторинга</w:t>
            </w:r>
            <w:proofErr w:type="spellEnd"/>
            <w:r w:rsidRPr="00C5544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 xml:space="preserve"> для развития практики коллеги </w:t>
            </w:r>
            <w:r w:rsidRPr="009814A1">
              <w:rPr>
                <w:rFonts w:ascii="Times New Roman" w:eastAsia="Calibri" w:hAnsi="Times New Roman" w:cs="Times New Roman"/>
                <w:i/>
                <w:spacing w:val="-2"/>
                <w:szCs w:val="28"/>
              </w:rPr>
              <w:t>(</w:t>
            </w:r>
            <w:proofErr w:type="gramStart"/>
            <w:r w:rsidRPr="009814A1">
              <w:rPr>
                <w:rFonts w:ascii="Times New Roman" w:eastAsia="Calibri" w:hAnsi="Times New Roman" w:cs="Times New Roman"/>
                <w:i/>
                <w:spacing w:val="-2"/>
                <w:szCs w:val="28"/>
              </w:rPr>
              <w:t>1-2</w:t>
            </w:r>
            <w:proofErr w:type="gramEnd"/>
            <w:r w:rsidRPr="009814A1">
              <w:rPr>
                <w:rFonts w:ascii="Times New Roman" w:eastAsia="Calibri" w:hAnsi="Times New Roman" w:cs="Times New Roman"/>
                <w:i/>
                <w:spacing w:val="-2"/>
                <w:szCs w:val="28"/>
              </w:rPr>
              <w:t xml:space="preserve"> примера, фото/видео, показывающие применение подходов, методов и ресурсов);</w:t>
            </w:r>
          </w:p>
          <w:p w14:paraId="23D5523C" w14:textId="77777777" w:rsidR="00084EA1" w:rsidRPr="00C55447" w:rsidRDefault="00084EA1" w:rsidP="00DE1E82"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spacing w:after="0" w:line="240" w:lineRule="auto"/>
              <w:ind w:left="170" w:hanging="17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C55447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что реализовалось успешно, что требует улучшения.</w:t>
            </w:r>
          </w:p>
          <w:p w14:paraId="5A22082E" w14:textId="49C07FFE" w:rsidR="00084EA1" w:rsidRPr="006C4250" w:rsidRDefault="00084EA1" w:rsidP="00DE1E82">
            <w:pPr>
              <w:widowControl w:val="0"/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eastAsia="en-US"/>
              </w:rPr>
            </w:pPr>
            <w:r w:rsidRPr="009814A1">
              <w:rPr>
                <w:rFonts w:ascii="Times New Roman" w:eastAsia="Calibri" w:hAnsi="Times New Roman" w:cs="Times New Roman"/>
                <w:i/>
              </w:rPr>
              <w:t>*</w:t>
            </w:r>
            <w:r w:rsidRPr="009814A1">
              <w:rPr>
                <w:rFonts w:ascii="Times New Roman" w:eastAsia="Calibri" w:hAnsi="Times New Roman" w:cs="Times New Roman"/>
                <w:i/>
                <w:spacing w:val="2"/>
              </w:rPr>
              <w:t xml:space="preserve"> Приложение: П</w:t>
            </w:r>
            <w:r w:rsidRPr="009814A1">
              <w:rPr>
                <w:rFonts w:ascii="Times New Roman" w:hAnsi="Times New Roman" w:cs="Times New Roman"/>
                <w:i/>
              </w:rPr>
              <w:t>лан</w:t>
            </w:r>
            <w:r w:rsidRPr="009814A1" w:rsidDel="00C46A9C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9814A1">
              <w:rPr>
                <w:rFonts w:ascii="Times New Roman" w:hAnsi="Times New Roman" w:cs="Times New Roman"/>
                <w:i/>
              </w:rPr>
              <w:t>менторинга</w:t>
            </w:r>
            <w:proofErr w:type="spellEnd"/>
            <w:r w:rsidRPr="009814A1">
              <w:rPr>
                <w:rFonts w:ascii="Times New Roman" w:eastAsia="Calibri" w:hAnsi="Times New Roman" w:cs="Times New Roman"/>
                <w:i/>
                <w:spacing w:val="-2"/>
              </w:rPr>
              <w:t>.</w:t>
            </w:r>
            <w:r w:rsidRPr="009814A1">
              <w:rPr>
                <w:rFonts w:ascii="Times New Roman" w:eastAsia="Calibri" w:hAnsi="Times New Roman" w:cs="Times New Roman"/>
                <w:i/>
                <w:spacing w:val="32"/>
              </w:rPr>
              <w:t xml:space="preserve"> </w:t>
            </w:r>
          </w:p>
        </w:tc>
        <w:tc>
          <w:tcPr>
            <w:tcW w:w="2722" w:type="dxa"/>
            <w:vAlign w:val="center"/>
          </w:tcPr>
          <w:p w14:paraId="66A0A114" w14:textId="77777777" w:rsidR="00084EA1" w:rsidRPr="00446B5E" w:rsidRDefault="00084EA1" w:rsidP="00DE1E82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361E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361E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section_b_grade</w:t>
            </w:r>
            <w:proofErr w:type="spellEnd"/>
            <w:r w:rsidRPr="00361EAF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084EA1" w:rsidRPr="006C4250" w14:paraId="4C8DEA75" w14:textId="77777777" w:rsidTr="006A6DB8">
        <w:trPr>
          <w:trHeight w:val="1133"/>
        </w:trPr>
        <w:tc>
          <w:tcPr>
            <w:tcW w:w="2127" w:type="dxa"/>
          </w:tcPr>
          <w:p w14:paraId="170C3891" w14:textId="77777777" w:rsidR="00084EA1" w:rsidRPr="006C4250" w:rsidRDefault="00084EA1" w:rsidP="00DE1E82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spacing w:val="-2"/>
                <w:sz w:val="24"/>
                <w:szCs w:val="24"/>
                <w:lang w:val="en-US" w:eastAsia="en-US"/>
              </w:rPr>
            </w:pPr>
            <w:r w:rsidRPr="006C4250">
              <w:rPr>
                <w:rFonts w:ascii="Times New Roman" w:eastAsia="Calibri" w:hAnsi="Times New Roman" w:cs="Times New Roman"/>
                <w:spacing w:val="-2"/>
                <w:sz w:val="24"/>
                <w:szCs w:val="24"/>
                <w:lang w:val="en-US"/>
              </w:rPr>
              <w:t>С</w:t>
            </w:r>
          </w:p>
        </w:tc>
        <w:tc>
          <w:tcPr>
            <w:tcW w:w="9468" w:type="dxa"/>
          </w:tcPr>
          <w:p w14:paraId="538613F2" w14:textId="77777777" w:rsidR="00084EA1" w:rsidRPr="006C4250" w:rsidRDefault="00084EA1" w:rsidP="00DE1E82">
            <w:pPr>
              <w:tabs>
                <w:tab w:val="left" w:pos="395"/>
              </w:tabs>
              <w:spacing w:after="0"/>
              <w:ind w:left="3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 w:rsidRPr="006C425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Рефлексивный отчёт </w:t>
            </w:r>
            <w:r w:rsidRPr="006C4250">
              <w:rPr>
                <w:rFonts w:ascii="Times New Roman" w:hAnsi="Times New Roman" w:cs="Times New Roman"/>
                <w:i/>
                <w:spacing w:val="-2"/>
                <w:sz w:val="24"/>
                <w:szCs w:val="24"/>
              </w:rPr>
              <w:t>(500 слов)</w:t>
            </w:r>
            <w:r w:rsidRPr="006C425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6C4250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по развитию практики включает:</w:t>
            </w:r>
            <w:r w:rsidRPr="006C4250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</w:p>
          <w:p w14:paraId="59B810BE" w14:textId="77777777" w:rsidR="00084EA1" w:rsidRPr="009814A1" w:rsidRDefault="00084EA1" w:rsidP="00DE1E82"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spacing w:after="0" w:line="240" w:lineRule="auto"/>
              <w:ind w:left="170" w:hanging="17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9814A1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основные результаты и выводы по реализации коучинг-занятия;</w:t>
            </w:r>
          </w:p>
          <w:p w14:paraId="05671D19" w14:textId="77777777" w:rsidR="00084EA1" w:rsidRPr="009814A1" w:rsidRDefault="00084EA1" w:rsidP="00DE1E82"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spacing w:after="0" w:line="240" w:lineRule="auto"/>
              <w:ind w:left="170" w:hanging="170"/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</w:pPr>
            <w:r w:rsidRPr="009814A1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 xml:space="preserve">основные результаты и выводы по реализации </w:t>
            </w:r>
            <w:proofErr w:type="spellStart"/>
            <w:r w:rsidRPr="009814A1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менторинга</w:t>
            </w:r>
            <w:proofErr w:type="spellEnd"/>
            <w:r w:rsidRPr="009814A1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>;</w:t>
            </w:r>
          </w:p>
          <w:p w14:paraId="36129D5F" w14:textId="5FD3F3EA" w:rsidR="00084EA1" w:rsidRPr="006C4250" w:rsidDel="00930ECD" w:rsidRDefault="00084EA1" w:rsidP="00DE1E82">
            <w:pPr>
              <w:widowControl w:val="0"/>
              <w:tabs>
                <w:tab w:val="left" w:pos="395"/>
              </w:tabs>
              <w:spacing w:after="0"/>
              <w:ind w:left="3" w:right="51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9814A1">
              <w:rPr>
                <w:rFonts w:ascii="Times New Roman" w:eastAsia="Calibri" w:hAnsi="Times New Roman" w:cs="Times New Roman"/>
                <w:spacing w:val="-2"/>
                <w:sz w:val="24"/>
                <w:szCs w:val="24"/>
              </w:rPr>
              <w:t xml:space="preserve">планирование развития практики на основе выводов </w:t>
            </w:r>
            <w:r w:rsidRPr="009814A1">
              <w:rPr>
                <w:rFonts w:ascii="Times New Roman" w:eastAsia="Calibri" w:hAnsi="Times New Roman" w:cs="Times New Roman"/>
                <w:i/>
                <w:spacing w:val="-2"/>
                <w:szCs w:val="28"/>
              </w:rPr>
              <w:t>(не менее 2 рекомендаций по изменению и улучшению практики).</w:t>
            </w:r>
          </w:p>
        </w:tc>
        <w:tc>
          <w:tcPr>
            <w:tcW w:w="2722" w:type="dxa"/>
            <w:vAlign w:val="center"/>
          </w:tcPr>
          <w:p w14:paraId="032C10D2" w14:textId="77777777" w:rsidR="00084EA1" w:rsidRPr="00446B5E" w:rsidDel="00C2438C" w:rsidRDefault="00084EA1" w:rsidP="00DE1E82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bCs/>
                <w:lang w:eastAsia="en-US"/>
              </w:rPr>
            </w:pPr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section_c_grade</w:t>
            </w:r>
            <w:proofErr w:type="spellEnd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  <w:tr w:rsidR="00353D46" w:rsidRPr="006C4250" w14:paraId="7DC65FF5" w14:textId="77777777" w:rsidTr="006A6DB8">
        <w:trPr>
          <w:trHeight w:val="244"/>
        </w:trPr>
        <w:tc>
          <w:tcPr>
            <w:tcW w:w="2127" w:type="dxa"/>
          </w:tcPr>
          <w:p w14:paraId="7B685DC0" w14:textId="77777777" w:rsidR="00353D46" w:rsidRPr="006C4250" w:rsidRDefault="00353D46" w:rsidP="006A6DB8">
            <w:pPr>
              <w:widowControl w:val="0"/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eastAsia="en-US"/>
              </w:rPr>
            </w:pPr>
            <w:proofErr w:type="spellStart"/>
            <w:r w:rsidRPr="006C4250"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val="en-US"/>
              </w:rPr>
              <w:t>Итоговая</w:t>
            </w:r>
            <w:proofErr w:type="spellEnd"/>
            <w:r>
              <w:rPr>
                <w:rFonts w:ascii="Times New Roman" w:eastAsia="Calibri" w:hAnsi="Times New Roman" w:cs="Times New Roman"/>
                <w:spacing w:val="-4"/>
                <w:sz w:val="24"/>
                <w:szCs w:val="20"/>
              </w:rPr>
              <w:t xml:space="preserve"> </w:t>
            </w:r>
            <w:proofErr w:type="spellStart"/>
            <w:r w:rsidRPr="006C4250"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val="en-US"/>
              </w:rPr>
              <w:t>оценка</w:t>
            </w:r>
            <w:proofErr w:type="spellEnd"/>
            <w:r w:rsidRPr="006C4250">
              <w:rPr>
                <w:rFonts w:ascii="Times New Roman" w:eastAsia="Calibri" w:hAnsi="Times New Roman" w:cs="Times New Roman"/>
                <w:spacing w:val="-4"/>
                <w:sz w:val="24"/>
                <w:szCs w:val="20"/>
              </w:rPr>
              <w:t>/</w:t>
            </w:r>
            <w:r>
              <w:rPr>
                <w:rFonts w:ascii="Times New Roman" w:eastAsia="Calibri" w:hAnsi="Times New Roman" w:cs="Times New Roman"/>
                <w:spacing w:val="-4"/>
                <w:sz w:val="24"/>
                <w:szCs w:val="20"/>
              </w:rPr>
              <w:t xml:space="preserve"> </w:t>
            </w:r>
            <w:r w:rsidRPr="006C4250">
              <w:rPr>
                <w:rFonts w:ascii="Times New Roman" w:eastAsia="Calibri" w:hAnsi="Times New Roman" w:cs="Times New Roman"/>
                <w:spacing w:val="-4"/>
                <w:sz w:val="24"/>
                <w:szCs w:val="20"/>
              </w:rPr>
              <w:t>решение</w:t>
            </w:r>
          </w:p>
        </w:tc>
        <w:tc>
          <w:tcPr>
            <w:tcW w:w="12190" w:type="dxa"/>
            <w:gridSpan w:val="2"/>
            <w:vAlign w:val="center"/>
          </w:tcPr>
          <w:p w14:paraId="6DE17806" w14:textId="77777777" w:rsidR="00353D46" w:rsidRPr="006C4250" w:rsidRDefault="00353D46" w:rsidP="00353D46">
            <w:pPr>
              <w:widowControl w:val="0"/>
              <w:spacing w:after="0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en-US"/>
              </w:rPr>
            </w:pPr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grading_solution</w:t>
            </w:r>
            <w:proofErr w:type="spellEnd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  <w:tr w:rsidR="00353D46" w:rsidRPr="006C4250" w14:paraId="53D25AF4" w14:textId="77777777" w:rsidTr="00CC27AB">
        <w:tc>
          <w:tcPr>
            <w:tcW w:w="2127" w:type="dxa"/>
            <w:vAlign w:val="center"/>
          </w:tcPr>
          <w:p w14:paraId="3E5C3BDB" w14:textId="77777777" w:rsidR="00353D46" w:rsidRPr="006C4250" w:rsidRDefault="00353D46" w:rsidP="006A6DB8">
            <w:pPr>
              <w:widowControl w:val="0"/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val="en-US" w:eastAsia="en-US"/>
              </w:rPr>
            </w:pPr>
            <w:proofErr w:type="spellStart"/>
            <w:r w:rsidRPr="006C4250">
              <w:rPr>
                <w:rFonts w:ascii="Times New Roman" w:eastAsia="Calibri" w:hAnsi="Times New Roman" w:cs="Times New Roman"/>
                <w:spacing w:val="-4"/>
                <w:sz w:val="24"/>
                <w:szCs w:val="20"/>
                <w:lang w:val="en-US"/>
              </w:rPr>
              <w:t>Обоснование</w:t>
            </w:r>
            <w:proofErr w:type="spellEnd"/>
          </w:p>
        </w:tc>
        <w:tc>
          <w:tcPr>
            <w:tcW w:w="12190" w:type="dxa"/>
            <w:gridSpan w:val="2"/>
            <w:vAlign w:val="center"/>
          </w:tcPr>
          <w:p w14:paraId="73711227" w14:textId="77777777" w:rsidR="00353D46" w:rsidRPr="006C4250" w:rsidRDefault="00353D46" w:rsidP="00991DEA">
            <w:pPr>
              <w:widowControl w:val="0"/>
              <w:spacing w:after="0"/>
              <w:jc w:val="both"/>
              <w:rPr>
                <w:rFonts w:ascii="Times New Roman" w:eastAsia="Calibri" w:hAnsi="Times New Roman" w:cs="Times New Roman"/>
                <w:spacing w:val="-3"/>
                <w:sz w:val="20"/>
                <w:szCs w:val="20"/>
                <w:lang w:eastAsia="en-US"/>
              </w:rPr>
            </w:pPr>
            <w:r w:rsidRPr="0041744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41744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review</w:t>
            </w:r>
            <w:proofErr w:type="spellEnd"/>
            <w:r w:rsidRPr="0041744A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</w:tbl>
    <w:p w14:paraId="47F814FD" w14:textId="77777777" w:rsidR="00353D46" w:rsidRDefault="00353D46" w:rsidP="00353D46">
      <w:pPr>
        <w:spacing w:after="0" w:line="240" w:lineRule="auto"/>
        <w:rPr>
          <w:rFonts w:ascii="Times New Roman" w:eastAsia="Calibri" w:hAnsi="Times New Roman" w:cs="Times New Roman"/>
          <w:spacing w:val="-1"/>
          <w:sz w:val="24"/>
          <w:szCs w:val="20"/>
        </w:rPr>
      </w:pPr>
    </w:p>
    <w:p w14:paraId="1349F94B" w14:textId="77777777" w:rsidR="00353D46" w:rsidRPr="006C4250" w:rsidRDefault="00353D46" w:rsidP="00353D46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6C4250">
        <w:rPr>
          <w:rFonts w:ascii="Times New Roman" w:eastAsia="Calibri" w:hAnsi="Times New Roman" w:cs="Times New Roman"/>
          <w:spacing w:val="-1"/>
          <w:sz w:val="24"/>
          <w:szCs w:val="20"/>
        </w:rPr>
        <w:t xml:space="preserve">Участник модерации </w:t>
      </w:r>
      <w:r w:rsidRPr="006C4250">
        <w:rPr>
          <w:rFonts w:ascii="Times New Roman" w:eastAsia="Calibri" w:hAnsi="Times New Roman" w:cs="Times New Roman"/>
          <w:b/>
          <w:spacing w:val="-1"/>
          <w:sz w:val="24"/>
          <w:szCs w:val="20"/>
        </w:rPr>
        <w:t xml:space="preserve">__________________________ </w:t>
      </w:r>
      <w:r w:rsidRPr="006C4250">
        <w:rPr>
          <w:rFonts w:ascii="Times New Roman" w:eastAsia="Calibri" w:hAnsi="Times New Roman" w:cs="Times New Roman"/>
          <w:b/>
          <w:spacing w:val="-1"/>
          <w:sz w:val="24"/>
          <w:szCs w:val="20"/>
        </w:rPr>
        <w:tab/>
        <w:t>_________________________________________________________</w:t>
      </w:r>
      <w:r w:rsidRPr="006C4250">
        <w:rPr>
          <w:rFonts w:ascii="Times New Roman" w:eastAsia="Calibri" w:hAnsi="Times New Roman" w:cs="Times New Roman"/>
          <w:b/>
          <w:spacing w:val="-1"/>
          <w:sz w:val="24"/>
          <w:szCs w:val="20"/>
        </w:rPr>
        <w:tab/>
      </w:r>
    </w:p>
    <w:p w14:paraId="17ED5B62" w14:textId="77777777" w:rsidR="00353D46" w:rsidRPr="00A61176" w:rsidRDefault="00353D46" w:rsidP="00353D46">
      <w:pPr>
        <w:spacing w:line="240" w:lineRule="auto"/>
        <w:rPr>
          <w:rFonts w:ascii="Times New Roman" w:eastAsia="Calibri" w:hAnsi="Times New Roman" w:cs="Times New Roman"/>
          <w:i/>
          <w:sz w:val="20"/>
          <w:szCs w:val="20"/>
        </w:rPr>
      </w:pPr>
      <w:r w:rsidRPr="00A61176">
        <w:rPr>
          <w:rFonts w:ascii="Times New Roman" w:eastAsia="Calibri" w:hAnsi="Times New Roman" w:cs="Times New Roman"/>
          <w:i/>
          <w:spacing w:val="-1"/>
          <w:szCs w:val="18"/>
        </w:rPr>
        <w:t xml:space="preserve">                                        </w:t>
      </w:r>
      <w:r>
        <w:rPr>
          <w:rFonts w:ascii="Times New Roman" w:eastAsia="Calibri" w:hAnsi="Times New Roman" w:cs="Times New Roman"/>
          <w:i/>
          <w:spacing w:val="-1"/>
          <w:szCs w:val="18"/>
        </w:rPr>
        <w:t xml:space="preserve">                 </w:t>
      </w:r>
      <w:r w:rsidRPr="00A61176">
        <w:rPr>
          <w:rFonts w:ascii="Times New Roman" w:eastAsia="Calibri" w:hAnsi="Times New Roman" w:cs="Times New Roman"/>
          <w:i/>
          <w:spacing w:val="-1"/>
          <w:szCs w:val="18"/>
        </w:rPr>
        <w:t xml:space="preserve">   (</w:t>
      </w:r>
      <w:proofErr w:type="gramStart"/>
      <w:r w:rsidRPr="00A61176">
        <w:rPr>
          <w:rFonts w:ascii="Times New Roman" w:eastAsia="Calibri" w:hAnsi="Times New Roman" w:cs="Times New Roman"/>
          <w:i/>
          <w:spacing w:val="-1"/>
          <w:szCs w:val="18"/>
        </w:rPr>
        <w:t xml:space="preserve">подпись)   </w:t>
      </w:r>
      <w:proofErr w:type="gramEnd"/>
      <w:r w:rsidRPr="00A61176">
        <w:rPr>
          <w:rFonts w:ascii="Times New Roman" w:eastAsia="Calibri" w:hAnsi="Times New Roman" w:cs="Times New Roman"/>
          <w:i/>
          <w:spacing w:val="-1"/>
          <w:szCs w:val="18"/>
        </w:rPr>
        <w:t xml:space="preserve">                                                                   (Ф.И.О. полностью)</w:t>
      </w:r>
    </w:p>
    <w:p w14:paraId="0367621F" w14:textId="77777777" w:rsidR="00F522BA" w:rsidRPr="00353D46" w:rsidRDefault="00F522BA" w:rsidP="00353D46"/>
    <w:sectPr w:rsidR="00F522BA" w:rsidRPr="00353D46" w:rsidSect="00CF0246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74B"/>
    <w:multiLevelType w:val="hybridMultilevel"/>
    <w:tmpl w:val="27F064E4"/>
    <w:lvl w:ilvl="0" w:tplc="E90AD55A">
      <w:start w:val="1"/>
      <w:numFmt w:val="bullet"/>
      <w:lvlText w:val="-"/>
      <w:lvlJc w:val="left"/>
      <w:pPr>
        <w:ind w:left="723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" w15:restartNumberingAfterBreak="0">
    <w:nsid w:val="0F7075AF"/>
    <w:multiLevelType w:val="hybridMultilevel"/>
    <w:tmpl w:val="F28CAB22"/>
    <w:lvl w:ilvl="0" w:tplc="64C07B06">
      <w:numFmt w:val="bullet"/>
      <w:lvlText w:val="-"/>
      <w:lvlJc w:val="left"/>
      <w:pPr>
        <w:ind w:left="405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98208EB"/>
    <w:multiLevelType w:val="hybridMultilevel"/>
    <w:tmpl w:val="AFC490C4"/>
    <w:lvl w:ilvl="0" w:tplc="E90AD5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92C99"/>
    <w:multiLevelType w:val="hybridMultilevel"/>
    <w:tmpl w:val="45D0CD90"/>
    <w:lvl w:ilvl="0" w:tplc="E90AD5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12F12"/>
    <w:multiLevelType w:val="hybridMultilevel"/>
    <w:tmpl w:val="0E786C7C"/>
    <w:lvl w:ilvl="0" w:tplc="E90AD5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E0"/>
    <w:rsid w:val="00084EA1"/>
    <w:rsid w:val="000E6AF5"/>
    <w:rsid w:val="00143FDE"/>
    <w:rsid w:val="00353D46"/>
    <w:rsid w:val="00472347"/>
    <w:rsid w:val="00991DEA"/>
    <w:rsid w:val="009C00FE"/>
    <w:rsid w:val="00CC27AB"/>
    <w:rsid w:val="00CF0246"/>
    <w:rsid w:val="00DB6CE0"/>
    <w:rsid w:val="00DE1E82"/>
    <w:rsid w:val="00F5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7A1A"/>
  <w15:chartTrackingRefBased/>
  <w15:docId w15:val="{73E93E1A-612F-406A-88AE-E7C55EC5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CE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етка таблицы2"/>
    <w:basedOn w:val="a1"/>
    <w:next w:val="a3"/>
    <w:uiPriority w:val="39"/>
    <w:rsid w:val="00DB6CE0"/>
    <w:pPr>
      <w:spacing w:after="0" w:line="240" w:lineRule="auto"/>
    </w:pPr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rmalTable0">
    <w:name w:val="Normal Table0"/>
    <w:uiPriority w:val="2"/>
    <w:semiHidden/>
    <w:unhideWhenUsed/>
    <w:qFormat/>
    <w:rsid w:val="00DB6CE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DB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1"/>
    <w:qFormat/>
    <w:rsid w:val="009C00FE"/>
    <w:pPr>
      <w:ind w:left="720"/>
      <w:contextualSpacing/>
    </w:pPr>
  </w:style>
  <w:style w:type="character" w:customStyle="1" w:styleId="a5">
    <w:name w:val="Абзац списка Знак"/>
    <w:link w:val="a4"/>
    <w:uiPriority w:val="1"/>
    <w:locked/>
    <w:rsid w:val="009C00FE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7</cp:revision>
  <dcterms:created xsi:type="dcterms:W3CDTF">2022-09-03T10:43:00Z</dcterms:created>
  <dcterms:modified xsi:type="dcterms:W3CDTF">2022-09-13T10:53:00Z</dcterms:modified>
</cp:coreProperties>
</file>