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2C02" w14:textId="77777777" w:rsidR="00907CC6" w:rsidRDefault="00907CC6" w:rsidP="00907CC6">
      <w:pPr>
        <w:spacing w:after="0" w:line="240" w:lineRule="auto"/>
        <w:jc w:val="center"/>
        <w:rPr>
          <w:rFonts w:ascii="Times New Roman" w:hAnsi="Times New Roman" w:cs="Times New Roman"/>
          <w:b/>
          <w:color w:val="231F20"/>
          <w:spacing w:val="-1"/>
          <w:lang w:val="kk-KZ"/>
        </w:rPr>
      </w:pPr>
      <w:r w:rsidRPr="00F75BC8">
        <w:rPr>
          <w:rFonts w:ascii="Times New Roman" w:hAnsi="Times New Roman" w:cs="Times New Roman"/>
          <w:b/>
          <w:color w:val="231F20"/>
          <w:spacing w:val="-1"/>
          <w:lang w:val="kk-KZ"/>
        </w:rPr>
        <w:t>«Педагогикалық қоғамдастықтағы мұғалім көшбасшылығы» бағдарламасы бойынша мұғалімдердің портфолиосын бағалау парағы</w:t>
      </w:r>
    </w:p>
    <w:p w14:paraId="533035D2" w14:textId="77777777" w:rsidR="00907CC6" w:rsidRDefault="00907CC6" w:rsidP="00907CC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</w:p>
    <w:p w14:paraId="7B8DA51C" w14:textId="77777777" w:rsidR="00907CC6" w:rsidRPr="00C63E0C" w:rsidRDefault="00907CC6" w:rsidP="00907CC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B17F79" wp14:editId="667B065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19275" cy="3429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137D2" w14:textId="77777777" w:rsidR="00907CC6" w:rsidRDefault="00907CC6" w:rsidP="00907CC6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17F7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92.05pt;margin-top:.75pt;width:143.25pt;height:2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" filled="f" stroked="f">
                <v:textbox>
                  <w:txbxContent>
                    <w:p w14:paraId="284137D2" w14:textId="77777777" w:rsidR="00907CC6" w:rsidRDefault="00907CC6" w:rsidP="00907CC6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Pr="00C63E0C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>
        <w:rPr>
          <w:rFonts w:ascii="Times New Roman" w:eastAsia="Times New Roman" w:hAnsi="Times New Roman" w:cs="Times New Roman"/>
          <w:lang w:val="kk-KZ" w:eastAsia="ru-RU"/>
        </w:rPr>
        <w:t>:</w:t>
      </w:r>
      <w:r w:rsidRPr="00C63E0C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C63E0C">
        <w:rPr>
          <w:rFonts w:ascii="Times New Roman" w:hAnsi="Times New Roman" w:cs="Times New Roman"/>
          <w:sz w:val="24"/>
          <w:szCs w:val="24"/>
          <w:lang w:val="kk-KZ"/>
        </w:rPr>
        <w:t>${name_org}</w:t>
      </w:r>
    </w:p>
    <w:p w14:paraId="04040BA0" w14:textId="77777777" w:rsidR="00907CC6" w:rsidRPr="00E1290F" w:rsidRDefault="00907CC6" w:rsidP="00907CC6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E1290F">
        <w:rPr>
          <w:rFonts w:ascii="Times New Roman" w:eastAsia="Times New Roman" w:hAnsi="Times New Roman" w:cs="Times New Roman"/>
          <w:lang w:eastAsia="ru-RU"/>
        </w:rPr>
        <w:t>:</w:t>
      </w:r>
      <w:r w:rsidRPr="00E1290F">
        <w:rPr>
          <w:rFonts w:ascii="Times New Roman" w:eastAsia="Times New Roman" w:hAnsi="Times New Roman" w:cs="Times New Roman"/>
          <w:lang w:val="kk-KZ"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2A3EB4B2" w14:textId="77777777" w:rsidR="00907CC6" w:rsidRPr="00F75BC8" w:rsidRDefault="00907CC6" w:rsidP="00907CC6">
      <w:pPr>
        <w:spacing w:after="0" w:line="240" w:lineRule="exact"/>
        <w:rPr>
          <w:rFonts w:ascii="Times New Roman" w:hAnsi="Times New Roman" w:cs="Times New Roman"/>
        </w:rPr>
      </w:pPr>
    </w:p>
    <w:tbl>
      <w:tblPr>
        <w:tblStyle w:val="TableNormal"/>
        <w:tblW w:w="5000" w:type="pct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373"/>
        <w:gridCol w:w="6081"/>
        <w:gridCol w:w="1914"/>
        <w:gridCol w:w="1717"/>
        <w:gridCol w:w="1713"/>
        <w:gridCol w:w="1762"/>
      </w:tblGrid>
      <w:tr w:rsidR="00907CC6" w:rsidRPr="00F75BC8" w14:paraId="1B9B3B25" w14:textId="77777777" w:rsidTr="00A93BBB">
        <w:trPr>
          <w:trHeight w:val="3691"/>
        </w:trPr>
        <w:tc>
          <w:tcPr>
            <w:tcW w:w="24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2A6D3A6" w14:textId="77777777" w:rsidR="00907CC6" w:rsidRPr="00F75BC8" w:rsidRDefault="00907CC6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F75BC8">
              <w:rPr>
                <w:rFonts w:ascii="Times New Roman" w:eastAsia="Times New Roman" w:hAnsi="Times New Roman" w:cs="Times New Roman"/>
                <w:b/>
                <w:bCs/>
                <w:color w:val="231F20"/>
                <w:lang w:val="kk-KZ"/>
              </w:rPr>
              <w:t>№</w:t>
            </w:r>
          </w:p>
        </w:tc>
        <w:tc>
          <w:tcPr>
            <w:tcW w:w="2154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15126FFC" w14:textId="77777777" w:rsidR="00907CC6" w:rsidRPr="00F75BC8" w:rsidRDefault="00907CC6" w:rsidP="006A6DB8">
            <w:pPr>
              <w:pStyle w:val="TableParagraph"/>
              <w:ind w:right="53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F75BC8">
              <w:rPr>
                <w:rFonts w:ascii="Times New Roman" w:hAnsi="Times New Roman" w:cs="Times New Roman"/>
                <w:b/>
                <w:color w:val="231F20"/>
                <w:lang w:val="kk-KZ"/>
              </w:rPr>
              <w:t>Мұғалімнің</w:t>
            </w:r>
            <w:r w:rsidRPr="00F75BC8">
              <w:rPr>
                <w:rFonts w:ascii="Times New Roman" w:hAnsi="Times New Roman" w:cs="Times New Roman"/>
                <w:b/>
                <w:color w:val="231F20"/>
                <w:spacing w:val="21"/>
                <w:lang w:val="kk-KZ"/>
              </w:rPr>
              <w:t xml:space="preserve"> ТАӘ</w:t>
            </w:r>
          </w:p>
        </w:tc>
        <w:tc>
          <w:tcPr>
            <w:tcW w:w="657" w:type="pct"/>
            <w:tcBorders>
              <w:top w:val="single" w:sz="4" w:space="0" w:color="231F20"/>
              <w:left w:val="single" w:sz="4" w:space="0" w:color="231F20"/>
              <w:right w:val="single" w:sz="4" w:space="0" w:color="auto"/>
            </w:tcBorders>
          </w:tcPr>
          <w:p w14:paraId="7F5EC081" w14:textId="77777777" w:rsidR="00907CC6" w:rsidRPr="00F75BC8" w:rsidRDefault="00907CC6" w:rsidP="006A6DB8">
            <w:pPr>
              <w:pStyle w:val="TableParagraph"/>
              <w:ind w:left="51"/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</w:pPr>
            <w:r w:rsidRPr="00F75BC8">
              <w:rPr>
                <w:rFonts w:ascii="Times New Roman" w:hAnsi="Times New Roman" w:cs="Times New Roman"/>
                <w:b/>
                <w:color w:val="231F20"/>
                <w:spacing w:val="-2"/>
                <w:lang w:val="kk-KZ"/>
              </w:rPr>
              <w:t xml:space="preserve">А бөлімі. </w:t>
            </w:r>
            <w:r w:rsidRPr="00F75BC8">
              <w:rPr>
                <w:rFonts w:ascii="Times New Roman" w:hAnsi="Times New Roman" w:cs="Times New Roman"/>
                <w:bCs/>
                <w:color w:val="231F20"/>
                <w:spacing w:val="-2"/>
                <w:lang w:val="kk-KZ"/>
              </w:rPr>
              <w:t>Мектептің педагогикалық қоғамдастығының жұмыс жоспарына өзгерістер енгізу туралы рефлексиялық есеп (1000 сөз)</w:t>
            </w:r>
          </w:p>
          <w:p w14:paraId="710C0A46" w14:textId="77777777" w:rsidR="00907CC6" w:rsidRPr="00F75BC8" w:rsidRDefault="00907CC6" w:rsidP="006A6DB8">
            <w:pPr>
              <w:pStyle w:val="TableParagraph"/>
              <w:ind w:left="51"/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</w:pPr>
            <w:r w:rsidRPr="00453966">
              <w:rPr>
                <w:rFonts w:ascii="Times New Roman" w:hAnsi="Times New Roman" w:cs="Times New Roman"/>
                <w:bCs/>
                <w:i/>
                <w:iCs/>
                <w:color w:val="231F20"/>
                <w:spacing w:val="-2"/>
                <w:lang w:val="kk-KZ"/>
              </w:rPr>
              <w:t>*Қосымша: мектептің педагогикалық қоғамдастығының жұмыс жоспары.</w:t>
            </w:r>
          </w:p>
        </w:tc>
        <w:tc>
          <w:tcPr>
            <w:tcW w:w="645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75F3118B" w14:textId="77777777" w:rsidR="00907CC6" w:rsidRPr="00F75BC8" w:rsidRDefault="00907CC6" w:rsidP="006A6DB8">
            <w:pPr>
              <w:pStyle w:val="TableParagraph"/>
              <w:ind w:left="37"/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</w:pPr>
            <w:r w:rsidRPr="00F75BC8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В бөлімі.  </w:t>
            </w:r>
            <w:r w:rsidRPr="00F75BC8"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  <w:t>Мектептің педагогикалық қоғамдастығы жұмыс жоспарының іс-шараларын іске асыру туралы рефлексивті есеп (1000 сөз)</w:t>
            </w:r>
          </w:p>
          <w:p w14:paraId="08F4F3EA" w14:textId="77777777" w:rsidR="00907CC6" w:rsidRDefault="00907CC6" w:rsidP="006A6DB8">
            <w:pPr>
              <w:pStyle w:val="TableParagraph"/>
              <w:rPr>
                <w:rFonts w:ascii="Times New Roman" w:hAnsi="Times New Roman" w:cs="Times New Roman"/>
                <w:i/>
                <w:iCs/>
                <w:color w:val="231F20"/>
                <w:spacing w:val="-1"/>
                <w:lang w:val="kk-KZ"/>
              </w:rPr>
            </w:pPr>
            <w:r w:rsidRPr="00453966">
              <w:rPr>
                <w:rFonts w:ascii="Times New Roman" w:hAnsi="Times New Roman" w:cs="Times New Roman"/>
                <w:i/>
                <w:iCs/>
                <w:color w:val="231F20"/>
                <w:spacing w:val="-1"/>
                <w:lang w:val="kk-KZ"/>
              </w:rPr>
              <w:t>*Қосымша:бір</w:t>
            </w:r>
          </w:p>
          <w:p w14:paraId="383E1992" w14:textId="77777777" w:rsidR="00907CC6" w:rsidRPr="00F75BC8" w:rsidRDefault="00907CC6" w:rsidP="006A6DB8">
            <w:pPr>
              <w:pStyle w:val="TableParagraph"/>
              <w:rPr>
                <w:rFonts w:ascii="Times New Roman" w:eastAsia="Times New Roman" w:hAnsi="Times New Roman" w:cs="Times New Roman"/>
                <w:lang w:val="kk-KZ"/>
              </w:rPr>
            </w:pPr>
            <w:r w:rsidRPr="00453966">
              <w:rPr>
                <w:rFonts w:ascii="Times New Roman" w:hAnsi="Times New Roman" w:cs="Times New Roman"/>
                <w:i/>
                <w:iCs/>
                <w:color w:val="231F20"/>
                <w:spacing w:val="-1"/>
                <w:lang w:val="kk-KZ"/>
              </w:rPr>
              <w:t xml:space="preserve"> іс-шараның жоспары</w:t>
            </w:r>
            <w:r w:rsidRPr="00453966">
              <w:rPr>
                <w:rFonts w:ascii="Times New Roman" w:hAnsi="Times New Roman" w:cs="Times New Roman"/>
                <w:color w:val="231F20"/>
                <w:spacing w:val="-1"/>
                <w:lang w:val="kk-KZ"/>
              </w:rPr>
              <w:t>.</w:t>
            </w:r>
          </w:p>
        </w:tc>
        <w:tc>
          <w:tcPr>
            <w:tcW w:w="640" w:type="pct"/>
            <w:tcBorders>
              <w:top w:val="single" w:sz="4" w:space="0" w:color="231F20"/>
              <w:left w:val="single" w:sz="4" w:space="0" w:color="auto"/>
              <w:right w:val="single" w:sz="4" w:space="0" w:color="231F20"/>
            </w:tcBorders>
          </w:tcPr>
          <w:p w14:paraId="4167CD68" w14:textId="77777777" w:rsidR="00907CC6" w:rsidRPr="00F75BC8" w:rsidRDefault="00907CC6" w:rsidP="006A6DB8">
            <w:pPr>
              <w:pStyle w:val="TableParagraph"/>
              <w:ind w:left="51"/>
              <w:rPr>
                <w:rFonts w:ascii="Times New Roman" w:eastAsia="Times New Roman" w:hAnsi="Times New Roman" w:cs="Times New Roman"/>
                <w:lang w:val="kk-KZ"/>
              </w:rPr>
            </w:pPr>
            <w:r w:rsidRPr="00F75BC8">
              <w:rPr>
                <w:rFonts w:ascii="Times New Roman" w:hAnsi="Times New Roman" w:cs="Times New Roman"/>
                <w:b/>
                <w:color w:val="231F20"/>
                <w:lang w:val="kk-KZ"/>
              </w:rPr>
              <w:t>С бөлімі</w:t>
            </w:r>
            <w:r w:rsidRPr="00F75BC8">
              <w:rPr>
                <w:rFonts w:ascii="Times New Roman" w:hAnsi="Times New Roman" w:cs="Times New Roman"/>
                <w:bCs/>
                <w:color w:val="231F20"/>
                <w:lang w:val="kk-KZ"/>
              </w:rPr>
              <w:t>. Мектептің педагогикалық қоғамдастығын дамыту және басқа білім беру ұйымдарындағы әріптестермен ынтымақтастық туралы рефлексивті есеп (1000 сөз)</w:t>
            </w:r>
          </w:p>
        </w:tc>
        <w:tc>
          <w:tcPr>
            <w:tcW w:w="662" w:type="pc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63FE0AE" w14:textId="77777777" w:rsidR="00907CC6" w:rsidRPr="00BF0671" w:rsidRDefault="00907CC6" w:rsidP="006A6DB8">
            <w:pPr>
              <w:pStyle w:val="TableParagraph"/>
              <w:ind w:right="77"/>
              <w:jc w:val="center"/>
              <w:rPr>
                <w:rFonts w:ascii="Times New Roman" w:eastAsia="Times New Roman" w:hAnsi="Times New Roman" w:cs="Times New Roman"/>
                <w:b/>
                <w:lang w:val="kk-KZ"/>
              </w:rPr>
            </w:pPr>
            <w:r w:rsidRPr="00BF0671">
              <w:rPr>
                <w:rFonts w:ascii="Times New Roman" w:hAnsi="Times New Roman" w:cs="Times New Roman"/>
                <w:b/>
                <w:color w:val="231F20"/>
                <w:spacing w:val="-3"/>
                <w:lang w:val="kk-KZ"/>
              </w:rPr>
              <w:t>Қорытынды баға</w:t>
            </w:r>
          </w:p>
        </w:tc>
      </w:tr>
      <w:tr w:rsidR="00907CC6" w:rsidRPr="00F75BC8" w14:paraId="159E620E" w14:textId="77777777" w:rsidTr="00A93BBB">
        <w:trPr>
          <w:trHeight w:hRule="exact" w:val="369"/>
        </w:trPr>
        <w:tc>
          <w:tcPr>
            <w:tcW w:w="24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D38BC4E" w14:textId="01B0E003" w:rsidR="00907CC6" w:rsidRPr="00722D2A" w:rsidRDefault="00907CC6" w:rsidP="00907CC6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="00A93BBB"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</w:t>
            </w: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owNumber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54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49CC936" w14:textId="77777777" w:rsidR="00907CC6" w:rsidRPr="00722D2A" w:rsidRDefault="00907CC6" w:rsidP="00907C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5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3DE00465" w14:textId="77777777" w:rsidR="00907CC6" w:rsidRPr="00722D2A" w:rsidRDefault="00907CC6" w:rsidP="00907C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45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56156032" w14:textId="77777777" w:rsidR="00907CC6" w:rsidRPr="00722D2A" w:rsidRDefault="00907CC6" w:rsidP="00907C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40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0D183F46" w14:textId="77777777" w:rsidR="00907CC6" w:rsidRPr="00722D2A" w:rsidRDefault="00907CC6" w:rsidP="00907C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62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7640237D" w14:textId="77777777" w:rsidR="00907CC6" w:rsidRPr="00722D2A" w:rsidRDefault="00907CC6" w:rsidP="00907CC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722D2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78247F6F" w14:textId="77777777" w:rsidR="00907CC6" w:rsidRPr="00F75BC8" w:rsidRDefault="00907CC6" w:rsidP="00907CC6">
      <w:pPr>
        <w:spacing w:before="6" w:line="100" w:lineRule="exact"/>
        <w:rPr>
          <w:rFonts w:ascii="Times New Roman" w:hAnsi="Times New Roman" w:cs="Times New Roman"/>
          <w:lang w:val="kk-KZ"/>
        </w:rPr>
      </w:pPr>
    </w:p>
    <w:p w14:paraId="2B39C90D" w14:textId="77777777" w:rsidR="00907CC6" w:rsidRPr="00F75BC8" w:rsidRDefault="00907CC6" w:rsidP="00907CC6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</w:rPr>
      </w:pPr>
      <w:r w:rsidRPr="007E11DB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>Тренер</w:t>
      </w:r>
      <w:r w:rsidRPr="00F75BC8">
        <w:rPr>
          <w:rFonts w:ascii="Times New Roman" w:eastAsia="Calibri" w:hAnsi="Times New Roman" w:cs="Times New Roman"/>
          <w:bCs/>
          <w:color w:val="231F20"/>
          <w:spacing w:val="-1"/>
        </w:rPr>
        <w:t xml:space="preserve"> </w:t>
      </w:r>
      <w:r w:rsidRPr="00F75BC8">
        <w:rPr>
          <w:rFonts w:ascii="Times New Roman" w:eastAsia="Calibri" w:hAnsi="Times New Roman" w:cs="Times New Roman"/>
          <w:bCs/>
          <w:color w:val="231F20"/>
        </w:rPr>
        <w:t>__________________              _______________________________________________________________</w:t>
      </w:r>
    </w:p>
    <w:p w14:paraId="62E2B7C9" w14:textId="77777777" w:rsidR="00907CC6" w:rsidRPr="00F75BC8" w:rsidRDefault="00907CC6" w:rsidP="00907CC6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 xml:space="preserve">                           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қолы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 xml:space="preserve">                                                            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 xml:space="preserve">                   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 xml:space="preserve"> 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Т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А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Ә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. (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  <w:lang w:val="kk-KZ"/>
        </w:rPr>
        <w:t>толық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  <w:spacing w:val="-1"/>
        </w:rPr>
        <w:t>)</w:t>
      </w:r>
      <w:r w:rsidRPr="00F75BC8">
        <w:rPr>
          <w:rFonts w:ascii="Times New Roman" w:eastAsia="Calibri" w:hAnsi="Times New Roman" w:cs="Times New Roman"/>
          <w:bCs/>
          <w:i/>
          <w:iCs/>
          <w:color w:val="231F20"/>
        </w:rPr>
        <w:t xml:space="preserve">  </w:t>
      </w:r>
    </w:p>
    <w:p w14:paraId="6338DB66" w14:textId="77777777" w:rsidR="00F522BA" w:rsidRPr="00907CC6" w:rsidRDefault="00F522BA" w:rsidP="00907CC6"/>
    <w:sectPr w:rsidR="00F522BA" w:rsidRPr="00907CC6" w:rsidSect="006B23E4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137E57"/>
    <w:rsid w:val="003739A0"/>
    <w:rsid w:val="006B23E4"/>
    <w:rsid w:val="00722D2A"/>
    <w:rsid w:val="00907CC6"/>
    <w:rsid w:val="00A93BBB"/>
    <w:rsid w:val="00B13536"/>
    <w:rsid w:val="00E01D0A"/>
    <w:rsid w:val="00E61542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2022-09-09T04:41:00Z</dcterms:created>
  <dcterms:modified xsi:type="dcterms:W3CDTF">2022-09-15T08:59:00Z</dcterms:modified>
</cp:coreProperties>
</file>