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DA1D0" w14:textId="77777777" w:rsidR="00A23734" w:rsidRDefault="00000000">
      <w:pPr>
        <w:jc w:val="center"/>
        <w:rPr>
          <w:rFonts w:ascii="Arial" w:eastAsia="Arial" w:hAnsi="Arial" w:cs="Arial"/>
        </w:rPr>
      </w:pPr>
      <w:r>
        <w:rPr>
          <w:noProof/>
        </w:rPr>
        <w:drawing>
          <wp:inline distT="0" distB="0" distL="114300" distR="114300" wp14:anchorId="691F9133" wp14:editId="7B123567">
            <wp:extent cx="4389755" cy="1271270"/>
            <wp:effectExtent l="0" t="0" r="0" b="0"/>
            <wp:docPr id="10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389755" cy="1271270"/>
                    </a:xfrm>
                    <a:prstGeom prst="rect">
                      <a:avLst/>
                    </a:prstGeom>
                    <a:ln/>
                  </pic:spPr>
                </pic:pic>
              </a:graphicData>
            </a:graphic>
          </wp:inline>
        </w:drawing>
      </w:r>
    </w:p>
    <w:p w14:paraId="2A255BF7" w14:textId="77777777" w:rsidR="00A23734" w:rsidRDefault="00A23734">
      <w:pPr>
        <w:jc w:val="center"/>
        <w:rPr>
          <w:rFonts w:ascii="Arial" w:eastAsia="Arial" w:hAnsi="Arial" w:cs="Arial"/>
        </w:rPr>
      </w:pPr>
    </w:p>
    <w:p w14:paraId="7645DD6E" w14:textId="77777777" w:rsidR="00A23734" w:rsidRDefault="00A23734">
      <w:pPr>
        <w:jc w:val="center"/>
        <w:rPr>
          <w:rFonts w:ascii="Arial" w:eastAsia="Arial" w:hAnsi="Arial" w:cs="Arial"/>
        </w:rPr>
      </w:pPr>
    </w:p>
    <w:tbl>
      <w:tblPr>
        <w:tblStyle w:val="a"/>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7"/>
        <w:gridCol w:w="4748"/>
      </w:tblGrid>
      <w:tr w:rsidR="00A23734" w14:paraId="007BA192" w14:textId="77777777">
        <w:tc>
          <w:tcPr>
            <w:tcW w:w="4747" w:type="dxa"/>
          </w:tcPr>
          <w:p w14:paraId="714CC8D5" w14:textId="77777777" w:rsidR="00A23734" w:rsidRDefault="00000000">
            <w:pPr>
              <w:jc w:val="center"/>
              <w:rPr>
                <w:rFonts w:ascii="Arial" w:eastAsia="Arial" w:hAnsi="Arial" w:cs="Arial"/>
              </w:rPr>
            </w:pPr>
            <w:r>
              <w:rPr>
                <w:rFonts w:ascii="Arial" w:eastAsia="Arial" w:hAnsi="Arial" w:cs="Arial"/>
                <w:b/>
                <w:bCs/>
              </w:rPr>
              <w:t>NIVEL</w:t>
            </w:r>
          </w:p>
        </w:tc>
        <w:tc>
          <w:tcPr>
            <w:tcW w:w="4748" w:type="dxa"/>
          </w:tcPr>
          <w:p w14:paraId="29C18798" w14:textId="77777777" w:rsidR="00A23734" w:rsidRPr="00286F34" w:rsidRDefault="00000000">
            <w:pPr>
              <w:jc w:val="center"/>
              <w:rPr>
                <w:rFonts w:ascii="Arial" w:eastAsia="Arial" w:hAnsi="Arial" w:cs="Arial"/>
              </w:rPr>
            </w:pPr>
            <w:r w:rsidRPr="00286F34">
              <w:rPr>
                <w:rFonts w:ascii="Arial" w:eastAsia="Arial" w:hAnsi="Arial" w:cs="Arial"/>
                <w:b/>
                <w:bCs/>
              </w:rPr>
              <w:t xml:space="preserve">GRADO MEDIO </w:t>
            </w:r>
          </w:p>
        </w:tc>
      </w:tr>
      <w:tr w:rsidR="00A23734" w14:paraId="2DA47F02" w14:textId="77777777">
        <w:trPr>
          <w:trHeight w:val="199"/>
        </w:trPr>
        <w:tc>
          <w:tcPr>
            <w:tcW w:w="4747" w:type="dxa"/>
          </w:tcPr>
          <w:p w14:paraId="21F21F3B" w14:textId="77777777" w:rsidR="00A23734" w:rsidRDefault="00000000">
            <w:pPr>
              <w:jc w:val="center"/>
              <w:rPr>
                <w:rFonts w:ascii="Arial" w:eastAsia="Arial" w:hAnsi="Arial" w:cs="Arial"/>
              </w:rPr>
            </w:pPr>
            <w:r>
              <w:rPr>
                <w:rFonts w:ascii="Arial" w:eastAsia="Arial" w:hAnsi="Arial" w:cs="Arial"/>
                <w:b/>
                <w:bCs/>
              </w:rPr>
              <w:t>CICLO</w:t>
            </w:r>
          </w:p>
        </w:tc>
        <w:tc>
          <w:tcPr>
            <w:tcW w:w="4748" w:type="dxa"/>
          </w:tcPr>
          <w:p w14:paraId="60A4CEF5" w14:textId="77777777" w:rsidR="00A23734" w:rsidRPr="00286F34" w:rsidRDefault="00000000">
            <w:pPr>
              <w:jc w:val="center"/>
              <w:rPr>
                <w:rFonts w:ascii="Arial" w:eastAsia="Arial" w:hAnsi="Arial" w:cs="Arial"/>
              </w:rPr>
            </w:pPr>
            <w:r w:rsidRPr="00286F34">
              <w:rPr>
                <w:rFonts w:ascii="Arial" w:eastAsia="Arial" w:hAnsi="Arial" w:cs="Arial"/>
                <w:b/>
                <w:bCs/>
              </w:rPr>
              <w:t>GESTIÓN ADMINISTRATIVA</w:t>
            </w:r>
          </w:p>
        </w:tc>
      </w:tr>
      <w:tr w:rsidR="00A23734" w14:paraId="3F43D244" w14:textId="77777777">
        <w:tc>
          <w:tcPr>
            <w:tcW w:w="4747" w:type="dxa"/>
          </w:tcPr>
          <w:p w14:paraId="1AA94466" w14:textId="77777777" w:rsidR="00A23734" w:rsidRDefault="00000000">
            <w:pPr>
              <w:jc w:val="center"/>
              <w:rPr>
                <w:rFonts w:ascii="Arial" w:eastAsia="Arial" w:hAnsi="Arial" w:cs="Arial"/>
              </w:rPr>
            </w:pPr>
            <w:r>
              <w:rPr>
                <w:rFonts w:ascii="Arial" w:eastAsia="Arial" w:hAnsi="Arial" w:cs="Arial"/>
                <w:b/>
                <w:bCs/>
              </w:rPr>
              <w:t>MODULO</w:t>
            </w:r>
          </w:p>
        </w:tc>
        <w:tc>
          <w:tcPr>
            <w:tcW w:w="4748" w:type="dxa"/>
          </w:tcPr>
          <w:p w14:paraId="6AB1BA45" w14:textId="77777777" w:rsidR="00A23734" w:rsidRPr="00286F34" w:rsidRDefault="00000000">
            <w:pPr>
              <w:jc w:val="center"/>
              <w:rPr>
                <w:rFonts w:ascii="Arial" w:eastAsia="Arial" w:hAnsi="Arial" w:cs="Arial"/>
              </w:rPr>
            </w:pPr>
            <w:r w:rsidRPr="00286F34">
              <w:rPr>
                <w:rFonts w:ascii="Arial" w:eastAsia="Arial" w:hAnsi="Arial" w:cs="Arial"/>
                <w:b/>
                <w:bCs/>
              </w:rPr>
              <w:t>OPERACIONES ADMINISTRATIVAS DE RECURSOS HUMANOS</w:t>
            </w:r>
          </w:p>
        </w:tc>
      </w:tr>
    </w:tbl>
    <w:p w14:paraId="27E65571" w14:textId="77777777" w:rsidR="00A23734" w:rsidRDefault="00A23734">
      <w:pPr>
        <w:jc w:val="center"/>
        <w:rPr>
          <w:rFonts w:ascii="Arial" w:eastAsia="Arial" w:hAnsi="Arial" w:cs="Arial"/>
        </w:rPr>
      </w:pPr>
    </w:p>
    <w:p w14:paraId="4A68A89E" w14:textId="77777777" w:rsidR="00A23734" w:rsidRDefault="00A23734"/>
    <w:tbl>
      <w:tblPr>
        <w:tblStyle w:val="a0"/>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A23734" w14:paraId="69DE3CBF" w14:textId="77777777">
        <w:tc>
          <w:tcPr>
            <w:tcW w:w="9495" w:type="dxa"/>
          </w:tcPr>
          <w:p w14:paraId="2C1983B3" w14:textId="77777777" w:rsidR="00A23734" w:rsidRDefault="00000000">
            <w:pPr>
              <w:jc w:val="center"/>
              <w:rPr>
                <w:rFonts w:ascii="Arial" w:eastAsia="Arial" w:hAnsi="Arial" w:cs="Arial"/>
              </w:rPr>
            </w:pPr>
            <w:r>
              <w:rPr>
                <w:rFonts w:ascii="Arial" w:eastAsia="Arial" w:hAnsi="Arial" w:cs="Arial"/>
                <w:b/>
                <w:bCs/>
              </w:rPr>
              <w:t>INDICE</w:t>
            </w:r>
          </w:p>
        </w:tc>
      </w:tr>
      <w:tr w:rsidR="00A23734" w14:paraId="34CD8315" w14:textId="77777777">
        <w:tc>
          <w:tcPr>
            <w:tcW w:w="9495" w:type="dxa"/>
          </w:tcPr>
          <w:p w14:paraId="0DCD599C" w14:textId="77777777" w:rsidR="00A23734" w:rsidRDefault="00A23734"/>
          <w:sdt>
            <w:sdtPr>
              <w:id w:val="-842263872"/>
              <w:docPartObj>
                <w:docPartGallery w:val="Table of Contents"/>
                <w:docPartUnique/>
              </w:docPartObj>
            </w:sdtPr>
            <w:sdtContent>
              <w:p w14:paraId="19F37091"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22m60anuyjfu">
                  <w:r>
                    <w:rPr>
                      <w:rFonts w:ascii="Arial" w:eastAsia="Arial" w:hAnsi="Arial" w:cs="Arial"/>
                      <w:b/>
                      <w:bCs/>
                      <w:color w:val="0000FF"/>
                      <w:sz w:val="24"/>
                      <w:szCs w:val="24"/>
                      <w:u w:val="single"/>
                    </w:rPr>
                    <w:t>A)</w:t>
                  </w:r>
                </w:hyperlink>
                <w:hyperlink w:anchor="_heading=h.22m60anuyjfu">
                  <w:r>
                    <w:rPr>
                      <w:rFonts w:ascii="Calibri" w:eastAsia="Calibri" w:hAnsi="Calibri" w:cs="Calibri"/>
                      <w:color w:val="000000"/>
                      <w:sz w:val="22"/>
                      <w:szCs w:val="22"/>
                    </w:rPr>
                    <w:tab/>
                  </w:r>
                </w:hyperlink>
                <w:r>
                  <w:fldChar w:fldCharType="begin"/>
                </w:r>
                <w:r>
                  <w:instrText xml:space="preserve"> PAGEREF _heading=h.22m60anuyjfu \h </w:instrText>
                </w:r>
                <w:r>
                  <w:fldChar w:fldCharType="separate"/>
                </w:r>
                <w:r>
                  <w:rPr>
                    <w:rFonts w:ascii="Arial" w:eastAsia="Arial" w:hAnsi="Arial" w:cs="Arial"/>
                    <w:b/>
                    <w:bCs/>
                    <w:color w:val="0000FF"/>
                    <w:sz w:val="24"/>
                    <w:szCs w:val="24"/>
                    <w:u w:val="single"/>
                  </w:rPr>
                  <w:t>INTRODUCCIÓN</w:t>
                </w:r>
                <w:r>
                  <w:rPr>
                    <w:b/>
                    <w:bCs/>
                    <w:color w:val="000000"/>
                    <w:sz w:val="24"/>
                    <w:szCs w:val="24"/>
                  </w:rPr>
                  <w:tab/>
                  <w:t>3</w:t>
                </w:r>
                <w:r>
                  <w:fldChar w:fldCharType="end"/>
                </w:r>
              </w:p>
              <w:p w14:paraId="2B323BAD"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hyperlink w:anchor="_heading=h.bao7lh7swy4n">
                  <w:r>
                    <w:rPr>
                      <w:rFonts w:ascii="Arial" w:eastAsia="Arial" w:hAnsi="Arial" w:cs="Arial"/>
                      <w:b/>
                      <w:bCs/>
                      <w:color w:val="0000FF"/>
                      <w:sz w:val="24"/>
                      <w:szCs w:val="24"/>
                      <w:u w:val="single"/>
                    </w:rPr>
                    <w:t>B)</w:t>
                  </w:r>
                </w:hyperlink>
                <w:hyperlink w:anchor="_heading=h.bao7lh7swy4n">
                  <w:r>
                    <w:rPr>
                      <w:rFonts w:ascii="Calibri" w:eastAsia="Calibri" w:hAnsi="Calibri" w:cs="Calibri"/>
                      <w:color w:val="000000"/>
                      <w:sz w:val="22"/>
                      <w:szCs w:val="22"/>
                    </w:rPr>
                    <w:tab/>
                  </w:r>
                </w:hyperlink>
                <w:r>
                  <w:fldChar w:fldCharType="begin"/>
                </w:r>
                <w:r>
                  <w:instrText xml:space="preserve"> PAGEREF _heading=h.bao7lh7swy4n \h </w:instrText>
                </w:r>
                <w:r>
                  <w:fldChar w:fldCharType="separate"/>
                </w:r>
                <w:r>
                  <w:rPr>
                    <w:rFonts w:ascii="Arial" w:eastAsia="Arial" w:hAnsi="Arial" w:cs="Arial"/>
                    <w:b/>
                    <w:bCs/>
                    <w:color w:val="0000FF"/>
                    <w:sz w:val="24"/>
                    <w:szCs w:val="24"/>
                    <w:u w:val="single"/>
                  </w:rPr>
                  <w:t>RESULTADOS DE APRENDIZAJE Y CRITERIOS DE EVALUACIÓN.</w:t>
                </w:r>
                <w:r>
                  <w:rPr>
                    <w:b/>
                    <w:bCs/>
                    <w:color w:val="000000"/>
                    <w:sz w:val="24"/>
                    <w:szCs w:val="24"/>
                  </w:rPr>
                  <w:tab/>
                  <w:t>3</w:t>
                </w:r>
                <w:r>
                  <w:fldChar w:fldCharType="end"/>
                </w:r>
              </w:p>
              <w:p w14:paraId="41281CE3"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hyperlink w:anchor="_heading=h.3poxuqj6qqvu">
                  <w:r>
                    <w:rPr>
                      <w:rFonts w:ascii="Arial" w:eastAsia="Arial" w:hAnsi="Arial" w:cs="Arial"/>
                      <w:b/>
                      <w:bCs/>
                      <w:color w:val="0000FF"/>
                      <w:sz w:val="24"/>
                      <w:szCs w:val="24"/>
                      <w:u w:val="single"/>
                    </w:rPr>
                    <w:t>C)</w:t>
                  </w:r>
                </w:hyperlink>
                <w:hyperlink w:anchor="_heading=h.3poxuqj6qqvu">
                  <w:r>
                    <w:rPr>
                      <w:rFonts w:ascii="Calibri" w:eastAsia="Calibri" w:hAnsi="Calibri" w:cs="Calibri"/>
                      <w:color w:val="000000"/>
                      <w:sz w:val="22"/>
                      <w:szCs w:val="22"/>
                    </w:rPr>
                    <w:tab/>
                  </w:r>
                </w:hyperlink>
                <w:r>
                  <w:fldChar w:fldCharType="begin"/>
                </w:r>
                <w:r>
                  <w:instrText xml:space="preserve"> PAGEREF _heading=h.3poxuqj6qqvu \h </w:instrText>
                </w:r>
                <w:r>
                  <w:fldChar w:fldCharType="separate"/>
                </w:r>
                <w:r>
                  <w:rPr>
                    <w:rFonts w:ascii="Arial" w:eastAsia="Arial" w:hAnsi="Arial" w:cs="Arial"/>
                    <w:b/>
                    <w:bCs/>
                    <w:color w:val="0000FF"/>
                    <w:sz w:val="24"/>
                    <w:szCs w:val="24"/>
                    <w:u w:val="single"/>
                  </w:rPr>
                  <w:t>ORGANIZACIÓN DE LOS ELEMENTOS CURRICULARES</w:t>
                </w:r>
                <w:r>
                  <w:rPr>
                    <w:b/>
                    <w:bCs/>
                    <w:color w:val="000000"/>
                    <w:sz w:val="24"/>
                    <w:szCs w:val="24"/>
                  </w:rPr>
                  <w:tab/>
                  <w:t>4</w:t>
                </w:r>
                <w:r>
                  <w:fldChar w:fldCharType="end"/>
                </w:r>
              </w:p>
              <w:p w14:paraId="3AE8FD6B"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hyperlink w:anchor="_heading=h.fezmhmksozxn">
                  <w:r>
                    <w:rPr>
                      <w:rFonts w:ascii="Arial" w:eastAsia="Arial" w:hAnsi="Arial" w:cs="Arial"/>
                      <w:b/>
                      <w:bCs/>
                      <w:color w:val="0000FF"/>
                      <w:sz w:val="24"/>
                      <w:szCs w:val="24"/>
                      <w:u w:val="single"/>
                    </w:rPr>
                    <w:t>D)</w:t>
                  </w:r>
                </w:hyperlink>
                <w:hyperlink w:anchor="_heading=h.fezmhmksozxn">
                  <w:r>
                    <w:rPr>
                      <w:rFonts w:ascii="Calibri" w:eastAsia="Calibri" w:hAnsi="Calibri" w:cs="Calibri"/>
                      <w:color w:val="000000"/>
                      <w:sz w:val="22"/>
                      <w:szCs w:val="22"/>
                    </w:rPr>
                    <w:tab/>
                  </w:r>
                </w:hyperlink>
                <w:r>
                  <w:fldChar w:fldCharType="begin"/>
                </w:r>
                <w:r>
                  <w:instrText xml:space="preserve"> PAGEREF _heading=h.fezmhmksozxn \h </w:instrText>
                </w:r>
                <w:r>
                  <w:fldChar w:fldCharType="separate"/>
                </w:r>
                <w:r>
                  <w:rPr>
                    <w:rFonts w:ascii="Arial" w:eastAsia="Arial" w:hAnsi="Arial" w:cs="Arial"/>
                    <w:b/>
                    <w:bCs/>
                    <w:color w:val="0000FF"/>
                    <w:sz w:val="24"/>
                    <w:szCs w:val="24"/>
                    <w:u w:val="single"/>
                  </w:rPr>
                  <w:t>PRINCIPIOS METODOLÓGICOS</w:t>
                </w:r>
                <w:r>
                  <w:rPr>
                    <w:b/>
                    <w:bCs/>
                    <w:color w:val="000000"/>
                    <w:sz w:val="24"/>
                    <w:szCs w:val="24"/>
                  </w:rPr>
                  <w:tab/>
                  <w:t>6</w:t>
                </w:r>
                <w:r>
                  <w:fldChar w:fldCharType="end"/>
                </w:r>
              </w:p>
              <w:p w14:paraId="174EBA41"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hyperlink w:anchor="_heading=h.d58umkwp6p1w">
                  <w:r>
                    <w:rPr>
                      <w:rFonts w:ascii="Arial" w:eastAsia="Arial" w:hAnsi="Arial" w:cs="Arial"/>
                      <w:b/>
                      <w:bCs/>
                      <w:color w:val="0000FF"/>
                      <w:sz w:val="24"/>
                      <w:szCs w:val="24"/>
                      <w:u w:val="single"/>
                    </w:rPr>
                    <w:t>E)</w:t>
                  </w:r>
                </w:hyperlink>
                <w:hyperlink w:anchor="_heading=h.d58umkwp6p1w">
                  <w:r>
                    <w:rPr>
                      <w:rFonts w:ascii="Calibri" w:eastAsia="Calibri" w:hAnsi="Calibri" w:cs="Calibri"/>
                      <w:color w:val="000000"/>
                      <w:sz w:val="22"/>
                      <w:szCs w:val="22"/>
                    </w:rPr>
                    <w:tab/>
                  </w:r>
                </w:hyperlink>
                <w:r>
                  <w:fldChar w:fldCharType="begin"/>
                </w:r>
                <w:r>
                  <w:instrText xml:space="preserve"> PAGEREF _heading=h.d58umkwp6p1w \h </w:instrText>
                </w:r>
                <w:r>
                  <w:fldChar w:fldCharType="separate"/>
                </w:r>
                <w:r>
                  <w:rPr>
                    <w:rFonts w:ascii="Arial" w:eastAsia="Arial" w:hAnsi="Arial" w:cs="Arial"/>
                    <w:b/>
                    <w:bCs/>
                    <w:color w:val="0000FF"/>
                    <w:sz w:val="24"/>
                    <w:szCs w:val="24"/>
                    <w:u w:val="single"/>
                  </w:rPr>
                  <w:t>EVALUACIÓN INICIAL</w:t>
                </w:r>
                <w:r>
                  <w:rPr>
                    <w:b/>
                    <w:bCs/>
                    <w:color w:val="000000"/>
                    <w:sz w:val="24"/>
                    <w:szCs w:val="24"/>
                  </w:rPr>
                  <w:tab/>
                  <w:t>7</w:t>
                </w:r>
                <w:r>
                  <w:fldChar w:fldCharType="end"/>
                </w:r>
              </w:p>
              <w:p w14:paraId="424C14EC"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hyperlink w:anchor="_heading=h.8yc7jcati4ao">
                  <w:r>
                    <w:rPr>
                      <w:rFonts w:ascii="Arial" w:eastAsia="Arial" w:hAnsi="Arial" w:cs="Arial"/>
                      <w:b/>
                      <w:bCs/>
                      <w:color w:val="0000FF"/>
                      <w:sz w:val="24"/>
                      <w:szCs w:val="24"/>
                      <w:u w:val="single"/>
                    </w:rPr>
                    <w:t>F)</w:t>
                  </w:r>
                </w:hyperlink>
                <w:hyperlink w:anchor="_heading=h.8yc7jcati4ao">
                  <w:r>
                    <w:rPr>
                      <w:rFonts w:ascii="Calibri" w:eastAsia="Calibri" w:hAnsi="Calibri" w:cs="Calibri"/>
                      <w:color w:val="000000"/>
                      <w:sz w:val="22"/>
                      <w:szCs w:val="22"/>
                    </w:rPr>
                    <w:tab/>
                  </w:r>
                </w:hyperlink>
                <w:r>
                  <w:fldChar w:fldCharType="begin"/>
                </w:r>
                <w:r>
                  <w:instrText xml:space="preserve"> PAGEREF _heading=h.8yc7jcati4ao \h </w:instrText>
                </w:r>
                <w:r>
                  <w:fldChar w:fldCharType="separate"/>
                </w:r>
                <w:r>
                  <w:rPr>
                    <w:rFonts w:ascii="Arial" w:eastAsia="Arial" w:hAnsi="Arial" w:cs="Arial"/>
                    <w:b/>
                    <w:bCs/>
                    <w:color w:val="0000FF"/>
                    <w:sz w:val="24"/>
                    <w:szCs w:val="24"/>
                    <w:u w:val="single"/>
                  </w:rPr>
                  <w:t>PROCEDIMIENTO</w:t>
                </w:r>
                <w:r>
                  <w:rPr>
                    <w:rFonts w:ascii="Arial" w:eastAsia="Arial" w:hAnsi="Arial" w:cs="Arial"/>
                    <w:b/>
                    <w:bCs/>
                    <w:color w:val="0000FF"/>
                    <w:sz w:val="24"/>
                    <w:szCs w:val="24"/>
                    <w:u w:val="single"/>
                  </w:rPr>
                  <w:t>S</w:t>
                </w:r>
                <w:r>
                  <w:rPr>
                    <w:rFonts w:ascii="Arial" w:eastAsia="Arial" w:hAnsi="Arial" w:cs="Arial"/>
                    <w:b/>
                    <w:bCs/>
                    <w:color w:val="0000FF"/>
                    <w:sz w:val="24"/>
                    <w:szCs w:val="24"/>
                    <w:u w:val="single"/>
                  </w:rPr>
                  <w:t xml:space="preserve"> E INSTRUMENTOS D</w:t>
                </w:r>
                <w:r>
                  <w:rPr>
                    <w:rFonts w:ascii="Arial" w:eastAsia="Arial" w:hAnsi="Arial" w:cs="Arial"/>
                    <w:b/>
                    <w:bCs/>
                    <w:color w:val="0000FF"/>
                    <w:sz w:val="24"/>
                    <w:szCs w:val="24"/>
                    <w:u w:val="single"/>
                  </w:rPr>
                  <w:t>E</w:t>
                </w:r>
                <w:r>
                  <w:rPr>
                    <w:rFonts w:ascii="Arial" w:eastAsia="Arial" w:hAnsi="Arial" w:cs="Arial"/>
                    <w:b/>
                    <w:bCs/>
                    <w:color w:val="0000FF"/>
                    <w:sz w:val="24"/>
                    <w:szCs w:val="24"/>
                    <w:u w:val="single"/>
                  </w:rPr>
                  <w:t xml:space="preserve"> EVALUACIÓN Y CRITERIOS DE CALIFICACIÓN</w:t>
                </w:r>
                <w:r>
                  <w:rPr>
                    <w:b/>
                    <w:bCs/>
                    <w:color w:val="000000"/>
                    <w:sz w:val="24"/>
                    <w:szCs w:val="24"/>
                  </w:rPr>
                  <w:tab/>
                  <w:t>7</w:t>
                </w:r>
                <w:r>
                  <w:fldChar w:fldCharType="end"/>
                </w:r>
              </w:p>
              <w:p w14:paraId="7BCB7C3F"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hyperlink w:anchor="_heading=h.ams7t23h0pcd">
                  <w:r>
                    <w:rPr>
                      <w:rFonts w:ascii="Arial" w:eastAsia="Arial" w:hAnsi="Arial" w:cs="Arial"/>
                      <w:b/>
                      <w:bCs/>
                      <w:color w:val="0000FF"/>
                      <w:sz w:val="24"/>
                      <w:szCs w:val="24"/>
                      <w:u w:val="single"/>
                    </w:rPr>
                    <w:t>G)</w:t>
                  </w:r>
                </w:hyperlink>
                <w:hyperlink w:anchor="_heading=h.ams7t23h0pcd">
                  <w:r>
                    <w:rPr>
                      <w:rFonts w:ascii="Calibri" w:eastAsia="Calibri" w:hAnsi="Calibri" w:cs="Calibri"/>
                      <w:color w:val="000000"/>
                      <w:sz w:val="22"/>
                      <w:szCs w:val="22"/>
                    </w:rPr>
                    <w:tab/>
                  </w:r>
                </w:hyperlink>
                <w:r>
                  <w:fldChar w:fldCharType="begin"/>
                </w:r>
                <w:r>
                  <w:instrText xml:space="preserve"> PAGEREF _heading=h.ams7t23h0pcd \h </w:instrText>
                </w:r>
                <w:r>
                  <w:fldChar w:fldCharType="separate"/>
                </w:r>
                <w:r>
                  <w:rPr>
                    <w:rFonts w:ascii="Arial" w:eastAsia="Arial" w:hAnsi="Arial" w:cs="Arial"/>
                    <w:b/>
                    <w:bCs/>
                    <w:color w:val="0000FF"/>
                    <w:sz w:val="24"/>
                    <w:szCs w:val="24"/>
                    <w:u w:val="single"/>
                  </w:rPr>
                  <w:t>ACTIVIDADES DE RECUPERACIÓN Y REFUERZO.</w:t>
                </w:r>
                <w:r>
                  <w:rPr>
                    <w:b/>
                    <w:bCs/>
                    <w:color w:val="000000"/>
                    <w:sz w:val="24"/>
                    <w:szCs w:val="24"/>
                  </w:rPr>
                  <w:tab/>
                  <w:t>9</w:t>
                </w:r>
                <w:r>
                  <w:fldChar w:fldCharType="end"/>
                </w:r>
              </w:p>
              <w:p w14:paraId="486A66E9" w14:textId="77777777" w:rsidR="00A23734" w:rsidRDefault="00000000">
                <w:pPr>
                  <w:pBdr>
                    <w:top w:val="nil"/>
                    <w:left w:val="nil"/>
                    <w:bottom w:val="nil"/>
                    <w:right w:val="nil"/>
                    <w:between w:val="nil"/>
                  </w:pBdr>
                  <w:tabs>
                    <w:tab w:val="right" w:pos="9345"/>
                  </w:tabs>
                  <w:ind w:left="200"/>
                  <w:rPr>
                    <w:rFonts w:ascii="Calibri" w:eastAsia="Calibri" w:hAnsi="Calibri" w:cs="Calibri"/>
                    <w:color w:val="000000"/>
                    <w:sz w:val="22"/>
                    <w:szCs w:val="22"/>
                  </w:rPr>
                </w:pPr>
                <w:hyperlink w:anchor="_heading=h.xcho07cwrky8">
                  <w:r>
                    <w:rPr>
                      <w:color w:val="0000FF"/>
                      <w:u w:val="single"/>
                    </w:rPr>
                    <w:t>G.1-  SEGUNDA CONVOCATORIA.</w:t>
                  </w:r>
                </w:hyperlink>
                <w:hyperlink w:anchor="_heading=h.xcho07cwrky8">
                  <w:r>
                    <w:rPr>
                      <w:color w:val="000000"/>
                    </w:rPr>
                    <w:tab/>
                    <w:t>9</w:t>
                  </w:r>
                </w:hyperlink>
              </w:p>
              <w:p w14:paraId="34FAD362" w14:textId="77777777" w:rsidR="00A23734" w:rsidRDefault="00000000">
                <w:pPr>
                  <w:pBdr>
                    <w:top w:val="nil"/>
                    <w:left w:val="nil"/>
                    <w:bottom w:val="nil"/>
                    <w:right w:val="nil"/>
                    <w:between w:val="nil"/>
                  </w:pBdr>
                  <w:tabs>
                    <w:tab w:val="right" w:pos="9345"/>
                  </w:tabs>
                  <w:ind w:left="200"/>
                  <w:rPr>
                    <w:rFonts w:ascii="Calibri" w:eastAsia="Calibri" w:hAnsi="Calibri" w:cs="Calibri"/>
                    <w:color w:val="000000"/>
                    <w:sz w:val="22"/>
                    <w:szCs w:val="22"/>
                  </w:rPr>
                </w:pPr>
                <w:hyperlink w:anchor="_heading=h.w5isoi4f8mjp">
                  <w:r>
                    <w:rPr>
                      <w:color w:val="0000FF"/>
                      <w:u w:val="single"/>
                    </w:rPr>
                    <w:t>G.2- PLAN DE RECUPERACIÓN PARA EL ALUMNADO DE SEGUNDO CON EL MÓDULO PENDIENTE</w:t>
                  </w:r>
                </w:hyperlink>
                <w:hyperlink w:anchor="_heading=h.w5isoi4f8mjp">
                  <w:r>
                    <w:rPr>
                      <w:color w:val="000000"/>
                    </w:rPr>
                    <w:tab/>
                    <w:t>10</w:t>
                  </w:r>
                </w:hyperlink>
              </w:p>
              <w:p w14:paraId="158C2F2B" w14:textId="77777777" w:rsidR="00A23734" w:rsidRDefault="00000000">
                <w:pPr>
                  <w:pBdr>
                    <w:top w:val="nil"/>
                    <w:left w:val="nil"/>
                    <w:bottom w:val="nil"/>
                    <w:right w:val="nil"/>
                    <w:between w:val="nil"/>
                  </w:pBdr>
                  <w:tabs>
                    <w:tab w:val="right" w:pos="9345"/>
                  </w:tabs>
                  <w:ind w:left="200"/>
                  <w:rPr>
                    <w:rFonts w:ascii="Calibri" w:eastAsia="Calibri" w:hAnsi="Calibri" w:cs="Calibri"/>
                    <w:color w:val="000000"/>
                    <w:sz w:val="22"/>
                    <w:szCs w:val="22"/>
                  </w:rPr>
                </w:pPr>
                <w:hyperlink w:anchor="_heading=h.5ksnw91dls80">
                  <w:r>
                    <w:rPr>
                      <w:color w:val="0000FF"/>
                      <w:u w:val="single"/>
                    </w:rPr>
                    <w:t>G.3- ATENCIÓN A LAS DIFERENCIAS INDIVIDUALES</w:t>
                  </w:r>
                </w:hyperlink>
                <w:hyperlink w:anchor="_heading=h.5ksnw91dls80">
                  <w:r>
                    <w:rPr>
                      <w:color w:val="000000"/>
                    </w:rPr>
                    <w:tab/>
                    <w:t>10</w:t>
                  </w:r>
                </w:hyperlink>
              </w:p>
              <w:p w14:paraId="3DFA52EC" w14:textId="77777777" w:rsidR="00A23734" w:rsidRDefault="00000000">
                <w:pPr>
                  <w:pBdr>
                    <w:top w:val="nil"/>
                    <w:left w:val="nil"/>
                    <w:bottom w:val="nil"/>
                    <w:right w:val="nil"/>
                    <w:between w:val="nil"/>
                  </w:pBdr>
                  <w:tabs>
                    <w:tab w:val="right" w:pos="9345"/>
                  </w:tabs>
                  <w:ind w:left="200"/>
                  <w:rPr>
                    <w:rFonts w:ascii="Calibri" w:eastAsia="Calibri" w:hAnsi="Calibri" w:cs="Calibri"/>
                    <w:color w:val="000000"/>
                    <w:sz w:val="22"/>
                    <w:szCs w:val="22"/>
                  </w:rPr>
                </w:pPr>
                <w:hyperlink w:anchor="_heading=h.ji7iqv7ifr8l">
                  <w:r>
                    <w:rPr>
                      <w:color w:val="0000FF"/>
                      <w:u w:val="single"/>
                    </w:rPr>
                    <w:t>G.4- ACTIVIDADES DE AMPLIACIÓN</w:t>
                  </w:r>
                </w:hyperlink>
                <w:hyperlink w:anchor="_heading=h.ji7iqv7ifr8l">
                  <w:r>
                    <w:rPr>
                      <w:color w:val="000000"/>
                    </w:rPr>
                    <w:tab/>
                    <w:t>11</w:t>
                  </w:r>
                </w:hyperlink>
              </w:p>
              <w:p w14:paraId="474BFA75"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hyperlink w:anchor="_heading=h.3r8tiluj2xju">
                  <w:r>
                    <w:rPr>
                      <w:rFonts w:ascii="Arial" w:eastAsia="Arial" w:hAnsi="Arial" w:cs="Arial"/>
                      <w:b/>
                      <w:bCs/>
                      <w:color w:val="0000FF"/>
                      <w:sz w:val="24"/>
                      <w:szCs w:val="24"/>
                      <w:u w:val="single"/>
                    </w:rPr>
                    <w:t>H)</w:t>
                  </w:r>
                </w:hyperlink>
                <w:hyperlink w:anchor="_heading=h.3r8tiluj2xju">
                  <w:r>
                    <w:rPr>
                      <w:rFonts w:ascii="Calibri" w:eastAsia="Calibri" w:hAnsi="Calibri" w:cs="Calibri"/>
                      <w:color w:val="000000"/>
                      <w:sz w:val="22"/>
                      <w:szCs w:val="22"/>
                    </w:rPr>
                    <w:tab/>
                  </w:r>
                </w:hyperlink>
                <w:r>
                  <w:fldChar w:fldCharType="begin"/>
                </w:r>
                <w:r>
                  <w:instrText xml:space="preserve"> PAGEREF _heading=h.3r8tiluj2xju \h </w:instrText>
                </w:r>
                <w:r>
                  <w:fldChar w:fldCharType="separate"/>
                </w:r>
                <w:r>
                  <w:rPr>
                    <w:rFonts w:ascii="Arial" w:eastAsia="Arial" w:hAnsi="Arial" w:cs="Arial"/>
                    <w:b/>
                    <w:bCs/>
                    <w:color w:val="0000FF"/>
                    <w:sz w:val="24"/>
                    <w:szCs w:val="24"/>
                    <w:u w:val="single"/>
                  </w:rPr>
                  <w:t>PLAN DE APLICACIÓN DE LOS DESDOBLES, EN SU CASO.</w:t>
                </w:r>
                <w:r>
                  <w:rPr>
                    <w:b/>
                    <w:bCs/>
                    <w:color w:val="000000"/>
                    <w:sz w:val="24"/>
                    <w:szCs w:val="24"/>
                  </w:rPr>
                  <w:tab/>
                  <w:t>11</w:t>
                </w:r>
                <w:r>
                  <w:fldChar w:fldCharType="end"/>
                </w:r>
              </w:p>
              <w:p w14:paraId="48D4225C"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hyperlink w:anchor="_heading=h.rt7iftup0vi3">
                  <w:r>
                    <w:rPr>
                      <w:rFonts w:ascii="Arial" w:eastAsia="Arial" w:hAnsi="Arial" w:cs="Arial"/>
                      <w:b/>
                      <w:bCs/>
                      <w:color w:val="0000FF"/>
                      <w:sz w:val="24"/>
                      <w:szCs w:val="24"/>
                      <w:u w:val="single"/>
                    </w:rPr>
                    <w:t>I)</w:t>
                  </w:r>
                </w:hyperlink>
                <w:hyperlink w:anchor="_heading=h.rt7iftup0vi3">
                  <w:r>
                    <w:rPr>
                      <w:rFonts w:ascii="Calibri" w:eastAsia="Calibri" w:hAnsi="Calibri" w:cs="Calibri"/>
                      <w:color w:val="000000"/>
                      <w:sz w:val="22"/>
                      <w:szCs w:val="22"/>
                    </w:rPr>
                    <w:tab/>
                  </w:r>
                </w:hyperlink>
                <w:r>
                  <w:fldChar w:fldCharType="begin"/>
                </w:r>
                <w:r>
                  <w:instrText xml:space="preserve"> PAGEREF _heading=h.rt7iftup0vi3 \h </w:instrText>
                </w:r>
                <w:r>
                  <w:fldChar w:fldCharType="separate"/>
                </w:r>
                <w:r>
                  <w:rPr>
                    <w:rFonts w:ascii="Arial" w:eastAsia="Arial" w:hAnsi="Arial" w:cs="Arial"/>
                    <w:b/>
                    <w:bCs/>
                    <w:color w:val="0000FF"/>
                    <w:sz w:val="24"/>
                    <w:szCs w:val="24"/>
                    <w:u w:val="single"/>
                  </w:rPr>
                  <w:t>MATERIALES Y RECURSOS DIDÁCTICOS QUE SE VAYAN A UTILIZAR.</w:t>
                </w:r>
                <w:r>
                  <w:rPr>
                    <w:b/>
                    <w:bCs/>
                    <w:color w:val="000000"/>
                    <w:sz w:val="24"/>
                    <w:szCs w:val="24"/>
                  </w:rPr>
                  <w:tab/>
                  <w:t>12</w:t>
                </w:r>
                <w:r>
                  <w:fldChar w:fldCharType="end"/>
                </w:r>
              </w:p>
              <w:p w14:paraId="0D3704AF"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hyperlink w:anchor="_heading=h.q8r1ztn4am00">
                  <w:r>
                    <w:rPr>
                      <w:rFonts w:ascii="Arial" w:eastAsia="Arial" w:hAnsi="Arial" w:cs="Arial"/>
                      <w:b/>
                      <w:bCs/>
                      <w:color w:val="0000FF"/>
                      <w:sz w:val="24"/>
                      <w:szCs w:val="24"/>
                      <w:u w:val="single"/>
                    </w:rPr>
                    <w:t>J)</w:t>
                  </w:r>
                </w:hyperlink>
                <w:hyperlink w:anchor="_heading=h.q8r1ztn4am00">
                  <w:r>
                    <w:rPr>
                      <w:rFonts w:ascii="Calibri" w:eastAsia="Calibri" w:hAnsi="Calibri" w:cs="Calibri"/>
                      <w:color w:val="000000"/>
                      <w:sz w:val="22"/>
                      <w:szCs w:val="22"/>
                    </w:rPr>
                    <w:tab/>
                  </w:r>
                </w:hyperlink>
                <w:r>
                  <w:fldChar w:fldCharType="begin"/>
                </w:r>
                <w:r>
                  <w:instrText xml:space="preserve"> PAGEREF _heading=h.q8r1ztn4am00 \h </w:instrText>
                </w:r>
                <w:r>
                  <w:fldChar w:fldCharType="separate"/>
                </w:r>
                <w:r>
                  <w:rPr>
                    <w:rFonts w:ascii="Arial" w:eastAsia="Arial" w:hAnsi="Arial" w:cs="Arial"/>
                    <w:b/>
                    <w:bCs/>
                    <w:color w:val="0000FF"/>
                    <w:sz w:val="24"/>
                    <w:szCs w:val="24"/>
                    <w:u w:val="single"/>
                  </w:rPr>
                  <w:t>ACTIVIDADES COMPLEMENTARIAS Y EXTRAESCOLARES</w:t>
                </w:r>
                <w:r>
                  <w:rPr>
                    <w:b/>
                    <w:bCs/>
                    <w:color w:val="000000"/>
                    <w:sz w:val="24"/>
                    <w:szCs w:val="24"/>
                  </w:rPr>
                  <w:tab/>
                  <w:t>12</w:t>
                </w:r>
                <w:r>
                  <w:fldChar w:fldCharType="end"/>
                </w:r>
              </w:p>
              <w:p w14:paraId="12BB5836"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hyperlink w:anchor="_heading=h.2kqsnxw9374l">
                  <w:r>
                    <w:rPr>
                      <w:rFonts w:ascii="Arial" w:eastAsia="Arial" w:hAnsi="Arial" w:cs="Arial"/>
                      <w:b/>
                      <w:bCs/>
                      <w:color w:val="0000FF"/>
                      <w:sz w:val="24"/>
                      <w:szCs w:val="24"/>
                      <w:u w:val="single"/>
                    </w:rPr>
                    <w:t>K)</w:t>
                  </w:r>
                </w:hyperlink>
                <w:hyperlink w:anchor="_heading=h.2kqsnxw9374l">
                  <w:r>
                    <w:rPr>
                      <w:rFonts w:ascii="Calibri" w:eastAsia="Calibri" w:hAnsi="Calibri" w:cs="Calibri"/>
                      <w:color w:val="000000"/>
                      <w:sz w:val="22"/>
                      <w:szCs w:val="22"/>
                    </w:rPr>
                    <w:tab/>
                  </w:r>
                </w:hyperlink>
                <w:r>
                  <w:fldChar w:fldCharType="begin"/>
                </w:r>
                <w:r>
                  <w:instrText xml:space="preserve"> PAGEREF _heading=h.2kqsnxw9374l \h </w:instrText>
                </w:r>
                <w:r>
                  <w:fldChar w:fldCharType="separate"/>
                </w:r>
                <w:r>
                  <w:rPr>
                    <w:rFonts w:ascii="Arial" w:eastAsia="Arial" w:hAnsi="Arial" w:cs="Arial"/>
                    <w:b/>
                    <w:bCs/>
                    <w:color w:val="0000FF"/>
                    <w:sz w:val="24"/>
                    <w:szCs w:val="24"/>
                    <w:u w:val="single"/>
                  </w:rPr>
                  <w:t>MEDIDAS COMPLEMENTARIAS PARA MÓDULOS BILINGÜES</w:t>
                </w:r>
                <w:r>
                  <w:rPr>
                    <w:b/>
                    <w:bCs/>
                    <w:color w:val="000000"/>
                    <w:sz w:val="24"/>
                    <w:szCs w:val="24"/>
                  </w:rPr>
                  <w:tab/>
                  <w:t>12</w:t>
                </w:r>
                <w:r>
                  <w:fldChar w:fldCharType="end"/>
                </w:r>
              </w:p>
              <w:p w14:paraId="3833D0A8"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hyperlink w:anchor="_heading=h.s2fqhi9imq1d">
                  <w:r>
                    <w:rPr>
                      <w:rFonts w:ascii="Arial" w:eastAsia="Arial" w:hAnsi="Arial" w:cs="Arial"/>
                      <w:b/>
                      <w:bCs/>
                      <w:color w:val="0000FF"/>
                      <w:sz w:val="24"/>
                      <w:szCs w:val="24"/>
                      <w:u w:val="single"/>
                    </w:rPr>
                    <w:t>L)</w:t>
                  </w:r>
                </w:hyperlink>
                <w:hyperlink w:anchor="_heading=h.s2fqhi9imq1d">
                  <w:r>
                    <w:rPr>
                      <w:rFonts w:ascii="Calibri" w:eastAsia="Calibri" w:hAnsi="Calibri" w:cs="Calibri"/>
                      <w:color w:val="000000"/>
                      <w:sz w:val="22"/>
                      <w:szCs w:val="22"/>
                    </w:rPr>
                    <w:tab/>
                  </w:r>
                </w:hyperlink>
                <w:r>
                  <w:fldChar w:fldCharType="begin"/>
                </w:r>
                <w:r>
                  <w:instrText xml:space="preserve"> PAGEREF _heading=h.s2fqhi9imq1d \h </w:instrText>
                </w:r>
                <w:r>
                  <w:fldChar w:fldCharType="separate"/>
                </w:r>
                <w:r>
                  <w:rPr>
                    <w:rFonts w:ascii="Arial" w:eastAsia="Arial" w:hAnsi="Arial" w:cs="Arial"/>
                    <w:b/>
                    <w:bCs/>
                    <w:color w:val="0000FF"/>
                    <w:sz w:val="24"/>
                    <w:szCs w:val="24"/>
                    <w:u w:val="single"/>
                  </w:rPr>
                  <w:t>MECANISMOS DE SEGUIMIENTO Y VALORACIÓN DEL MÓDULO</w:t>
                </w:r>
                <w:r>
                  <w:rPr>
                    <w:b/>
                    <w:bCs/>
                    <w:color w:val="000000"/>
                    <w:sz w:val="24"/>
                    <w:szCs w:val="24"/>
                  </w:rPr>
                  <w:tab/>
                  <w:t>13</w:t>
                </w:r>
                <w:r>
                  <w:fldChar w:fldCharType="end"/>
                </w:r>
              </w:p>
              <w:p w14:paraId="36D889FC"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hyperlink w:anchor="_heading=h.tg4izd5rh9uy">
                  <w:r>
                    <w:rPr>
                      <w:rFonts w:ascii="Arial" w:eastAsia="Arial" w:hAnsi="Arial" w:cs="Arial"/>
                      <w:b/>
                      <w:bCs/>
                      <w:color w:val="0000FF"/>
                      <w:sz w:val="24"/>
                      <w:szCs w:val="24"/>
                      <w:u w:val="single"/>
                    </w:rPr>
                    <w:t>M)</w:t>
                  </w:r>
                </w:hyperlink>
                <w:hyperlink w:anchor="_heading=h.tg4izd5rh9uy">
                  <w:r>
                    <w:rPr>
                      <w:rFonts w:ascii="Calibri" w:eastAsia="Calibri" w:hAnsi="Calibri" w:cs="Calibri"/>
                      <w:color w:val="000000"/>
                      <w:sz w:val="22"/>
                      <w:szCs w:val="22"/>
                    </w:rPr>
                    <w:tab/>
                  </w:r>
                </w:hyperlink>
                <w:r>
                  <w:fldChar w:fldCharType="begin"/>
                </w:r>
                <w:r>
                  <w:instrText xml:space="preserve"> PAGEREF _heading=h.tg4izd5rh9uy \h </w:instrText>
                </w:r>
                <w:r>
                  <w:fldChar w:fldCharType="separate"/>
                </w:r>
                <w:r>
                  <w:rPr>
                    <w:rFonts w:ascii="Arial" w:eastAsia="Arial" w:hAnsi="Arial" w:cs="Arial"/>
                    <w:b/>
                    <w:bCs/>
                    <w:color w:val="0000FF"/>
                    <w:sz w:val="24"/>
                    <w:szCs w:val="24"/>
                    <w:u w:val="single"/>
                  </w:rPr>
                  <w:t>PLAN DE CONTINGENCIA</w:t>
                </w:r>
                <w:r>
                  <w:rPr>
                    <w:b/>
                    <w:bCs/>
                    <w:color w:val="000000"/>
                    <w:sz w:val="24"/>
                    <w:szCs w:val="24"/>
                  </w:rPr>
                  <w:tab/>
                  <w:t>13</w:t>
                </w:r>
                <w:r>
                  <w:fldChar w:fldCharType="end"/>
                </w:r>
              </w:p>
              <w:p w14:paraId="2C3250EE" w14:textId="77777777" w:rsidR="00A23734"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color w:val="000000"/>
                    <w:sz w:val="22"/>
                    <w:szCs w:val="22"/>
                  </w:rPr>
                </w:pPr>
                <w:hyperlink w:anchor="_heading=h.q80w5a18223g">
                  <w:r>
                    <w:rPr>
                      <w:rFonts w:ascii="Arial" w:eastAsia="Arial" w:hAnsi="Arial" w:cs="Arial"/>
                      <w:b/>
                      <w:bCs/>
                      <w:color w:val="0000FF"/>
                      <w:sz w:val="24"/>
                      <w:szCs w:val="24"/>
                      <w:u w:val="single"/>
                    </w:rPr>
                    <w:t>N)</w:t>
                  </w:r>
                </w:hyperlink>
                <w:hyperlink w:anchor="_heading=h.q80w5a18223g">
                  <w:r>
                    <w:rPr>
                      <w:rFonts w:ascii="Calibri" w:eastAsia="Calibri" w:hAnsi="Calibri" w:cs="Calibri"/>
                      <w:color w:val="000000"/>
                      <w:sz w:val="22"/>
                      <w:szCs w:val="22"/>
                    </w:rPr>
                    <w:tab/>
                  </w:r>
                </w:hyperlink>
                <w:r>
                  <w:fldChar w:fldCharType="begin"/>
                </w:r>
                <w:r>
                  <w:instrText xml:space="preserve"> PAGEREF _heading=h.q80w5a18223g \h </w:instrText>
                </w:r>
                <w:r>
                  <w:fldChar w:fldCharType="separate"/>
                </w:r>
                <w:r>
                  <w:rPr>
                    <w:rFonts w:ascii="Arial" w:eastAsia="Arial" w:hAnsi="Arial" w:cs="Arial"/>
                    <w:b/>
                    <w:bCs/>
                    <w:color w:val="0000FF"/>
                    <w:sz w:val="24"/>
                    <w:szCs w:val="24"/>
                    <w:u w:val="single"/>
                  </w:rPr>
                  <w:t>MODIFICACIONES CON RESPECTO A LA EDICIÓN ANTERIOR.</w:t>
                </w:r>
                <w:r>
                  <w:rPr>
                    <w:b/>
                    <w:bCs/>
                    <w:color w:val="000000"/>
                    <w:sz w:val="24"/>
                    <w:szCs w:val="24"/>
                  </w:rPr>
                  <w:tab/>
                  <w:t>13</w:t>
                </w:r>
                <w:r>
                  <w:fldChar w:fldCharType="end"/>
                </w:r>
                <w:r>
                  <w:fldChar w:fldCharType="end"/>
                </w:r>
              </w:p>
            </w:sdtContent>
          </w:sdt>
          <w:p w14:paraId="21577FC6" w14:textId="77777777" w:rsidR="00A23734" w:rsidRDefault="00A23734"/>
        </w:tc>
      </w:tr>
    </w:tbl>
    <w:p w14:paraId="4B2A804A" w14:textId="77777777" w:rsidR="00A23734" w:rsidRDefault="00000000">
      <w:r>
        <w:br w:type="page"/>
      </w:r>
    </w:p>
    <w:p w14:paraId="3888718C" w14:textId="77777777" w:rsidR="00A23734" w:rsidRDefault="00A23734"/>
    <w:p w14:paraId="6578D974" w14:textId="77777777" w:rsidR="00A23734" w:rsidRDefault="00000000">
      <w:pPr>
        <w:keepNext/>
        <w:numPr>
          <w:ilvl w:val="0"/>
          <w:numId w:val="8"/>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INTRODUCCIÓN</w:t>
      </w:r>
    </w:p>
    <w:p w14:paraId="683B2FEC" w14:textId="77777777" w:rsidR="00A23734" w:rsidRDefault="00A23734">
      <w:pPr>
        <w:rPr>
          <w:rFonts w:ascii="Arial" w:eastAsia="Arial" w:hAnsi="Arial" w:cs="Arial"/>
          <w:color w:val="0070C0"/>
          <w:sz w:val="23"/>
          <w:szCs w:val="23"/>
        </w:rPr>
      </w:pPr>
    </w:p>
    <w:p w14:paraId="41AA6972" w14:textId="77777777" w:rsidR="00A23734" w:rsidRDefault="00000000">
      <w:pPr>
        <w:spacing w:after="200"/>
        <w:jc w:val="both"/>
        <w:rPr>
          <w:rFonts w:ascii="Arial" w:eastAsia="Arial" w:hAnsi="Arial" w:cs="Arial"/>
          <w:sz w:val="22"/>
          <w:szCs w:val="22"/>
        </w:rPr>
      </w:pPr>
      <w:r>
        <w:rPr>
          <w:rFonts w:ascii="Arial" w:eastAsia="Arial" w:hAnsi="Arial" w:cs="Arial"/>
          <w:sz w:val="22"/>
          <w:szCs w:val="22"/>
        </w:rPr>
        <w:t xml:space="preserve">La contextualización de esta formación con el entorno se encuentra recogida dentro del Proyecto Curricular de ciclo formativo de grado medio de Gestión Administrativa del departamento de Administración y Gestión. </w:t>
      </w:r>
    </w:p>
    <w:p w14:paraId="419C05CB" w14:textId="77777777" w:rsidR="00A23734" w:rsidRDefault="00000000">
      <w:pPr>
        <w:spacing w:after="200" w:line="276" w:lineRule="auto"/>
        <w:jc w:val="both"/>
        <w:rPr>
          <w:rFonts w:ascii="Arial" w:eastAsia="Arial" w:hAnsi="Arial" w:cs="Arial"/>
          <w:sz w:val="22"/>
          <w:szCs w:val="22"/>
        </w:rPr>
      </w:pPr>
      <w:r>
        <w:rPr>
          <w:rFonts w:ascii="Arial" w:eastAsia="Arial" w:hAnsi="Arial" w:cs="Arial"/>
          <w:sz w:val="22"/>
          <w:szCs w:val="22"/>
        </w:rPr>
        <w:t>Esta programación didáctica se fundamenta en la siguiente normativa:</w:t>
      </w:r>
    </w:p>
    <w:p w14:paraId="19970C3F" w14:textId="77777777" w:rsidR="00A23734" w:rsidRDefault="00000000">
      <w:pPr>
        <w:numPr>
          <w:ilvl w:val="0"/>
          <w:numId w:val="7"/>
        </w:numPr>
        <w:spacing w:after="200" w:line="276" w:lineRule="auto"/>
        <w:jc w:val="both"/>
        <w:rPr>
          <w:rFonts w:ascii="Arial" w:eastAsia="Arial" w:hAnsi="Arial" w:cs="Arial"/>
          <w:b/>
          <w:bCs/>
          <w:sz w:val="22"/>
          <w:szCs w:val="22"/>
        </w:rPr>
      </w:pPr>
      <w:r>
        <w:rPr>
          <w:rFonts w:ascii="Arial" w:eastAsia="Arial" w:hAnsi="Arial" w:cs="Arial"/>
          <w:b/>
          <w:bCs/>
          <w:sz w:val="22"/>
          <w:szCs w:val="22"/>
        </w:rPr>
        <w:t>Normativa estatal:</w:t>
      </w:r>
    </w:p>
    <w:p w14:paraId="52BD9C03" w14:textId="77777777" w:rsidR="00A23734" w:rsidRDefault="00000000">
      <w:pPr>
        <w:numPr>
          <w:ilvl w:val="1"/>
          <w:numId w:val="7"/>
        </w:numPr>
        <w:spacing w:line="276" w:lineRule="auto"/>
        <w:jc w:val="both"/>
        <w:rPr>
          <w:rFonts w:ascii="Arial" w:eastAsia="Arial" w:hAnsi="Arial" w:cs="Arial"/>
          <w:sz w:val="22"/>
          <w:szCs w:val="22"/>
        </w:rPr>
      </w:pPr>
      <w:r>
        <w:rPr>
          <w:rFonts w:ascii="Arial" w:eastAsia="Arial" w:hAnsi="Arial" w:cs="Arial"/>
          <w:sz w:val="22"/>
          <w:szCs w:val="22"/>
        </w:rPr>
        <w:t>LEY ORGÁNICA 2/2006, de 3 de mayo, de Educación, modificada por la LEY ORGÁNICA 3/2020, de 29 de diciembre, por la que se modifica la Ley Orgánica 2/2006, de 3 de mayo, de Educación.</w:t>
      </w:r>
    </w:p>
    <w:p w14:paraId="4F16F1BC" w14:textId="77777777" w:rsidR="00A23734" w:rsidRDefault="00000000">
      <w:pPr>
        <w:numPr>
          <w:ilvl w:val="1"/>
          <w:numId w:val="7"/>
        </w:numPr>
        <w:spacing w:line="276" w:lineRule="auto"/>
        <w:jc w:val="both"/>
        <w:rPr>
          <w:rFonts w:ascii="Arial" w:eastAsia="Arial" w:hAnsi="Arial" w:cs="Arial"/>
          <w:sz w:val="22"/>
          <w:szCs w:val="22"/>
        </w:rPr>
      </w:pPr>
      <w:r>
        <w:rPr>
          <w:rFonts w:ascii="Arial" w:eastAsia="Arial" w:hAnsi="Arial" w:cs="Arial"/>
          <w:sz w:val="22"/>
          <w:szCs w:val="22"/>
        </w:rPr>
        <w:t>LEY ORGÁNICA 3/2022, de 31 de marzo, de ordenación e integración de la Formación Profesional.</w:t>
      </w:r>
    </w:p>
    <w:p w14:paraId="3E44A08C" w14:textId="77777777" w:rsidR="00A23734" w:rsidRDefault="00000000">
      <w:pPr>
        <w:numPr>
          <w:ilvl w:val="1"/>
          <w:numId w:val="7"/>
        </w:numPr>
        <w:spacing w:line="276" w:lineRule="auto"/>
        <w:jc w:val="both"/>
        <w:rPr>
          <w:rFonts w:ascii="Arial" w:eastAsia="Arial" w:hAnsi="Arial" w:cs="Arial"/>
          <w:sz w:val="22"/>
          <w:szCs w:val="22"/>
        </w:rPr>
      </w:pPr>
      <w:r>
        <w:rPr>
          <w:rFonts w:ascii="Arial" w:eastAsia="Arial" w:hAnsi="Arial" w:cs="Arial"/>
          <w:sz w:val="22"/>
          <w:szCs w:val="22"/>
        </w:rPr>
        <w:t>REAL DECRETO 659/2023, de 18 de julio, por el que se desarrolla la ordenación del Sistema de Formación Profesional.</w:t>
      </w:r>
    </w:p>
    <w:p w14:paraId="69D0003C" w14:textId="77777777" w:rsidR="00A23734" w:rsidRDefault="00000000">
      <w:pPr>
        <w:numPr>
          <w:ilvl w:val="1"/>
          <w:numId w:val="7"/>
        </w:numPr>
        <w:spacing w:line="276" w:lineRule="auto"/>
        <w:jc w:val="both"/>
        <w:rPr>
          <w:rFonts w:ascii="Arial" w:eastAsia="Arial" w:hAnsi="Arial" w:cs="Arial"/>
          <w:sz w:val="22"/>
          <w:szCs w:val="22"/>
        </w:rPr>
      </w:pPr>
      <w:r>
        <w:rPr>
          <w:rFonts w:ascii="Arial" w:eastAsia="Arial" w:hAnsi="Arial" w:cs="Arial"/>
          <w:sz w:val="22"/>
          <w:szCs w:val="22"/>
        </w:rPr>
        <w:t>REAL DECRETO 69/2025, de 4 de febrero, por el que se desarrollan los elementos integrantes y los instrumentos de gestión del Sistema Nacional de Formación Profesional, y se modifica el Real Decreto 375/1999, de 5 de marzo, por el que se crea el Instituto Nacional de las Cualificaciones.</w:t>
      </w:r>
    </w:p>
    <w:p w14:paraId="6BA5F4C8" w14:textId="77777777" w:rsidR="00A23734" w:rsidRDefault="00000000">
      <w:pPr>
        <w:numPr>
          <w:ilvl w:val="1"/>
          <w:numId w:val="7"/>
        </w:numPr>
        <w:spacing w:line="276" w:lineRule="auto"/>
        <w:jc w:val="both"/>
        <w:rPr>
          <w:rFonts w:ascii="Arial" w:eastAsia="Arial" w:hAnsi="Arial" w:cs="Arial"/>
          <w:sz w:val="22"/>
          <w:szCs w:val="22"/>
        </w:rPr>
      </w:pPr>
      <w:r>
        <w:rPr>
          <w:rFonts w:ascii="Arial" w:eastAsia="Arial" w:hAnsi="Arial" w:cs="Arial"/>
          <w:sz w:val="22"/>
          <w:szCs w:val="22"/>
        </w:rPr>
        <w:t>Real Decreto 1631/2009, de 30 de octubre, por el que se establece el título de Técnico en Gestión Administrativa y se fijan sus enseñanzas mínimas, modificado por REAL DECRETO 499/2024, de 21 de mayo, por el que se modifican determinados reales decretos por los que se establecen títulos de Formación Profesional de grado medio y se fijan sus enseñanzas mínimas.</w:t>
      </w:r>
    </w:p>
    <w:p w14:paraId="58AC8794" w14:textId="77777777" w:rsidR="00A23734" w:rsidRDefault="00000000">
      <w:pPr>
        <w:numPr>
          <w:ilvl w:val="0"/>
          <w:numId w:val="4"/>
        </w:numPr>
        <w:spacing w:after="200" w:line="276" w:lineRule="auto"/>
        <w:ind w:left="720"/>
        <w:jc w:val="both"/>
        <w:rPr>
          <w:rFonts w:ascii="Arial" w:eastAsia="Arial" w:hAnsi="Arial" w:cs="Arial"/>
          <w:b/>
          <w:bCs/>
          <w:sz w:val="22"/>
          <w:szCs w:val="22"/>
        </w:rPr>
      </w:pPr>
      <w:r>
        <w:rPr>
          <w:rFonts w:ascii="Arial" w:eastAsia="Arial" w:hAnsi="Arial" w:cs="Arial"/>
          <w:b/>
          <w:bCs/>
          <w:sz w:val="22"/>
          <w:szCs w:val="22"/>
        </w:rPr>
        <w:t>Normativa autonómica:</w:t>
      </w:r>
    </w:p>
    <w:p w14:paraId="6DDA1A65" w14:textId="77777777" w:rsidR="00A23734" w:rsidRDefault="00000000">
      <w:pPr>
        <w:numPr>
          <w:ilvl w:val="1"/>
          <w:numId w:val="4"/>
        </w:numPr>
        <w:spacing w:line="276" w:lineRule="auto"/>
        <w:jc w:val="both"/>
        <w:rPr>
          <w:rFonts w:ascii="Arial" w:eastAsia="Arial" w:hAnsi="Arial" w:cs="Arial"/>
          <w:sz w:val="22"/>
          <w:szCs w:val="22"/>
        </w:rPr>
      </w:pPr>
      <w:r>
        <w:rPr>
          <w:rFonts w:ascii="Arial" w:eastAsia="Arial" w:hAnsi="Arial" w:cs="Arial"/>
          <w:sz w:val="22"/>
          <w:szCs w:val="22"/>
        </w:rPr>
        <w:t>DECRETO 91/2024, de 5 de junio, del Gobierno de Aragón por el que se establece la Ordenación de la Formación Profesional del Grado D y del Grado E en la Comunidad Autónoma de Aragón, modificado por el DECRETO 107/2025, de 10 de septiembre, del Gobierno de Aragón.</w:t>
      </w:r>
    </w:p>
    <w:p w14:paraId="63338887" w14:textId="77777777" w:rsidR="00A23734" w:rsidRDefault="00000000">
      <w:pPr>
        <w:numPr>
          <w:ilvl w:val="1"/>
          <w:numId w:val="4"/>
        </w:numPr>
        <w:spacing w:line="276" w:lineRule="auto"/>
        <w:jc w:val="both"/>
        <w:rPr>
          <w:rFonts w:ascii="Arial" w:eastAsia="Arial" w:hAnsi="Arial" w:cs="Arial"/>
          <w:sz w:val="22"/>
          <w:szCs w:val="22"/>
        </w:rPr>
      </w:pPr>
      <w:r>
        <w:rPr>
          <w:rFonts w:ascii="Arial" w:eastAsia="Arial" w:hAnsi="Arial" w:cs="Arial"/>
          <w:sz w:val="22"/>
          <w:szCs w:val="22"/>
        </w:rPr>
        <w:t>ORDEN ECD/842/2024, de 25 de julio, por la que se regulan aspectos organizativos del currículo y se establecen los currículos de determinados Ciclos Formativos de Formación Profesional de Grado Medio para la Comunidad Autónoma de Aragón, modificada por el DECRETO 107/2025, de 10 de septiembre, del Gobierno de Aragón.</w:t>
      </w:r>
    </w:p>
    <w:p w14:paraId="4B099C5A" w14:textId="77777777" w:rsidR="00A23734" w:rsidRDefault="00000000">
      <w:pPr>
        <w:numPr>
          <w:ilvl w:val="1"/>
          <w:numId w:val="4"/>
        </w:numPr>
        <w:spacing w:line="276" w:lineRule="auto"/>
        <w:jc w:val="both"/>
        <w:rPr>
          <w:rFonts w:ascii="Arial" w:eastAsia="Arial" w:hAnsi="Arial" w:cs="Arial"/>
          <w:sz w:val="22"/>
          <w:szCs w:val="22"/>
        </w:rPr>
      </w:pPr>
      <w:r>
        <w:rPr>
          <w:rFonts w:ascii="Arial" w:eastAsia="Arial" w:hAnsi="Arial" w:cs="Arial"/>
          <w:sz w:val="22"/>
          <w:szCs w:val="22"/>
        </w:rPr>
        <w:t>ORDEN ECD/1005/2018, de 7 de junio, por la que se regulan las actuaciones de intervención educativa inclusiva, modificada por la ORDEN ECD/913/2023, de 11 de julio y por la Corrección de errores de la ORDEN ECD/913/2023, de 11 de julio.</w:t>
      </w:r>
    </w:p>
    <w:p w14:paraId="4AC00575" w14:textId="77777777" w:rsidR="00A23734" w:rsidRDefault="00000000">
      <w:pPr>
        <w:numPr>
          <w:ilvl w:val="1"/>
          <w:numId w:val="4"/>
        </w:numPr>
        <w:spacing w:after="200" w:line="276" w:lineRule="auto"/>
        <w:jc w:val="both"/>
        <w:rPr>
          <w:rFonts w:ascii="Arial" w:eastAsia="Arial" w:hAnsi="Arial" w:cs="Arial"/>
          <w:sz w:val="22"/>
          <w:szCs w:val="22"/>
        </w:rPr>
      </w:pPr>
      <w:r>
        <w:rPr>
          <w:rFonts w:ascii="Arial" w:eastAsia="Arial" w:hAnsi="Arial" w:cs="Arial"/>
          <w:sz w:val="22"/>
          <w:szCs w:val="22"/>
        </w:rPr>
        <w:t>ORDEN ECD/935/2025, de 24 de julio, por la que se aprueban las instrucciones para los Centros Públicos Integrados de Formación Profesional de la Comunidad Autónoma de Aragón para el curso 2025/2026.</w:t>
      </w:r>
    </w:p>
    <w:p w14:paraId="439E2E66" w14:textId="77777777" w:rsidR="00A23734" w:rsidRDefault="00A23734">
      <w:pPr>
        <w:spacing w:after="200" w:line="276" w:lineRule="auto"/>
        <w:jc w:val="both"/>
        <w:rPr>
          <w:rFonts w:ascii="Arial" w:eastAsia="Arial" w:hAnsi="Arial" w:cs="Arial"/>
          <w:sz w:val="22"/>
          <w:szCs w:val="22"/>
        </w:rPr>
      </w:pPr>
    </w:p>
    <w:p w14:paraId="583C4EEF" w14:textId="77777777" w:rsidR="00A23734" w:rsidRDefault="00000000">
      <w:pPr>
        <w:keepNext/>
        <w:numPr>
          <w:ilvl w:val="0"/>
          <w:numId w:val="8"/>
        </w:numPr>
        <w:pBdr>
          <w:top w:val="nil"/>
          <w:left w:val="nil"/>
          <w:bottom w:val="nil"/>
          <w:right w:val="nil"/>
          <w:between w:val="nil"/>
        </w:pBdr>
        <w:ind w:left="284" w:hanging="284"/>
        <w:rPr>
          <w:rFonts w:ascii="Arial" w:eastAsia="Arial" w:hAnsi="Arial" w:cs="Arial"/>
          <w:b/>
          <w:bCs/>
          <w:color w:val="000000"/>
        </w:rPr>
      </w:pPr>
      <w:bookmarkStart w:id="0" w:name="_heading=h.bao7lh7swy4n" w:colFirst="0" w:colLast="0"/>
      <w:bookmarkEnd w:id="0"/>
      <w:r>
        <w:rPr>
          <w:rFonts w:ascii="Arial" w:eastAsia="Arial" w:hAnsi="Arial" w:cs="Arial"/>
          <w:b/>
          <w:bCs/>
          <w:color w:val="000000"/>
        </w:rPr>
        <w:lastRenderedPageBreak/>
        <w:t>RESULTADOS DE APRENDIZAJE Y CRITERIOS DE EVALUACIÓN.</w:t>
      </w:r>
    </w:p>
    <w:p w14:paraId="4822DEB9" w14:textId="77777777" w:rsidR="00A23734" w:rsidRDefault="00A23734" w:rsidP="005435F5">
      <w:pPr>
        <w:pBdr>
          <w:top w:val="nil"/>
          <w:left w:val="nil"/>
          <w:bottom w:val="nil"/>
          <w:right w:val="nil"/>
          <w:between w:val="nil"/>
        </w:pBdr>
        <w:jc w:val="both"/>
        <w:rPr>
          <w:rFonts w:ascii="Arial" w:eastAsia="Arial" w:hAnsi="Arial" w:cs="Arial"/>
        </w:rPr>
      </w:pPr>
    </w:p>
    <w:p w14:paraId="7CC72AF5" w14:textId="77777777" w:rsidR="00A23734" w:rsidRDefault="00000000">
      <w:pPr>
        <w:keepNext/>
        <w:spacing w:after="200"/>
        <w:rPr>
          <w:rFonts w:ascii="Arial" w:eastAsia="Arial" w:hAnsi="Arial" w:cs="Arial"/>
          <w:sz w:val="22"/>
          <w:szCs w:val="22"/>
        </w:rPr>
      </w:pPr>
      <w:r>
        <w:rPr>
          <w:rFonts w:ascii="Arial" w:eastAsia="Arial" w:hAnsi="Arial" w:cs="Arial"/>
          <w:sz w:val="22"/>
          <w:szCs w:val="22"/>
        </w:rPr>
        <w:t>Los resultados de aprendizaje y criterios de evaluación asociados a cada uno de ellos están contenidos en la siguiente tabla.</w:t>
      </w:r>
    </w:p>
    <w:tbl>
      <w:tblPr>
        <w:tblStyle w:val="a1"/>
        <w:tblW w:w="9645" w:type="dxa"/>
        <w:tblInd w:w="-300" w:type="dxa"/>
        <w:tblBorders>
          <w:top w:val="nil"/>
          <w:left w:val="nil"/>
          <w:bottom w:val="nil"/>
          <w:right w:val="nil"/>
          <w:insideH w:val="nil"/>
          <w:insideV w:val="nil"/>
        </w:tblBorders>
        <w:tblLayout w:type="fixed"/>
        <w:tblLook w:val="0600" w:firstRow="0" w:lastRow="0" w:firstColumn="0" w:lastColumn="0" w:noHBand="1" w:noVBand="1"/>
      </w:tblPr>
      <w:tblGrid>
        <w:gridCol w:w="570"/>
        <w:gridCol w:w="2700"/>
        <w:gridCol w:w="465"/>
        <w:gridCol w:w="5910"/>
      </w:tblGrid>
      <w:tr w:rsidR="00A23734" w14:paraId="4B9E7D00" w14:textId="77777777">
        <w:trPr>
          <w:trHeight w:val="615"/>
        </w:trPr>
        <w:tc>
          <w:tcPr>
            <w:tcW w:w="570" w:type="dxa"/>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7FC7EB57" w14:textId="77777777" w:rsidR="00A23734" w:rsidRDefault="00000000">
            <w:pPr>
              <w:widowControl w:val="0"/>
              <w:spacing w:line="276" w:lineRule="auto"/>
              <w:jc w:val="center"/>
              <w:rPr>
                <w:rFonts w:ascii="Arial" w:eastAsia="Arial" w:hAnsi="Arial" w:cs="Arial"/>
                <w:b/>
                <w:bCs/>
                <w:sz w:val="22"/>
                <w:szCs w:val="22"/>
              </w:rPr>
            </w:pPr>
            <w:r>
              <w:rPr>
                <w:rFonts w:ascii="Arial" w:eastAsia="Arial" w:hAnsi="Arial" w:cs="Arial"/>
                <w:b/>
                <w:bCs/>
                <w:sz w:val="22"/>
                <w:szCs w:val="22"/>
              </w:rPr>
              <w:t>RA</w:t>
            </w:r>
          </w:p>
        </w:tc>
        <w:tc>
          <w:tcPr>
            <w:tcW w:w="2700" w:type="dxa"/>
            <w:tcBorders>
              <w:top w:val="single" w:sz="6" w:space="0" w:color="000000"/>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39C7001" w14:textId="77777777" w:rsidR="00A23734"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Resultado de aprendizaje</w:t>
            </w:r>
          </w:p>
        </w:tc>
        <w:tc>
          <w:tcPr>
            <w:tcW w:w="465" w:type="dxa"/>
            <w:tcBorders>
              <w:top w:val="single" w:sz="6" w:space="0" w:color="000000"/>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3819289" w14:textId="77777777" w:rsidR="00A23734"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CE</w:t>
            </w:r>
          </w:p>
        </w:tc>
        <w:tc>
          <w:tcPr>
            <w:tcW w:w="5910" w:type="dxa"/>
            <w:tcBorders>
              <w:top w:val="single" w:sz="6" w:space="0" w:color="000000"/>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CDF3FC6" w14:textId="77777777" w:rsidR="00A23734"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Criterio de evaluación.</w:t>
            </w:r>
          </w:p>
        </w:tc>
      </w:tr>
      <w:tr w:rsidR="00A23734" w14:paraId="5157E75D" w14:textId="77777777">
        <w:trPr>
          <w:trHeight w:val="315"/>
        </w:trPr>
        <w:tc>
          <w:tcPr>
            <w:tcW w:w="570"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1A2E3C66" w14:textId="77777777" w:rsidR="00A23734"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1</w:t>
            </w:r>
          </w:p>
        </w:tc>
        <w:tc>
          <w:tcPr>
            <w:tcW w:w="2700" w:type="dxa"/>
            <w:vMerge w:val="restart"/>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ACFCEE5"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Realiza la tramitación administrativa de los procesos de captación y selección del personal describiendo la documentación asociada.</w:t>
            </w: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1413017"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1.a</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DE9071"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descrito los aspectos principales de la organización de las relaciones laborales.</w:t>
            </w:r>
          </w:p>
        </w:tc>
      </w:tr>
      <w:tr w:rsidR="00A23734" w14:paraId="3D1FAF13"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3453A9FC"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8AD022A"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038C206"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1.b</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C7845EF"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relacionado las funciones y tareas del departamento de recursos humanos, así como las principales políticas de gestión del capital humano de las organizaciones.</w:t>
            </w:r>
          </w:p>
        </w:tc>
      </w:tr>
      <w:tr w:rsidR="00A23734" w14:paraId="75FDA11A" w14:textId="77777777">
        <w:trPr>
          <w:trHeight w:val="31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038C5029"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8EBE9B8"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D7213DB"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1.c</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C70947F"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identificado las técnicas habituales de captación y selección.</w:t>
            </w:r>
          </w:p>
        </w:tc>
      </w:tr>
      <w:tr w:rsidR="00A23734" w14:paraId="4A5388CF"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E1A61E7"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52A8D57"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C7D4C2C"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1.d</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DE020B4"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caracterizado las labores de apoyo en la ejecución de pruebas y entrevistas en un proceso de selección, utilizado los canales convencionales o telemáticos.</w:t>
            </w:r>
          </w:p>
        </w:tc>
      </w:tr>
      <w:tr w:rsidR="00A23734" w14:paraId="3F758B59"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01B44AF0"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CAB9594"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D96380A"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1.e</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6F0D057"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identificado los recursos necesarios, tiempos y plazos, para realizar un proceso de selección de personal.</w:t>
            </w:r>
          </w:p>
        </w:tc>
      </w:tr>
      <w:tr w:rsidR="00A23734" w14:paraId="7EC8ECD8"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B6FA4D5"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5134E81"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0B77D82"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1.f</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A56CB7A"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 xml:space="preserve">Se ha recopilado la información de las acciones formativas, junto con los informes cuantitativos –documental e informático– de cada uno de los participantes y </w:t>
            </w:r>
            <w:proofErr w:type="gramStart"/>
            <w:r>
              <w:rPr>
                <w:rFonts w:ascii="Arial" w:eastAsia="Arial" w:hAnsi="Arial" w:cs="Arial"/>
                <w:sz w:val="22"/>
                <w:szCs w:val="22"/>
              </w:rPr>
              <w:t>elaborado informes apropiados</w:t>
            </w:r>
            <w:proofErr w:type="gramEnd"/>
            <w:r>
              <w:rPr>
                <w:rFonts w:ascii="Arial" w:eastAsia="Arial" w:hAnsi="Arial" w:cs="Arial"/>
                <w:sz w:val="22"/>
                <w:szCs w:val="22"/>
              </w:rPr>
              <w:t>.</w:t>
            </w:r>
          </w:p>
        </w:tc>
      </w:tr>
      <w:tr w:rsidR="00A23734" w14:paraId="48BC53AA" w14:textId="77777777">
        <w:trPr>
          <w:trHeight w:val="79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7D331F63"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D482229"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35348D9"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1.g</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D1E9162"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 mantenido actualizada la información sobre formación, desarrollo y compensación y beneficios, así como de interés general para los empleados en la base de datos creada para este fin.</w:t>
            </w:r>
          </w:p>
        </w:tc>
      </w:tr>
      <w:tr w:rsidR="00A23734" w14:paraId="6FCE1CA5"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7BE26C5B"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863E9D4"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C0E2CC6"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1.h</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6D8A20F"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 recopilado la información necesaria para facilitar la adaptación de los trabajadores al nuevo empleo.</w:t>
            </w:r>
          </w:p>
        </w:tc>
      </w:tr>
      <w:tr w:rsidR="00A23734" w14:paraId="6A69F483"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12DE83E"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9336791"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41905BB"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1.i</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EFDD1E3"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realizado consultas de las bases de datos con los filtros indicados, elaborando listados e informes sobre diversos datos de gestión de personal.</w:t>
            </w:r>
          </w:p>
        </w:tc>
      </w:tr>
      <w:tr w:rsidR="00A23734" w14:paraId="21F30A21"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7DD639F3"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E7A22DB"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E97DD89"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1.j</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31AB087"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aplicado los criterios, normas y procesos de calidad establecidos, contribuyendo a una gestión eficaz.</w:t>
            </w:r>
          </w:p>
        </w:tc>
      </w:tr>
      <w:tr w:rsidR="00A23734" w14:paraId="427FBDAF" w14:textId="77777777">
        <w:trPr>
          <w:trHeight w:val="555"/>
        </w:trPr>
        <w:tc>
          <w:tcPr>
            <w:tcW w:w="570"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03D85AB9" w14:textId="77777777" w:rsidR="00A23734"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2</w:t>
            </w:r>
          </w:p>
        </w:tc>
        <w:tc>
          <w:tcPr>
            <w:tcW w:w="2700" w:type="dxa"/>
            <w:vMerge w:val="restart"/>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E1D30AB"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 xml:space="preserve">Realiza la tramitación administrativa de los procesos de formación, </w:t>
            </w:r>
            <w:r>
              <w:rPr>
                <w:rFonts w:ascii="Arial" w:eastAsia="Arial" w:hAnsi="Arial" w:cs="Arial"/>
                <w:sz w:val="22"/>
                <w:szCs w:val="22"/>
              </w:rPr>
              <w:lastRenderedPageBreak/>
              <w:t>desarrollo, compensación y beneficios de los trabajadores reconociendo la documentación que en ella se genera.</w:t>
            </w: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0E0D235"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lastRenderedPageBreak/>
              <w:t>2.a</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BED1D09"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 xml:space="preserve">Se han descrito las características de los planes de formación </w:t>
            </w:r>
            <w:proofErr w:type="gramStart"/>
            <w:r>
              <w:rPr>
                <w:rFonts w:ascii="Arial" w:eastAsia="Arial" w:hAnsi="Arial" w:cs="Arial"/>
                <w:sz w:val="22"/>
                <w:szCs w:val="22"/>
              </w:rPr>
              <w:t>continua</w:t>
            </w:r>
            <w:proofErr w:type="gramEnd"/>
            <w:r>
              <w:rPr>
                <w:rFonts w:ascii="Arial" w:eastAsia="Arial" w:hAnsi="Arial" w:cs="Arial"/>
                <w:sz w:val="22"/>
                <w:szCs w:val="22"/>
              </w:rPr>
              <w:t xml:space="preserve"> así como las de los planes de carrera de los empleados.</w:t>
            </w:r>
          </w:p>
        </w:tc>
      </w:tr>
      <w:tr w:rsidR="00A23734" w14:paraId="232D27F7"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399CAD21"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AAA9A90"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DF85C69"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2.b</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FDD04F"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 preparado la documentación necesaria para una actividad de formación, tal como manuales, listados, horarios y hojas de control.</w:t>
            </w:r>
          </w:p>
        </w:tc>
      </w:tr>
      <w:tr w:rsidR="00A23734" w14:paraId="4E6C5373" w14:textId="77777777">
        <w:trPr>
          <w:trHeight w:val="79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662EA3A"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BC06F16"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0728BCA"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2.c</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5699455"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identificado y contactado las entidades de formación más cercanas o importantes, preferentemente por medios telemáticos, para proponer ofertas de formación en un caso empresarial dado.</w:t>
            </w:r>
          </w:p>
        </w:tc>
      </w:tr>
      <w:tr w:rsidR="00A23734" w14:paraId="7C9BB76C"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2CCA4310"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67B7FF2"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AE85D87"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2.d</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F58CC20"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clasificado las principales fuentes de subvención de la formación en función de su cuantía y requisitos.</w:t>
            </w:r>
          </w:p>
        </w:tc>
      </w:tr>
      <w:tr w:rsidR="00A23734" w14:paraId="5A42D899"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7CD8953B"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BE1E0F6"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37FFFD4"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2.e</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0864647"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organizado listados de actividades de formación y reciclaje en función de programas subvencionados.</w:t>
            </w:r>
          </w:p>
        </w:tc>
      </w:tr>
      <w:tr w:rsidR="00A23734" w14:paraId="0700AFC0"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17C585F"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A5718D8"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A60D242"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2.f</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F6F2C3C"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 recopilado la información de las acciones formativas, junto con los informes cuantitativos –documental e informático– de cada uno de los participantes</w:t>
            </w:r>
          </w:p>
        </w:tc>
      </w:tr>
      <w:tr w:rsidR="00A23734" w14:paraId="38FE66B9"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406303D6"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196ED3A"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617A4AA"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2.g</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414B206"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 actualizado la información sobre formación, desarrollo y compensación y beneficios, así como de interés general para los empleados en los canales de comunicación internos.</w:t>
            </w:r>
          </w:p>
        </w:tc>
      </w:tr>
      <w:tr w:rsidR="00A23734" w14:paraId="599247C0" w14:textId="77777777">
        <w:trPr>
          <w:trHeight w:val="31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2B7992F"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87C489D"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2FA6CC7"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2.h</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C2BDB8C"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actualizado las bases de datos de gestión de personal.</w:t>
            </w:r>
          </w:p>
        </w:tc>
      </w:tr>
      <w:tr w:rsidR="00A23734" w14:paraId="04C7197E"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BD76BF0"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254B232"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6452A77"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2.i</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67AEC47"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realizado consultas básicas de las bases de datos con los filtros indicados, elaborando listados e informes.</w:t>
            </w:r>
          </w:p>
        </w:tc>
      </w:tr>
      <w:tr w:rsidR="00A23734" w14:paraId="12DD291F"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6529A501"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9ABF3FA"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4BB84C8"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2.j</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8E1A0A8"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 aplicado a su nivel la normativa vigente de protección de datos en cuanto a seguridad, confidencialidad, integridad, mantenimiento y accesibilidad a la información.</w:t>
            </w:r>
          </w:p>
        </w:tc>
      </w:tr>
      <w:tr w:rsidR="00A23734" w14:paraId="43328CA6" w14:textId="77777777">
        <w:trPr>
          <w:trHeight w:val="555"/>
        </w:trPr>
        <w:tc>
          <w:tcPr>
            <w:tcW w:w="570"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497F46CE" w14:textId="77777777" w:rsidR="00A23734"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3</w:t>
            </w:r>
          </w:p>
        </w:tc>
        <w:tc>
          <w:tcPr>
            <w:tcW w:w="2700" w:type="dxa"/>
            <w:vMerge w:val="restart"/>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2CC1DAF"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Confecciona la documentación relativa al proceso de contratación, variaciones de la situación laboral y finalización de contrato, identificando y aplicando la normativa laboral en vigor.</w:t>
            </w: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B9B9C0A"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3.a</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BBE00D3"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definido los aspectos más relevantes de las condiciones laborales establecidas en la Constitución, Estatuto de los Trabajadores, Convenios Colectivos y contratos.</w:t>
            </w:r>
          </w:p>
        </w:tc>
      </w:tr>
      <w:tr w:rsidR="00A23734" w14:paraId="1AAA577D"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054A88A9"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7697265"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3564C9B"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3.b</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0C5ADD3"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reconocido las fases del proceso de contratación y los tipos de contratos laborales más habituales según la normativa laboral.</w:t>
            </w:r>
          </w:p>
        </w:tc>
      </w:tr>
      <w:tr w:rsidR="00A23734" w14:paraId="227AD72C" w14:textId="77777777">
        <w:trPr>
          <w:trHeight w:val="31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3EB161A"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CBBA60F"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5DE5349"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3.c</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D2DD616"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cumplimentado los contratos laborales.</w:t>
            </w:r>
          </w:p>
        </w:tc>
      </w:tr>
      <w:tr w:rsidR="00A23734" w14:paraId="2CB801E1"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D9D69E8"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AF4C896"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BC0247F"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3.d</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544D54F"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obtenido documentos oficiales utilizando la página web de los organismos públicos correspondientes.</w:t>
            </w:r>
          </w:p>
        </w:tc>
      </w:tr>
      <w:tr w:rsidR="00A23734" w14:paraId="4AF4EA51" w14:textId="77777777">
        <w:trPr>
          <w:trHeight w:val="31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2A2CE7D6"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7C6C114"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EE9E8EB"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3.e</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99523E"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definido los procesos de afiliación y alta en la Seguridad Social.</w:t>
            </w:r>
          </w:p>
        </w:tc>
      </w:tr>
      <w:tr w:rsidR="00A23734" w14:paraId="7BCCD027"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30CDFE71"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9A706CC"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7BCA078"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3.f</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64E5B3"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obtenido las tablas, baremos y referencias sobre las condiciones laborales: convenio colectivo, bases y tipos de cotización a la Seguridad Social y retenciones del IRPF.</w:t>
            </w:r>
          </w:p>
        </w:tc>
      </w:tr>
      <w:tr w:rsidR="00A23734" w14:paraId="485149BE"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7B5A56FC"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3C7F443"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8F28BC7"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3.g</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BE9182D"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aplicado las normas de cotización de la Seguridad Social referentes a condiciones laborales, plazos de pago y fórmulas de aplazamiento.</w:t>
            </w:r>
          </w:p>
        </w:tc>
      </w:tr>
      <w:tr w:rsidR="00A23734" w14:paraId="54126161" w14:textId="77777777">
        <w:trPr>
          <w:trHeight w:val="79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7186DE3B"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E085FF6"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2565B2E"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3.h</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5F49C06"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identificado las causas y procedimientos de modificación, suspensión y extinción del contrato de trabajo según la normativa vigente, así como identificado los elementos básicos del finiquito.</w:t>
            </w:r>
          </w:p>
        </w:tc>
      </w:tr>
      <w:tr w:rsidR="00A23734" w14:paraId="344FAB13" w14:textId="77777777">
        <w:trPr>
          <w:trHeight w:val="31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602EB6DB"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B29C99E"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D28BF58"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3.i</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F4139B4"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 registrado la información generada en los respectivos expedientes de personal.</w:t>
            </w:r>
          </w:p>
        </w:tc>
      </w:tr>
      <w:tr w:rsidR="00A23734" w14:paraId="246EC2E7"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6F62B4F7"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8C5695B"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867AB31"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3.j</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1F3632"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seguido criterios de plazos, confidencialidad, seguridad y diligencia en la gestión y conservación de la información.</w:t>
            </w:r>
          </w:p>
        </w:tc>
      </w:tr>
      <w:tr w:rsidR="00A23734" w14:paraId="29FE31BD" w14:textId="77777777">
        <w:trPr>
          <w:trHeight w:val="555"/>
        </w:trPr>
        <w:tc>
          <w:tcPr>
            <w:tcW w:w="570"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4837EE3C" w14:textId="77777777" w:rsidR="00A23734"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4</w:t>
            </w:r>
          </w:p>
        </w:tc>
        <w:tc>
          <w:tcPr>
            <w:tcW w:w="2700" w:type="dxa"/>
            <w:vMerge w:val="restart"/>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4BB573B"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Elabora la documentación correspondiente al pago de retribuciones del personal, de cotización a la Seguridad Social e impuestos inherentes, reconociendo y aplicando la normativa en vigor.</w:t>
            </w: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20E2755"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4.a</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407CADC"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identificado los conceptos de retribución y cotización del trabajador y diferenciado los tipos de retribución más comunes.</w:t>
            </w:r>
          </w:p>
        </w:tc>
      </w:tr>
      <w:tr w:rsidR="00A23734" w14:paraId="7A76060E"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7C6F502"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6B1FCEE"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54120EF"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4.b</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E994EF0"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 identificado la estructura básica del salario y los distintos tipos de percepciones salariales, no salariales, las de periodicidad superior al mes y extraordinarias.</w:t>
            </w:r>
          </w:p>
        </w:tc>
      </w:tr>
      <w:tr w:rsidR="00A23734" w14:paraId="66049BCC"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CD3421F"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F9C5CA0"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C9A5D42"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4.c</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8F8A5FD"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 calculado el importe las bases de cotización en función de las percepciones salariales y las situaciones más comunes que las modifican</w:t>
            </w:r>
          </w:p>
        </w:tc>
      </w:tr>
      <w:tr w:rsidR="00A23734" w14:paraId="31EF42E9" w14:textId="77777777">
        <w:trPr>
          <w:trHeight w:val="31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9D9C67C"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2A07A09"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1766FD5"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4.d</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7ACF993"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calculado y cumplimentado el recibo de salario y documentos de cotización.</w:t>
            </w:r>
          </w:p>
        </w:tc>
      </w:tr>
      <w:tr w:rsidR="00A23734" w14:paraId="4058E69E"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42E6BB90"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8B651C4"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56B867F"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4.e</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9139C1D"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tenido en cuenta los plazos establecidos para el pago de cuotas a la Seguridad Social y retenciones, así como las fórmulas de aplazamiento según los casos.</w:t>
            </w:r>
          </w:p>
        </w:tc>
      </w:tr>
      <w:tr w:rsidR="00A23734" w14:paraId="54211396" w14:textId="77777777">
        <w:trPr>
          <w:trHeight w:val="31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2D940C53"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3A98639"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98F09C8"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4.f</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F7705AA"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obtenido los recibos de salario, documentos de cotización y listados de control.</w:t>
            </w:r>
          </w:p>
        </w:tc>
      </w:tr>
      <w:tr w:rsidR="00A23734" w14:paraId="1D3BDEE4"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3F9509D"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E9658D2"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8DA5C8F"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4.g</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C1DC5D8"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creado los ficheros de remisión electrónica, tanto para entidades financieras como para la administración pública.</w:t>
            </w:r>
          </w:p>
        </w:tc>
      </w:tr>
      <w:tr w:rsidR="00A23734" w14:paraId="31E97391"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CE28834"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98FEF49"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1DB866E"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4.h</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DC10BAB"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valorado las consecuencias de no cumplir con los plazos previstos en la presentación de documentación y pago.</w:t>
            </w:r>
          </w:p>
        </w:tc>
      </w:tr>
      <w:tr w:rsidR="00A23734" w14:paraId="57C6C77B"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64035059"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E2E5BE4"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38839CF"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4.i</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C1E76F8"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realizado periódicamente copias de seguridad informáticas para garantizar la conservación de los datos en su integridad.</w:t>
            </w:r>
          </w:p>
        </w:tc>
      </w:tr>
      <w:tr w:rsidR="00A23734" w14:paraId="18D6614C" w14:textId="77777777">
        <w:trPr>
          <w:trHeight w:val="555"/>
        </w:trPr>
        <w:tc>
          <w:tcPr>
            <w:tcW w:w="570"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7FDFAD25" w14:textId="77777777" w:rsidR="00A23734"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5</w:t>
            </w:r>
          </w:p>
        </w:tc>
        <w:tc>
          <w:tcPr>
            <w:tcW w:w="2700" w:type="dxa"/>
            <w:vMerge w:val="restart"/>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302611F"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Elabora la documentación relativa a las incidencias derivadas de la actividad laboral de los trabajadores, describiendo y aplicando las normas establecidas.</w:t>
            </w: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D54C5B1"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5.a</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830F290"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determinado los aspectos básicos de las relaciones laborales en cuanto a sus comunicaciones internas.</w:t>
            </w:r>
          </w:p>
        </w:tc>
      </w:tr>
      <w:tr w:rsidR="00A23734" w14:paraId="050C8197"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735F520F"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ADC0528"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5BEA52C"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5.b</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DD37A6E"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elaborado los formularios de recogida de datos sobre el control presencial, incapacidad temporal, permisos, vacaciones y similares.</w:t>
            </w:r>
          </w:p>
        </w:tc>
      </w:tr>
      <w:tr w:rsidR="00A23734" w14:paraId="33EA8F82"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4BD4371A"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752B198"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A73E332"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5.c</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ADFB9E0"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realizado cálculos y estadísticas sobre los datos anteriores, utilizado hojas de cálculo y formatos de gráficos</w:t>
            </w:r>
          </w:p>
        </w:tc>
      </w:tr>
      <w:tr w:rsidR="00A23734" w14:paraId="068863CA"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48902C7E"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E07B570"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8C87775"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5.d</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D9BA150"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elaborado informes básicos del control de presencia, utilizando aplicaciones de proceso de texto y presentaciones.</w:t>
            </w:r>
          </w:p>
        </w:tc>
      </w:tr>
      <w:tr w:rsidR="00A23734" w14:paraId="30818565" w14:textId="77777777">
        <w:trPr>
          <w:trHeight w:val="31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3968FB40"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B7B88F1"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D412BFE"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5.e</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84169B7"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 realizado el seguimiento de control de presencia para conseguir la eficiencia de la empresa.</w:t>
            </w:r>
          </w:p>
        </w:tc>
      </w:tr>
      <w:tr w:rsidR="00A23734" w14:paraId="6D01E540" w14:textId="77777777">
        <w:trPr>
          <w:trHeight w:val="31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73E74D74"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B934C36"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CDF6AD7"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5.f</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2128EED"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realizado periódicamente copias de seguridad de las bases de datos de empleados.</w:t>
            </w:r>
          </w:p>
        </w:tc>
      </w:tr>
      <w:tr w:rsidR="00A23734" w14:paraId="7B02DAD3" w14:textId="77777777">
        <w:trPr>
          <w:trHeight w:val="315"/>
        </w:trPr>
        <w:tc>
          <w:tcPr>
            <w:tcW w:w="570"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7CC4A934" w14:textId="77777777" w:rsidR="00A23734" w:rsidRDefault="00000000">
            <w:pPr>
              <w:widowControl w:val="0"/>
              <w:spacing w:line="276" w:lineRule="auto"/>
              <w:jc w:val="center"/>
              <w:rPr>
                <w:rFonts w:ascii="Arial" w:eastAsia="Arial" w:hAnsi="Arial" w:cs="Arial"/>
                <w:sz w:val="22"/>
                <w:szCs w:val="22"/>
              </w:rPr>
            </w:pPr>
            <w:r>
              <w:rPr>
                <w:rFonts w:ascii="Arial" w:eastAsia="Arial" w:hAnsi="Arial" w:cs="Arial"/>
                <w:sz w:val="22"/>
                <w:szCs w:val="22"/>
              </w:rPr>
              <w:t>6</w:t>
            </w:r>
          </w:p>
        </w:tc>
        <w:tc>
          <w:tcPr>
            <w:tcW w:w="2700" w:type="dxa"/>
            <w:vMerge w:val="restart"/>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F9C31E5"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Aplica procedimientos de calidad, prevención de riesgos laborales y protección ambiental en las operaciones administrativas de recursos humanos reconociendo su incidencia en un sistema integrado de gestión administrativa.</w:t>
            </w: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632D75D"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6.a</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77CD4F7"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diferenciado los principios básicos de un modelo de gestión de calidad.</w:t>
            </w:r>
          </w:p>
        </w:tc>
      </w:tr>
      <w:tr w:rsidR="00A23734" w14:paraId="4BFC3B54"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3791BB5A"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CCD3858"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7F78135"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6.b</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D247DD6"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 valorado la integración de los procesos de recursos humanos con otros procesos administrativos de la empresa.</w:t>
            </w:r>
          </w:p>
        </w:tc>
      </w:tr>
      <w:tr w:rsidR="00A23734" w14:paraId="07BB9B7B" w14:textId="77777777">
        <w:trPr>
          <w:trHeight w:val="31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267CF563"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2DE91B6"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F88B62D"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6.c</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AC1CBFE"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aplicado las normas de prevención de riesgos laborales en el sector.</w:t>
            </w:r>
          </w:p>
        </w:tc>
      </w:tr>
      <w:tr w:rsidR="00A23734" w14:paraId="2C4B3FF5" w14:textId="77777777">
        <w:trPr>
          <w:trHeight w:val="31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434866BF"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B9A758B"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F9C2C42"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6.d</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55AED38"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han aplicado los procesos para minimizar el impacto ambiental de su actividad.</w:t>
            </w:r>
          </w:p>
        </w:tc>
      </w:tr>
      <w:tr w:rsidR="00A23734" w14:paraId="383F2A85" w14:textId="77777777">
        <w:trPr>
          <w:trHeight w:val="555"/>
        </w:trPr>
        <w:tc>
          <w:tcPr>
            <w:tcW w:w="570"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DE15FD6" w14:textId="77777777" w:rsidR="00A23734" w:rsidRDefault="00A23734">
            <w:pPr>
              <w:widowControl w:val="0"/>
              <w:spacing w:line="276" w:lineRule="auto"/>
              <w:rPr>
                <w:rFonts w:ascii="Arial" w:eastAsia="Arial" w:hAnsi="Arial" w:cs="Arial"/>
              </w:rPr>
            </w:pPr>
          </w:p>
        </w:tc>
        <w:tc>
          <w:tcPr>
            <w:tcW w:w="2700"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A2679AC" w14:textId="77777777" w:rsidR="00A23734" w:rsidRDefault="00A23734">
            <w:pPr>
              <w:widowControl w:val="0"/>
              <w:spacing w:line="276" w:lineRule="auto"/>
              <w:rPr>
                <w:rFonts w:ascii="Arial" w:eastAsia="Arial" w:hAnsi="Arial" w:cs="Arial"/>
              </w:rPr>
            </w:pPr>
          </w:p>
        </w:tc>
        <w:tc>
          <w:tcPr>
            <w:tcW w:w="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11688AA"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6.e</w:t>
            </w:r>
          </w:p>
        </w:tc>
        <w:tc>
          <w:tcPr>
            <w:tcW w:w="59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88598AD" w14:textId="77777777" w:rsidR="00A23734" w:rsidRDefault="00000000">
            <w:pPr>
              <w:widowControl w:val="0"/>
              <w:spacing w:line="276" w:lineRule="auto"/>
              <w:rPr>
                <w:rFonts w:ascii="Arial" w:eastAsia="Arial" w:hAnsi="Arial" w:cs="Arial"/>
                <w:sz w:val="22"/>
                <w:szCs w:val="22"/>
              </w:rPr>
            </w:pPr>
            <w:r>
              <w:rPr>
                <w:rFonts w:ascii="Arial" w:eastAsia="Arial" w:hAnsi="Arial" w:cs="Arial"/>
                <w:sz w:val="22"/>
                <w:szCs w:val="22"/>
              </w:rPr>
              <w:t>Se ha aplicado en la elaboración y conservación de la documentación las técnicas 3R – Reducir, Reutilizar, Reciclar.</w:t>
            </w:r>
          </w:p>
        </w:tc>
      </w:tr>
    </w:tbl>
    <w:p w14:paraId="6A4F0BF4" w14:textId="77777777" w:rsidR="00A23734" w:rsidRDefault="00A23734">
      <w:pPr>
        <w:keepNext/>
        <w:spacing w:after="200"/>
        <w:rPr>
          <w:rFonts w:ascii="Arial" w:eastAsia="Arial" w:hAnsi="Arial" w:cs="Arial"/>
          <w:sz w:val="22"/>
          <w:szCs w:val="22"/>
        </w:rPr>
      </w:pPr>
    </w:p>
    <w:p w14:paraId="758A6F19" w14:textId="77777777" w:rsidR="00A23734" w:rsidRDefault="00000000">
      <w:pPr>
        <w:keepNext/>
        <w:spacing w:after="200"/>
        <w:rPr>
          <w:rFonts w:ascii="Arial" w:eastAsia="Arial" w:hAnsi="Arial" w:cs="Arial"/>
          <w:b/>
          <w:bCs/>
          <w:sz w:val="22"/>
          <w:szCs w:val="22"/>
        </w:rPr>
      </w:pPr>
      <w:r>
        <w:rPr>
          <w:rFonts w:ascii="Arial" w:eastAsia="Arial" w:hAnsi="Arial" w:cs="Arial"/>
          <w:b/>
          <w:bCs/>
          <w:sz w:val="22"/>
          <w:szCs w:val="22"/>
        </w:rPr>
        <w:t>FORMACIÓN EN EMPRESA U ORGANISMO EQUIPARADO</w:t>
      </w:r>
    </w:p>
    <w:p w14:paraId="5AD4FBA8" w14:textId="77777777" w:rsidR="00A23734" w:rsidRDefault="00000000">
      <w:pPr>
        <w:keepNext/>
        <w:spacing w:after="200"/>
        <w:jc w:val="both"/>
        <w:rPr>
          <w:rFonts w:ascii="Arial" w:eastAsia="Arial" w:hAnsi="Arial" w:cs="Arial"/>
          <w:sz w:val="22"/>
          <w:szCs w:val="22"/>
        </w:rPr>
      </w:pPr>
      <w:r>
        <w:rPr>
          <w:rFonts w:ascii="Arial" w:eastAsia="Arial" w:hAnsi="Arial" w:cs="Arial"/>
          <w:sz w:val="22"/>
          <w:szCs w:val="22"/>
        </w:rPr>
        <w:t xml:space="preserve">El resultado de aprendizaje que será adquirido en la formación en empresa u organismo equiparado (en adelante FEOE) será el </w:t>
      </w:r>
      <w:r>
        <w:rPr>
          <w:rFonts w:ascii="Arial" w:eastAsia="Arial" w:hAnsi="Arial" w:cs="Arial"/>
          <w:b/>
          <w:bCs/>
          <w:sz w:val="22"/>
          <w:szCs w:val="22"/>
        </w:rPr>
        <w:t>resultado de aprendizaje 5</w:t>
      </w:r>
      <w:r>
        <w:rPr>
          <w:rFonts w:ascii="Arial" w:eastAsia="Arial" w:hAnsi="Arial" w:cs="Arial"/>
          <w:sz w:val="22"/>
          <w:szCs w:val="22"/>
        </w:rPr>
        <w:t xml:space="preserve"> y todos los criterios de evaluación asociados al mismo. Se ha seleccionado este resultado de aprendizaje porque se trata de operaciones administrativas que realizan la práctica totalidad de las empresas colaboradoras con el centro. El control de la plantilla es una función dentro de los recursos humanos que requiere de un seguimiento por parte del centro de trabajo. El resto de </w:t>
      </w:r>
      <w:proofErr w:type="gramStart"/>
      <w:r>
        <w:rPr>
          <w:rFonts w:ascii="Arial" w:eastAsia="Arial" w:hAnsi="Arial" w:cs="Arial"/>
          <w:sz w:val="22"/>
          <w:szCs w:val="22"/>
        </w:rPr>
        <w:t>funciones</w:t>
      </w:r>
      <w:proofErr w:type="gramEnd"/>
      <w:r>
        <w:rPr>
          <w:rFonts w:ascii="Arial" w:eastAsia="Arial" w:hAnsi="Arial" w:cs="Arial"/>
          <w:sz w:val="22"/>
          <w:szCs w:val="22"/>
        </w:rPr>
        <w:t xml:space="preserve"> de recursos humanos contenidas en </w:t>
      </w:r>
      <w:proofErr w:type="gramStart"/>
      <w:r>
        <w:rPr>
          <w:rFonts w:ascii="Arial" w:eastAsia="Arial" w:hAnsi="Arial" w:cs="Arial"/>
          <w:sz w:val="22"/>
          <w:szCs w:val="22"/>
        </w:rPr>
        <w:t>otro resultados</w:t>
      </w:r>
      <w:proofErr w:type="gramEnd"/>
      <w:r>
        <w:rPr>
          <w:rFonts w:ascii="Arial" w:eastAsia="Arial" w:hAnsi="Arial" w:cs="Arial"/>
          <w:sz w:val="22"/>
          <w:szCs w:val="22"/>
        </w:rPr>
        <w:t xml:space="preserve"> de aprendizaje, en muchas ocasiones son externalizados a empresas terceras gestoras, por lo que no quedaría garantizado que el alumnado pudiera adquirir las competencias asociadas a estos resultados de aprendizaje.</w:t>
      </w:r>
    </w:p>
    <w:p w14:paraId="37C73353" w14:textId="77777777" w:rsidR="00A23734" w:rsidRDefault="00000000">
      <w:pPr>
        <w:keepNext/>
        <w:spacing w:after="200"/>
        <w:jc w:val="both"/>
        <w:rPr>
          <w:rFonts w:ascii="Arial" w:eastAsia="Arial" w:hAnsi="Arial" w:cs="Arial"/>
          <w:sz w:val="22"/>
          <w:szCs w:val="22"/>
        </w:rPr>
      </w:pPr>
      <w:r>
        <w:rPr>
          <w:rFonts w:ascii="Arial" w:eastAsia="Arial" w:hAnsi="Arial" w:cs="Arial"/>
          <w:sz w:val="22"/>
          <w:szCs w:val="22"/>
        </w:rPr>
        <w:t xml:space="preserve">Tal y como consta en la tabla del punto X, el peso ponderado de este resultado de aprendizaje 5 es del 10% de la calificación total del módulo. Teniendo sus </w:t>
      </w:r>
      <w:proofErr w:type="gramStart"/>
      <w:r>
        <w:rPr>
          <w:rFonts w:ascii="Arial" w:eastAsia="Arial" w:hAnsi="Arial" w:cs="Arial"/>
          <w:sz w:val="22"/>
          <w:szCs w:val="22"/>
        </w:rPr>
        <w:t>respectivo criterios</w:t>
      </w:r>
      <w:proofErr w:type="gramEnd"/>
      <w:r>
        <w:rPr>
          <w:rFonts w:ascii="Arial" w:eastAsia="Arial" w:hAnsi="Arial" w:cs="Arial"/>
          <w:sz w:val="22"/>
          <w:szCs w:val="22"/>
        </w:rPr>
        <w:t xml:space="preserve"> de evaluación un peso ponderado del 2% (CE 5.a, 5.b, 5.c y 5d) y 1% (CE 5.e y 5.f).</w:t>
      </w:r>
    </w:p>
    <w:p w14:paraId="486ECDBA" w14:textId="57963062" w:rsidR="00150B5B" w:rsidRDefault="00150B5B" w:rsidP="00150B5B">
      <w:pPr>
        <w:pBdr>
          <w:top w:val="nil"/>
          <w:left w:val="nil"/>
          <w:bottom w:val="nil"/>
          <w:right w:val="nil"/>
          <w:between w:val="nil"/>
        </w:pBdr>
        <w:ind w:hanging="2"/>
        <w:jc w:val="both"/>
        <w:rPr>
          <w:rFonts w:ascii="Arial" w:eastAsia="Arial" w:hAnsi="Arial" w:cs="Arial"/>
          <w:sz w:val="22"/>
          <w:szCs w:val="22"/>
        </w:rPr>
      </w:pPr>
      <w:r w:rsidRPr="00150B5B">
        <w:rPr>
          <w:rFonts w:ascii="Arial" w:eastAsia="Arial" w:hAnsi="Arial" w:cs="Arial"/>
          <w:sz w:val="22"/>
          <w:szCs w:val="22"/>
        </w:rPr>
        <w:t xml:space="preserve">El alumnado que no haya realizado la </w:t>
      </w:r>
      <w:r>
        <w:rPr>
          <w:rFonts w:ascii="Arial" w:eastAsia="Arial" w:hAnsi="Arial" w:cs="Arial"/>
          <w:sz w:val="22"/>
          <w:szCs w:val="22"/>
        </w:rPr>
        <w:t>FEOE</w:t>
      </w:r>
      <w:r w:rsidRPr="00150B5B">
        <w:rPr>
          <w:rFonts w:ascii="Arial" w:eastAsia="Arial" w:hAnsi="Arial" w:cs="Arial"/>
          <w:sz w:val="22"/>
          <w:szCs w:val="22"/>
        </w:rPr>
        <w:t>, no podrá obtener una calificación positiva en</w:t>
      </w:r>
      <w:r>
        <w:rPr>
          <w:rFonts w:ascii="Arial" w:eastAsia="Arial" w:hAnsi="Arial" w:cs="Arial"/>
          <w:sz w:val="22"/>
          <w:szCs w:val="22"/>
        </w:rPr>
        <w:t xml:space="preserve"> este módulo por ser uno de</w:t>
      </w:r>
      <w:r w:rsidRPr="00150B5B">
        <w:rPr>
          <w:rFonts w:ascii="Arial" w:eastAsia="Arial" w:hAnsi="Arial" w:cs="Arial"/>
          <w:sz w:val="22"/>
          <w:szCs w:val="22"/>
        </w:rPr>
        <w:t xml:space="preserve"> los módulos profesionales que forman parte del Plan de formación, debiendo matricularse de nuevo en dichos módulos (Artículo 25.3)</w:t>
      </w:r>
    </w:p>
    <w:p w14:paraId="04A7497F" w14:textId="77777777" w:rsidR="00150B5B" w:rsidRDefault="00150B5B" w:rsidP="00150B5B">
      <w:pPr>
        <w:pBdr>
          <w:top w:val="nil"/>
          <w:left w:val="nil"/>
          <w:bottom w:val="nil"/>
          <w:right w:val="nil"/>
          <w:between w:val="nil"/>
        </w:pBdr>
        <w:ind w:hanging="2"/>
        <w:jc w:val="both"/>
        <w:rPr>
          <w:rFonts w:ascii="Arial" w:eastAsia="Arial" w:hAnsi="Arial" w:cs="Arial"/>
          <w:sz w:val="22"/>
          <w:szCs w:val="22"/>
        </w:rPr>
      </w:pPr>
    </w:p>
    <w:p w14:paraId="4C1A8827" w14:textId="691C200E" w:rsidR="00150B5B" w:rsidRPr="00150B5B" w:rsidRDefault="00150B5B" w:rsidP="00150B5B">
      <w:pPr>
        <w:pBdr>
          <w:top w:val="nil"/>
          <w:left w:val="nil"/>
          <w:bottom w:val="nil"/>
          <w:right w:val="nil"/>
          <w:between w:val="nil"/>
        </w:pBdr>
        <w:ind w:hanging="2"/>
        <w:jc w:val="both"/>
        <w:rPr>
          <w:rFonts w:ascii="Arial" w:eastAsia="Arial" w:hAnsi="Arial" w:cs="Arial"/>
          <w:sz w:val="22"/>
          <w:szCs w:val="22"/>
        </w:rPr>
      </w:pPr>
      <w:r>
        <w:rPr>
          <w:rFonts w:ascii="Arial" w:eastAsia="Arial" w:hAnsi="Arial" w:cs="Arial"/>
          <w:sz w:val="22"/>
          <w:szCs w:val="22"/>
        </w:rPr>
        <w:t>El proyecto curricular de ciclo recoge las causas que pueden determinar que un alumno/a no realice las FEOE, lo que implicará, en caso de que sea acordado, la no superación del módulo profesional con resultados de aprendizaje dualizados.</w:t>
      </w:r>
    </w:p>
    <w:p w14:paraId="79D1DA22" w14:textId="77777777" w:rsidR="00A23734" w:rsidRDefault="00A23734">
      <w:pPr>
        <w:pBdr>
          <w:top w:val="nil"/>
          <w:left w:val="nil"/>
          <w:bottom w:val="nil"/>
          <w:right w:val="nil"/>
          <w:between w:val="nil"/>
        </w:pBdr>
        <w:ind w:hanging="2"/>
        <w:jc w:val="both"/>
        <w:rPr>
          <w:rFonts w:ascii="Arial" w:eastAsia="Arial" w:hAnsi="Arial" w:cs="Arial"/>
          <w:sz w:val="22"/>
          <w:szCs w:val="22"/>
        </w:rPr>
      </w:pPr>
      <w:bookmarkStart w:id="1" w:name="_heading=h.3poxuqj6qqvu" w:colFirst="0" w:colLast="0"/>
      <w:bookmarkEnd w:id="1"/>
    </w:p>
    <w:p w14:paraId="0487072E" w14:textId="77777777" w:rsidR="00D70BD0" w:rsidRDefault="00D70BD0">
      <w:pPr>
        <w:keepNext/>
        <w:spacing w:after="200"/>
        <w:rPr>
          <w:rFonts w:ascii="Arial" w:eastAsia="Arial" w:hAnsi="Arial" w:cs="Arial"/>
          <w:sz w:val="22"/>
          <w:szCs w:val="22"/>
        </w:rPr>
      </w:pPr>
    </w:p>
    <w:p w14:paraId="03A1C511" w14:textId="441D153E" w:rsidR="00150B5B" w:rsidRPr="005435F5" w:rsidRDefault="00150B5B" w:rsidP="005435F5">
      <w:pPr>
        <w:pStyle w:val="Prrafodelista"/>
        <w:keepNext/>
        <w:numPr>
          <w:ilvl w:val="0"/>
          <w:numId w:val="8"/>
        </w:numPr>
        <w:pBdr>
          <w:top w:val="nil"/>
          <w:left w:val="nil"/>
          <w:bottom w:val="nil"/>
          <w:right w:val="nil"/>
          <w:between w:val="nil"/>
        </w:pBdr>
        <w:rPr>
          <w:rFonts w:ascii="Arial" w:eastAsia="Arial" w:hAnsi="Arial" w:cs="Arial"/>
          <w:b/>
          <w:bCs/>
          <w:color w:val="000000"/>
          <w:sz w:val="22"/>
          <w:szCs w:val="22"/>
        </w:rPr>
      </w:pPr>
      <w:r w:rsidRPr="005435F5">
        <w:rPr>
          <w:rFonts w:ascii="Arial" w:eastAsia="Arial" w:hAnsi="Arial" w:cs="Arial"/>
          <w:b/>
          <w:bCs/>
          <w:color w:val="000000"/>
          <w:sz w:val="22"/>
          <w:szCs w:val="22"/>
        </w:rPr>
        <w:t>ORGANIZACIÓN DE LOS ELEMENTOS CURRICULARES</w:t>
      </w:r>
    </w:p>
    <w:p w14:paraId="7011D2F9" w14:textId="77777777" w:rsidR="00150B5B" w:rsidRDefault="00150B5B" w:rsidP="00150B5B">
      <w:pPr>
        <w:keepNext/>
        <w:pBdr>
          <w:top w:val="nil"/>
          <w:left w:val="nil"/>
          <w:bottom w:val="nil"/>
          <w:right w:val="nil"/>
          <w:between w:val="nil"/>
        </w:pBdr>
        <w:rPr>
          <w:rFonts w:ascii="Arial" w:eastAsia="Arial" w:hAnsi="Arial" w:cs="Arial"/>
          <w:b/>
          <w:bCs/>
          <w:sz w:val="22"/>
          <w:szCs w:val="22"/>
        </w:rPr>
      </w:pPr>
    </w:p>
    <w:p w14:paraId="76D78454" w14:textId="77777777" w:rsidR="00150B5B" w:rsidRDefault="00150B5B" w:rsidP="00150B5B">
      <w:pPr>
        <w:rPr>
          <w:rFonts w:ascii="Arial" w:eastAsia="Arial" w:hAnsi="Arial" w:cs="Arial"/>
          <w:sz w:val="22"/>
          <w:szCs w:val="22"/>
          <w:highlight w:val="white"/>
        </w:rPr>
      </w:pPr>
      <w:r>
        <w:rPr>
          <w:rFonts w:ascii="Arial" w:eastAsia="Arial" w:hAnsi="Arial" w:cs="Arial"/>
          <w:sz w:val="22"/>
          <w:szCs w:val="22"/>
          <w:highlight w:val="white"/>
        </w:rPr>
        <w:t xml:space="preserve">La superación de este módulo profesional permite la acreditación del </w:t>
      </w:r>
      <w:r>
        <w:rPr>
          <w:rFonts w:ascii="Arial" w:eastAsia="Arial" w:hAnsi="Arial" w:cs="Arial"/>
          <w:b/>
          <w:bCs/>
          <w:sz w:val="22"/>
          <w:szCs w:val="22"/>
          <w:highlight w:val="white"/>
        </w:rPr>
        <w:t>estándar de competencia profesional</w:t>
      </w:r>
      <w:r>
        <w:rPr>
          <w:rFonts w:ascii="Arial" w:eastAsia="Arial" w:hAnsi="Arial" w:cs="Arial"/>
          <w:sz w:val="22"/>
          <w:szCs w:val="22"/>
          <w:highlight w:val="white"/>
        </w:rPr>
        <w:t xml:space="preserve"> de la Familia de Administración y Gestión del nivel 2 del Catálogo Nacional de Estándares de Competencias Profesionales (CNECP):</w:t>
      </w:r>
    </w:p>
    <w:p w14:paraId="44FC7DAE" w14:textId="77777777" w:rsidR="00150B5B" w:rsidRDefault="00150B5B" w:rsidP="00150B5B">
      <w:pPr>
        <w:rPr>
          <w:rFonts w:ascii="Arial" w:eastAsia="Arial" w:hAnsi="Arial" w:cs="Arial"/>
          <w:sz w:val="22"/>
          <w:szCs w:val="22"/>
          <w:highlight w:val="white"/>
        </w:rPr>
      </w:pPr>
    </w:p>
    <w:p w14:paraId="189E153F" w14:textId="1A1BF745" w:rsidR="00150B5B" w:rsidRPr="00150B5B" w:rsidRDefault="00150B5B" w:rsidP="00150B5B">
      <w:pPr>
        <w:numPr>
          <w:ilvl w:val="0"/>
          <w:numId w:val="1"/>
        </w:numPr>
        <w:rPr>
          <w:rFonts w:ascii="Arial" w:eastAsia="Arial" w:hAnsi="Arial" w:cs="Arial"/>
          <w:sz w:val="22"/>
          <w:szCs w:val="22"/>
          <w:highlight w:val="white"/>
        </w:rPr>
      </w:pPr>
      <w:r>
        <w:rPr>
          <w:rFonts w:ascii="Arial" w:eastAsia="Arial" w:hAnsi="Arial" w:cs="Arial"/>
          <w:sz w:val="22"/>
          <w:szCs w:val="22"/>
          <w:highlight w:val="white"/>
        </w:rPr>
        <w:t>ECP0980_2 - Gestionar operaciones administrativas de recursos humanos.</w:t>
      </w:r>
    </w:p>
    <w:p w14:paraId="56747EF3" w14:textId="6FD6A5A8" w:rsidR="00A23734" w:rsidRDefault="00000000">
      <w:pPr>
        <w:keepNext/>
        <w:spacing w:after="200"/>
        <w:rPr>
          <w:rFonts w:ascii="Arial" w:eastAsia="Arial" w:hAnsi="Arial" w:cs="Arial"/>
          <w:sz w:val="22"/>
          <w:szCs w:val="22"/>
        </w:rPr>
      </w:pPr>
      <w:r>
        <w:rPr>
          <w:rFonts w:ascii="Arial" w:eastAsia="Arial" w:hAnsi="Arial" w:cs="Arial"/>
          <w:sz w:val="22"/>
          <w:szCs w:val="22"/>
        </w:rPr>
        <w:lastRenderedPageBreak/>
        <w:t xml:space="preserve">La formación del módulo contribuye a alcanzar los </w:t>
      </w:r>
      <w:r>
        <w:rPr>
          <w:rFonts w:ascii="Arial" w:eastAsia="Arial" w:hAnsi="Arial" w:cs="Arial"/>
          <w:b/>
          <w:bCs/>
          <w:sz w:val="22"/>
          <w:szCs w:val="22"/>
        </w:rPr>
        <w:t>objetivos generales</w:t>
      </w:r>
      <w:r>
        <w:rPr>
          <w:rFonts w:ascii="Arial" w:eastAsia="Arial" w:hAnsi="Arial" w:cs="Arial"/>
          <w:sz w:val="22"/>
          <w:szCs w:val="22"/>
        </w:rPr>
        <w:t>:</w:t>
      </w:r>
    </w:p>
    <w:p w14:paraId="4E370313" w14:textId="77777777" w:rsidR="00A23734" w:rsidRDefault="00000000">
      <w:pPr>
        <w:keepNext/>
        <w:spacing w:after="200"/>
        <w:ind w:left="566"/>
        <w:rPr>
          <w:rFonts w:ascii="Arial" w:eastAsia="Arial" w:hAnsi="Arial" w:cs="Arial"/>
          <w:sz w:val="22"/>
          <w:szCs w:val="22"/>
        </w:rPr>
      </w:pPr>
      <w:r>
        <w:rPr>
          <w:rFonts w:ascii="Arial" w:eastAsia="Arial" w:hAnsi="Arial" w:cs="Arial"/>
          <w:sz w:val="22"/>
          <w:szCs w:val="22"/>
        </w:rPr>
        <w:t xml:space="preserve">e) Realizar documentos y comunicaciones en el formato característico y con las condiciones de calidad correspondiente, aplicando las técnicas de tratamiento de la información en su elaboración. </w:t>
      </w:r>
    </w:p>
    <w:p w14:paraId="55BD578C" w14:textId="77777777" w:rsidR="00150B5B" w:rsidRDefault="00000000">
      <w:pPr>
        <w:keepNext/>
        <w:spacing w:after="200"/>
        <w:ind w:left="566"/>
        <w:rPr>
          <w:rFonts w:ascii="Arial" w:eastAsia="Arial" w:hAnsi="Arial" w:cs="Arial"/>
          <w:sz w:val="22"/>
          <w:szCs w:val="22"/>
        </w:rPr>
      </w:pPr>
      <w:r>
        <w:rPr>
          <w:rFonts w:ascii="Arial" w:eastAsia="Arial" w:hAnsi="Arial" w:cs="Arial"/>
          <w:sz w:val="22"/>
          <w:szCs w:val="22"/>
        </w:rPr>
        <w:t>k) Reconocer la normativa legal aplicable, las técnicas de gestión asociadas y las funciones del departamento de recursos humanos, analizando la problemática laboral que</w:t>
      </w:r>
    </w:p>
    <w:p w14:paraId="2F7DBEBA" w14:textId="7706AA3A" w:rsidR="00A23734" w:rsidRDefault="00000000">
      <w:pPr>
        <w:keepNext/>
        <w:spacing w:after="200"/>
        <w:ind w:left="566"/>
        <w:rPr>
          <w:rFonts w:ascii="Arial" w:eastAsia="Arial" w:hAnsi="Arial" w:cs="Arial"/>
          <w:sz w:val="22"/>
          <w:szCs w:val="22"/>
        </w:rPr>
      </w:pPr>
      <w:r>
        <w:rPr>
          <w:rFonts w:ascii="Arial" w:eastAsia="Arial" w:hAnsi="Arial" w:cs="Arial"/>
          <w:sz w:val="22"/>
          <w:szCs w:val="22"/>
        </w:rPr>
        <w:t xml:space="preserve"> puede darse en una empresa y la documentación relacionada para realizar la gestión administrativa de los recursos humanos</w:t>
      </w:r>
    </w:p>
    <w:p w14:paraId="060AC2B6" w14:textId="77777777" w:rsidR="00A23734" w:rsidRDefault="00000000">
      <w:pPr>
        <w:keepNext/>
        <w:spacing w:after="200"/>
        <w:ind w:left="566"/>
        <w:rPr>
          <w:rFonts w:ascii="Arial" w:eastAsia="Arial" w:hAnsi="Arial" w:cs="Arial"/>
          <w:sz w:val="22"/>
          <w:szCs w:val="22"/>
        </w:rPr>
      </w:pPr>
      <w:r>
        <w:rPr>
          <w:rFonts w:ascii="Arial" w:eastAsia="Arial" w:hAnsi="Arial" w:cs="Arial"/>
          <w:sz w:val="22"/>
          <w:szCs w:val="22"/>
        </w:rPr>
        <w:t xml:space="preserve">l) Identificar y preparar la documentación </w:t>
      </w:r>
      <w:proofErr w:type="gramStart"/>
      <w:r>
        <w:rPr>
          <w:rFonts w:ascii="Arial" w:eastAsia="Arial" w:hAnsi="Arial" w:cs="Arial"/>
          <w:sz w:val="22"/>
          <w:szCs w:val="22"/>
        </w:rPr>
        <w:t>relevante</w:t>
      </w:r>
      <w:proofErr w:type="gramEnd"/>
      <w:r>
        <w:rPr>
          <w:rFonts w:ascii="Arial" w:eastAsia="Arial" w:hAnsi="Arial" w:cs="Arial"/>
          <w:sz w:val="22"/>
          <w:szCs w:val="22"/>
        </w:rPr>
        <w:t xml:space="preserve"> así como las actuaciones que se deben desarrollar, interpretando la política de la empresa para efectuar las gestiones administrativas de las áreas de selección y formación de los recursos humanos.</w:t>
      </w:r>
    </w:p>
    <w:p w14:paraId="65DC6B20" w14:textId="77777777" w:rsidR="00A23734" w:rsidRDefault="00000000">
      <w:pPr>
        <w:keepNext/>
        <w:spacing w:after="200"/>
        <w:ind w:left="566"/>
        <w:rPr>
          <w:rFonts w:ascii="Arial" w:eastAsia="Arial" w:hAnsi="Arial" w:cs="Arial"/>
          <w:sz w:val="22"/>
          <w:szCs w:val="22"/>
        </w:rPr>
      </w:pPr>
      <w:r>
        <w:rPr>
          <w:rFonts w:ascii="Arial" w:eastAsia="Arial" w:hAnsi="Arial" w:cs="Arial"/>
          <w:sz w:val="22"/>
          <w:szCs w:val="22"/>
        </w:rPr>
        <w:t xml:space="preserve">r) Valorar las actividades de trabajo en un proceso productivo, identificando su aportación al proceso global para conseguir los objetivos de la producción.  </w:t>
      </w:r>
    </w:p>
    <w:p w14:paraId="54068E81" w14:textId="77777777" w:rsidR="00A23734" w:rsidRDefault="00000000">
      <w:pPr>
        <w:keepNext/>
        <w:spacing w:after="200"/>
        <w:ind w:left="566"/>
        <w:rPr>
          <w:rFonts w:ascii="Arial" w:eastAsia="Arial" w:hAnsi="Arial" w:cs="Arial"/>
          <w:sz w:val="22"/>
          <w:szCs w:val="22"/>
        </w:rPr>
      </w:pPr>
      <w:r>
        <w:rPr>
          <w:rFonts w:ascii="Arial" w:eastAsia="Arial" w:hAnsi="Arial" w:cs="Arial"/>
          <w:sz w:val="22"/>
          <w:szCs w:val="22"/>
        </w:rPr>
        <w:t xml:space="preserve">t) Reconocer e identificar posibilidades de mejora profesional, recabando información y adquiriendo conocimientos para la innovación y actualización en el ámbito de su trabajo. </w:t>
      </w:r>
    </w:p>
    <w:p w14:paraId="1A95C993" w14:textId="77777777" w:rsidR="00A23734" w:rsidRDefault="00A23734">
      <w:pPr>
        <w:keepNext/>
        <w:spacing w:after="200"/>
        <w:rPr>
          <w:rFonts w:ascii="Arial" w:eastAsia="Arial" w:hAnsi="Arial" w:cs="Arial"/>
          <w:sz w:val="22"/>
          <w:szCs w:val="22"/>
        </w:rPr>
      </w:pPr>
    </w:p>
    <w:p w14:paraId="7F62D6A7" w14:textId="77777777" w:rsidR="00A23734" w:rsidRDefault="00000000">
      <w:pPr>
        <w:keepNext/>
        <w:spacing w:after="200"/>
        <w:rPr>
          <w:rFonts w:ascii="Arial" w:eastAsia="Arial" w:hAnsi="Arial" w:cs="Arial"/>
          <w:b/>
          <w:bCs/>
          <w:sz w:val="22"/>
          <w:szCs w:val="22"/>
        </w:rPr>
      </w:pPr>
      <w:r>
        <w:rPr>
          <w:rFonts w:ascii="Arial" w:eastAsia="Arial" w:hAnsi="Arial" w:cs="Arial"/>
          <w:sz w:val="22"/>
          <w:szCs w:val="22"/>
        </w:rPr>
        <w:t xml:space="preserve">La formación del módulo contribuye a alcanzar las </w:t>
      </w:r>
      <w:r>
        <w:rPr>
          <w:rFonts w:ascii="Arial" w:eastAsia="Arial" w:hAnsi="Arial" w:cs="Arial"/>
          <w:b/>
          <w:bCs/>
          <w:sz w:val="22"/>
          <w:szCs w:val="22"/>
        </w:rPr>
        <w:t>competencias profesionales y para la empleabilidad</w:t>
      </w:r>
      <w:r>
        <w:rPr>
          <w:rFonts w:ascii="Arial" w:eastAsia="Arial" w:hAnsi="Arial" w:cs="Arial"/>
          <w:sz w:val="22"/>
          <w:szCs w:val="22"/>
        </w:rPr>
        <w:t>:</w:t>
      </w:r>
    </w:p>
    <w:p w14:paraId="0DD1C519" w14:textId="77777777" w:rsidR="00A23734" w:rsidRDefault="00000000">
      <w:pPr>
        <w:keepNext/>
        <w:spacing w:after="200"/>
        <w:ind w:left="566"/>
        <w:rPr>
          <w:rFonts w:ascii="Arial" w:eastAsia="Arial" w:hAnsi="Arial" w:cs="Arial"/>
          <w:sz w:val="22"/>
          <w:szCs w:val="22"/>
        </w:rPr>
      </w:pPr>
      <w:r>
        <w:rPr>
          <w:rFonts w:ascii="Arial" w:eastAsia="Arial" w:hAnsi="Arial" w:cs="Arial"/>
          <w:sz w:val="22"/>
          <w:szCs w:val="22"/>
        </w:rPr>
        <w:t xml:space="preserve">a) Tramitar documentos o comunicaciones internas o externas en los circuitos de información de la empresa. </w:t>
      </w:r>
    </w:p>
    <w:p w14:paraId="43831072" w14:textId="77777777" w:rsidR="00A23734" w:rsidRDefault="00000000">
      <w:pPr>
        <w:keepNext/>
        <w:spacing w:after="200"/>
        <w:ind w:left="566"/>
        <w:rPr>
          <w:rFonts w:ascii="Arial" w:eastAsia="Arial" w:hAnsi="Arial" w:cs="Arial"/>
          <w:sz w:val="22"/>
          <w:szCs w:val="22"/>
        </w:rPr>
      </w:pPr>
      <w:r>
        <w:rPr>
          <w:rFonts w:ascii="Arial" w:eastAsia="Arial" w:hAnsi="Arial" w:cs="Arial"/>
          <w:sz w:val="22"/>
          <w:szCs w:val="22"/>
        </w:rPr>
        <w:t>b) Elaborar documentos y comunicaciones a partir de órdenes recibidas o información obtenida</w:t>
      </w:r>
    </w:p>
    <w:p w14:paraId="161AC061" w14:textId="77777777" w:rsidR="00A23734" w:rsidRDefault="00000000">
      <w:pPr>
        <w:keepNext/>
        <w:spacing w:after="200"/>
        <w:ind w:left="566"/>
        <w:rPr>
          <w:rFonts w:ascii="Arial" w:eastAsia="Arial" w:hAnsi="Arial" w:cs="Arial"/>
          <w:sz w:val="22"/>
          <w:szCs w:val="22"/>
        </w:rPr>
      </w:pPr>
      <w:r>
        <w:rPr>
          <w:rFonts w:ascii="Arial" w:eastAsia="Arial" w:hAnsi="Arial" w:cs="Arial"/>
          <w:sz w:val="22"/>
          <w:szCs w:val="22"/>
        </w:rPr>
        <w:t xml:space="preserve">f) Efectuar las gestiones administrativas de las áreas de selección y formación de los recursos humanos de la empresa, ajustándose a la normativa vigente y a la política empresarial, bajo la supervisión del responsable superior del departamento. </w:t>
      </w:r>
    </w:p>
    <w:p w14:paraId="1B531059" w14:textId="77777777" w:rsidR="00A23734" w:rsidRDefault="00000000">
      <w:pPr>
        <w:keepNext/>
        <w:spacing w:after="200"/>
        <w:ind w:left="566"/>
        <w:rPr>
          <w:rFonts w:ascii="Arial" w:eastAsia="Arial" w:hAnsi="Arial" w:cs="Arial"/>
          <w:sz w:val="22"/>
          <w:szCs w:val="22"/>
        </w:rPr>
      </w:pPr>
      <w:r>
        <w:rPr>
          <w:rFonts w:ascii="Arial" w:eastAsia="Arial" w:hAnsi="Arial" w:cs="Arial"/>
          <w:sz w:val="22"/>
          <w:szCs w:val="22"/>
        </w:rPr>
        <w:t>g) Prestar apoyo administrativo en el área de gestión laboral de la empresa ajustándose a la normativa vigente y bajo la supervisión del responsable superior del departamento.</w:t>
      </w:r>
    </w:p>
    <w:p w14:paraId="5CA6E844" w14:textId="77777777" w:rsidR="00A23734" w:rsidRDefault="00000000">
      <w:pPr>
        <w:keepNext/>
        <w:spacing w:after="200"/>
        <w:ind w:left="566"/>
        <w:rPr>
          <w:rFonts w:ascii="Arial" w:eastAsia="Arial" w:hAnsi="Arial" w:cs="Arial"/>
          <w:sz w:val="22"/>
          <w:szCs w:val="22"/>
        </w:rPr>
      </w:pPr>
      <w:r>
        <w:rPr>
          <w:rFonts w:ascii="Arial" w:eastAsia="Arial" w:hAnsi="Arial" w:cs="Arial"/>
          <w:sz w:val="22"/>
          <w:szCs w:val="22"/>
        </w:rPr>
        <w:t xml:space="preserve">n) Ejercer sus derechos y cumplir con las obligaciones derivadas de las relaciones laborales, de acuerdo con lo establecido en la legislación vigente. </w:t>
      </w:r>
    </w:p>
    <w:p w14:paraId="0A2972EA" w14:textId="77777777" w:rsidR="00A23734" w:rsidRDefault="00000000">
      <w:pPr>
        <w:keepNext/>
        <w:spacing w:after="200"/>
        <w:ind w:left="566"/>
        <w:rPr>
          <w:rFonts w:ascii="Arial" w:eastAsia="Arial" w:hAnsi="Arial" w:cs="Arial"/>
          <w:sz w:val="22"/>
          <w:szCs w:val="22"/>
        </w:rPr>
      </w:pPr>
      <w:r>
        <w:rPr>
          <w:rFonts w:ascii="Arial" w:eastAsia="Arial" w:hAnsi="Arial" w:cs="Arial"/>
          <w:sz w:val="22"/>
          <w:szCs w:val="22"/>
        </w:rPr>
        <w:t xml:space="preserve">o) Detectar y analizar oportunidades de empleo y autoempleo desarrollando una cultura emprendedora y adaptándose a diferentes puestos de trabajo y nuevas situaciones. </w:t>
      </w:r>
    </w:p>
    <w:p w14:paraId="732A384C" w14:textId="77777777" w:rsidR="00A23734" w:rsidRDefault="00000000">
      <w:pPr>
        <w:keepNext/>
        <w:spacing w:after="200"/>
        <w:ind w:left="566"/>
        <w:rPr>
          <w:rFonts w:ascii="Arial" w:eastAsia="Arial" w:hAnsi="Arial" w:cs="Arial"/>
          <w:sz w:val="22"/>
          <w:szCs w:val="22"/>
        </w:rPr>
      </w:pPr>
      <w:r>
        <w:rPr>
          <w:rFonts w:ascii="Arial" w:eastAsia="Arial" w:hAnsi="Arial" w:cs="Arial"/>
          <w:sz w:val="22"/>
          <w:szCs w:val="22"/>
        </w:rPr>
        <w:t>p) Participar de forma activa en la vida económica, social y cultural, con una actitud crítica y responsable.</w:t>
      </w:r>
    </w:p>
    <w:p w14:paraId="35BEABC7" w14:textId="77777777" w:rsidR="00A23734" w:rsidRDefault="00000000">
      <w:pPr>
        <w:keepNext/>
        <w:spacing w:after="200"/>
        <w:ind w:left="566"/>
        <w:rPr>
          <w:rFonts w:ascii="Arial" w:eastAsia="Arial" w:hAnsi="Arial" w:cs="Arial"/>
          <w:b/>
          <w:bCs/>
          <w:sz w:val="22"/>
          <w:szCs w:val="22"/>
        </w:rPr>
      </w:pPr>
      <w:r>
        <w:rPr>
          <w:rFonts w:ascii="Arial" w:eastAsia="Arial" w:hAnsi="Arial" w:cs="Arial"/>
          <w:sz w:val="22"/>
          <w:szCs w:val="22"/>
        </w:rPr>
        <w:t>r) Adaptarse a diferentes puestos de trabajo y nuevas situaciones laborales, originados por cambios tecnológicos y organizativos en los procesos productivos.</w:t>
      </w:r>
    </w:p>
    <w:p w14:paraId="1284F815" w14:textId="77777777" w:rsidR="00A23734" w:rsidRDefault="00A23734">
      <w:pPr>
        <w:rPr>
          <w:rFonts w:ascii="Arial" w:eastAsia="Arial" w:hAnsi="Arial" w:cs="Arial"/>
          <w:color w:val="0070C0"/>
          <w:sz w:val="23"/>
          <w:szCs w:val="23"/>
        </w:rPr>
      </w:pPr>
    </w:p>
    <w:p w14:paraId="122DF66D" w14:textId="71025388" w:rsidR="00A23734" w:rsidRPr="00E81947" w:rsidRDefault="00D70BD0" w:rsidP="00E81947">
      <w:pPr>
        <w:jc w:val="both"/>
        <w:rPr>
          <w:rFonts w:ascii="Arial" w:eastAsia="Arial" w:hAnsi="Arial" w:cs="Arial"/>
          <w:sz w:val="22"/>
          <w:szCs w:val="22"/>
        </w:rPr>
      </w:pPr>
      <w:r w:rsidRPr="00E81947">
        <w:rPr>
          <w:rFonts w:ascii="Arial" w:eastAsia="Arial" w:hAnsi="Arial" w:cs="Arial"/>
          <w:sz w:val="22"/>
          <w:szCs w:val="22"/>
        </w:rPr>
        <w:t xml:space="preserve">La </w:t>
      </w:r>
      <w:r w:rsidRPr="0023278F">
        <w:rPr>
          <w:rFonts w:ascii="Arial" w:eastAsia="Arial" w:hAnsi="Arial" w:cs="Arial"/>
          <w:b/>
          <w:bCs/>
          <w:sz w:val="22"/>
          <w:szCs w:val="22"/>
        </w:rPr>
        <w:t>s</w:t>
      </w:r>
      <w:r w:rsidR="00000000" w:rsidRPr="0023278F">
        <w:rPr>
          <w:rFonts w:ascii="Arial" w:eastAsia="Arial" w:hAnsi="Arial" w:cs="Arial"/>
          <w:b/>
          <w:bCs/>
          <w:sz w:val="22"/>
          <w:szCs w:val="22"/>
        </w:rPr>
        <w:t>ecuenciación y organización temporal de las unidades didácticas</w:t>
      </w:r>
      <w:r w:rsidR="00000000" w:rsidRPr="00E81947">
        <w:rPr>
          <w:rFonts w:ascii="Arial" w:eastAsia="Arial" w:hAnsi="Arial" w:cs="Arial"/>
          <w:sz w:val="22"/>
          <w:szCs w:val="22"/>
        </w:rPr>
        <w:t xml:space="preserve"> que se va</w:t>
      </w:r>
      <w:r w:rsidR="00E81947">
        <w:rPr>
          <w:rFonts w:ascii="Arial" w:eastAsia="Arial" w:hAnsi="Arial" w:cs="Arial"/>
          <w:sz w:val="22"/>
          <w:szCs w:val="22"/>
        </w:rPr>
        <w:t>n</w:t>
      </w:r>
      <w:r w:rsidR="00000000" w:rsidRPr="00E81947">
        <w:rPr>
          <w:rFonts w:ascii="Arial" w:eastAsia="Arial" w:hAnsi="Arial" w:cs="Arial"/>
          <w:sz w:val="22"/>
          <w:szCs w:val="22"/>
        </w:rPr>
        <w:t xml:space="preserve"> a impartir en el centro docente asociadas a los contenidos, criterios de evaluación, resultados de </w:t>
      </w:r>
      <w:r w:rsidR="00000000" w:rsidRPr="00E81947">
        <w:rPr>
          <w:rFonts w:ascii="Arial" w:eastAsia="Arial" w:hAnsi="Arial" w:cs="Arial"/>
          <w:sz w:val="22"/>
          <w:szCs w:val="22"/>
        </w:rPr>
        <w:lastRenderedPageBreak/>
        <w:t>aprendizaje, objetivos generales y competencias profesionales y para la empleabilidad</w:t>
      </w:r>
      <w:r w:rsidRPr="00E81947">
        <w:rPr>
          <w:rFonts w:ascii="Arial" w:eastAsia="Arial" w:hAnsi="Arial" w:cs="Arial"/>
          <w:sz w:val="22"/>
          <w:szCs w:val="22"/>
        </w:rPr>
        <w:t xml:space="preserve"> </w:t>
      </w:r>
      <w:r w:rsidR="00E81947">
        <w:rPr>
          <w:rFonts w:ascii="Arial" w:eastAsia="Arial" w:hAnsi="Arial" w:cs="Arial"/>
          <w:sz w:val="22"/>
          <w:szCs w:val="22"/>
        </w:rPr>
        <w:t>es la</w:t>
      </w:r>
      <w:r w:rsidRPr="00E81947">
        <w:rPr>
          <w:rFonts w:ascii="Arial" w:eastAsia="Arial" w:hAnsi="Arial" w:cs="Arial"/>
          <w:sz w:val="22"/>
          <w:szCs w:val="22"/>
        </w:rPr>
        <w:t xml:space="preserve"> siguiente:</w:t>
      </w:r>
    </w:p>
    <w:p w14:paraId="0353BDF2" w14:textId="77777777" w:rsidR="00A23734" w:rsidRDefault="00A23734"/>
    <w:tbl>
      <w:tblPr>
        <w:tblStyle w:val="Tablaconcuadrcula"/>
        <w:tblW w:w="0" w:type="auto"/>
        <w:tblLook w:val="04A0" w:firstRow="1" w:lastRow="0" w:firstColumn="1" w:lastColumn="0" w:noHBand="0" w:noVBand="1"/>
      </w:tblPr>
      <w:tblGrid>
        <w:gridCol w:w="2689"/>
        <w:gridCol w:w="1983"/>
        <w:gridCol w:w="2411"/>
        <w:gridCol w:w="2262"/>
      </w:tblGrid>
      <w:tr w:rsidR="00D70BD0" w:rsidRPr="00755A3B" w14:paraId="6DA8BCDF" w14:textId="77777777" w:rsidTr="002F08CD">
        <w:tc>
          <w:tcPr>
            <w:tcW w:w="9345" w:type="dxa"/>
            <w:gridSpan w:val="4"/>
          </w:tcPr>
          <w:p w14:paraId="12C3693B" w14:textId="50DAA603" w:rsidR="00D70BD0" w:rsidRPr="00755A3B" w:rsidRDefault="00D70BD0">
            <w:pPr>
              <w:ind w:left="0" w:hanging="2"/>
              <w:rPr>
                <w:rFonts w:ascii="Arial" w:hAnsi="Arial" w:cs="Arial"/>
                <w:b/>
                <w:bCs/>
                <w:sz w:val="22"/>
                <w:szCs w:val="22"/>
              </w:rPr>
            </w:pPr>
            <w:r w:rsidRPr="00755A3B">
              <w:rPr>
                <w:rFonts w:ascii="Arial" w:hAnsi="Arial" w:cs="Arial"/>
                <w:b/>
                <w:bCs/>
                <w:position w:val="0"/>
                <w:sz w:val="22"/>
                <w:szCs w:val="22"/>
              </w:rPr>
              <w:t xml:space="preserve">UD 1: </w:t>
            </w:r>
            <w:r w:rsidR="00755A3B" w:rsidRPr="00755A3B">
              <w:rPr>
                <w:rFonts w:ascii="Arial" w:hAnsi="Arial" w:cs="Arial"/>
                <w:b/>
                <w:bCs/>
                <w:position w:val="0"/>
                <w:sz w:val="22"/>
                <w:szCs w:val="22"/>
              </w:rPr>
              <w:t>El departamento de Recursos Humanos y la selección de personal</w:t>
            </w:r>
          </w:p>
        </w:tc>
      </w:tr>
      <w:tr w:rsidR="00D70BD0" w:rsidRPr="00755A3B" w14:paraId="5BC1DC9E" w14:textId="77777777" w:rsidTr="00755A3B">
        <w:tc>
          <w:tcPr>
            <w:tcW w:w="2689" w:type="dxa"/>
          </w:tcPr>
          <w:p w14:paraId="7D6298F1" w14:textId="7C3395E5" w:rsidR="00D70BD0" w:rsidRPr="00755A3B" w:rsidRDefault="00755A3B" w:rsidP="00755A3B">
            <w:pPr>
              <w:ind w:left="0" w:hanging="2"/>
              <w:jc w:val="center"/>
              <w:rPr>
                <w:rFonts w:ascii="Arial" w:hAnsi="Arial" w:cs="Arial"/>
                <w:sz w:val="22"/>
                <w:szCs w:val="22"/>
              </w:rPr>
            </w:pPr>
            <w:r>
              <w:rPr>
                <w:rFonts w:ascii="Arial" w:hAnsi="Arial" w:cs="Arial"/>
                <w:sz w:val="22"/>
                <w:szCs w:val="22"/>
              </w:rPr>
              <w:t>RA</w:t>
            </w:r>
            <w:r w:rsidR="00D70BD0" w:rsidRPr="00755A3B">
              <w:rPr>
                <w:rFonts w:ascii="Arial" w:hAnsi="Arial" w:cs="Arial"/>
                <w:sz w:val="22"/>
                <w:szCs w:val="22"/>
              </w:rPr>
              <w:t xml:space="preserve"> </w:t>
            </w:r>
            <w:r>
              <w:rPr>
                <w:rFonts w:ascii="Arial" w:hAnsi="Arial" w:cs="Arial"/>
                <w:sz w:val="22"/>
                <w:szCs w:val="22"/>
              </w:rPr>
              <w:t>1</w:t>
            </w:r>
          </w:p>
        </w:tc>
        <w:tc>
          <w:tcPr>
            <w:tcW w:w="1983" w:type="dxa"/>
          </w:tcPr>
          <w:p w14:paraId="4A923EF9" w14:textId="29E88D6E" w:rsidR="00D70BD0" w:rsidRPr="00755A3B" w:rsidRDefault="00D70BD0" w:rsidP="00755A3B">
            <w:pPr>
              <w:ind w:left="0" w:hanging="2"/>
              <w:jc w:val="center"/>
              <w:rPr>
                <w:rFonts w:ascii="Arial" w:hAnsi="Arial" w:cs="Arial"/>
                <w:sz w:val="22"/>
                <w:szCs w:val="22"/>
              </w:rPr>
            </w:pPr>
            <w:r w:rsidRPr="00755A3B">
              <w:rPr>
                <w:rFonts w:ascii="Arial" w:hAnsi="Arial" w:cs="Arial"/>
                <w:sz w:val="22"/>
                <w:szCs w:val="22"/>
              </w:rPr>
              <w:t>CE asociados</w:t>
            </w:r>
          </w:p>
        </w:tc>
        <w:tc>
          <w:tcPr>
            <w:tcW w:w="4673" w:type="dxa"/>
            <w:gridSpan w:val="2"/>
          </w:tcPr>
          <w:p w14:paraId="386D7F85" w14:textId="09552DA6" w:rsidR="00D70BD0" w:rsidRPr="00755A3B" w:rsidRDefault="00D70BD0" w:rsidP="00D70BD0">
            <w:pPr>
              <w:ind w:left="0" w:hanging="2"/>
              <w:rPr>
                <w:rFonts w:ascii="Arial" w:hAnsi="Arial" w:cs="Arial"/>
                <w:sz w:val="22"/>
                <w:szCs w:val="22"/>
              </w:rPr>
            </w:pPr>
            <w:r w:rsidRPr="00755A3B">
              <w:rPr>
                <w:rFonts w:ascii="Arial" w:hAnsi="Arial" w:cs="Arial"/>
                <w:sz w:val="22"/>
                <w:szCs w:val="22"/>
              </w:rPr>
              <w:t xml:space="preserve">1.b, 1.c, 1.d, 1.e, 1.f, 1.g, </w:t>
            </w:r>
            <w:r w:rsidRPr="00755A3B">
              <w:rPr>
                <w:rFonts w:ascii="Arial" w:hAnsi="Arial" w:cs="Arial"/>
                <w:sz w:val="22"/>
                <w:szCs w:val="22"/>
              </w:rPr>
              <w:t xml:space="preserve">1.h, 1.i y </w:t>
            </w:r>
            <w:proofErr w:type="gramStart"/>
            <w:r w:rsidRPr="00755A3B">
              <w:rPr>
                <w:rFonts w:ascii="Arial" w:hAnsi="Arial" w:cs="Arial"/>
                <w:sz w:val="22"/>
                <w:szCs w:val="22"/>
              </w:rPr>
              <w:t>1.j</w:t>
            </w:r>
            <w:proofErr w:type="gramEnd"/>
          </w:p>
        </w:tc>
      </w:tr>
      <w:tr w:rsidR="00D70BD0" w:rsidRPr="00755A3B" w14:paraId="70C716D4" w14:textId="77777777" w:rsidTr="00755A3B">
        <w:tc>
          <w:tcPr>
            <w:tcW w:w="2689" w:type="dxa"/>
          </w:tcPr>
          <w:p w14:paraId="76E1E12F" w14:textId="3720B968" w:rsidR="00D70BD0" w:rsidRPr="00755A3B" w:rsidRDefault="00D70BD0" w:rsidP="00D70BD0">
            <w:pPr>
              <w:ind w:left="0" w:hanging="2"/>
              <w:rPr>
                <w:rFonts w:ascii="Arial" w:hAnsi="Arial" w:cs="Arial"/>
                <w:sz w:val="22"/>
                <w:szCs w:val="22"/>
              </w:rPr>
            </w:pPr>
            <w:r w:rsidRPr="00755A3B">
              <w:rPr>
                <w:rFonts w:ascii="Arial" w:hAnsi="Arial" w:cs="Arial"/>
                <w:sz w:val="22"/>
                <w:szCs w:val="22"/>
              </w:rPr>
              <w:t>OG asociados</w:t>
            </w:r>
          </w:p>
        </w:tc>
        <w:tc>
          <w:tcPr>
            <w:tcW w:w="1983" w:type="dxa"/>
          </w:tcPr>
          <w:p w14:paraId="5288C49B" w14:textId="5E1480A7" w:rsidR="00D70BD0" w:rsidRPr="00755A3B" w:rsidRDefault="00755A3B" w:rsidP="00D70BD0">
            <w:pPr>
              <w:ind w:leftChars="0" w:left="0" w:firstLineChars="0" w:firstLine="0"/>
              <w:rPr>
                <w:rFonts w:ascii="Arial" w:hAnsi="Arial" w:cs="Arial"/>
                <w:sz w:val="22"/>
                <w:szCs w:val="22"/>
              </w:rPr>
            </w:pPr>
            <w:r>
              <w:rPr>
                <w:rFonts w:ascii="Arial" w:hAnsi="Arial" w:cs="Arial"/>
                <w:sz w:val="22"/>
                <w:szCs w:val="22"/>
              </w:rPr>
              <w:t>K y L</w:t>
            </w:r>
          </w:p>
        </w:tc>
        <w:tc>
          <w:tcPr>
            <w:tcW w:w="2411" w:type="dxa"/>
          </w:tcPr>
          <w:p w14:paraId="63EB43F3" w14:textId="538FEEF4" w:rsidR="00D70BD0" w:rsidRPr="00755A3B" w:rsidRDefault="00D70BD0" w:rsidP="00D70BD0">
            <w:pPr>
              <w:ind w:left="0" w:hanging="2"/>
              <w:rPr>
                <w:rFonts w:ascii="Arial" w:hAnsi="Arial" w:cs="Arial"/>
                <w:sz w:val="22"/>
                <w:szCs w:val="22"/>
              </w:rPr>
            </w:pPr>
            <w:r w:rsidRPr="00755A3B">
              <w:rPr>
                <w:rFonts w:ascii="Arial" w:hAnsi="Arial" w:cs="Arial"/>
                <w:sz w:val="22"/>
                <w:szCs w:val="22"/>
              </w:rPr>
              <w:t>CP asociadas</w:t>
            </w:r>
          </w:p>
        </w:tc>
        <w:tc>
          <w:tcPr>
            <w:tcW w:w="2262" w:type="dxa"/>
          </w:tcPr>
          <w:p w14:paraId="539AB2B8" w14:textId="3322989C" w:rsidR="00D70BD0" w:rsidRPr="00755A3B" w:rsidRDefault="00755A3B" w:rsidP="00D70BD0">
            <w:pPr>
              <w:ind w:left="0" w:hanging="2"/>
              <w:rPr>
                <w:rFonts w:ascii="Arial" w:hAnsi="Arial" w:cs="Arial"/>
                <w:sz w:val="22"/>
                <w:szCs w:val="22"/>
              </w:rPr>
            </w:pPr>
            <w:r>
              <w:rPr>
                <w:rFonts w:ascii="Arial" w:hAnsi="Arial" w:cs="Arial"/>
                <w:sz w:val="22"/>
                <w:szCs w:val="22"/>
              </w:rPr>
              <w:t>A, F, O y R</w:t>
            </w:r>
          </w:p>
        </w:tc>
      </w:tr>
      <w:tr w:rsidR="00D70BD0" w:rsidRPr="00755A3B" w14:paraId="6512FED4" w14:textId="77777777" w:rsidTr="00755A3B">
        <w:tc>
          <w:tcPr>
            <w:tcW w:w="2689" w:type="dxa"/>
          </w:tcPr>
          <w:p w14:paraId="20C3C8FD" w14:textId="440ADC1C" w:rsidR="00D70BD0" w:rsidRPr="00755A3B" w:rsidRDefault="00755A3B" w:rsidP="00D70BD0">
            <w:pPr>
              <w:ind w:left="0" w:hanging="2"/>
              <w:rPr>
                <w:rFonts w:ascii="Arial" w:hAnsi="Arial" w:cs="Arial"/>
                <w:sz w:val="22"/>
                <w:szCs w:val="22"/>
              </w:rPr>
            </w:pPr>
            <w:r w:rsidRPr="00755A3B">
              <w:rPr>
                <w:rFonts w:ascii="Arial" w:hAnsi="Arial" w:cs="Arial"/>
                <w:sz w:val="22"/>
                <w:szCs w:val="22"/>
              </w:rPr>
              <w:t>Peso ponderado</w:t>
            </w:r>
          </w:p>
        </w:tc>
        <w:tc>
          <w:tcPr>
            <w:tcW w:w="1983" w:type="dxa"/>
          </w:tcPr>
          <w:p w14:paraId="12026310" w14:textId="0EAE491C" w:rsidR="00D70BD0" w:rsidRPr="00755A3B" w:rsidRDefault="00755A3B" w:rsidP="00D70BD0">
            <w:pPr>
              <w:ind w:left="0" w:hanging="2"/>
              <w:rPr>
                <w:rFonts w:ascii="Arial" w:hAnsi="Arial" w:cs="Arial"/>
                <w:sz w:val="22"/>
                <w:szCs w:val="22"/>
              </w:rPr>
            </w:pPr>
            <w:r w:rsidRPr="00755A3B">
              <w:rPr>
                <w:rFonts w:ascii="Arial" w:hAnsi="Arial" w:cs="Arial"/>
                <w:sz w:val="22"/>
                <w:szCs w:val="22"/>
              </w:rPr>
              <w:t>7%</w:t>
            </w:r>
          </w:p>
        </w:tc>
        <w:tc>
          <w:tcPr>
            <w:tcW w:w="2411" w:type="dxa"/>
          </w:tcPr>
          <w:p w14:paraId="009F056E" w14:textId="753B283C" w:rsidR="00D70BD0" w:rsidRPr="00755A3B" w:rsidRDefault="00755A3B" w:rsidP="00D70BD0">
            <w:pPr>
              <w:ind w:left="0" w:hanging="2"/>
              <w:rPr>
                <w:rFonts w:ascii="Arial" w:hAnsi="Arial" w:cs="Arial"/>
                <w:sz w:val="22"/>
                <w:szCs w:val="22"/>
              </w:rPr>
            </w:pPr>
            <w:r w:rsidRPr="00755A3B">
              <w:rPr>
                <w:rFonts w:ascii="Arial" w:hAnsi="Arial" w:cs="Arial"/>
                <w:sz w:val="22"/>
                <w:szCs w:val="22"/>
              </w:rPr>
              <w:t>Temporalización</w:t>
            </w:r>
          </w:p>
        </w:tc>
        <w:tc>
          <w:tcPr>
            <w:tcW w:w="2262" w:type="dxa"/>
          </w:tcPr>
          <w:p w14:paraId="6F9FEB4E" w14:textId="106819C0" w:rsidR="00D70BD0" w:rsidRPr="00755A3B" w:rsidRDefault="00755A3B" w:rsidP="00D70BD0">
            <w:pPr>
              <w:ind w:left="0" w:hanging="2"/>
              <w:rPr>
                <w:rFonts w:ascii="Arial" w:hAnsi="Arial" w:cs="Arial"/>
                <w:sz w:val="22"/>
                <w:szCs w:val="22"/>
              </w:rPr>
            </w:pPr>
            <w:r w:rsidRPr="00755A3B">
              <w:rPr>
                <w:rFonts w:ascii="Arial" w:hAnsi="Arial" w:cs="Arial"/>
                <w:sz w:val="22"/>
                <w:szCs w:val="22"/>
              </w:rPr>
              <w:t>Primera evaluación</w:t>
            </w:r>
          </w:p>
        </w:tc>
      </w:tr>
      <w:tr w:rsidR="00755A3B" w:rsidRPr="00755A3B" w14:paraId="07D8A070" w14:textId="77777777" w:rsidTr="00755A3B">
        <w:tc>
          <w:tcPr>
            <w:tcW w:w="2689" w:type="dxa"/>
          </w:tcPr>
          <w:p w14:paraId="7110EF49" w14:textId="05067417" w:rsidR="00755A3B" w:rsidRPr="00755A3B" w:rsidRDefault="00755A3B" w:rsidP="00D70BD0">
            <w:pPr>
              <w:ind w:left="0" w:hanging="2"/>
              <w:rPr>
                <w:rFonts w:ascii="Arial" w:hAnsi="Arial" w:cs="Arial"/>
                <w:sz w:val="22"/>
                <w:szCs w:val="22"/>
              </w:rPr>
            </w:pPr>
            <w:r>
              <w:rPr>
                <w:rFonts w:ascii="Arial" w:hAnsi="Arial" w:cs="Arial"/>
                <w:sz w:val="22"/>
                <w:szCs w:val="22"/>
              </w:rPr>
              <w:t xml:space="preserve">Instrumentos de </w:t>
            </w:r>
            <w:proofErr w:type="spellStart"/>
            <w:r>
              <w:rPr>
                <w:rFonts w:ascii="Arial" w:hAnsi="Arial" w:cs="Arial"/>
                <w:sz w:val="22"/>
                <w:szCs w:val="22"/>
              </w:rPr>
              <w:t>eval</w:t>
            </w:r>
            <w:proofErr w:type="spellEnd"/>
            <w:r>
              <w:rPr>
                <w:rFonts w:ascii="Arial" w:hAnsi="Arial" w:cs="Arial"/>
                <w:sz w:val="22"/>
                <w:szCs w:val="22"/>
              </w:rPr>
              <w:t>.</w:t>
            </w:r>
          </w:p>
        </w:tc>
        <w:tc>
          <w:tcPr>
            <w:tcW w:w="1983" w:type="dxa"/>
          </w:tcPr>
          <w:p w14:paraId="31B8AC32" w14:textId="5BFE9410" w:rsidR="00755A3B" w:rsidRPr="00755A3B" w:rsidRDefault="00755A3B" w:rsidP="00D70BD0">
            <w:pPr>
              <w:ind w:left="0" w:hanging="2"/>
              <w:rPr>
                <w:rFonts w:ascii="Arial" w:hAnsi="Arial" w:cs="Arial"/>
                <w:sz w:val="22"/>
                <w:szCs w:val="22"/>
              </w:rPr>
            </w:pPr>
            <w:r>
              <w:rPr>
                <w:rFonts w:ascii="Arial" w:hAnsi="Arial" w:cs="Arial"/>
                <w:sz w:val="22"/>
                <w:szCs w:val="22"/>
              </w:rPr>
              <w:t>D1, AC1 y Ex 1.1</w:t>
            </w:r>
          </w:p>
        </w:tc>
        <w:tc>
          <w:tcPr>
            <w:tcW w:w="2411" w:type="dxa"/>
          </w:tcPr>
          <w:p w14:paraId="14B2CA91" w14:textId="14E6CAFA" w:rsidR="00755A3B" w:rsidRPr="00755A3B" w:rsidRDefault="00755A3B" w:rsidP="00D70BD0">
            <w:pPr>
              <w:ind w:left="0" w:hanging="2"/>
              <w:rPr>
                <w:rFonts w:ascii="Arial" w:hAnsi="Arial" w:cs="Arial"/>
                <w:sz w:val="22"/>
                <w:szCs w:val="22"/>
              </w:rPr>
            </w:pPr>
            <w:r>
              <w:rPr>
                <w:rFonts w:ascii="Arial" w:hAnsi="Arial" w:cs="Arial"/>
                <w:sz w:val="22"/>
                <w:szCs w:val="22"/>
              </w:rPr>
              <w:t>Sesiones previstas</w:t>
            </w:r>
          </w:p>
        </w:tc>
        <w:tc>
          <w:tcPr>
            <w:tcW w:w="2262" w:type="dxa"/>
          </w:tcPr>
          <w:p w14:paraId="2A11CC55" w14:textId="75058B78" w:rsidR="00755A3B" w:rsidRPr="00755A3B" w:rsidRDefault="00755A3B" w:rsidP="00D70BD0">
            <w:pPr>
              <w:ind w:left="0" w:hanging="2"/>
              <w:rPr>
                <w:rFonts w:ascii="Arial" w:hAnsi="Arial" w:cs="Arial"/>
                <w:sz w:val="22"/>
                <w:szCs w:val="22"/>
              </w:rPr>
            </w:pPr>
            <w:r>
              <w:rPr>
                <w:rFonts w:ascii="Arial" w:hAnsi="Arial" w:cs="Arial"/>
                <w:sz w:val="22"/>
                <w:szCs w:val="22"/>
              </w:rPr>
              <w:t>9</w:t>
            </w:r>
          </w:p>
        </w:tc>
      </w:tr>
    </w:tbl>
    <w:p w14:paraId="34D10B8F" w14:textId="6E8D2086" w:rsidR="00D70BD0" w:rsidRPr="00753BCB" w:rsidRDefault="00D70BD0">
      <w:pPr>
        <w:rPr>
          <w:rFonts w:ascii="Arial" w:hAnsi="Arial" w:cs="Arial"/>
          <w:sz w:val="22"/>
          <w:szCs w:val="22"/>
        </w:rPr>
      </w:pPr>
      <w:r w:rsidRPr="00753BCB">
        <w:rPr>
          <w:rFonts w:ascii="Arial" w:hAnsi="Arial" w:cs="Arial"/>
          <w:sz w:val="22"/>
          <w:szCs w:val="22"/>
        </w:rPr>
        <w:t>CONTENIDOS</w:t>
      </w:r>
    </w:p>
    <w:p w14:paraId="77CCE9E9" w14:textId="77777777" w:rsidR="00D70BD0" w:rsidRPr="00D70BD0" w:rsidRDefault="00D70BD0" w:rsidP="00D70BD0">
      <w:pPr>
        <w:numPr>
          <w:ilvl w:val="0"/>
          <w:numId w:val="17"/>
        </w:numPr>
        <w:rPr>
          <w:rFonts w:ascii="Arial" w:hAnsi="Arial" w:cs="Arial"/>
          <w:sz w:val="22"/>
          <w:szCs w:val="22"/>
          <w:lang w:val="es-ES"/>
        </w:rPr>
      </w:pPr>
      <w:r w:rsidRPr="00D70BD0">
        <w:rPr>
          <w:rFonts w:ascii="Arial" w:hAnsi="Arial" w:cs="Arial"/>
          <w:sz w:val="22"/>
          <w:szCs w:val="22"/>
          <w:lang w:val="es-ES"/>
        </w:rPr>
        <w:t>El Departamento de Recursos Humanos.</w:t>
      </w:r>
    </w:p>
    <w:p w14:paraId="0B367BB2"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Los recursos humanos como función estratégica</w:t>
      </w:r>
    </w:p>
    <w:p w14:paraId="44340C71"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Funciones y estructura del Departamento de Recursos Humanos</w:t>
      </w:r>
    </w:p>
    <w:p w14:paraId="1BCE2E69" w14:textId="77777777" w:rsidR="00D70BD0" w:rsidRPr="00D70BD0" w:rsidRDefault="00D70BD0" w:rsidP="00D70BD0">
      <w:pPr>
        <w:numPr>
          <w:ilvl w:val="0"/>
          <w:numId w:val="17"/>
        </w:numPr>
        <w:rPr>
          <w:rFonts w:ascii="Arial" w:hAnsi="Arial" w:cs="Arial"/>
          <w:sz w:val="22"/>
          <w:szCs w:val="22"/>
          <w:lang w:val="es-ES"/>
        </w:rPr>
      </w:pPr>
      <w:r w:rsidRPr="00D70BD0">
        <w:rPr>
          <w:rFonts w:ascii="Arial" w:hAnsi="Arial" w:cs="Arial"/>
          <w:sz w:val="22"/>
          <w:szCs w:val="22"/>
          <w:lang w:val="es-ES"/>
        </w:rPr>
        <w:t>Planificación de los recursos humanos</w:t>
      </w:r>
    </w:p>
    <w:p w14:paraId="4FD72013"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Perfiles profesionales basados en competencias</w:t>
      </w:r>
    </w:p>
    <w:p w14:paraId="0AF66002" w14:textId="77777777" w:rsidR="00D70BD0" w:rsidRPr="00D70BD0" w:rsidRDefault="00D70BD0" w:rsidP="00D70BD0">
      <w:pPr>
        <w:numPr>
          <w:ilvl w:val="0"/>
          <w:numId w:val="17"/>
        </w:numPr>
        <w:rPr>
          <w:rFonts w:ascii="Arial" w:hAnsi="Arial" w:cs="Arial"/>
          <w:sz w:val="22"/>
          <w:szCs w:val="22"/>
          <w:lang w:val="es-ES"/>
        </w:rPr>
      </w:pPr>
      <w:r w:rsidRPr="00D70BD0">
        <w:rPr>
          <w:rFonts w:ascii="Arial" w:hAnsi="Arial" w:cs="Arial"/>
          <w:sz w:val="22"/>
          <w:szCs w:val="22"/>
          <w:lang w:val="es-ES"/>
        </w:rPr>
        <w:t>El reclutamiento de los recursos humanos</w:t>
      </w:r>
    </w:p>
    <w:p w14:paraId="28CDDDCE"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Reclutamiento interno</w:t>
      </w:r>
    </w:p>
    <w:p w14:paraId="7CC300B3"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Reclutamiento externo</w:t>
      </w:r>
    </w:p>
    <w:p w14:paraId="5FFEBD33" w14:textId="77777777" w:rsidR="00D70BD0" w:rsidRPr="00D70BD0" w:rsidRDefault="00D70BD0" w:rsidP="00D70BD0">
      <w:pPr>
        <w:numPr>
          <w:ilvl w:val="0"/>
          <w:numId w:val="17"/>
        </w:numPr>
        <w:rPr>
          <w:rFonts w:ascii="Arial" w:hAnsi="Arial" w:cs="Arial"/>
          <w:sz w:val="22"/>
          <w:szCs w:val="22"/>
          <w:lang w:val="es-ES"/>
        </w:rPr>
      </w:pPr>
      <w:r w:rsidRPr="00D70BD0">
        <w:rPr>
          <w:rFonts w:ascii="Arial" w:hAnsi="Arial" w:cs="Arial"/>
          <w:sz w:val="22"/>
          <w:szCs w:val="22"/>
          <w:lang w:val="es-ES"/>
        </w:rPr>
        <w:t>La selección de personal</w:t>
      </w:r>
    </w:p>
    <w:p w14:paraId="4AAD3634"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Instrumentos de selección</w:t>
      </w:r>
    </w:p>
    <w:p w14:paraId="72053936"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Pruebas de selección</w:t>
      </w:r>
    </w:p>
    <w:p w14:paraId="4D70C208"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La entrevista de selección</w:t>
      </w:r>
    </w:p>
    <w:p w14:paraId="79D078A8" w14:textId="77777777" w:rsidR="00D70BD0" w:rsidRPr="00D70BD0" w:rsidRDefault="00D70BD0" w:rsidP="00D70BD0">
      <w:pPr>
        <w:numPr>
          <w:ilvl w:val="0"/>
          <w:numId w:val="17"/>
        </w:numPr>
        <w:rPr>
          <w:rFonts w:ascii="Arial" w:hAnsi="Arial" w:cs="Arial"/>
          <w:sz w:val="22"/>
          <w:szCs w:val="22"/>
          <w:lang w:val="es-ES"/>
        </w:rPr>
      </w:pPr>
      <w:r w:rsidRPr="00D70BD0">
        <w:rPr>
          <w:rFonts w:ascii="Arial" w:hAnsi="Arial" w:cs="Arial"/>
          <w:sz w:val="22"/>
          <w:szCs w:val="22"/>
          <w:lang w:val="es-ES"/>
        </w:rPr>
        <w:t>La solicitud de referencias</w:t>
      </w:r>
    </w:p>
    <w:p w14:paraId="4DB1B75F"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Indagación de la identidad en las redes sociales</w:t>
      </w:r>
    </w:p>
    <w:p w14:paraId="35D4988B"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El reconocimiento médico</w:t>
      </w:r>
    </w:p>
    <w:p w14:paraId="37ECEEF4" w14:textId="77777777" w:rsidR="00D70BD0" w:rsidRPr="00D70BD0" w:rsidRDefault="00D70BD0" w:rsidP="00D70BD0">
      <w:pPr>
        <w:numPr>
          <w:ilvl w:val="0"/>
          <w:numId w:val="17"/>
        </w:numPr>
        <w:rPr>
          <w:rFonts w:ascii="Arial" w:hAnsi="Arial" w:cs="Arial"/>
          <w:sz w:val="22"/>
          <w:szCs w:val="22"/>
          <w:lang w:val="es-ES"/>
        </w:rPr>
      </w:pPr>
      <w:r w:rsidRPr="00D70BD0">
        <w:rPr>
          <w:rFonts w:ascii="Arial" w:hAnsi="Arial" w:cs="Arial"/>
          <w:sz w:val="22"/>
          <w:szCs w:val="22"/>
          <w:lang w:val="es-ES"/>
        </w:rPr>
        <w:t>Etapas finales del proceso de selección </w:t>
      </w:r>
    </w:p>
    <w:p w14:paraId="1797D40B"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Comprobación de la documentación</w:t>
      </w:r>
    </w:p>
    <w:p w14:paraId="36AE75D3"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Contratación (Se verá en la Unidad 4)</w:t>
      </w:r>
    </w:p>
    <w:p w14:paraId="5DEAF299"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La incorporación </w:t>
      </w:r>
    </w:p>
    <w:p w14:paraId="1969B459" w14:textId="77777777" w:rsidR="00D70BD0" w:rsidRPr="00D70BD0" w:rsidRDefault="00D70BD0" w:rsidP="00D70BD0">
      <w:pPr>
        <w:numPr>
          <w:ilvl w:val="1"/>
          <w:numId w:val="17"/>
        </w:numPr>
        <w:rPr>
          <w:rFonts w:ascii="Arial" w:hAnsi="Arial" w:cs="Arial"/>
          <w:sz w:val="22"/>
          <w:szCs w:val="22"/>
          <w:lang w:val="es-ES"/>
        </w:rPr>
      </w:pPr>
      <w:r w:rsidRPr="00D70BD0">
        <w:rPr>
          <w:rFonts w:ascii="Arial" w:hAnsi="Arial" w:cs="Arial"/>
          <w:sz w:val="22"/>
          <w:szCs w:val="22"/>
          <w:lang w:val="es-ES"/>
        </w:rPr>
        <w:t>Formación inicial y periodo de prueba.</w:t>
      </w:r>
    </w:p>
    <w:p w14:paraId="0BDD2DED" w14:textId="77777777" w:rsidR="00D70BD0" w:rsidRPr="00755A3B" w:rsidRDefault="00D70BD0">
      <w:pPr>
        <w:rPr>
          <w:rFonts w:ascii="Arial" w:hAnsi="Arial" w:cs="Arial"/>
          <w:sz w:val="22"/>
          <w:szCs w:val="22"/>
          <w:lang w:val="es-ES"/>
        </w:rPr>
      </w:pPr>
    </w:p>
    <w:tbl>
      <w:tblPr>
        <w:tblStyle w:val="Tablaconcuadrcula"/>
        <w:tblW w:w="0" w:type="auto"/>
        <w:tblLook w:val="04A0" w:firstRow="1" w:lastRow="0" w:firstColumn="1" w:lastColumn="0" w:noHBand="0" w:noVBand="1"/>
      </w:tblPr>
      <w:tblGrid>
        <w:gridCol w:w="2689"/>
        <w:gridCol w:w="1983"/>
        <w:gridCol w:w="2411"/>
        <w:gridCol w:w="2262"/>
      </w:tblGrid>
      <w:tr w:rsidR="00755A3B" w:rsidRPr="00755A3B" w14:paraId="74529910" w14:textId="77777777" w:rsidTr="00020BCA">
        <w:tc>
          <w:tcPr>
            <w:tcW w:w="9345" w:type="dxa"/>
            <w:gridSpan w:val="4"/>
          </w:tcPr>
          <w:p w14:paraId="66FC338D" w14:textId="01D24F6E" w:rsidR="00755A3B" w:rsidRPr="00755A3B" w:rsidRDefault="00755A3B" w:rsidP="00020BCA">
            <w:pPr>
              <w:ind w:left="0" w:hanging="2"/>
              <w:rPr>
                <w:rFonts w:ascii="Arial" w:hAnsi="Arial" w:cs="Arial"/>
                <w:b/>
                <w:bCs/>
                <w:sz w:val="22"/>
                <w:szCs w:val="22"/>
              </w:rPr>
            </w:pPr>
            <w:r w:rsidRPr="00755A3B">
              <w:rPr>
                <w:rFonts w:ascii="Arial" w:hAnsi="Arial" w:cs="Arial"/>
                <w:b/>
                <w:bCs/>
                <w:position w:val="0"/>
                <w:sz w:val="22"/>
                <w:szCs w:val="22"/>
              </w:rPr>
              <w:t xml:space="preserve">UD </w:t>
            </w:r>
            <w:r w:rsidRPr="00755A3B">
              <w:rPr>
                <w:rFonts w:ascii="Arial" w:hAnsi="Arial" w:cs="Arial"/>
                <w:b/>
                <w:bCs/>
                <w:position w:val="0"/>
                <w:sz w:val="22"/>
                <w:szCs w:val="22"/>
              </w:rPr>
              <w:t>2</w:t>
            </w:r>
            <w:r w:rsidRPr="00755A3B">
              <w:rPr>
                <w:rFonts w:ascii="Arial" w:hAnsi="Arial" w:cs="Arial"/>
                <w:b/>
                <w:bCs/>
                <w:position w:val="0"/>
                <w:sz w:val="22"/>
                <w:szCs w:val="22"/>
              </w:rPr>
              <w:t xml:space="preserve">: </w:t>
            </w:r>
            <w:r w:rsidRPr="00755A3B">
              <w:rPr>
                <w:rFonts w:ascii="Arial" w:hAnsi="Arial" w:cs="Arial"/>
                <w:b/>
                <w:bCs/>
                <w:position w:val="0"/>
                <w:sz w:val="22"/>
                <w:szCs w:val="22"/>
              </w:rPr>
              <w:t>Motivación y formación de los recursos humanos</w:t>
            </w:r>
          </w:p>
        </w:tc>
      </w:tr>
      <w:tr w:rsidR="00755A3B" w:rsidRPr="00755A3B" w14:paraId="13587E66" w14:textId="77777777" w:rsidTr="00020BCA">
        <w:tc>
          <w:tcPr>
            <w:tcW w:w="2689" w:type="dxa"/>
          </w:tcPr>
          <w:p w14:paraId="0E0431CD" w14:textId="77777777" w:rsidR="00755A3B" w:rsidRPr="00755A3B" w:rsidRDefault="00755A3B" w:rsidP="00020BCA">
            <w:pPr>
              <w:ind w:left="0" w:hanging="2"/>
              <w:jc w:val="center"/>
              <w:rPr>
                <w:rFonts w:ascii="Arial" w:hAnsi="Arial" w:cs="Arial"/>
                <w:sz w:val="22"/>
                <w:szCs w:val="22"/>
              </w:rPr>
            </w:pPr>
            <w:r>
              <w:rPr>
                <w:rFonts w:ascii="Arial" w:hAnsi="Arial" w:cs="Arial"/>
                <w:sz w:val="22"/>
                <w:szCs w:val="22"/>
              </w:rPr>
              <w:t>RA</w:t>
            </w:r>
            <w:r w:rsidRPr="00755A3B">
              <w:rPr>
                <w:rFonts w:ascii="Arial" w:hAnsi="Arial" w:cs="Arial"/>
                <w:sz w:val="22"/>
                <w:szCs w:val="22"/>
              </w:rPr>
              <w:t xml:space="preserve"> 2</w:t>
            </w:r>
          </w:p>
        </w:tc>
        <w:tc>
          <w:tcPr>
            <w:tcW w:w="1983" w:type="dxa"/>
          </w:tcPr>
          <w:p w14:paraId="51F74995" w14:textId="77777777" w:rsidR="00755A3B" w:rsidRPr="00755A3B" w:rsidRDefault="00755A3B" w:rsidP="00020BCA">
            <w:pPr>
              <w:ind w:left="0" w:hanging="2"/>
              <w:jc w:val="center"/>
              <w:rPr>
                <w:rFonts w:ascii="Arial" w:hAnsi="Arial" w:cs="Arial"/>
                <w:sz w:val="22"/>
                <w:szCs w:val="22"/>
              </w:rPr>
            </w:pPr>
            <w:r w:rsidRPr="00755A3B">
              <w:rPr>
                <w:rFonts w:ascii="Arial" w:hAnsi="Arial" w:cs="Arial"/>
                <w:sz w:val="22"/>
                <w:szCs w:val="22"/>
              </w:rPr>
              <w:t>CE asociados</w:t>
            </w:r>
          </w:p>
        </w:tc>
        <w:tc>
          <w:tcPr>
            <w:tcW w:w="4673" w:type="dxa"/>
            <w:gridSpan w:val="2"/>
          </w:tcPr>
          <w:p w14:paraId="16CEB73E" w14:textId="000C5331" w:rsidR="00755A3B" w:rsidRPr="00755A3B" w:rsidRDefault="00FC4C2C" w:rsidP="00020BCA">
            <w:pPr>
              <w:ind w:left="0" w:hanging="2"/>
              <w:rPr>
                <w:rFonts w:ascii="Arial" w:hAnsi="Arial" w:cs="Arial"/>
                <w:sz w:val="22"/>
                <w:szCs w:val="22"/>
              </w:rPr>
            </w:pPr>
            <w:r>
              <w:rPr>
                <w:rFonts w:ascii="Arial" w:hAnsi="Arial" w:cs="Arial"/>
                <w:sz w:val="22"/>
                <w:szCs w:val="22"/>
              </w:rPr>
              <w:t>2</w:t>
            </w:r>
            <w:r w:rsidR="00755A3B" w:rsidRPr="00755A3B">
              <w:rPr>
                <w:rFonts w:ascii="Arial" w:hAnsi="Arial" w:cs="Arial"/>
                <w:sz w:val="22"/>
                <w:szCs w:val="22"/>
              </w:rPr>
              <w:t xml:space="preserve">.a, </w:t>
            </w:r>
            <w:r>
              <w:rPr>
                <w:rFonts w:ascii="Arial" w:hAnsi="Arial" w:cs="Arial"/>
                <w:sz w:val="22"/>
                <w:szCs w:val="22"/>
              </w:rPr>
              <w:t>2</w:t>
            </w:r>
            <w:r w:rsidR="00755A3B" w:rsidRPr="00755A3B">
              <w:rPr>
                <w:rFonts w:ascii="Arial" w:hAnsi="Arial" w:cs="Arial"/>
                <w:sz w:val="22"/>
                <w:szCs w:val="22"/>
              </w:rPr>
              <w:t xml:space="preserve">.b, </w:t>
            </w:r>
            <w:r>
              <w:rPr>
                <w:rFonts w:ascii="Arial" w:hAnsi="Arial" w:cs="Arial"/>
                <w:sz w:val="22"/>
                <w:szCs w:val="22"/>
              </w:rPr>
              <w:t>2</w:t>
            </w:r>
            <w:r w:rsidR="00755A3B" w:rsidRPr="00755A3B">
              <w:rPr>
                <w:rFonts w:ascii="Arial" w:hAnsi="Arial" w:cs="Arial"/>
                <w:sz w:val="22"/>
                <w:szCs w:val="22"/>
              </w:rPr>
              <w:t xml:space="preserve">.c, </w:t>
            </w:r>
            <w:r>
              <w:rPr>
                <w:rFonts w:ascii="Arial" w:hAnsi="Arial" w:cs="Arial"/>
                <w:sz w:val="22"/>
                <w:szCs w:val="22"/>
              </w:rPr>
              <w:t>2</w:t>
            </w:r>
            <w:r w:rsidR="00755A3B" w:rsidRPr="00755A3B">
              <w:rPr>
                <w:rFonts w:ascii="Arial" w:hAnsi="Arial" w:cs="Arial"/>
                <w:sz w:val="22"/>
                <w:szCs w:val="22"/>
              </w:rPr>
              <w:t xml:space="preserve">.d, </w:t>
            </w:r>
            <w:r>
              <w:rPr>
                <w:rFonts w:ascii="Arial" w:hAnsi="Arial" w:cs="Arial"/>
                <w:sz w:val="22"/>
                <w:szCs w:val="22"/>
              </w:rPr>
              <w:t>2</w:t>
            </w:r>
            <w:r w:rsidR="00755A3B" w:rsidRPr="00755A3B">
              <w:rPr>
                <w:rFonts w:ascii="Arial" w:hAnsi="Arial" w:cs="Arial"/>
                <w:sz w:val="22"/>
                <w:szCs w:val="22"/>
              </w:rPr>
              <w:t xml:space="preserve">.e, </w:t>
            </w:r>
            <w:r>
              <w:rPr>
                <w:rFonts w:ascii="Arial" w:hAnsi="Arial" w:cs="Arial"/>
                <w:sz w:val="22"/>
                <w:szCs w:val="22"/>
              </w:rPr>
              <w:t>2</w:t>
            </w:r>
            <w:r w:rsidR="00755A3B" w:rsidRPr="00755A3B">
              <w:rPr>
                <w:rFonts w:ascii="Arial" w:hAnsi="Arial" w:cs="Arial"/>
                <w:sz w:val="22"/>
                <w:szCs w:val="22"/>
              </w:rPr>
              <w:t xml:space="preserve">.f, </w:t>
            </w:r>
            <w:r>
              <w:rPr>
                <w:rFonts w:ascii="Arial" w:hAnsi="Arial" w:cs="Arial"/>
                <w:sz w:val="22"/>
                <w:szCs w:val="22"/>
              </w:rPr>
              <w:t>2</w:t>
            </w:r>
            <w:r w:rsidR="00755A3B" w:rsidRPr="00755A3B">
              <w:rPr>
                <w:rFonts w:ascii="Arial" w:hAnsi="Arial" w:cs="Arial"/>
                <w:sz w:val="22"/>
                <w:szCs w:val="22"/>
              </w:rPr>
              <w:t xml:space="preserve">.g, </w:t>
            </w:r>
            <w:r>
              <w:rPr>
                <w:rFonts w:ascii="Arial" w:hAnsi="Arial" w:cs="Arial"/>
                <w:sz w:val="22"/>
                <w:szCs w:val="22"/>
              </w:rPr>
              <w:t>2</w:t>
            </w:r>
            <w:r w:rsidR="00755A3B" w:rsidRPr="00755A3B">
              <w:rPr>
                <w:rFonts w:ascii="Arial" w:hAnsi="Arial" w:cs="Arial"/>
                <w:sz w:val="22"/>
                <w:szCs w:val="22"/>
              </w:rPr>
              <w:t xml:space="preserve">.h, </w:t>
            </w:r>
            <w:r>
              <w:rPr>
                <w:rFonts w:ascii="Arial" w:hAnsi="Arial" w:cs="Arial"/>
                <w:sz w:val="22"/>
                <w:szCs w:val="22"/>
              </w:rPr>
              <w:t>2</w:t>
            </w:r>
            <w:r w:rsidR="00755A3B" w:rsidRPr="00755A3B">
              <w:rPr>
                <w:rFonts w:ascii="Arial" w:hAnsi="Arial" w:cs="Arial"/>
                <w:sz w:val="22"/>
                <w:szCs w:val="22"/>
              </w:rPr>
              <w:t xml:space="preserve">.i y </w:t>
            </w:r>
            <w:proofErr w:type="gramStart"/>
            <w:r>
              <w:rPr>
                <w:rFonts w:ascii="Arial" w:hAnsi="Arial" w:cs="Arial"/>
                <w:sz w:val="22"/>
                <w:szCs w:val="22"/>
              </w:rPr>
              <w:t>2</w:t>
            </w:r>
            <w:r w:rsidR="00755A3B" w:rsidRPr="00755A3B">
              <w:rPr>
                <w:rFonts w:ascii="Arial" w:hAnsi="Arial" w:cs="Arial"/>
                <w:sz w:val="22"/>
                <w:szCs w:val="22"/>
              </w:rPr>
              <w:t>.j</w:t>
            </w:r>
            <w:proofErr w:type="gramEnd"/>
          </w:p>
        </w:tc>
      </w:tr>
      <w:tr w:rsidR="00755A3B" w:rsidRPr="00755A3B" w14:paraId="59E2CB58" w14:textId="77777777" w:rsidTr="00020BCA">
        <w:tc>
          <w:tcPr>
            <w:tcW w:w="2689" w:type="dxa"/>
          </w:tcPr>
          <w:p w14:paraId="44F5BD5C" w14:textId="77777777" w:rsidR="00755A3B" w:rsidRPr="00755A3B" w:rsidRDefault="00755A3B" w:rsidP="00020BCA">
            <w:pPr>
              <w:ind w:left="0" w:hanging="2"/>
              <w:rPr>
                <w:rFonts w:ascii="Arial" w:hAnsi="Arial" w:cs="Arial"/>
                <w:sz w:val="22"/>
                <w:szCs w:val="22"/>
              </w:rPr>
            </w:pPr>
            <w:r w:rsidRPr="00755A3B">
              <w:rPr>
                <w:rFonts w:ascii="Arial" w:hAnsi="Arial" w:cs="Arial"/>
                <w:sz w:val="22"/>
                <w:szCs w:val="22"/>
              </w:rPr>
              <w:t>OG asociados</w:t>
            </w:r>
          </w:p>
        </w:tc>
        <w:tc>
          <w:tcPr>
            <w:tcW w:w="1983" w:type="dxa"/>
          </w:tcPr>
          <w:p w14:paraId="226E5601" w14:textId="7926F9DB" w:rsidR="00755A3B" w:rsidRPr="00755A3B" w:rsidRDefault="00755A3B" w:rsidP="00020BCA">
            <w:pPr>
              <w:ind w:leftChars="0" w:left="0" w:firstLineChars="0" w:firstLine="0"/>
              <w:rPr>
                <w:rFonts w:ascii="Arial" w:hAnsi="Arial" w:cs="Arial"/>
                <w:sz w:val="22"/>
                <w:szCs w:val="22"/>
              </w:rPr>
            </w:pPr>
            <w:r>
              <w:rPr>
                <w:rFonts w:ascii="Arial" w:hAnsi="Arial" w:cs="Arial"/>
                <w:sz w:val="22"/>
                <w:szCs w:val="22"/>
              </w:rPr>
              <w:t>L y T</w:t>
            </w:r>
          </w:p>
        </w:tc>
        <w:tc>
          <w:tcPr>
            <w:tcW w:w="2411" w:type="dxa"/>
          </w:tcPr>
          <w:p w14:paraId="7DE62732" w14:textId="77777777" w:rsidR="00755A3B" w:rsidRPr="00755A3B" w:rsidRDefault="00755A3B" w:rsidP="00020BCA">
            <w:pPr>
              <w:ind w:left="0" w:hanging="2"/>
              <w:rPr>
                <w:rFonts w:ascii="Arial" w:hAnsi="Arial" w:cs="Arial"/>
                <w:sz w:val="22"/>
                <w:szCs w:val="22"/>
              </w:rPr>
            </w:pPr>
            <w:r w:rsidRPr="00755A3B">
              <w:rPr>
                <w:rFonts w:ascii="Arial" w:hAnsi="Arial" w:cs="Arial"/>
                <w:sz w:val="22"/>
                <w:szCs w:val="22"/>
              </w:rPr>
              <w:t>CP asociadas</w:t>
            </w:r>
          </w:p>
        </w:tc>
        <w:tc>
          <w:tcPr>
            <w:tcW w:w="2262" w:type="dxa"/>
          </w:tcPr>
          <w:p w14:paraId="017AAA45" w14:textId="04E22166" w:rsidR="00755A3B" w:rsidRPr="00755A3B" w:rsidRDefault="00755A3B" w:rsidP="00020BCA">
            <w:pPr>
              <w:ind w:left="0" w:hanging="2"/>
              <w:rPr>
                <w:rFonts w:ascii="Arial" w:hAnsi="Arial" w:cs="Arial"/>
                <w:sz w:val="22"/>
                <w:szCs w:val="22"/>
              </w:rPr>
            </w:pPr>
            <w:r>
              <w:rPr>
                <w:rFonts w:ascii="Arial" w:hAnsi="Arial" w:cs="Arial"/>
                <w:sz w:val="22"/>
                <w:szCs w:val="22"/>
              </w:rPr>
              <w:t xml:space="preserve">A, F, </w:t>
            </w:r>
            <w:r>
              <w:rPr>
                <w:rFonts w:ascii="Arial" w:hAnsi="Arial" w:cs="Arial"/>
                <w:sz w:val="22"/>
                <w:szCs w:val="22"/>
              </w:rPr>
              <w:t xml:space="preserve">G, </w:t>
            </w:r>
            <w:r>
              <w:rPr>
                <w:rFonts w:ascii="Arial" w:hAnsi="Arial" w:cs="Arial"/>
                <w:sz w:val="22"/>
                <w:szCs w:val="22"/>
              </w:rPr>
              <w:t>O y R</w:t>
            </w:r>
          </w:p>
        </w:tc>
      </w:tr>
      <w:tr w:rsidR="00755A3B" w:rsidRPr="00755A3B" w14:paraId="42C7F9FD" w14:textId="77777777" w:rsidTr="00020BCA">
        <w:tc>
          <w:tcPr>
            <w:tcW w:w="2689" w:type="dxa"/>
          </w:tcPr>
          <w:p w14:paraId="6C9FC43C" w14:textId="77777777" w:rsidR="00755A3B" w:rsidRPr="00755A3B" w:rsidRDefault="00755A3B" w:rsidP="00020BCA">
            <w:pPr>
              <w:ind w:left="0" w:hanging="2"/>
              <w:rPr>
                <w:rFonts w:ascii="Arial" w:hAnsi="Arial" w:cs="Arial"/>
                <w:sz w:val="22"/>
                <w:szCs w:val="22"/>
              </w:rPr>
            </w:pPr>
            <w:r w:rsidRPr="00755A3B">
              <w:rPr>
                <w:rFonts w:ascii="Arial" w:hAnsi="Arial" w:cs="Arial"/>
                <w:sz w:val="22"/>
                <w:szCs w:val="22"/>
              </w:rPr>
              <w:t>Peso ponderado</w:t>
            </w:r>
          </w:p>
        </w:tc>
        <w:tc>
          <w:tcPr>
            <w:tcW w:w="1983" w:type="dxa"/>
          </w:tcPr>
          <w:p w14:paraId="48383239" w14:textId="59CB2B0A" w:rsidR="00755A3B" w:rsidRPr="00755A3B" w:rsidRDefault="00755A3B" w:rsidP="00020BCA">
            <w:pPr>
              <w:ind w:left="0" w:hanging="2"/>
              <w:rPr>
                <w:rFonts w:ascii="Arial" w:hAnsi="Arial" w:cs="Arial"/>
                <w:sz w:val="22"/>
                <w:szCs w:val="22"/>
              </w:rPr>
            </w:pPr>
            <w:r>
              <w:rPr>
                <w:rFonts w:ascii="Arial" w:hAnsi="Arial" w:cs="Arial"/>
                <w:sz w:val="22"/>
                <w:szCs w:val="22"/>
              </w:rPr>
              <w:t>5</w:t>
            </w:r>
            <w:r w:rsidRPr="00755A3B">
              <w:rPr>
                <w:rFonts w:ascii="Arial" w:hAnsi="Arial" w:cs="Arial"/>
                <w:sz w:val="22"/>
                <w:szCs w:val="22"/>
              </w:rPr>
              <w:t>%</w:t>
            </w:r>
          </w:p>
        </w:tc>
        <w:tc>
          <w:tcPr>
            <w:tcW w:w="2411" w:type="dxa"/>
          </w:tcPr>
          <w:p w14:paraId="2EEB9B6F" w14:textId="77777777" w:rsidR="00755A3B" w:rsidRPr="00755A3B" w:rsidRDefault="00755A3B" w:rsidP="00020BCA">
            <w:pPr>
              <w:ind w:left="0" w:hanging="2"/>
              <w:rPr>
                <w:rFonts w:ascii="Arial" w:hAnsi="Arial" w:cs="Arial"/>
                <w:sz w:val="22"/>
                <w:szCs w:val="22"/>
              </w:rPr>
            </w:pPr>
            <w:r w:rsidRPr="00755A3B">
              <w:rPr>
                <w:rFonts w:ascii="Arial" w:hAnsi="Arial" w:cs="Arial"/>
                <w:sz w:val="22"/>
                <w:szCs w:val="22"/>
              </w:rPr>
              <w:t>Temporalización</w:t>
            </w:r>
          </w:p>
        </w:tc>
        <w:tc>
          <w:tcPr>
            <w:tcW w:w="2262" w:type="dxa"/>
          </w:tcPr>
          <w:p w14:paraId="1FB6CC4A" w14:textId="77777777" w:rsidR="00755A3B" w:rsidRPr="00755A3B" w:rsidRDefault="00755A3B" w:rsidP="00020BCA">
            <w:pPr>
              <w:ind w:left="0" w:hanging="2"/>
              <w:rPr>
                <w:rFonts w:ascii="Arial" w:hAnsi="Arial" w:cs="Arial"/>
                <w:sz w:val="22"/>
                <w:szCs w:val="22"/>
              </w:rPr>
            </w:pPr>
            <w:r w:rsidRPr="00755A3B">
              <w:rPr>
                <w:rFonts w:ascii="Arial" w:hAnsi="Arial" w:cs="Arial"/>
                <w:sz w:val="22"/>
                <w:szCs w:val="22"/>
              </w:rPr>
              <w:t>Primera evaluación</w:t>
            </w:r>
          </w:p>
        </w:tc>
      </w:tr>
      <w:tr w:rsidR="00755A3B" w:rsidRPr="00755A3B" w14:paraId="04C841AB" w14:textId="77777777" w:rsidTr="00020BCA">
        <w:tc>
          <w:tcPr>
            <w:tcW w:w="2689" w:type="dxa"/>
          </w:tcPr>
          <w:p w14:paraId="0CCE4737" w14:textId="77777777" w:rsidR="00755A3B" w:rsidRPr="00755A3B" w:rsidRDefault="00755A3B" w:rsidP="00020BCA">
            <w:pPr>
              <w:ind w:left="0" w:hanging="2"/>
              <w:rPr>
                <w:rFonts w:ascii="Arial" w:hAnsi="Arial" w:cs="Arial"/>
                <w:sz w:val="22"/>
                <w:szCs w:val="22"/>
              </w:rPr>
            </w:pPr>
            <w:r>
              <w:rPr>
                <w:rFonts w:ascii="Arial" w:hAnsi="Arial" w:cs="Arial"/>
                <w:sz w:val="22"/>
                <w:szCs w:val="22"/>
              </w:rPr>
              <w:t xml:space="preserve">Instrumentos de </w:t>
            </w:r>
            <w:proofErr w:type="spellStart"/>
            <w:r>
              <w:rPr>
                <w:rFonts w:ascii="Arial" w:hAnsi="Arial" w:cs="Arial"/>
                <w:sz w:val="22"/>
                <w:szCs w:val="22"/>
              </w:rPr>
              <w:t>eval</w:t>
            </w:r>
            <w:proofErr w:type="spellEnd"/>
            <w:r>
              <w:rPr>
                <w:rFonts w:ascii="Arial" w:hAnsi="Arial" w:cs="Arial"/>
                <w:sz w:val="22"/>
                <w:szCs w:val="22"/>
              </w:rPr>
              <w:t>.</w:t>
            </w:r>
          </w:p>
        </w:tc>
        <w:tc>
          <w:tcPr>
            <w:tcW w:w="1983" w:type="dxa"/>
          </w:tcPr>
          <w:p w14:paraId="608EB676" w14:textId="3574E05B" w:rsidR="00755A3B" w:rsidRPr="00755A3B" w:rsidRDefault="00755A3B" w:rsidP="00020BCA">
            <w:pPr>
              <w:ind w:left="0" w:hanging="2"/>
              <w:rPr>
                <w:rFonts w:ascii="Arial" w:hAnsi="Arial" w:cs="Arial"/>
                <w:sz w:val="22"/>
                <w:szCs w:val="22"/>
              </w:rPr>
            </w:pPr>
            <w:r>
              <w:rPr>
                <w:rFonts w:ascii="Arial" w:hAnsi="Arial" w:cs="Arial"/>
                <w:sz w:val="22"/>
                <w:szCs w:val="22"/>
              </w:rPr>
              <w:t>D</w:t>
            </w:r>
            <w:r>
              <w:rPr>
                <w:rFonts w:ascii="Arial" w:hAnsi="Arial" w:cs="Arial"/>
                <w:sz w:val="22"/>
                <w:szCs w:val="22"/>
              </w:rPr>
              <w:t>2</w:t>
            </w:r>
            <w:r>
              <w:rPr>
                <w:rFonts w:ascii="Arial" w:hAnsi="Arial" w:cs="Arial"/>
                <w:sz w:val="22"/>
                <w:szCs w:val="22"/>
              </w:rPr>
              <w:t>, AC</w:t>
            </w:r>
            <w:r>
              <w:rPr>
                <w:rFonts w:ascii="Arial" w:hAnsi="Arial" w:cs="Arial"/>
                <w:sz w:val="22"/>
                <w:szCs w:val="22"/>
              </w:rPr>
              <w:t>2</w:t>
            </w:r>
            <w:r>
              <w:rPr>
                <w:rFonts w:ascii="Arial" w:hAnsi="Arial" w:cs="Arial"/>
                <w:sz w:val="22"/>
                <w:szCs w:val="22"/>
              </w:rPr>
              <w:t xml:space="preserve"> y Ex 1.1</w:t>
            </w:r>
          </w:p>
        </w:tc>
        <w:tc>
          <w:tcPr>
            <w:tcW w:w="2411" w:type="dxa"/>
          </w:tcPr>
          <w:p w14:paraId="5DFAB085" w14:textId="77777777" w:rsidR="00755A3B" w:rsidRPr="00755A3B" w:rsidRDefault="00755A3B" w:rsidP="00020BCA">
            <w:pPr>
              <w:ind w:left="0" w:hanging="2"/>
              <w:rPr>
                <w:rFonts w:ascii="Arial" w:hAnsi="Arial" w:cs="Arial"/>
                <w:sz w:val="22"/>
                <w:szCs w:val="22"/>
              </w:rPr>
            </w:pPr>
            <w:r>
              <w:rPr>
                <w:rFonts w:ascii="Arial" w:hAnsi="Arial" w:cs="Arial"/>
                <w:sz w:val="22"/>
                <w:szCs w:val="22"/>
              </w:rPr>
              <w:t>Sesiones previstas</w:t>
            </w:r>
          </w:p>
        </w:tc>
        <w:tc>
          <w:tcPr>
            <w:tcW w:w="2262" w:type="dxa"/>
          </w:tcPr>
          <w:p w14:paraId="7552CE7B" w14:textId="4285AA4F" w:rsidR="00755A3B" w:rsidRPr="00755A3B" w:rsidRDefault="00755A3B" w:rsidP="00020BCA">
            <w:pPr>
              <w:ind w:left="0" w:hanging="2"/>
              <w:rPr>
                <w:rFonts w:ascii="Arial" w:hAnsi="Arial" w:cs="Arial"/>
                <w:sz w:val="22"/>
                <w:szCs w:val="22"/>
              </w:rPr>
            </w:pPr>
            <w:r>
              <w:rPr>
                <w:rFonts w:ascii="Arial" w:hAnsi="Arial" w:cs="Arial"/>
                <w:sz w:val="22"/>
                <w:szCs w:val="22"/>
              </w:rPr>
              <w:t>8</w:t>
            </w:r>
          </w:p>
        </w:tc>
      </w:tr>
    </w:tbl>
    <w:p w14:paraId="212FE2F9" w14:textId="681A510C" w:rsidR="00A23734" w:rsidRPr="00753BCB" w:rsidRDefault="00755A3B">
      <w:pPr>
        <w:pBdr>
          <w:top w:val="nil"/>
          <w:left w:val="nil"/>
          <w:bottom w:val="nil"/>
          <w:right w:val="nil"/>
          <w:between w:val="nil"/>
        </w:pBdr>
        <w:ind w:hanging="2"/>
        <w:jc w:val="both"/>
        <w:rPr>
          <w:rFonts w:ascii="Arial" w:eastAsia="Arial" w:hAnsi="Arial" w:cs="Arial"/>
          <w:color w:val="000000"/>
          <w:sz w:val="22"/>
          <w:szCs w:val="22"/>
        </w:rPr>
      </w:pPr>
      <w:r w:rsidRPr="00753BCB">
        <w:rPr>
          <w:rFonts w:ascii="Arial" w:eastAsia="Arial" w:hAnsi="Arial" w:cs="Arial"/>
          <w:color w:val="000000"/>
          <w:sz w:val="22"/>
          <w:szCs w:val="22"/>
        </w:rPr>
        <w:t>CONTENIDOS</w:t>
      </w:r>
    </w:p>
    <w:p w14:paraId="550D9199" w14:textId="77777777" w:rsidR="00755A3B" w:rsidRPr="00755A3B" w:rsidRDefault="00755A3B" w:rsidP="00755A3B">
      <w:pPr>
        <w:numPr>
          <w:ilvl w:val="0"/>
          <w:numId w:val="18"/>
        </w:numPr>
        <w:pBdr>
          <w:top w:val="nil"/>
          <w:left w:val="nil"/>
          <w:bottom w:val="nil"/>
          <w:right w:val="nil"/>
          <w:between w:val="nil"/>
        </w:pBdr>
        <w:jc w:val="both"/>
        <w:rPr>
          <w:rFonts w:ascii="Arial" w:eastAsia="Arial" w:hAnsi="Arial" w:cs="Arial"/>
          <w:color w:val="000000"/>
          <w:sz w:val="22"/>
          <w:szCs w:val="22"/>
          <w:lang w:val="es-ES"/>
        </w:rPr>
      </w:pPr>
      <w:r w:rsidRPr="00755A3B">
        <w:rPr>
          <w:rFonts w:ascii="Arial" w:eastAsia="Arial" w:hAnsi="Arial" w:cs="Arial"/>
          <w:color w:val="000000"/>
          <w:sz w:val="22"/>
          <w:szCs w:val="22"/>
          <w:lang w:val="es-ES"/>
        </w:rPr>
        <w:t>Motivación laboral</w:t>
      </w:r>
    </w:p>
    <w:p w14:paraId="04977E2A" w14:textId="77777777" w:rsidR="00755A3B" w:rsidRPr="00755A3B" w:rsidRDefault="00755A3B" w:rsidP="00755A3B">
      <w:pPr>
        <w:numPr>
          <w:ilvl w:val="1"/>
          <w:numId w:val="18"/>
        </w:numPr>
        <w:pBdr>
          <w:top w:val="nil"/>
          <w:left w:val="nil"/>
          <w:bottom w:val="nil"/>
          <w:right w:val="nil"/>
          <w:between w:val="nil"/>
        </w:pBdr>
        <w:jc w:val="both"/>
        <w:rPr>
          <w:rFonts w:ascii="Arial" w:eastAsia="Arial" w:hAnsi="Arial" w:cs="Arial"/>
          <w:color w:val="000000"/>
          <w:sz w:val="22"/>
          <w:szCs w:val="22"/>
          <w:lang w:val="es-ES"/>
        </w:rPr>
      </w:pPr>
      <w:r w:rsidRPr="00755A3B">
        <w:rPr>
          <w:rFonts w:ascii="Arial" w:eastAsia="Arial" w:hAnsi="Arial" w:cs="Arial"/>
          <w:color w:val="000000"/>
          <w:sz w:val="22"/>
          <w:szCs w:val="22"/>
          <w:lang w:val="es-ES"/>
        </w:rPr>
        <w:t>Teoría de Maslow: la jerarquía de necesidades humanas.</w:t>
      </w:r>
    </w:p>
    <w:p w14:paraId="42CFD418" w14:textId="77777777" w:rsidR="00755A3B" w:rsidRPr="00755A3B" w:rsidRDefault="00755A3B" w:rsidP="00755A3B">
      <w:pPr>
        <w:numPr>
          <w:ilvl w:val="1"/>
          <w:numId w:val="18"/>
        </w:numPr>
        <w:pBdr>
          <w:top w:val="nil"/>
          <w:left w:val="nil"/>
          <w:bottom w:val="nil"/>
          <w:right w:val="nil"/>
          <w:between w:val="nil"/>
        </w:pBdr>
        <w:jc w:val="both"/>
        <w:rPr>
          <w:rFonts w:ascii="Arial" w:eastAsia="Arial" w:hAnsi="Arial" w:cs="Arial"/>
          <w:color w:val="000000"/>
          <w:sz w:val="22"/>
          <w:szCs w:val="22"/>
          <w:lang w:val="es-ES"/>
        </w:rPr>
      </w:pPr>
      <w:r w:rsidRPr="00755A3B">
        <w:rPr>
          <w:rFonts w:ascii="Arial" w:eastAsia="Arial" w:hAnsi="Arial" w:cs="Arial"/>
          <w:color w:val="000000"/>
          <w:sz w:val="22"/>
          <w:szCs w:val="22"/>
          <w:lang w:val="es-ES"/>
        </w:rPr>
        <w:t>Teoría de Douglas McGregor: teoría X y teoría Y.</w:t>
      </w:r>
    </w:p>
    <w:p w14:paraId="3A087775" w14:textId="77777777" w:rsidR="00755A3B" w:rsidRPr="00755A3B" w:rsidRDefault="00755A3B" w:rsidP="00755A3B">
      <w:pPr>
        <w:numPr>
          <w:ilvl w:val="1"/>
          <w:numId w:val="18"/>
        </w:numPr>
        <w:pBdr>
          <w:top w:val="nil"/>
          <w:left w:val="nil"/>
          <w:bottom w:val="nil"/>
          <w:right w:val="nil"/>
          <w:between w:val="nil"/>
        </w:pBdr>
        <w:jc w:val="both"/>
        <w:rPr>
          <w:rFonts w:ascii="Arial" w:eastAsia="Arial" w:hAnsi="Arial" w:cs="Arial"/>
          <w:color w:val="000000"/>
          <w:sz w:val="22"/>
          <w:szCs w:val="22"/>
          <w:lang w:val="es-ES"/>
        </w:rPr>
      </w:pPr>
      <w:r w:rsidRPr="00755A3B">
        <w:rPr>
          <w:rFonts w:ascii="Arial" w:eastAsia="Arial" w:hAnsi="Arial" w:cs="Arial"/>
          <w:color w:val="000000"/>
          <w:sz w:val="22"/>
          <w:szCs w:val="22"/>
          <w:lang w:val="es-ES"/>
        </w:rPr>
        <w:t>Teoría bifactorial de Herzberg.</w:t>
      </w:r>
    </w:p>
    <w:p w14:paraId="71DB9C11" w14:textId="77777777" w:rsidR="00755A3B" w:rsidRPr="00755A3B" w:rsidRDefault="00755A3B" w:rsidP="00755A3B">
      <w:pPr>
        <w:numPr>
          <w:ilvl w:val="1"/>
          <w:numId w:val="18"/>
        </w:numPr>
        <w:pBdr>
          <w:top w:val="nil"/>
          <w:left w:val="nil"/>
          <w:bottom w:val="nil"/>
          <w:right w:val="nil"/>
          <w:between w:val="nil"/>
        </w:pBdr>
        <w:jc w:val="both"/>
        <w:rPr>
          <w:rFonts w:ascii="Arial" w:eastAsia="Arial" w:hAnsi="Arial" w:cs="Arial"/>
          <w:color w:val="000000"/>
          <w:sz w:val="22"/>
          <w:szCs w:val="22"/>
          <w:lang w:val="es-ES"/>
        </w:rPr>
      </w:pPr>
      <w:r w:rsidRPr="00755A3B">
        <w:rPr>
          <w:rFonts w:ascii="Arial" w:eastAsia="Arial" w:hAnsi="Arial" w:cs="Arial"/>
          <w:color w:val="000000"/>
          <w:sz w:val="22"/>
          <w:szCs w:val="22"/>
          <w:lang w:val="es-ES"/>
        </w:rPr>
        <w:t>Técnicas motivacionales.</w:t>
      </w:r>
    </w:p>
    <w:p w14:paraId="10FF2CD8" w14:textId="77777777" w:rsidR="00755A3B" w:rsidRPr="00755A3B" w:rsidRDefault="00755A3B" w:rsidP="00755A3B">
      <w:pPr>
        <w:numPr>
          <w:ilvl w:val="0"/>
          <w:numId w:val="18"/>
        </w:numPr>
        <w:pBdr>
          <w:top w:val="nil"/>
          <w:left w:val="nil"/>
          <w:bottom w:val="nil"/>
          <w:right w:val="nil"/>
          <w:between w:val="nil"/>
        </w:pBdr>
        <w:jc w:val="both"/>
        <w:rPr>
          <w:rFonts w:ascii="Arial" w:eastAsia="Arial" w:hAnsi="Arial" w:cs="Arial"/>
          <w:color w:val="000000"/>
          <w:sz w:val="22"/>
          <w:szCs w:val="22"/>
          <w:lang w:val="es-ES"/>
        </w:rPr>
      </w:pPr>
      <w:r w:rsidRPr="00755A3B">
        <w:rPr>
          <w:rFonts w:ascii="Arial" w:eastAsia="Arial" w:hAnsi="Arial" w:cs="Arial"/>
          <w:color w:val="000000"/>
          <w:sz w:val="22"/>
          <w:szCs w:val="22"/>
          <w:lang w:val="es-ES"/>
        </w:rPr>
        <w:t>Formación de los recursos humanos.</w:t>
      </w:r>
    </w:p>
    <w:p w14:paraId="286806E7" w14:textId="77777777" w:rsidR="00755A3B" w:rsidRPr="00755A3B" w:rsidRDefault="00755A3B" w:rsidP="00755A3B">
      <w:pPr>
        <w:numPr>
          <w:ilvl w:val="1"/>
          <w:numId w:val="18"/>
        </w:numPr>
        <w:pBdr>
          <w:top w:val="nil"/>
          <w:left w:val="nil"/>
          <w:bottom w:val="nil"/>
          <w:right w:val="nil"/>
          <w:between w:val="nil"/>
        </w:pBdr>
        <w:jc w:val="both"/>
        <w:rPr>
          <w:rFonts w:ascii="Arial" w:eastAsia="Arial" w:hAnsi="Arial" w:cs="Arial"/>
          <w:color w:val="000000"/>
          <w:sz w:val="22"/>
          <w:szCs w:val="22"/>
          <w:lang w:val="es-ES"/>
        </w:rPr>
      </w:pPr>
      <w:r w:rsidRPr="00755A3B">
        <w:rPr>
          <w:rFonts w:ascii="Arial" w:eastAsia="Arial" w:hAnsi="Arial" w:cs="Arial"/>
          <w:color w:val="000000"/>
          <w:sz w:val="22"/>
          <w:szCs w:val="22"/>
          <w:lang w:val="es-ES"/>
        </w:rPr>
        <w:t>Los planes de carrera.</w:t>
      </w:r>
    </w:p>
    <w:p w14:paraId="39DD9ABE" w14:textId="77777777" w:rsidR="00755A3B" w:rsidRPr="00755A3B" w:rsidRDefault="00755A3B" w:rsidP="00755A3B">
      <w:pPr>
        <w:numPr>
          <w:ilvl w:val="1"/>
          <w:numId w:val="18"/>
        </w:numPr>
        <w:pBdr>
          <w:top w:val="nil"/>
          <w:left w:val="nil"/>
          <w:bottom w:val="nil"/>
          <w:right w:val="nil"/>
          <w:between w:val="nil"/>
        </w:pBdr>
        <w:jc w:val="both"/>
        <w:rPr>
          <w:rFonts w:ascii="Arial" w:eastAsia="Arial" w:hAnsi="Arial" w:cs="Arial"/>
          <w:color w:val="000000"/>
          <w:sz w:val="22"/>
          <w:szCs w:val="22"/>
          <w:lang w:val="es-ES"/>
        </w:rPr>
      </w:pPr>
      <w:r w:rsidRPr="00755A3B">
        <w:rPr>
          <w:rFonts w:ascii="Arial" w:eastAsia="Arial" w:hAnsi="Arial" w:cs="Arial"/>
          <w:color w:val="000000"/>
          <w:sz w:val="22"/>
          <w:szCs w:val="22"/>
          <w:lang w:val="es-ES"/>
        </w:rPr>
        <w:t>Los planes de formación.</w:t>
      </w:r>
    </w:p>
    <w:p w14:paraId="0586482A" w14:textId="77777777" w:rsidR="00755A3B" w:rsidRPr="00755A3B" w:rsidRDefault="00755A3B" w:rsidP="00755A3B">
      <w:pPr>
        <w:numPr>
          <w:ilvl w:val="1"/>
          <w:numId w:val="18"/>
        </w:numPr>
        <w:pBdr>
          <w:top w:val="nil"/>
          <w:left w:val="nil"/>
          <w:bottom w:val="nil"/>
          <w:right w:val="nil"/>
          <w:between w:val="nil"/>
        </w:pBdr>
        <w:jc w:val="both"/>
        <w:rPr>
          <w:rFonts w:ascii="Arial" w:eastAsia="Arial" w:hAnsi="Arial" w:cs="Arial"/>
          <w:color w:val="000000"/>
          <w:sz w:val="22"/>
          <w:szCs w:val="22"/>
          <w:lang w:val="es-ES"/>
        </w:rPr>
      </w:pPr>
      <w:r w:rsidRPr="00755A3B">
        <w:rPr>
          <w:rFonts w:ascii="Arial" w:eastAsia="Arial" w:hAnsi="Arial" w:cs="Arial"/>
          <w:color w:val="000000"/>
          <w:sz w:val="22"/>
          <w:szCs w:val="22"/>
          <w:lang w:val="es-ES"/>
        </w:rPr>
        <w:t>Formación Profesional para el Empleo</w:t>
      </w:r>
    </w:p>
    <w:p w14:paraId="0B8B1E45" w14:textId="77777777" w:rsidR="00755A3B" w:rsidRDefault="00755A3B" w:rsidP="00755A3B">
      <w:pPr>
        <w:numPr>
          <w:ilvl w:val="0"/>
          <w:numId w:val="18"/>
        </w:numPr>
        <w:pBdr>
          <w:top w:val="nil"/>
          <w:left w:val="nil"/>
          <w:bottom w:val="nil"/>
          <w:right w:val="nil"/>
          <w:between w:val="nil"/>
        </w:pBdr>
        <w:jc w:val="both"/>
        <w:rPr>
          <w:rFonts w:ascii="Arial" w:eastAsia="Arial" w:hAnsi="Arial" w:cs="Arial"/>
          <w:color w:val="000000"/>
          <w:sz w:val="22"/>
          <w:szCs w:val="22"/>
          <w:lang w:val="es-ES"/>
        </w:rPr>
      </w:pPr>
      <w:r w:rsidRPr="00755A3B">
        <w:rPr>
          <w:rFonts w:ascii="Arial" w:eastAsia="Arial" w:hAnsi="Arial" w:cs="Arial"/>
          <w:color w:val="000000"/>
          <w:sz w:val="22"/>
          <w:szCs w:val="22"/>
          <w:lang w:val="es-ES"/>
        </w:rPr>
        <w:t>Gestión del expediente personal de la plantilla.</w:t>
      </w:r>
    </w:p>
    <w:p w14:paraId="75B85088" w14:textId="77777777" w:rsidR="00755A3B" w:rsidRDefault="00755A3B" w:rsidP="00755A3B">
      <w:pPr>
        <w:pBdr>
          <w:top w:val="nil"/>
          <w:left w:val="nil"/>
          <w:bottom w:val="nil"/>
          <w:right w:val="nil"/>
          <w:between w:val="nil"/>
        </w:pBdr>
        <w:ind w:left="720"/>
        <w:jc w:val="both"/>
        <w:rPr>
          <w:rFonts w:ascii="Arial" w:eastAsia="Arial" w:hAnsi="Arial" w:cs="Arial"/>
          <w:color w:val="000000"/>
          <w:sz w:val="22"/>
          <w:szCs w:val="22"/>
          <w:lang w:val="es-ES"/>
        </w:rPr>
      </w:pPr>
    </w:p>
    <w:tbl>
      <w:tblPr>
        <w:tblStyle w:val="Tablaconcuadrcula"/>
        <w:tblW w:w="0" w:type="auto"/>
        <w:tblLook w:val="04A0" w:firstRow="1" w:lastRow="0" w:firstColumn="1" w:lastColumn="0" w:noHBand="0" w:noVBand="1"/>
      </w:tblPr>
      <w:tblGrid>
        <w:gridCol w:w="2689"/>
        <w:gridCol w:w="1983"/>
        <w:gridCol w:w="2411"/>
        <w:gridCol w:w="2262"/>
      </w:tblGrid>
      <w:tr w:rsidR="00755A3B" w:rsidRPr="00755A3B" w14:paraId="3893AD17" w14:textId="77777777" w:rsidTr="00020BCA">
        <w:tc>
          <w:tcPr>
            <w:tcW w:w="9345" w:type="dxa"/>
            <w:gridSpan w:val="4"/>
          </w:tcPr>
          <w:p w14:paraId="03A3A8E9" w14:textId="2FF3B538" w:rsidR="00755A3B" w:rsidRPr="00755A3B" w:rsidRDefault="00755A3B" w:rsidP="00755A3B">
            <w:pPr>
              <w:ind w:left="0" w:hanging="2"/>
              <w:rPr>
                <w:rFonts w:ascii="Arial" w:hAnsi="Arial" w:cs="Arial"/>
                <w:b/>
                <w:bCs/>
                <w:sz w:val="22"/>
                <w:szCs w:val="22"/>
              </w:rPr>
            </w:pPr>
            <w:r w:rsidRPr="00755A3B">
              <w:rPr>
                <w:rFonts w:ascii="Arial" w:hAnsi="Arial" w:cs="Arial"/>
                <w:b/>
                <w:bCs/>
                <w:sz w:val="22"/>
                <w:szCs w:val="22"/>
              </w:rPr>
              <w:t xml:space="preserve">UD </w:t>
            </w:r>
            <w:r>
              <w:rPr>
                <w:rFonts w:ascii="Arial" w:hAnsi="Arial" w:cs="Arial"/>
                <w:b/>
                <w:bCs/>
                <w:sz w:val="22"/>
                <w:szCs w:val="22"/>
              </w:rPr>
              <w:t>3</w:t>
            </w:r>
            <w:r w:rsidRPr="00755A3B">
              <w:rPr>
                <w:rFonts w:ascii="Arial" w:hAnsi="Arial" w:cs="Arial"/>
                <w:b/>
                <w:bCs/>
                <w:sz w:val="22"/>
                <w:szCs w:val="22"/>
              </w:rPr>
              <w:t xml:space="preserve">: </w:t>
            </w:r>
            <w:r>
              <w:rPr>
                <w:rFonts w:ascii="Arial" w:hAnsi="Arial" w:cs="Arial"/>
                <w:b/>
                <w:bCs/>
                <w:sz w:val="22"/>
                <w:szCs w:val="22"/>
              </w:rPr>
              <w:t xml:space="preserve">El </w:t>
            </w:r>
            <w:r w:rsidR="00FC4C2C">
              <w:rPr>
                <w:rFonts w:ascii="Arial" w:hAnsi="Arial" w:cs="Arial"/>
                <w:b/>
                <w:bCs/>
                <w:sz w:val="22"/>
                <w:szCs w:val="22"/>
              </w:rPr>
              <w:t>Derecho Laboral y sus fuentes</w:t>
            </w:r>
          </w:p>
        </w:tc>
      </w:tr>
      <w:tr w:rsidR="00755A3B" w:rsidRPr="00755A3B" w14:paraId="5C83A452" w14:textId="77777777" w:rsidTr="00020BCA">
        <w:tc>
          <w:tcPr>
            <w:tcW w:w="2689" w:type="dxa"/>
          </w:tcPr>
          <w:p w14:paraId="146418E9" w14:textId="48ACE672" w:rsidR="00755A3B" w:rsidRPr="00755A3B" w:rsidRDefault="00755A3B" w:rsidP="00020BCA">
            <w:pPr>
              <w:ind w:left="0" w:hanging="2"/>
              <w:jc w:val="center"/>
              <w:rPr>
                <w:rFonts w:ascii="Arial" w:hAnsi="Arial" w:cs="Arial"/>
                <w:sz w:val="22"/>
                <w:szCs w:val="22"/>
              </w:rPr>
            </w:pPr>
            <w:r>
              <w:rPr>
                <w:rFonts w:ascii="Arial" w:hAnsi="Arial" w:cs="Arial"/>
                <w:sz w:val="22"/>
                <w:szCs w:val="22"/>
              </w:rPr>
              <w:t>RA</w:t>
            </w:r>
            <w:r w:rsidRPr="00755A3B">
              <w:rPr>
                <w:rFonts w:ascii="Arial" w:hAnsi="Arial" w:cs="Arial"/>
                <w:sz w:val="22"/>
                <w:szCs w:val="22"/>
              </w:rPr>
              <w:t xml:space="preserve"> </w:t>
            </w:r>
            <w:r w:rsidR="00FC4C2C">
              <w:rPr>
                <w:rFonts w:ascii="Arial" w:hAnsi="Arial" w:cs="Arial"/>
                <w:sz w:val="22"/>
                <w:szCs w:val="22"/>
              </w:rPr>
              <w:t>1</w:t>
            </w:r>
          </w:p>
        </w:tc>
        <w:tc>
          <w:tcPr>
            <w:tcW w:w="1983" w:type="dxa"/>
          </w:tcPr>
          <w:p w14:paraId="5F1C560B" w14:textId="77777777" w:rsidR="00755A3B" w:rsidRPr="00755A3B" w:rsidRDefault="00755A3B" w:rsidP="00020BCA">
            <w:pPr>
              <w:ind w:left="0" w:hanging="2"/>
              <w:jc w:val="center"/>
              <w:rPr>
                <w:rFonts w:ascii="Arial" w:hAnsi="Arial" w:cs="Arial"/>
                <w:sz w:val="22"/>
                <w:szCs w:val="22"/>
              </w:rPr>
            </w:pPr>
            <w:r w:rsidRPr="00755A3B">
              <w:rPr>
                <w:rFonts w:ascii="Arial" w:hAnsi="Arial" w:cs="Arial"/>
                <w:sz w:val="22"/>
                <w:szCs w:val="22"/>
              </w:rPr>
              <w:t>CE asociados</w:t>
            </w:r>
          </w:p>
        </w:tc>
        <w:tc>
          <w:tcPr>
            <w:tcW w:w="4673" w:type="dxa"/>
            <w:gridSpan w:val="2"/>
          </w:tcPr>
          <w:p w14:paraId="5D1DD510" w14:textId="58B6CAE4" w:rsidR="00755A3B" w:rsidRPr="00755A3B" w:rsidRDefault="00755A3B" w:rsidP="00020BCA">
            <w:pPr>
              <w:ind w:left="0" w:hanging="2"/>
              <w:rPr>
                <w:rFonts w:ascii="Arial" w:hAnsi="Arial" w:cs="Arial"/>
                <w:sz w:val="22"/>
                <w:szCs w:val="22"/>
              </w:rPr>
            </w:pPr>
            <w:r w:rsidRPr="00755A3B">
              <w:rPr>
                <w:rFonts w:ascii="Arial" w:hAnsi="Arial" w:cs="Arial"/>
                <w:sz w:val="22"/>
                <w:szCs w:val="22"/>
              </w:rPr>
              <w:t>1.a</w:t>
            </w:r>
          </w:p>
        </w:tc>
      </w:tr>
      <w:tr w:rsidR="00755A3B" w:rsidRPr="00755A3B" w14:paraId="21472207" w14:textId="77777777" w:rsidTr="00020BCA">
        <w:tc>
          <w:tcPr>
            <w:tcW w:w="2689" w:type="dxa"/>
          </w:tcPr>
          <w:p w14:paraId="4143D201" w14:textId="77777777" w:rsidR="00755A3B" w:rsidRPr="00755A3B" w:rsidRDefault="00755A3B" w:rsidP="00020BCA">
            <w:pPr>
              <w:ind w:left="0" w:hanging="2"/>
              <w:rPr>
                <w:rFonts w:ascii="Arial" w:hAnsi="Arial" w:cs="Arial"/>
                <w:sz w:val="22"/>
                <w:szCs w:val="22"/>
              </w:rPr>
            </w:pPr>
            <w:r w:rsidRPr="00755A3B">
              <w:rPr>
                <w:rFonts w:ascii="Arial" w:hAnsi="Arial" w:cs="Arial"/>
                <w:sz w:val="22"/>
                <w:szCs w:val="22"/>
              </w:rPr>
              <w:t>OG asociados</w:t>
            </w:r>
          </w:p>
        </w:tc>
        <w:tc>
          <w:tcPr>
            <w:tcW w:w="1983" w:type="dxa"/>
          </w:tcPr>
          <w:p w14:paraId="61DC3FA3" w14:textId="1C76F15E" w:rsidR="00755A3B" w:rsidRPr="00755A3B" w:rsidRDefault="00FC4C2C" w:rsidP="00020BCA">
            <w:pPr>
              <w:ind w:leftChars="0" w:left="0" w:firstLineChars="0" w:firstLine="0"/>
              <w:rPr>
                <w:rFonts w:ascii="Arial" w:hAnsi="Arial" w:cs="Arial"/>
                <w:sz w:val="22"/>
                <w:szCs w:val="22"/>
              </w:rPr>
            </w:pPr>
            <w:r>
              <w:rPr>
                <w:rFonts w:ascii="Arial" w:hAnsi="Arial" w:cs="Arial"/>
                <w:sz w:val="22"/>
                <w:szCs w:val="22"/>
              </w:rPr>
              <w:t>K</w:t>
            </w:r>
          </w:p>
        </w:tc>
        <w:tc>
          <w:tcPr>
            <w:tcW w:w="2411" w:type="dxa"/>
          </w:tcPr>
          <w:p w14:paraId="598230CC" w14:textId="77777777" w:rsidR="00755A3B" w:rsidRPr="00755A3B" w:rsidRDefault="00755A3B" w:rsidP="00020BCA">
            <w:pPr>
              <w:ind w:left="0" w:hanging="2"/>
              <w:rPr>
                <w:rFonts w:ascii="Arial" w:hAnsi="Arial" w:cs="Arial"/>
                <w:sz w:val="22"/>
                <w:szCs w:val="22"/>
              </w:rPr>
            </w:pPr>
            <w:r w:rsidRPr="00755A3B">
              <w:rPr>
                <w:rFonts w:ascii="Arial" w:hAnsi="Arial" w:cs="Arial"/>
                <w:sz w:val="22"/>
                <w:szCs w:val="22"/>
              </w:rPr>
              <w:t>CP asociadas</w:t>
            </w:r>
          </w:p>
        </w:tc>
        <w:tc>
          <w:tcPr>
            <w:tcW w:w="2262" w:type="dxa"/>
          </w:tcPr>
          <w:p w14:paraId="7296E11E" w14:textId="57139EC4" w:rsidR="00755A3B" w:rsidRPr="00755A3B" w:rsidRDefault="00FC4C2C" w:rsidP="00020BCA">
            <w:pPr>
              <w:ind w:left="0" w:hanging="2"/>
              <w:rPr>
                <w:rFonts w:ascii="Arial" w:hAnsi="Arial" w:cs="Arial"/>
                <w:sz w:val="22"/>
                <w:szCs w:val="22"/>
              </w:rPr>
            </w:pPr>
            <w:r>
              <w:rPr>
                <w:rFonts w:ascii="Arial" w:hAnsi="Arial" w:cs="Arial"/>
                <w:sz w:val="22"/>
                <w:szCs w:val="22"/>
              </w:rPr>
              <w:t>G y N</w:t>
            </w:r>
          </w:p>
        </w:tc>
      </w:tr>
      <w:tr w:rsidR="00755A3B" w:rsidRPr="00755A3B" w14:paraId="0BBE74E0" w14:textId="77777777" w:rsidTr="00020BCA">
        <w:tc>
          <w:tcPr>
            <w:tcW w:w="2689" w:type="dxa"/>
          </w:tcPr>
          <w:p w14:paraId="40F13033" w14:textId="77777777" w:rsidR="00755A3B" w:rsidRPr="00755A3B" w:rsidRDefault="00755A3B" w:rsidP="00020BCA">
            <w:pPr>
              <w:ind w:left="0" w:hanging="2"/>
              <w:rPr>
                <w:rFonts w:ascii="Arial" w:hAnsi="Arial" w:cs="Arial"/>
                <w:sz w:val="22"/>
                <w:szCs w:val="22"/>
              </w:rPr>
            </w:pPr>
            <w:r w:rsidRPr="00755A3B">
              <w:rPr>
                <w:rFonts w:ascii="Arial" w:hAnsi="Arial" w:cs="Arial"/>
                <w:sz w:val="22"/>
                <w:szCs w:val="22"/>
              </w:rPr>
              <w:lastRenderedPageBreak/>
              <w:t>Peso ponderado</w:t>
            </w:r>
          </w:p>
        </w:tc>
        <w:tc>
          <w:tcPr>
            <w:tcW w:w="1983" w:type="dxa"/>
          </w:tcPr>
          <w:p w14:paraId="7FD2DD34" w14:textId="77777777" w:rsidR="00755A3B" w:rsidRPr="00755A3B" w:rsidRDefault="00755A3B" w:rsidP="00020BCA">
            <w:pPr>
              <w:ind w:left="0" w:hanging="2"/>
              <w:rPr>
                <w:rFonts w:ascii="Arial" w:hAnsi="Arial" w:cs="Arial"/>
                <w:sz w:val="22"/>
                <w:szCs w:val="22"/>
              </w:rPr>
            </w:pPr>
            <w:r>
              <w:rPr>
                <w:rFonts w:ascii="Arial" w:hAnsi="Arial" w:cs="Arial"/>
                <w:sz w:val="22"/>
                <w:szCs w:val="22"/>
              </w:rPr>
              <w:t>5</w:t>
            </w:r>
            <w:r w:rsidRPr="00755A3B">
              <w:rPr>
                <w:rFonts w:ascii="Arial" w:hAnsi="Arial" w:cs="Arial"/>
                <w:sz w:val="22"/>
                <w:szCs w:val="22"/>
              </w:rPr>
              <w:t>%</w:t>
            </w:r>
          </w:p>
        </w:tc>
        <w:tc>
          <w:tcPr>
            <w:tcW w:w="2411" w:type="dxa"/>
          </w:tcPr>
          <w:p w14:paraId="577D1B6F" w14:textId="77777777" w:rsidR="00755A3B" w:rsidRPr="00755A3B" w:rsidRDefault="00755A3B" w:rsidP="00020BCA">
            <w:pPr>
              <w:ind w:left="0" w:hanging="2"/>
              <w:rPr>
                <w:rFonts w:ascii="Arial" w:hAnsi="Arial" w:cs="Arial"/>
                <w:sz w:val="22"/>
                <w:szCs w:val="22"/>
              </w:rPr>
            </w:pPr>
            <w:r w:rsidRPr="00755A3B">
              <w:rPr>
                <w:rFonts w:ascii="Arial" w:hAnsi="Arial" w:cs="Arial"/>
                <w:sz w:val="22"/>
                <w:szCs w:val="22"/>
              </w:rPr>
              <w:t>Temporalización</w:t>
            </w:r>
          </w:p>
        </w:tc>
        <w:tc>
          <w:tcPr>
            <w:tcW w:w="2262" w:type="dxa"/>
          </w:tcPr>
          <w:p w14:paraId="759261CA" w14:textId="77777777" w:rsidR="00755A3B" w:rsidRPr="00755A3B" w:rsidRDefault="00755A3B" w:rsidP="00020BCA">
            <w:pPr>
              <w:ind w:left="0" w:hanging="2"/>
              <w:rPr>
                <w:rFonts w:ascii="Arial" w:hAnsi="Arial" w:cs="Arial"/>
                <w:sz w:val="22"/>
                <w:szCs w:val="22"/>
              </w:rPr>
            </w:pPr>
            <w:r w:rsidRPr="00755A3B">
              <w:rPr>
                <w:rFonts w:ascii="Arial" w:hAnsi="Arial" w:cs="Arial"/>
                <w:sz w:val="22"/>
                <w:szCs w:val="22"/>
              </w:rPr>
              <w:t>Primera evaluación</w:t>
            </w:r>
          </w:p>
        </w:tc>
      </w:tr>
      <w:tr w:rsidR="00755A3B" w:rsidRPr="00755A3B" w14:paraId="3B7B2DFE" w14:textId="77777777" w:rsidTr="00020BCA">
        <w:tc>
          <w:tcPr>
            <w:tcW w:w="2689" w:type="dxa"/>
          </w:tcPr>
          <w:p w14:paraId="24967DD5" w14:textId="77777777" w:rsidR="00755A3B" w:rsidRPr="00755A3B" w:rsidRDefault="00755A3B" w:rsidP="00020BCA">
            <w:pPr>
              <w:ind w:left="0" w:hanging="2"/>
              <w:rPr>
                <w:rFonts w:ascii="Arial" w:hAnsi="Arial" w:cs="Arial"/>
                <w:sz w:val="22"/>
                <w:szCs w:val="22"/>
              </w:rPr>
            </w:pPr>
            <w:r>
              <w:rPr>
                <w:rFonts w:ascii="Arial" w:hAnsi="Arial" w:cs="Arial"/>
                <w:sz w:val="22"/>
                <w:szCs w:val="22"/>
              </w:rPr>
              <w:t xml:space="preserve">Instrumentos de </w:t>
            </w:r>
            <w:proofErr w:type="spellStart"/>
            <w:r>
              <w:rPr>
                <w:rFonts w:ascii="Arial" w:hAnsi="Arial" w:cs="Arial"/>
                <w:sz w:val="22"/>
                <w:szCs w:val="22"/>
              </w:rPr>
              <w:t>eval</w:t>
            </w:r>
            <w:proofErr w:type="spellEnd"/>
            <w:r>
              <w:rPr>
                <w:rFonts w:ascii="Arial" w:hAnsi="Arial" w:cs="Arial"/>
                <w:sz w:val="22"/>
                <w:szCs w:val="22"/>
              </w:rPr>
              <w:t>.</w:t>
            </w:r>
          </w:p>
        </w:tc>
        <w:tc>
          <w:tcPr>
            <w:tcW w:w="1983" w:type="dxa"/>
          </w:tcPr>
          <w:p w14:paraId="3C6620A8" w14:textId="6ACD154B" w:rsidR="00755A3B" w:rsidRPr="00755A3B" w:rsidRDefault="00755A3B" w:rsidP="00020BCA">
            <w:pPr>
              <w:ind w:left="0" w:hanging="2"/>
              <w:rPr>
                <w:rFonts w:ascii="Arial" w:hAnsi="Arial" w:cs="Arial"/>
                <w:sz w:val="22"/>
                <w:szCs w:val="22"/>
              </w:rPr>
            </w:pPr>
            <w:r>
              <w:rPr>
                <w:rFonts w:ascii="Arial" w:hAnsi="Arial" w:cs="Arial"/>
                <w:sz w:val="22"/>
                <w:szCs w:val="22"/>
              </w:rPr>
              <w:t>D</w:t>
            </w:r>
            <w:r w:rsidR="00FC4C2C">
              <w:rPr>
                <w:rFonts w:ascii="Arial" w:hAnsi="Arial" w:cs="Arial"/>
                <w:sz w:val="22"/>
                <w:szCs w:val="22"/>
              </w:rPr>
              <w:t>3</w:t>
            </w:r>
            <w:r>
              <w:rPr>
                <w:rFonts w:ascii="Arial" w:hAnsi="Arial" w:cs="Arial"/>
                <w:sz w:val="22"/>
                <w:szCs w:val="22"/>
              </w:rPr>
              <w:t>, AC</w:t>
            </w:r>
            <w:r w:rsidR="00FC4C2C">
              <w:rPr>
                <w:rFonts w:ascii="Arial" w:hAnsi="Arial" w:cs="Arial"/>
                <w:sz w:val="22"/>
                <w:szCs w:val="22"/>
              </w:rPr>
              <w:t>3</w:t>
            </w:r>
            <w:r>
              <w:rPr>
                <w:rFonts w:ascii="Arial" w:hAnsi="Arial" w:cs="Arial"/>
                <w:sz w:val="22"/>
                <w:szCs w:val="22"/>
              </w:rPr>
              <w:t xml:space="preserve"> y Ex 1.</w:t>
            </w:r>
            <w:r w:rsidR="00FC4C2C">
              <w:rPr>
                <w:rFonts w:ascii="Arial" w:hAnsi="Arial" w:cs="Arial"/>
                <w:sz w:val="22"/>
                <w:szCs w:val="22"/>
              </w:rPr>
              <w:t>2</w:t>
            </w:r>
          </w:p>
        </w:tc>
        <w:tc>
          <w:tcPr>
            <w:tcW w:w="2411" w:type="dxa"/>
          </w:tcPr>
          <w:p w14:paraId="34FFA36D" w14:textId="77777777" w:rsidR="00755A3B" w:rsidRPr="00755A3B" w:rsidRDefault="00755A3B" w:rsidP="00020BCA">
            <w:pPr>
              <w:ind w:left="0" w:hanging="2"/>
              <w:rPr>
                <w:rFonts w:ascii="Arial" w:hAnsi="Arial" w:cs="Arial"/>
                <w:sz w:val="22"/>
                <w:szCs w:val="22"/>
              </w:rPr>
            </w:pPr>
            <w:r>
              <w:rPr>
                <w:rFonts w:ascii="Arial" w:hAnsi="Arial" w:cs="Arial"/>
                <w:sz w:val="22"/>
                <w:szCs w:val="22"/>
              </w:rPr>
              <w:t>Sesiones previstas</w:t>
            </w:r>
          </w:p>
        </w:tc>
        <w:tc>
          <w:tcPr>
            <w:tcW w:w="2262" w:type="dxa"/>
          </w:tcPr>
          <w:p w14:paraId="4E2D50A2" w14:textId="7E186A6D" w:rsidR="00755A3B" w:rsidRPr="00755A3B" w:rsidRDefault="00FC4C2C" w:rsidP="00020BCA">
            <w:pPr>
              <w:ind w:left="0" w:hanging="2"/>
              <w:rPr>
                <w:rFonts w:ascii="Arial" w:hAnsi="Arial" w:cs="Arial"/>
                <w:sz w:val="22"/>
                <w:szCs w:val="22"/>
              </w:rPr>
            </w:pPr>
            <w:r>
              <w:rPr>
                <w:rFonts w:ascii="Arial" w:hAnsi="Arial" w:cs="Arial"/>
                <w:sz w:val="22"/>
                <w:szCs w:val="22"/>
              </w:rPr>
              <w:t>9</w:t>
            </w:r>
          </w:p>
        </w:tc>
      </w:tr>
    </w:tbl>
    <w:p w14:paraId="7FA04CA0" w14:textId="77777777" w:rsidR="00755A3B" w:rsidRPr="00753BCB" w:rsidRDefault="00755A3B" w:rsidP="00755A3B">
      <w:pPr>
        <w:pBdr>
          <w:top w:val="nil"/>
          <w:left w:val="nil"/>
          <w:bottom w:val="nil"/>
          <w:right w:val="nil"/>
          <w:between w:val="nil"/>
        </w:pBdr>
        <w:ind w:hanging="2"/>
        <w:jc w:val="both"/>
        <w:rPr>
          <w:rFonts w:ascii="Arial" w:eastAsia="Arial" w:hAnsi="Arial" w:cs="Arial"/>
          <w:color w:val="000000"/>
          <w:sz w:val="22"/>
          <w:szCs w:val="22"/>
        </w:rPr>
      </w:pPr>
      <w:r w:rsidRPr="00753BCB">
        <w:rPr>
          <w:rFonts w:ascii="Arial" w:eastAsia="Arial" w:hAnsi="Arial" w:cs="Arial"/>
          <w:color w:val="000000"/>
          <w:sz w:val="22"/>
          <w:szCs w:val="22"/>
        </w:rPr>
        <w:t>CONTENIDOS</w:t>
      </w:r>
    </w:p>
    <w:p w14:paraId="1D4BE60B" w14:textId="77777777" w:rsidR="00FC4C2C" w:rsidRPr="00FC4C2C" w:rsidRDefault="00FC4C2C" w:rsidP="00FC4C2C">
      <w:pPr>
        <w:numPr>
          <w:ilvl w:val="0"/>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El trabajo y el derecho laboral</w:t>
      </w:r>
    </w:p>
    <w:p w14:paraId="03C4EF6B" w14:textId="77777777" w:rsidR="00FC4C2C" w:rsidRPr="00FC4C2C" w:rsidRDefault="00FC4C2C" w:rsidP="00FC4C2C">
      <w:pPr>
        <w:numPr>
          <w:ilvl w:val="1"/>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Las fuentes del derecho laboral</w:t>
      </w:r>
    </w:p>
    <w:p w14:paraId="352190EC" w14:textId="77777777" w:rsidR="00FC4C2C" w:rsidRPr="00FC4C2C" w:rsidRDefault="00FC4C2C" w:rsidP="00FC4C2C">
      <w:pPr>
        <w:numPr>
          <w:ilvl w:val="1"/>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Fuentes externas</w:t>
      </w:r>
    </w:p>
    <w:p w14:paraId="63C17849" w14:textId="77777777" w:rsidR="00FC4C2C" w:rsidRPr="00FC4C2C" w:rsidRDefault="00FC4C2C" w:rsidP="00FC4C2C">
      <w:pPr>
        <w:numPr>
          <w:ilvl w:val="2"/>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Los tratados internacionales</w:t>
      </w:r>
    </w:p>
    <w:p w14:paraId="10307E76" w14:textId="77777777" w:rsidR="00FC4C2C" w:rsidRPr="00FC4C2C" w:rsidRDefault="00FC4C2C" w:rsidP="00FC4C2C">
      <w:pPr>
        <w:numPr>
          <w:ilvl w:val="2"/>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La Organización Internacional del Trabajo</w:t>
      </w:r>
    </w:p>
    <w:p w14:paraId="2F702499" w14:textId="77777777" w:rsidR="00FC4C2C" w:rsidRPr="00FC4C2C" w:rsidRDefault="00FC4C2C" w:rsidP="00FC4C2C">
      <w:pPr>
        <w:numPr>
          <w:ilvl w:val="2"/>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La Unión Europea</w:t>
      </w:r>
    </w:p>
    <w:p w14:paraId="7C38D01B" w14:textId="77777777" w:rsidR="00FC4C2C" w:rsidRPr="00FC4C2C" w:rsidRDefault="00FC4C2C" w:rsidP="00FC4C2C">
      <w:pPr>
        <w:numPr>
          <w:ilvl w:val="1"/>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Fuentes internas</w:t>
      </w:r>
    </w:p>
    <w:p w14:paraId="2A948370" w14:textId="77777777" w:rsidR="00FC4C2C" w:rsidRPr="00FC4C2C" w:rsidRDefault="00FC4C2C" w:rsidP="00FC4C2C">
      <w:pPr>
        <w:numPr>
          <w:ilvl w:val="2"/>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Ordenamiento jurídico</w:t>
      </w:r>
    </w:p>
    <w:p w14:paraId="1E831B42" w14:textId="77777777" w:rsidR="00FC4C2C" w:rsidRPr="00FC4C2C" w:rsidRDefault="00FC4C2C" w:rsidP="00FC4C2C">
      <w:pPr>
        <w:numPr>
          <w:ilvl w:val="2"/>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Los convenios colectivos</w:t>
      </w:r>
    </w:p>
    <w:p w14:paraId="26B975F7" w14:textId="77777777" w:rsidR="00FC4C2C" w:rsidRPr="00FC4C2C" w:rsidRDefault="00FC4C2C" w:rsidP="00FC4C2C">
      <w:pPr>
        <w:numPr>
          <w:ilvl w:val="2"/>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El contrato de trabajo</w:t>
      </w:r>
    </w:p>
    <w:p w14:paraId="33EF470B" w14:textId="77777777" w:rsidR="00FC4C2C" w:rsidRPr="00FC4C2C" w:rsidRDefault="00FC4C2C" w:rsidP="00FC4C2C">
      <w:pPr>
        <w:numPr>
          <w:ilvl w:val="2"/>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Los usos y costumbres locales y profesionales</w:t>
      </w:r>
    </w:p>
    <w:p w14:paraId="7D854151" w14:textId="77777777" w:rsidR="00FC4C2C" w:rsidRPr="00FC4C2C" w:rsidRDefault="00FC4C2C" w:rsidP="00FC4C2C">
      <w:pPr>
        <w:numPr>
          <w:ilvl w:val="1"/>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Principios para la aplicación de las normas laborales.</w:t>
      </w:r>
    </w:p>
    <w:p w14:paraId="7C27B5D6" w14:textId="77777777" w:rsidR="00FC4C2C" w:rsidRPr="00FC4C2C" w:rsidRDefault="00FC4C2C" w:rsidP="00FC4C2C">
      <w:pPr>
        <w:numPr>
          <w:ilvl w:val="0"/>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La Administración laboral</w:t>
      </w:r>
    </w:p>
    <w:p w14:paraId="1A77C4DC" w14:textId="77777777" w:rsidR="00FC4C2C" w:rsidRPr="00FC4C2C" w:rsidRDefault="00FC4C2C" w:rsidP="00FC4C2C">
      <w:pPr>
        <w:numPr>
          <w:ilvl w:val="1"/>
          <w:numId w:val="19"/>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La jurisdicción laboral</w:t>
      </w:r>
    </w:p>
    <w:p w14:paraId="054E890B" w14:textId="77777777" w:rsidR="00755A3B" w:rsidRDefault="00755A3B" w:rsidP="00755A3B">
      <w:pPr>
        <w:pBdr>
          <w:top w:val="nil"/>
          <w:left w:val="nil"/>
          <w:bottom w:val="nil"/>
          <w:right w:val="nil"/>
          <w:between w:val="nil"/>
        </w:pBdr>
        <w:jc w:val="both"/>
        <w:rPr>
          <w:rFonts w:ascii="Arial" w:eastAsia="Arial" w:hAnsi="Arial" w:cs="Arial"/>
          <w:color w:val="000000"/>
          <w:sz w:val="22"/>
          <w:szCs w:val="22"/>
          <w:lang w:val="es-ES"/>
        </w:rPr>
      </w:pPr>
    </w:p>
    <w:tbl>
      <w:tblPr>
        <w:tblStyle w:val="Tablaconcuadrcula"/>
        <w:tblW w:w="0" w:type="auto"/>
        <w:tblLook w:val="04A0" w:firstRow="1" w:lastRow="0" w:firstColumn="1" w:lastColumn="0" w:noHBand="0" w:noVBand="1"/>
      </w:tblPr>
      <w:tblGrid>
        <w:gridCol w:w="2689"/>
        <w:gridCol w:w="1983"/>
        <w:gridCol w:w="2411"/>
        <w:gridCol w:w="2262"/>
      </w:tblGrid>
      <w:tr w:rsidR="00FC4C2C" w:rsidRPr="00755A3B" w14:paraId="7C26C17F" w14:textId="77777777" w:rsidTr="00020BCA">
        <w:tc>
          <w:tcPr>
            <w:tcW w:w="9345" w:type="dxa"/>
            <w:gridSpan w:val="4"/>
          </w:tcPr>
          <w:p w14:paraId="27301F1F" w14:textId="1515E363" w:rsidR="00FC4C2C" w:rsidRPr="00755A3B" w:rsidRDefault="00FC4C2C" w:rsidP="00020BCA">
            <w:pPr>
              <w:ind w:left="0" w:hanging="2"/>
              <w:rPr>
                <w:rFonts w:ascii="Arial" w:hAnsi="Arial" w:cs="Arial"/>
                <w:b/>
                <w:bCs/>
                <w:sz w:val="22"/>
                <w:szCs w:val="22"/>
              </w:rPr>
            </w:pPr>
            <w:r w:rsidRPr="00755A3B">
              <w:rPr>
                <w:rFonts w:ascii="Arial" w:hAnsi="Arial" w:cs="Arial"/>
                <w:b/>
                <w:bCs/>
                <w:sz w:val="22"/>
                <w:szCs w:val="22"/>
              </w:rPr>
              <w:t xml:space="preserve">UD </w:t>
            </w:r>
            <w:r>
              <w:rPr>
                <w:rFonts w:ascii="Arial" w:hAnsi="Arial" w:cs="Arial"/>
                <w:b/>
                <w:bCs/>
                <w:sz w:val="22"/>
                <w:szCs w:val="22"/>
              </w:rPr>
              <w:t>4</w:t>
            </w:r>
            <w:r w:rsidRPr="00755A3B">
              <w:rPr>
                <w:rFonts w:ascii="Arial" w:hAnsi="Arial" w:cs="Arial"/>
                <w:b/>
                <w:bCs/>
                <w:sz w:val="22"/>
                <w:szCs w:val="22"/>
              </w:rPr>
              <w:t xml:space="preserve">: </w:t>
            </w:r>
            <w:r>
              <w:rPr>
                <w:rFonts w:ascii="Arial" w:hAnsi="Arial" w:cs="Arial"/>
                <w:b/>
                <w:bCs/>
                <w:sz w:val="22"/>
                <w:szCs w:val="22"/>
              </w:rPr>
              <w:t xml:space="preserve">El </w:t>
            </w:r>
            <w:r>
              <w:rPr>
                <w:rFonts w:ascii="Arial" w:hAnsi="Arial" w:cs="Arial"/>
                <w:b/>
                <w:bCs/>
                <w:sz w:val="22"/>
                <w:szCs w:val="22"/>
              </w:rPr>
              <w:t>contrato de trabajo y las modalidades de contratación</w:t>
            </w:r>
          </w:p>
        </w:tc>
      </w:tr>
      <w:tr w:rsidR="00FC4C2C" w:rsidRPr="00755A3B" w14:paraId="7BDA349F" w14:textId="77777777" w:rsidTr="00020BCA">
        <w:tc>
          <w:tcPr>
            <w:tcW w:w="2689" w:type="dxa"/>
          </w:tcPr>
          <w:p w14:paraId="75DA3226" w14:textId="259A3D58" w:rsidR="00FC4C2C" w:rsidRPr="00755A3B" w:rsidRDefault="00FC4C2C" w:rsidP="00020BCA">
            <w:pPr>
              <w:ind w:left="0" w:hanging="2"/>
              <w:jc w:val="center"/>
              <w:rPr>
                <w:rFonts w:ascii="Arial" w:hAnsi="Arial" w:cs="Arial"/>
                <w:sz w:val="22"/>
                <w:szCs w:val="22"/>
              </w:rPr>
            </w:pPr>
            <w:r>
              <w:rPr>
                <w:rFonts w:ascii="Arial" w:hAnsi="Arial" w:cs="Arial"/>
                <w:sz w:val="22"/>
                <w:szCs w:val="22"/>
              </w:rPr>
              <w:t>RA</w:t>
            </w:r>
            <w:r w:rsidRPr="00755A3B">
              <w:rPr>
                <w:rFonts w:ascii="Arial" w:hAnsi="Arial" w:cs="Arial"/>
                <w:sz w:val="22"/>
                <w:szCs w:val="22"/>
              </w:rPr>
              <w:t xml:space="preserve"> </w:t>
            </w:r>
            <w:r>
              <w:rPr>
                <w:rFonts w:ascii="Arial" w:hAnsi="Arial" w:cs="Arial"/>
                <w:sz w:val="22"/>
                <w:szCs w:val="22"/>
              </w:rPr>
              <w:t>3</w:t>
            </w:r>
          </w:p>
        </w:tc>
        <w:tc>
          <w:tcPr>
            <w:tcW w:w="1983" w:type="dxa"/>
          </w:tcPr>
          <w:p w14:paraId="4EC2D650" w14:textId="77777777" w:rsidR="00FC4C2C" w:rsidRPr="00755A3B" w:rsidRDefault="00FC4C2C" w:rsidP="00020BCA">
            <w:pPr>
              <w:ind w:left="0" w:hanging="2"/>
              <w:jc w:val="center"/>
              <w:rPr>
                <w:rFonts w:ascii="Arial" w:hAnsi="Arial" w:cs="Arial"/>
                <w:sz w:val="22"/>
                <w:szCs w:val="22"/>
              </w:rPr>
            </w:pPr>
            <w:r w:rsidRPr="00755A3B">
              <w:rPr>
                <w:rFonts w:ascii="Arial" w:hAnsi="Arial" w:cs="Arial"/>
                <w:sz w:val="22"/>
                <w:szCs w:val="22"/>
              </w:rPr>
              <w:t>CE asociados</w:t>
            </w:r>
          </w:p>
        </w:tc>
        <w:tc>
          <w:tcPr>
            <w:tcW w:w="4673" w:type="dxa"/>
            <w:gridSpan w:val="2"/>
          </w:tcPr>
          <w:p w14:paraId="23A4944E" w14:textId="3B658849" w:rsidR="00FC4C2C" w:rsidRPr="00755A3B" w:rsidRDefault="00FC4C2C" w:rsidP="00020BCA">
            <w:pPr>
              <w:ind w:left="0" w:hanging="2"/>
              <w:rPr>
                <w:rFonts w:ascii="Arial" w:hAnsi="Arial" w:cs="Arial"/>
                <w:sz w:val="22"/>
                <w:szCs w:val="22"/>
              </w:rPr>
            </w:pPr>
            <w:r>
              <w:rPr>
                <w:rFonts w:ascii="Arial" w:hAnsi="Arial" w:cs="Arial"/>
                <w:sz w:val="22"/>
                <w:szCs w:val="22"/>
              </w:rPr>
              <w:t xml:space="preserve">3.b, 3.c y </w:t>
            </w:r>
            <w:proofErr w:type="gramStart"/>
            <w:r>
              <w:rPr>
                <w:rFonts w:ascii="Arial" w:hAnsi="Arial" w:cs="Arial"/>
                <w:sz w:val="22"/>
                <w:szCs w:val="22"/>
              </w:rPr>
              <w:t>3.d</w:t>
            </w:r>
            <w:proofErr w:type="gramEnd"/>
          </w:p>
        </w:tc>
      </w:tr>
      <w:tr w:rsidR="00FC4C2C" w:rsidRPr="00755A3B" w14:paraId="68D0FBA9" w14:textId="77777777" w:rsidTr="00020BCA">
        <w:tc>
          <w:tcPr>
            <w:tcW w:w="2689" w:type="dxa"/>
          </w:tcPr>
          <w:p w14:paraId="7D21B21E" w14:textId="77777777" w:rsidR="00FC4C2C" w:rsidRPr="00755A3B" w:rsidRDefault="00FC4C2C" w:rsidP="00020BCA">
            <w:pPr>
              <w:ind w:left="0" w:hanging="2"/>
              <w:rPr>
                <w:rFonts w:ascii="Arial" w:hAnsi="Arial" w:cs="Arial"/>
                <w:sz w:val="22"/>
                <w:szCs w:val="22"/>
              </w:rPr>
            </w:pPr>
            <w:r w:rsidRPr="00755A3B">
              <w:rPr>
                <w:rFonts w:ascii="Arial" w:hAnsi="Arial" w:cs="Arial"/>
                <w:sz w:val="22"/>
                <w:szCs w:val="22"/>
              </w:rPr>
              <w:t>OG asociados</w:t>
            </w:r>
          </w:p>
        </w:tc>
        <w:tc>
          <w:tcPr>
            <w:tcW w:w="1983" w:type="dxa"/>
          </w:tcPr>
          <w:p w14:paraId="10BB1A91" w14:textId="66EBBACF" w:rsidR="00FC4C2C" w:rsidRPr="00755A3B" w:rsidRDefault="00FC4C2C" w:rsidP="00020BCA">
            <w:pPr>
              <w:ind w:leftChars="0" w:left="0" w:firstLineChars="0" w:firstLine="0"/>
              <w:rPr>
                <w:rFonts w:ascii="Arial" w:hAnsi="Arial" w:cs="Arial"/>
                <w:sz w:val="22"/>
                <w:szCs w:val="22"/>
              </w:rPr>
            </w:pPr>
            <w:r>
              <w:rPr>
                <w:rFonts w:ascii="Arial" w:hAnsi="Arial" w:cs="Arial"/>
                <w:sz w:val="22"/>
                <w:szCs w:val="22"/>
              </w:rPr>
              <w:t>E, K y L</w:t>
            </w:r>
          </w:p>
        </w:tc>
        <w:tc>
          <w:tcPr>
            <w:tcW w:w="2411" w:type="dxa"/>
          </w:tcPr>
          <w:p w14:paraId="74F6F547" w14:textId="77777777" w:rsidR="00FC4C2C" w:rsidRPr="00755A3B" w:rsidRDefault="00FC4C2C" w:rsidP="00020BCA">
            <w:pPr>
              <w:ind w:left="0" w:hanging="2"/>
              <w:rPr>
                <w:rFonts w:ascii="Arial" w:hAnsi="Arial" w:cs="Arial"/>
                <w:sz w:val="22"/>
                <w:szCs w:val="22"/>
              </w:rPr>
            </w:pPr>
            <w:r w:rsidRPr="00755A3B">
              <w:rPr>
                <w:rFonts w:ascii="Arial" w:hAnsi="Arial" w:cs="Arial"/>
                <w:sz w:val="22"/>
                <w:szCs w:val="22"/>
              </w:rPr>
              <w:t>CP asociadas</w:t>
            </w:r>
          </w:p>
        </w:tc>
        <w:tc>
          <w:tcPr>
            <w:tcW w:w="2262" w:type="dxa"/>
          </w:tcPr>
          <w:p w14:paraId="412CA55F" w14:textId="767D024F" w:rsidR="00FC4C2C" w:rsidRPr="00755A3B" w:rsidRDefault="00FC4C2C" w:rsidP="00020BCA">
            <w:pPr>
              <w:ind w:left="0" w:hanging="2"/>
              <w:rPr>
                <w:rFonts w:ascii="Arial" w:hAnsi="Arial" w:cs="Arial"/>
                <w:sz w:val="22"/>
                <w:szCs w:val="22"/>
              </w:rPr>
            </w:pPr>
            <w:r>
              <w:rPr>
                <w:rFonts w:ascii="Arial" w:hAnsi="Arial" w:cs="Arial"/>
                <w:sz w:val="22"/>
                <w:szCs w:val="22"/>
              </w:rPr>
              <w:t>A, B</w:t>
            </w:r>
            <w:r>
              <w:rPr>
                <w:rFonts w:ascii="Arial" w:hAnsi="Arial" w:cs="Arial"/>
                <w:sz w:val="22"/>
                <w:szCs w:val="22"/>
              </w:rPr>
              <w:t xml:space="preserve"> y N</w:t>
            </w:r>
          </w:p>
        </w:tc>
      </w:tr>
      <w:tr w:rsidR="00FC4C2C" w:rsidRPr="00755A3B" w14:paraId="232115FF" w14:textId="77777777" w:rsidTr="00020BCA">
        <w:tc>
          <w:tcPr>
            <w:tcW w:w="2689" w:type="dxa"/>
          </w:tcPr>
          <w:p w14:paraId="34536D8B" w14:textId="77777777" w:rsidR="00FC4C2C" w:rsidRPr="00755A3B" w:rsidRDefault="00FC4C2C" w:rsidP="00020BCA">
            <w:pPr>
              <w:ind w:left="0" w:hanging="2"/>
              <w:rPr>
                <w:rFonts w:ascii="Arial" w:hAnsi="Arial" w:cs="Arial"/>
                <w:sz w:val="22"/>
                <w:szCs w:val="22"/>
              </w:rPr>
            </w:pPr>
            <w:r w:rsidRPr="00755A3B">
              <w:rPr>
                <w:rFonts w:ascii="Arial" w:hAnsi="Arial" w:cs="Arial"/>
                <w:sz w:val="22"/>
                <w:szCs w:val="22"/>
              </w:rPr>
              <w:t>Peso ponderado</w:t>
            </w:r>
          </w:p>
        </w:tc>
        <w:tc>
          <w:tcPr>
            <w:tcW w:w="1983" w:type="dxa"/>
          </w:tcPr>
          <w:p w14:paraId="7F9E3D97" w14:textId="1BA97311" w:rsidR="00FC4C2C" w:rsidRPr="00755A3B" w:rsidRDefault="00FC4C2C" w:rsidP="00020BCA">
            <w:pPr>
              <w:ind w:left="0" w:hanging="2"/>
              <w:rPr>
                <w:rFonts w:ascii="Arial" w:hAnsi="Arial" w:cs="Arial"/>
                <w:sz w:val="22"/>
                <w:szCs w:val="22"/>
              </w:rPr>
            </w:pPr>
            <w:r>
              <w:rPr>
                <w:rFonts w:ascii="Arial" w:hAnsi="Arial" w:cs="Arial"/>
                <w:sz w:val="22"/>
                <w:szCs w:val="22"/>
              </w:rPr>
              <w:t>9</w:t>
            </w:r>
            <w:r w:rsidRPr="00755A3B">
              <w:rPr>
                <w:rFonts w:ascii="Arial" w:hAnsi="Arial" w:cs="Arial"/>
                <w:sz w:val="22"/>
                <w:szCs w:val="22"/>
              </w:rPr>
              <w:t>%</w:t>
            </w:r>
          </w:p>
        </w:tc>
        <w:tc>
          <w:tcPr>
            <w:tcW w:w="2411" w:type="dxa"/>
          </w:tcPr>
          <w:p w14:paraId="74ADD0B9" w14:textId="77777777" w:rsidR="00FC4C2C" w:rsidRPr="00755A3B" w:rsidRDefault="00FC4C2C" w:rsidP="00020BCA">
            <w:pPr>
              <w:ind w:left="0" w:hanging="2"/>
              <w:rPr>
                <w:rFonts w:ascii="Arial" w:hAnsi="Arial" w:cs="Arial"/>
                <w:sz w:val="22"/>
                <w:szCs w:val="22"/>
              </w:rPr>
            </w:pPr>
            <w:r w:rsidRPr="00755A3B">
              <w:rPr>
                <w:rFonts w:ascii="Arial" w:hAnsi="Arial" w:cs="Arial"/>
                <w:sz w:val="22"/>
                <w:szCs w:val="22"/>
              </w:rPr>
              <w:t>Temporalización</w:t>
            </w:r>
          </w:p>
        </w:tc>
        <w:tc>
          <w:tcPr>
            <w:tcW w:w="2262" w:type="dxa"/>
          </w:tcPr>
          <w:p w14:paraId="4B2D479C" w14:textId="77777777" w:rsidR="00FC4C2C" w:rsidRPr="00755A3B" w:rsidRDefault="00FC4C2C" w:rsidP="00020BCA">
            <w:pPr>
              <w:ind w:left="0" w:hanging="2"/>
              <w:rPr>
                <w:rFonts w:ascii="Arial" w:hAnsi="Arial" w:cs="Arial"/>
                <w:sz w:val="22"/>
                <w:szCs w:val="22"/>
              </w:rPr>
            </w:pPr>
            <w:r w:rsidRPr="00755A3B">
              <w:rPr>
                <w:rFonts w:ascii="Arial" w:hAnsi="Arial" w:cs="Arial"/>
                <w:sz w:val="22"/>
                <w:szCs w:val="22"/>
              </w:rPr>
              <w:t>Primera evaluación</w:t>
            </w:r>
          </w:p>
        </w:tc>
      </w:tr>
      <w:tr w:rsidR="00FC4C2C" w:rsidRPr="00755A3B" w14:paraId="5CE5C2B3" w14:textId="77777777" w:rsidTr="00020BCA">
        <w:tc>
          <w:tcPr>
            <w:tcW w:w="2689" w:type="dxa"/>
          </w:tcPr>
          <w:p w14:paraId="4755A7CF" w14:textId="77777777" w:rsidR="00FC4C2C" w:rsidRPr="00755A3B" w:rsidRDefault="00FC4C2C" w:rsidP="00020BCA">
            <w:pPr>
              <w:ind w:left="0" w:hanging="2"/>
              <w:rPr>
                <w:rFonts w:ascii="Arial" w:hAnsi="Arial" w:cs="Arial"/>
                <w:sz w:val="22"/>
                <w:szCs w:val="22"/>
              </w:rPr>
            </w:pPr>
            <w:r>
              <w:rPr>
                <w:rFonts w:ascii="Arial" w:hAnsi="Arial" w:cs="Arial"/>
                <w:sz w:val="22"/>
                <w:szCs w:val="22"/>
              </w:rPr>
              <w:t xml:space="preserve">Instrumentos de </w:t>
            </w:r>
            <w:proofErr w:type="spellStart"/>
            <w:r>
              <w:rPr>
                <w:rFonts w:ascii="Arial" w:hAnsi="Arial" w:cs="Arial"/>
                <w:sz w:val="22"/>
                <w:szCs w:val="22"/>
              </w:rPr>
              <w:t>eval</w:t>
            </w:r>
            <w:proofErr w:type="spellEnd"/>
            <w:r>
              <w:rPr>
                <w:rFonts w:ascii="Arial" w:hAnsi="Arial" w:cs="Arial"/>
                <w:sz w:val="22"/>
                <w:szCs w:val="22"/>
              </w:rPr>
              <w:t>.</w:t>
            </w:r>
          </w:p>
        </w:tc>
        <w:tc>
          <w:tcPr>
            <w:tcW w:w="1983" w:type="dxa"/>
          </w:tcPr>
          <w:p w14:paraId="3C1397AD" w14:textId="4333CB0E" w:rsidR="00FC4C2C" w:rsidRPr="00755A3B" w:rsidRDefault="00FC4C2C" w:rsidP="00020BCA">
            <w:pPr>
              <w:ind w:left="0" w:hanging="2"/>
              <w:rPr>
                <w:rFonts w:ascii="Arial" w:hAnsi="Arial" w:cs="Arial"/>
                <w:sz w:val="22"/>
                <w:szCs w:val="22"/>
              </w:rPr>
            </w:pPr>
            <w:r>
              <w:rPr>
                <w:rFonts w:ascii="Arial" w:hAnsi="Arial" w:cs="Arial"/>
                <w:sz w:val="22"/>
                <w:szCs w:val="22"/>
              </w:rPr>
              <w:t>D</w:t>
            </w:r>
            <w:r>
              <w:rPr>
                <w:rFonts w:ascii="Arial" w:hAnsi="Arial" w:cs="Arial"/>
                <w:sz w:val="22"/>
                <w:szCs w:val="22"/>
              </w:rPr>
              <w:t>4</w:t>
            </w:r>
            <w:r>
              <w:rPr>
                <w:rFonts w:ascii="Arial" w:hAnsi="Arial" w:cs="Arial"/>
                <w:sz w:val="22"/>
                <w:szCs w:val="22"/>
              </w:rPr>
              <w:t>, AC</w:t>
            </w:r>
            <w:r>
              <w:rPr>
                <w:rFonts w:ascii="Arial" w:hAnsi="Arial" w:cs="Arial"/>
                <w:sz w:val="22"/>
                <w:szCs w:val="22"/>
              </w:rPr>
              <w:t xml:space="preserve">4 </w:t>
            </w:r>
            <w:r>
              <w:rPr>
                <w:rFonts w:ascii="Arial" w:hAnsi="Arial" w:cs="Arial"/>
                <w:sz w:val="22"/>
                <w:szCs w:val="22"/>
              </w:rPr>
              <w:t>y Ex 1.2</w:t>
            </w:r>
          </w:p>
        </w:tc>
        <w:tc>
          <w:tcPr>
            <w:tcW w:w="2411" w:type="dxa"/>
          </w:tcPr>
          <w:p w14:paraId="56AE9BC4" w14:textId="77777777" w:rsidR="00FC4C2C" w:rsidRPr="00755A3B" w:rsidRDefault="00FC4C2C" w:rsidP="00020BCA">
            <w:pPr>
              <w:ind w:left="0" w:hanging="2"/>
              <w:rPr>
                <w:rFonts w:ascii="Arial" w:hAnsi="Arial" w:cs="Arial"/>
                <w:sz w:val="22"/>
                <w:szCs w:val="22"/>
              </w:rPr>
            </w:pPr>
            <w:r>
              <w:rPr>
                <w:rFonts w:ascii="Arial" w:hAnsi="Arial" w:cs="Arial"/>
                <w:sz w:val="22"/>
                <w:szCs w:val="22"/>
              </w:rPr>
              <w:t>Sesiones previstas</w:t>
            </w:r>
          </w:p>
        </w:tc>
        <w:tc>
          <w:tcPr>
            <w:tcW w:w="2262" w:type="dxa"/>
          </w:tcPr>
          <w:p w14:paraId="039A98D5" w14:textId="77777777" w:rsidR="00FC4C2C" w:rsidRPr="00755A3B" w:rsidRDefault="00FC4C2C" w:rsidP="00020BCA">
            <w:pPr>
              <w:ind w:left="0" w:hanging="2"/>
              <w:rPr>
                <w:rFonts w:ascii="Arial" w:hAnsi="Arial" w:cs="Arial"/>
                <w:sz w:val="22"/>
                <w:szCs w:val="22"/>
              </w:rPr>
            </w:pPr>
            <w:r>
              <w:rPr>
                <w:rFonts w:ascii="Arial" w:hAnsi="Arial" w:cs="Arial"/>
                <w:sz w:val="22"/>
                <w:szCs w:val="22"/>
              </w:rPr>
              <w:t>9</w:t>
            </w:r>
          </w:p>
        </w:tc>
      </w:tr>
    </w:tbl>
    <w:p w14:paraId="756B2404" w14:textId="77777777" w:rsidR="00FC4C2C" w:rsidRPr="00753BCB" w:rsidRDefault="00FC4C2C" w:rsidP="00FC4C2C">
      <w:pPr>
        <w:pBdr>
          <w:top w:val="nil"/>
          <w:left w:val="nil"/>
          <w:bottom w:val="nil"/>
          <w:right w:val="nil"/>
          <w:between w:val="nil"/>
        </w:pBdr>
        <w:ind w:hanging="2"/>
        <w:jc w:val="both"/>
        <w:rPr>
          <w:rFonts w:ascii="Arial" w:eastAsia="Arial" w:hAnsi="Arial" w:cs="Arial"/>
          <w:color w:val="000000"/>
          <w:sz w:val="22"/>
          <w:szCs w:val="22"/>
        </w:rPr>
      </w:pPr>
      <w:r w:rsidRPr="00753BCB">
        <w:rPr>
          <w:rFonts w:ascii="Arial" w:eastAsia="Arial" w:hAnsi="Arial" w:cs="Arial"/>
          <w:color w:val="000000"/>
          <w:sz w:val="22"/>
          <w:szCs w:val="22"/>
        </w:rPr>
        <w:t>CONTENIDOS</w:t>
      </w:r>
    </w:p>
    <w:p w14:paraId="5AC378FD" w14:textId="77777777" w:rsidR="00FC4C2C" w:rsidRPr="00FC4C2C" w:rsidRDefault="00FC4C2C" w:rsidP="00FC4C2C">
      <w:pPr>
        <w:numPr>
          <w:ilvl w:val="0"/>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El contrato de trabajo</w:t>
      </w:r>
    </w:p>
    <w:p w14:paraId="1805609F" w14:textId="77777777" w:rsidR="00FC4C2C" w:rsidRPr="00FC4C2C" w:rsidRDefault="00FC4C2C" w:rsidP="00FC4C2C">
      <w:pPr>
        <w:numPr>
          <w:ilvl w:val="1"/>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Sujetos de la relación laboral</w:t>
      </w:r>
    </w:p>
    <w:p w14:paraId="21587E05" w14:textId="77777777" w:rsidR="00FC4C2C" w:rsidRPr="00FC4C2C" w:rsidRDefault="00FC4C2C" w:rsidP="00FC4C2C">
      <w:pPr>
        <w:numPr>
          <w:ilvl w:val="1"/>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Elementos esenciales del contrato de trabajo</w:t>
      </w:r>
    </w:p>
    <w:p w14:paraId="5AE73984" w14:textId="77777777" w:rsidR="00FC4C2C" w:rsidRPr="00FC4C2C" w:rsidRDefault="00FC4C2C" w:rsidP="00FC4C2C">
      <w:pPr>
        <w:numPr>
          <w:ilvl w:val="1"/>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Forma, contenido y duración del contrato de trabajo</w:t>
      </w:r>
    </w:p>
    <w:p w14:paraId="73966387"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Forma del contrato</w:t>
      </w:r>
    </w:p>
    <w:p w14:paraId="6B75256E"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Contenido mínimo del contrato</w:t>
      </w:r>
    </w:p>
    <w:p w14:paraId="0829E2AD" w14:textId="77777777" w:rsidR="00FC4C2C" w:rsidRPr="00FC4C2C" w:rsidRDefault="00FC4C2C" w:rsidP="00FC4C2C">
      <w:pPr>
        <w:numPr>
          <w:ilvl w:val="1"/>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Periodo de prueba</w:t>
      </w:r>
    </w:p>
    <w:p w14:paraId="49E9C81C"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Duración del periodo de prueba</w:t>
      </w:r>
    </w:p>
    <w:p w14:paraId="28AEBC08"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Derechos durante el periodo de prueba</w:t>
      </w:r>
    </w:p>
    <w:p w14:paraId="52703AEC" w14:textId="77777777" w:rsidR="00FC4C2C" w:rsidRPr="00FC4C2C" w:rsidRDefault="00FC4C2C" w:rsidP="00FC4C2C">
      <w:pPr>
        <w:numPr>
          <w:ilvl w:val="0"/>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Los tipos de contrato de trabajo</w:t>
      </w:r>
    </w:p>
    <w:p w14:paraId="36915C88" w14:textId="77777777" w:rsidR="00FC4C2C" w:rsidRPr="00FC4C2C" w:rsidRDefault="00FC4C2C" w:rsidP="00FC4C2C">
      <w:pPr>
        <w:numPr>
          <w:ilvl w:val="1"/>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Contratos indefinidos</w:t>
      </w:r>
    </w:p>
    <w:p w14:paraId="01979D5C"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Contrato indefinido ordinario</w:t>
      </w:r>
    </w:p>
    <w:p w14:paraId="307C7EA1"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Contrato fijo discontinuo</w:t>
      </w:r>
    </w:p>
    <w:p w14:paraId="3312C6C6" w14:textId="77777777" w:rsidR="00FC4C2C" w:rsidRPr="00FC4C2C" w:rsidRDefault="00FC4C2C" w:rsidP="00FC4C2C">
      <w:pPr>
        <w:numPr>
          <w:ilvl w:val="1"/>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Contratos temporales</w:t>
      </w:r>
    </w:p>
    <w:p w14:paraId="72606890"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Contratos de duración determinada</w:t>
      </w:r>
    </w:p>
    <w:p w14:paraId="77986192" w14:textId="77777777" w:rsidR="00FC4C2C" w:rsidRPr="00FC4C2C" w:rsidRDefault="00FC4C2C" w:rsidP="00FC4C2C">
      <w:pPr>
        <w:numPr>
          <w:ilvl w:val="3"/>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Contrato eventual por circunstancias de la producción.</w:t>
      </w:r>
    </w:p>
    <w:p w14:paraId="2BE40D02" w14:textId="77777777" w:rsidR="00FC4C2C" w:rsidRPr="00FC4C2C" w:rsidRDefault="00FC4C2C" w:rsidP="00FC4C2C">
      <w:pPr>
        <w:numPr>
          <w:ilvl w:val="3"/>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Contrato por sustitución de personas trabajadoras</w:t>
      </w:r>
    </w:p>
    <w:p w14:paraId="66D3E003"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Contratos formativos</w:t>
      </w:r>
    </w:p>
    <w:p w14:paraId="6945CE92" w14:textId="77777777" w:rsidR="00FC4C2C" w:rsidRPr="00FC4C2C" w:rsidRDefault="00FC4C2C" w:rsidP="00FC4C2C">
      <w:pPr>
        <w:numPr>
          <w:ilvl w:val="3"/>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Contrato para la obtención de la práctica profesional</w:t>
      </w:r>
    </w:p>
    <w:p w14:paraId="36129E11" w14:textId="77777777" w:rsidR="00FC4C2C" w:rsidRPr="00FC4C2C" w:rsidRDefault="00FC4C2C" w:rsidP="00FC4C2C">
      <w:pPr>
        <w:numPr>
          <w:ilvl w:val="3"/>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Contrato de formación en alternancia.</w:t>
      </w:r>
    </w:p>
    <w:p w14:paraId="0346C2A7" w14:textId="77777777" w:rsidR="00FC4C2C" w:rsidRPr="00FC4C2C" w:rsidRDefault="00FC4C2C" w:rsidP="00FC4C2C">
      <w:pPr>
        <w:numPr>
          <w:ilvl w:val="1"/>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Contratación a tiempo parcial</w:t>
      </w:r>
    </w:p>
    <w:p w14:paraId="4CA6374A" w14:textId="77777777" w:rsidR="00FC4C2C" w:rsidRPr="00FC4C2C" w:rsidRDefault="00FC4C2C" w:rsidP="00FC4C2C">
      <w:pPr>
        <w:numPr>
          <w:ilvl w:val="1"/>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Otras modalidades de contratación</w:t>
      </w:r>
    </w:p>
    <w:p w14:paraId="1FA3FBB0"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Contrato de trabajo a distancia</w:t>
      </w:r>
    </w:p>
    <w:p w14:paraId="70FB4555"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Contrato de relevo</w:t>
      </w:r>
    </w:p>
    <w:p w14:paraId="729FC922"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Contrato de trabajo en grupo</w:t>
      </w:r>
    </w:p>
    <w:p w14:paraId="76F415E8" w14:textId="77777777" w:rsidR="00FC4C2C" w:rsidRPr="00FC4C2C" w:rsidRDefault="00FC4C2C" w:rsidP="00FC4C2C">
      <w:pPr>
        <w:numPr>
          <w:ilvl w:val="1"/>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Otras contrataciones especiales</w:t>
      </w:r>
    </w:p>
    <w:p w14:paraId="0CF96F87"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Autónomos</w:t>
      </w:r>
    </w:p>
    <w:p w14:paraId="58384676"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lastRenderedPageBreak/>
        <w:t>Empresas de trabajo temporal (ETT)</w:t>
      </w:r>
    </w:p>
    <w:p w14:paraId="01F41475" w14:textId="77777777" w:rsidR="00FC4C2C" w:rsidRPr="00FC4C2C" w:rsidRDefault="00FC4C2C" w:rsidP="00FC4C2C">
      <w:pPr>
        <w:numPr>
          <w:ilvl w:val="2"/>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Contratas y subcontratas.</w:t>
      </w:r>
    </w:p>
    <w:p w14:paraId="0BC17C16" w14:textId="77777777" w:rsidR="00FC4C2C" w:rsidRPr="00FC4C2C" w:rsidRDefault="00FC4C2C" w:rsidP="00FC4C2C">
      <w:pPr>
        <w:numPr>
          <w:ilvl w:val="0"/>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La gestión del proceso de contratación</w:t>
      </w:r>
    </w:p>
    <w:p w14:paraId="18C21896" w14:textId="77777777" w:rsidR="00FC4C2C" w:rsidRPr="00FC4C2C" w:rsidRDefault="00FC4C2C" w:rsidP="00FC4C2C">
      <w:pPr>
        <w:numPr>
          <w:ilvl w:val="1"/>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Cumplimentación del contrato</w:t>
      </w:r>
    </w:p>
    <w:p w14:paraId="6935ECA0" w14:textId="77777777" w:rsidR="00FC4C2C" w:rsidRPr="00FC4C2C" w:rsidRDefault="00FC4C2C" w:rsidP="00FC4C2C">
      <w:pPr>
        <w:numPr>
          <w:ilvl w:val="1"/>
          <w:numId w:val="20"/>
        </w:numPr>
        <w:pBdr>
          <w:top w:val="nil"/>
          <w:left w:val="nil"/>
          <w:bottom w:val="nil"/>
          <w:right w:val="nil"/>
          <w:between w:val="nil"/>
        </w:pBdr>
        <w:jc w:val="both"/>
        <w:rPr>
          <w:rFonts w:ascii="Arial" w:eastAsia="Arial" w:hAnsi="Arial" w:cs="Arial"/>
          <w:color w:val="000000"/>
          <w:sz w:val="22"/>
          <w:szCs w:val="22"/>
          <w:lang w:val="es-ES"/>
        </w:rPr>
      </w:pPr>
      <w:r w:rsidRPr="00FC4C2C">
        <w:rPr>
          <w:rFonts w:ascii="Arial" w:eastAsia="Arial" w:hAnsi="Arial" w:cs="Arial"/>
          <w:color w:val="000000"/>
          <w:sz w:val="22"/>
          <w:szCs w:val="22"/>
          <w:lang w:val="es-ES"/>
        </w:rPr>
        <w:t>Comunicación de la contratación</w:t>
      </w:r>
    </w:p>
    <w:p w14:paraId="4C3D53D8" w14:textId="77777777" w:rsidR="00FC4C2C" w:rsidRPr="00755A3B" w:rsidRDefault="00FC4C2C" w:rsidP="00755A3B">
      <w:pPr>
        <w:pBdr>
          <w:top w:val="nil"/>
          <w:left w:val="nil"/>
          <w:bottom w:val="nil"/>
          <w:right w:val="nil"/>
          <w:between w:val="nil"/>
        </w:pBdr>
        <w:jc w:val="both"/>
        <w:rPr>
          <w:rFonts w:ascii="Arial" w:eastAsia="Arial" w:hAnsi="Arial" w:cs="Arial"/>
          <w:color w:val="000000"/>
          <w:sz w:val="22"/>
          <w:szCs w:val="22"/>
          <w:lang w:val="es-ES"/>
        </w:rPr>
      </w:pPr>
    </w:p>
    <w:tbl>
      <w:tblPr>
        <w:tblStyle w:val="Tablaconcuadrcula"/>
        <w:tblW w:w="0" w:type="auto"/>
        <w:tblLook w:val="04A0" w:firstRow="1" w:lastRow="0" w:firstColumn="1" w:lastColumn="0" w:noHBand="0" w:noVBand="1"/>
      </w:tblPr>
      <w:tblGrid>
        <w:gridCol w:w="2689"/>
        <w:gridCol w:w="1983"/>
        <w:gridCol w:w="2411"/>
        <w:gridCol w:w="2262"/>
      </w:tblGrid>
      <w:tr w:rsidR="00FC4C2C" w:rsidRPr="00755A3B" w14:paraId="5491D3AA" w14:textId="77777777" w:rsidTr="00020BCA">
        <w:tc>
          <w:tcPr>
            <w:tcW w:w="9345" w:type="dxa"/>
            <w:gridSpan w:val="4"/>
          </w:tcPr>
          <w:p w14:paraId="3C98FF95" w14:textId="05993EBB" w:rsidR="00FC4C2C" w:rsidRPr="00755A3B" w:rsidRDefault="00FC4C2C" w:rsidP="00020BCA">
            <w:pPr>
              <w:ind w:left="0" w:hanging="2"/>
              <w:rPr>
                <w:rFonts w:ascii="Arial" w:hAnsi="Arial" w:cs="Arial"/>
                <w:b/>
                <w:bCs/>
                <w:sz w:val="22"/>
                <w:szCs w:val="22"/>
              </w:rPr>
            </w:pPr>
            <w:r w:rsidRPr="00755A3B">
              <w:rPr>
                <w:rFonts w:ascii="Arial" w:hAnsi="Arial" w:cs="Arial"/>
                <w:b/>
                <w:bCs/>
                <w:sz w:val="22"/>
                <w:szCs w:val="22"/>
              </w:rPr>
              <w:t xml:space="preserve">UD </w:t>
            </w:r>
            <w:r>
              <w:rPr>
                <w:rFonts w:ascii="Arial" w:hAnsi="Arial" w:cs="Arial"/>
                <w:b/>
                <w:bCs/>
                <w:sz w:val="22"/>
                <w:szCs w:val="22"/>
              </w:rPr>
              <w:t>5</w:t>
            </w:r>
            <w:r w:rsidRPr="00755A3B">
              <w:rPr>
                <w:rFonts w:ascii="Arial" w:hAnsi="Arial" w:cs="Arial"/>
                <w:b/>
                <w:bCs/>
                <w:sz w:val="22"/>
                <w:szCs w:val="22"/>
              </w:rPr>
              <w:t xml:space="preserve">: </w:t>
            </w:r>
            <w:r>
              <w:rPr>
                <w:rFonts w:ascii="Arial" w:hAnsi="Arial" w:cs="Arial"/>
                <w:b/>
                <w:bCs/>
                <w:sz w:val="22"/>
                <w:szCs w:val="22"/>
              </w:rPr>
              <w:t>Gestión y control del tiempo de trabajo</w:t>
            </w:r>
          </w:p>
        </w:tc>
      </w:tr>
      <w:tr w:rsidR="00FC4C2C" w:rsidRPr="00755A3B" w14:paraId="2014DA53" w14:textId="77777777" w:rsidTr="00020BCA">
        <w:tc>
          <w:tcPr>
            <w:tcW w:w="2689" w:type="dxa"/>
          </w:tcPr>
          <w:p w14:paraId="7972071B" w14:textId="77777777" w:rsidR="00FC4C2C" w:rsidRPr="00755A3B" w:rsidRDefault="00FC4C2C" w:rsidP="00020BCA">
            <w:pPr>
              <w:ind w:left="0" w:hanging="2"/>
              <w:jc w:val="center"/>
              <w:rPr>
                <w:rFonts w:ascii="Arial" w:hAnsi="Arial" w:cs="Arial"/>
                <w:sz w:val="22"/>
                <w:szCs w:val="22"/>
              </w:rPr>
            </w:pPr>
            <w:r>
              <w:rPr>
                <w:rFonts w:ascii="Arial" w:hAnsi="Arial" w:cs="Arial"/>
                <w:sz w:val="22"/>
                <w:szCs w:val="22"/>
              </w:rPr>
              <w:t>RA</w:t>
            </w:r>
            <w:r w:rsidRPr="00755A3B">
              <w:rPr>
                <w:rFonts w:ascii="Arial" w:hAnsi="Arial" w:cs="Arial"/>
                <w:sz w:val="22"/>
                <w:szCs w:val="22"/>
              </w:rPr>
              <w:t xml:space="preserve"> </w:t>
            </w:r>
            <w:r>
              <w:rPr>
                <w:rFonts w:ascii="Arial" w:hAnsi="Arial" w:cs="Arial"/>
                <w:sz w:val="22"/>
                <w:szCs w:val="22"/>
              </w:rPr>
              <w:t>3</w:t>
            </w:r>
          </w:p>
        </w:tc>
        <w:tc>
          <w:tcPr>
            <w:tcW w:w="1983" w:type="dxa"/>
          </w:tcPr>
          <w:p w14:paraId="26879BA9" w14:textId="77777777" w:rsidR="00FC4C2C" w:rsidRPr="00755A3B" w:rsidRDefault="00FC4C2C" w:rsidP="00020BCA">
            <w:pPr>
              <w:ind w:left="0" w:hanging="2"/>
              <w:jc w:val="center"/>
              <w:rPr>
                <w:rFonts w:ascii="Arial" w:hAnsi="Arial" w:cs="Arial"/>
                <w:sz w:val="22"/>
                <w:szCs w:val="22"/>
              </w:rPr>
            </w:pPr>
            <w:r w:rsidRPr="00755A3B">
              <w:rPr>
                <w:rFonts w:ascii="Arial" w:hAnsi="Arial" w:cs="Arial"/>
                <w:sz w:val="22"/>
                <w:szCs w:val="22"/>
              </w:rPr>
              <w:t>CE asociados</w:t>
            </w:r>
          </w:p>
        </w:tc>
        <w:tc>
          <w:tcPr>
            <w:tcW w:w="4673" w:type="dxa"/>
            <w:gridSpan w:val="2"/>
          </w:tcPr>
          <w:p w14:paraId="3B6B57D2" w14:textId="497ADD60" w:rsidR="00FC4C2C" w:rsidRPr="00755A3B" w:rsidRDefault="00FC4C2C" w:rsidP="00020BCA">
            <w:pPr>
              <w:ind w:left="0" w:hanging="2"/>
              <w:rPr>
                <w:rFonts w:ascii="Arial" w:hAnsi="Arial" w:cs="Arial"/>
                <w:sz w:val="22"/>
                <w:szCs w:val="22"/>
              </w:rPr>
            </w:pPr>
            <w:r>
              <w:rPr>
                <w:rFonts w:ascii="Arial" w:hAnsi="Arial" w:cs="Arial"/>
                <w:sz w:val="22"/>
                <w:szCs w:val="22"/>
              </w:rPr>
              <w:t>3.</w:t>
            </w:r>
            <w:r>
              <w:rPr>
                <w:rFonts w:ascii="Arial" w:hAnsi="Arial" w:cs="Arial"/>
                <w:sz w:val="22"/>
                <w:szCs w:val="22"/>
              </w:rPr>
              <w:t>a</w:t>
            </w:r>
          </w:p>
        </w:tc>
      </w:tr>
      <w:tr w:rsidR="00FC4C2C" w:rsidRPr="00755A3B" w14:paraId="000CFEEA" w14:textId="77777777" w:rsidTr="00020BCA">
        <w:tc>
          <w:tcPr>
            <w:tcW w:w="2689" w:type="dxa"/>
          </w:tcPr>
          <w:p w14:paraId="5B085D1F" w14:textId="77777777" w:rsidR="00FC4C2C" w:rsidRPr="00755A3B" w:rsidRDefault="00FC4C2C" w:rsidP="00020BCA">
            <w:pPr>
              <w:ind w:left="0" w:hanging="2"/>
              <w:rPr>
                <w:rFonts w:ascii="Arial" w:hAnsi="Arial" w:cs="Arial"/>
                <w:sz w:val="22"/>
                <w:szCs w:val="22"/>
              </w:rPr>
            </w:pPr>
            <w:r w:rsidRPr="00755A3B">
              <w:rPr>
                <w:rFonts w:ascii="Arial" w:hAnsi="Arial" w:cs="Arial"/>
                <w:sz w:val="22"/>
                <w:szCs w:val="22"/>
              </w:rPr>
              <w:t>OG asociados</w:t>
            </w:r>
          </w:p>
        </w:tc>
        <w:tc>
          <w:tcPr>
            <w:tcW w:w="1983" w:type="dxa"/>
          </w:tcPr>
          <w:p w14:paraId="6AE9463A" w14:textId="77777777" w:rsidR="00FC4C2C" w:rsidRPr="00755A3B" w:rsidRDefault="00FC4C2C" w:rsidP="00020BCA">
            <w:pPr>
              <w:ind w:leftChars="0" w:left="0" w:firstLineChars="0" w:firstLine="0"/>
              <w:rPr>
                <w:rFonts w:ascii="Arial" w:hAnsi="Arial" w:cs="Arial"/>
                <w:sz w:val="22"/>
                <w:szCs w:val="22"/>
              </w:rPr>
            </w:pPr>
            <w:r>
              <w:rPr>
                <w:rFonts w:ascii="Arial" w:hAnsi="Arial" w:cs="Arial"/>
                <w:sz w:val="22"/>
                <w:szCs w:val="22"/>
              </w:rPr>
              <w:t>E, K y L</w:t>
            </w:r>
          </w:p>
        </w:tc>
        <w:tc>
          <w:tcPr>
            <w:tcW w:w="2411" w:type="dxa"/>
          </w:tcPr>
          <w:p w14:paraId="1238025A" w14:textId="77777777" w:rsidR="00FC4C2C" w:rsidRPr="00755A3B" w:rsidRDefault="00FC4C2C" w:rsidP="00020BCA">
            <w:pPr>
              <w:ind w:left="0" w:hanging="2"/>
              <w:rPr>
                <w:rFonts w:ascii="Arial" w:hAnsi="Arial" w:cs="Arial"/>
                <w:sz w:val="22"/>
                <w:szCs w:val="22"/>
              </w:rPr>
            </w:pPr>
            <w:r w:rsidRPr="00755A3B">
              <w:rPr>
                <w:rFonts w:ascii="Arial" w:hAnsi="Arial" w:cs="Arial"/>
                <w:sz w:val="22"/>
                <w:szCs w:val="22"/>
              </w:rPr>
              <w:t>CP asociadas</w:t>
            </w:r>
          </w:p>
        </w:tc>
        <w:tc>
          <w:tcPr>
            <w:tcW w:w="2262" w:type="dxa"/>
          </w:tcPr>
          <w:p w14:paraId="09BF041A" w14:textId="77777777" w:rsidR="00FC4C2C" w:rsidRPr="00755A3B" w:rsidRDefault="00FC4C2C" w:rsidP="00020BCA">
            <w:pPr>
              <w:ind w:left="0" w:hanging="2"/>
              <w:rPr>
                <w:rFonts w:ascii="Arial" w:hAnsi="Arial" w:cs="Arial"/>
                <w:sz w:val="22"/>
                <w:szCs w:val="22"/>
              </w:rPr>
            </w:pPr>
            <w:r>
              <w:rPr>
                <w:rFonts w:ascii="Arial" w:hAnsi="Arial" w:cs="Arial"/>
                <w:sz w:val="22"/>
                <w:szCs w:val="22"/>
              </w:rPr>
              <w:t>A, B y N</w:t>
            </w:r>
          </w:p>
        </w:tc>
      </w:tr>
      <w:tr w:rsidR="00FC4C2C" w:rsidRPr="00755A3B" w14:paraId="52438697" w14:textId="77777777" w:rsidTr="00020BCA">
        <w:tc>
          <w:tcPr>
            <w:tcW w:w="2689" w:type="dxa"/>
          </w:tcPr>
          <w:p w14:paraId="0D9C0398" w14:textId="77777777" w:rsidR="00FC4C2C" w:rsidRPr="00755A3B" w:rsidRDefault="00FC4C2C" w:rsidP="00020BCA">
            <w:pPr>
              <w:ind w:left="0" w:hanging="2"/>
              <w:rPr>
                <w:rFonts w:ascii="Arial" w:hAnsi="Arial" w:cs="Arial"/>
                <w:sz w:val="22"/>
                <w:szCs w:val="22"/>
              </w:rPr>
            </w:pPr>
            <w:r w:rsidRPr="00755A3B">
              <w:rPr>
                <w:rFonts w:ascii="Arial" w:hAnsi="Arial" w:cs="Arial"/>
                <w:sz w:val="22"/>
                <w:szCs w:val="22"/>
              </w:rPr>
              <w:t>Peso ponderado</w:t>
            </w:r>
          </w:p>
        </w:tc>
        <w:tc>
          <w:tcPr>
            <w:tcW w:w="1983" w:type="dxa"/>
          </w:tcPr>
          <w:p w14:paraId="3542949E" w14:textId="4B307126" w:rsidR="00FC4C2C" w:rsidRPr="00755A3B" w:rsidRDefault="00FC4C2C" w:rsidP="00020BCA">
            <w:pPr>
              <w:ind w:left="0" w:hanging="2"/>
              <w:rPr>
                <w:rFonts w:ascii="Arial" w:hAnsi="Arial" w:cs="Arial"/>
                <w:sz w:val="22"/>
                <w:szCs w:val="22"/>
              </w:rPr>
            </w:pPr>
            <w:r>
              <w:rPr>
                <w:rFonts w:ascii="Arial" w:hAnsi="Arial" w:cs="Arial"/>
                <w:sz w:val="22"/>
                <w:szCs w:val="22"/>
              </w:rPr>
              <w:t>8</w:t>
            </w:r>
            <w:r w:rsidRPr="00755A3B">
              <w:rPr>
                <w:rFonts w:ascii="Arial" w:hAnsi="Arial" w:cs="Arial"/>
                <w:sz w:val="22"/>
                <w:szCs w:val="22"/>
              </w:rPr>
              <w:t>%</w:t>
            </w:r>
          </w:p>
        </w:tc>
        <w:tc>
          <w:tcPr>
            <w:tcW w:w="2411" w:type="dxa"/>
          </w:tcPr>
          <w:p w14:paraId="564C53F2" w14:textId="77777777" w:rsidR="00FC4C2C" w:rsidRPr="00755A3B" w:rsidRDefault="00FC4C2C" w:rsidP="00020BCA">
            <w:pPr>
              <w:ind w:left="0" w:hanging="2"/>
              <w:rPr>
                <w:rFonts w:ascii="Arial" w:hAnsi="Arial" w:cs="Arial"/>
                <w:sz w:val="22"/>
                <w:szCs w:val="22"/>
              </w:rPr>
            </w:pPr>
            <w:r w:rsidRPr="00755A3B">
              <w:rPr>
                <w:rFonts w:ascii="Arial" w:hAnsi="Arial" w:cs="Arial"/>
                <w:sz w:val="22"/>
                <w:szCs w:val="22"/>
              </w:rPr>
              <w:t>Temporalización</w:t>
            </w:r>
          </w:p>
        </w:tc>
        <w:tc>
          <w:tcPr>
            <w:tcW w:w="2262" w:type="dxa"/>
          </w:tcPr>
          <w:p w14:paraId="493D5DC7" w14:textId="77777777" w:rsidR="00FC4C2C" w:rsidRPr="00755A3B" w:rsidRDefault="00FC4C2C" w:rsidP="00020BCA">
            <w:pPr>
              <w:ind w:left="0" w:hanging="2"/>
              <w:rPr>
                <w:rFonts w:ascii="Arial" w:hAnsi="Arial" w:cs="Arial"/>
                <w:sz w:val="22"/>
                <w:szCs w:val="22"/>
              </w:rPr>
            </w:pPr>
            <w:r w:rsidRPr="00755A3B">
              <w:rPr>
                <w:rFonts w:ascii="Arial" w:hAnsi="Arial" w:cs="Arial"/>
                <w:sz w:val="22"/>
                <w:szCs w:val="22"/>
              </w:rPr>
              <w:t>Primera evaluación</w:t>
            </w:r>
          </w:p>
        </w:tc>
      </w:tr>
      <w:tr w:rsidR="00FC4C2C" w:rsidRPr="00755A3B" w14:paraId="340342AF" w14:textId="77777777" w:rsidTr="00020BCA">
        <w:tc>
          <w:tcPr>
            <w:tcW w:w="2689" w:type="dxa"/>
          </w:tcPr>
          <w:p w14:paraId="038F2CE5" w14:textId="77777777" w:rsidR="00FC4C2C" w:rsidRPr="00755A3B" w:rsidRDefault="00FC4C2C" w:rsidP="00020BCA">
            <w:pPr>
              <w:ind w:left="0" w:hanging="2"/>
              <w:rPr>
                <w:rFonts w:ascii="Arial" w:hAnsi="Arial" w:cs="Arial"/>
                <w:sz w:val="22"/>
                <w:szCs w:val="22"/>
              </w:rPr>
            </w:pPr>
            <w:r>
              <w:rPr>
                <w:rFonts w:ascii="Arial" w:hAnsi="Arial" w:cs="Arial"/>
                <w:sz w:val="22"/>
                <w:szCs w:val="22"/>
              </w:rPr>
              <w:t xml:space="preserve">Instrumentos de </w:t>
            </w:r>
            <w:proofErr w:type="spellStart"/>
            <w:r>
              <w:rPr>
                <w:rFonts w:ascii="Arial" w:hAnsi="Arial" w:cs="Arial"/>
                <w:sz w:val="22"/>
                <w:szCs w:val="22"/>
              </w:rPr>
              <w:t>eval</w:t>
            </w:r>
            <w:proofErr w:type="spellEnd"/>
            <w:r>
              <w:rPr>
                <w:rFonts w:ascii="Arial" w:hAnsi="Arial" w:cs="Arial"/>
                <w:sz w:val="22"/>
                <w:szCs w:val="22"/>
              </w:rPr>
              <w:t>.</w:t>
            </w:r>
          </w:p>
        </w:tc>
        <w:tc>
          <w:tcPr>
            <w:tcW w:w="1983" w:type="dxa"/>
          </w:tcPr>
          <w:p w14:paraId="26B9FF18" w14:textId="034EE1E9" w:rsidR="00FC4C2C" w:rsidRPr="00755A3B" w:rsidRDefault="00FC4C2C" w:rsidP="00020BCA">
            <w:pPr>
              <w:ind w:left="0" w:hanging="2"/>
              <w:rPr>
                <w:rFonts w:ascii="Arial" w:hAnsi="Arial" w:cs="Arial"/>
                <w:sz w:val="22"/>
                <w:szCs w:val="22"/>
              </w:rPr>
            </w:pPr>
            <w:r>
              <w:rPr>
                <w:rFonts w:ascii="Arial" w:hAnsi="Arial" w:cs="Arial"/>
                <w:sz w:val="22"/>
                <w:szCs w:val="22"/>
              </w:rPr>
              <w:t>D</w:t>
            </w:r>
            <w:r>
              <w:rPr>
                <w:rFonts w:ascii="Arial" w:hAnsi="Arial" w:cs="Arial"/>
                <w:sz w:val="22"/>
                <w:szCs w:val="22"/>
              </w:rPr>
              <w:t>5</w:t>
            </w:r>
            <w:r>
              <w:rPr>
                <w:rFonts w:ascii="Arial" w:hAnsi="Arial" w:cs="Arial"/>
                <w:sz w:val="22"/>
                <w:szCs w:val="22"/>
              </w:rPr>
              <w:t>, AC</w:t>
            </w:r>
            <w:r>
              <w:rPr>
                <w:rFonts w:ascii="Arial" w:hAnsi="Arial" w:cs="Arial"/>
                <w:sz w:val="22"/>
                <w:szCs w:val="22"/>
              </w:rPr>
              <w:t>5</w:t>
            </w:r>
            <w:r>
              <w:rPr>
                <w:rFonts w:ascii="Arial" w:hAnsi="Arial" w:cs="Arial"/>
                <w:sz w:val="22"/>
                <w:szCs w:val="22"/>
              </w:rPr>
              <w:t xml:space="preserve"> y Ex 1.2</w:t>
            </w:r>
          </w:p>
        </w:tc>
        <w:tc>
          <w:tcPr>
            <w:tcW w:w="2411" w:type="dxa"/>
          </w:tcPr>
          <w:p w14:paraId="487C1482" w14:textId="77777777" w:rsidR="00FC4C2C" w:rsidRPr="00755A3B" w:rsidRDefault="00FC4C2C" w:rsidP="00020BCA">
            <w:pPr>
              <w:ind w:left="0" w:hanging="2"/>
              <w:rPr>
                <w:rFonts w:ascii="Arial" w:hAnsi="Arial" w:cs="Arial"/>
                <w:sz w:val="22"/>
                <w:szCs w:val="22"/>
              </w:rPr>
            </w:pPr>
            <w:r>
              <w:rPr>
                <w:rFonts w:ascii="Arial" w:hAnsi="Arial" w:cs="Arial"/>
                <w:sz w:val="22"/>
                <w:szCs w:val="22"/>
              </w:rPr>
              <w:t>Sesiones previstas</w:t>
            </w:r>
          </w:p>
        </w:tc>
        <w:tc>
          <w:tcPr>
            <w:tcW w:w="2262" w:type="dxa"/>
          </w:tcPr>
          <w:p w14:paraId="5B2BA26E" w14:textId="01FEB9D4" w:rsidR="00FC4C2C" w:rsidRPr="00755A3B" w:rsidRDefault="00FC4C2C" w:rsidP="00020BCA">
            <w:pPr>
              <w:ind w:left="0" w:hanging="2"/>
              <w:rPr>
                <w:rFonts w:ascii="Arial" w:hAnsi="Arial" w:cs="Arial"/>
                <w:sz w:val="22"/>
                <w:szCs w:val="22"/>
              </w:rPr>
            </w:pPr>
            <w:r>
              <w:rPr>
                <w:rFonts w:ascii="Arial" w:hAnsi="Arial" w:cs="Arial"/>
                <w:sz w:val="22"/>
                <w:szCs w:val="22"/>
              </w:rPr>
              <w:t>10</w:t>
            </w:r>
          </w:p>
        </w:tc>
      </w:tr>
    </w:tbl>
    <w:p w14:paraId="7C21FC8D" w14:textId="77777777" w:rsidR="00FC4C2C" w:rsidRPr="00753BCB" w:rsidRDefault="00FC4C2C" w:rsidP="00FC4C2C">
      <w:pPr>
        <w:pBdr>
          <w:top w:val="nil"/>
          <w:left w:val="nil"/>
          <w:bottom w:val="nil"/>
          <w:right w:val="nil"/>
          <w:between w:val="nil"/>
        </w:pBdr>
        <w:ind w:hanging="2"/>
        <w:jc w:val="both"/>
        <w:rPr>
          <w:rFonts w:ascii="Arial" w:eastAsia="Arial" w:hAnsi="Arial" w:cs="Arial"/>
          <w:color w:val="000000"/>
          <w:sz w:val="22"/>
          <w:szCs w:val="22"/>
        </w:rPr>
      </w:pPr>
      <w:r w:rsidRPr="00753BCB">
        <w:rPr>
          <w:rFonts w:ascii="Arial" w:eastAsia="Arial" w:hAnsi="Arial" w:cs="Arial"/>
          <w:color w:val="000000"/>
          <w:sz w:val="22"/>
          <w:szCs w:val="22"/>
        </w:rPr>
        <w:t>CONTENIDOS</w:t>
      </w:r>
    </w:p>
    <w:p w14:paraId="24D2267B" w14:textId="77777777" w:rsidR="00E81947" w:rsidRPr="00E81947" w:rsidRDefault="00E81947" w:rsidP="00E81947">
      <w:pPr>
        <w:numPr>
          <w:ilvl w:val="0"/>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La jornada laboral</w:t>
      </w:r>
    </w:p>
    <w:p w14:paraId="2D1B0896" w14:textId="77777777" w:rsidR="00E81947" w:rsidRPr="00E81947" w:rsidRDefault="00E81947" w:rsidP="00E81947">
      <w:pPr>
        <w:numPr>
          <w:ilvl w:val="1"/>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Registro de la jornada laboral</w:t>
      </w:r>
    </w:p>
    <w:p w14:paraId="01253C69" w14:textId="77777777" w:rsidR="00E81947" w:rsidRPr="00E81947" w:rsidRDefault="00E81947" w:rsidP="00E81947">
      <w:pPr>
        <w:numPr>
          <w:ilvl w:val="1"/>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Periodos de descanso</w:t>
      </w:r>
    </w:p>
    <w:p w14:paraId="0C8B3A6D" w14:textId="77777777" w:rsidR="00E81947" w:rsidRPr="00E81947" w:rsidRDefault="00E81947" w:rsidP="00E81947">
      <w:pPr>
        <w:numPr>
          <w:ilvl w:val="1"/>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Jornadas especiales</w:t>
      </w:r>
    </w:p>
    <w:p w14:paraId="544D1681" w14:textId="77777777" w:rsidR="00E81947" w:rsidRPr="00E81947" w:rsidRDefault="00E81947" w:rsidP="00E81947">
      <w:pPr>
        <w:numPr>
          <w:ilvl w:val="2"/>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Por las características de la actividad</w:t>
      </w:r>
    </w:p>
    <w:p w14:paraId="2C652CF7" w14:textId="77777777" w:rsidR="00E81947" w:rsidRPr="00E81947" w:rsidRDefault="00E81947" w:rsidP="00E81947">
      <w:pPr>
        <w:numPr>
          <w:ilvl w:val="2"/>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Por circunstancias especiales</w:t>
      </w:r>
    </w:p>
    <w:p w14:paraId="407AD6A6" w14:textId="77777777" w:rsidR="00E81947" w:rsidRPr="00E81947" w:rsidRDefault="00E81947" w:rsidP="00E81947">
      <w:pPr>
        <w:numPr>
          <w:ilvl w:val="2"/>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La jornada y la conciliación de la vida laboral y familiar</w:t>
      </w:r>
    </w:p>
    <w:p w14:paraId="43896CC1" w14:textId="77777777" w:rsidR="00E81947" w:rsidRPr="00E81947" w:rsidRDefault="00E81947" w:rsidP="00E81947">
      <w:pPr>
        <w:numPr>
          <w:ilvl w:val="2"/>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Políticas empresariales de conciliación</w:t>
      </w:r>
    </w:p>
    <w:p w14:paraId="0A1E08C6" w14:textId="77777777" w:rsidR="00E81947" w:rsidRPr="00E81947" w:rsidRDefault="00E81947" w:rsidP="00E81947">
      <w:pPr>
        <w:numPr>
          <w:ilvl w:val="1"/>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Jornada nocturna</w:t>
      </w:r>
    </w:p>
    <w:p w14:paraId="3D43538B" w14:textId="77777777" w:rsidR="00E81947" w:rsidRPr="00E81947" w:rsidRDefault="00E81947" w:rsidP="00E81947">
      <w:pPr>
        <w:numPr>
          <w:ilvl w:val="1"/>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Trabajo a turnos</w:t>
      </w:r>
    </w:p>
    <w:p w14:paraId="5AE8DD80" w14:textId="77777777" w:rsidR="00E81947" w:rsidRPr="00E81947" w:rsidRDefault="00E81947" w:rsidP="00E81947">
      <w:pPr>
        <w:numPr>
          <w:ilvl w:val="1"/>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Horas extraordinarias</w:t>
      </w:r>
    </w:p>
    <w:p w14:paraId="328667D2" w14:textId="78CEF238" w:rsidR="00E81947" w:rsidRPr="00E81947" w:rsidRDefault="00E81947" w:rsidP="00E81947">
      <w:pPr>
        <w:numPr>
          <w:ilvl w:val="1"/>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Permisos retribuidos</w:t>
      </w:r>
    </w:p>
    <w:p w14:paraId="6949A17A" w14:textId="77777777" w:rsidR="00E81947" w:rsidRPr="00E81947" w:rsidRDefault="00E81947" w:rsidP="00E81947">
      <w:pPr>
        <w:numPr>
          <w:ilvl w:val="1"/>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Las vacaciones y su retribución</w:t>
      </w:r>
    </w:p>
    <w:p w14:paraId="48C4BC62" w14:textId="77777777" w:rsidR="00E81947" w:rsidRPr="00E81947" w:rsidRDefault="00E81947" w:rsidP="00E81947">
      <w:pPr>
        <w:numPr>
          <w:ilvl w:val="1"/>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 xml:space="preserve">El </w:t>
      </w:r>
      <w:proofErr w:type="gramStart"/>
      <w:r w:rsidRPr="00E81947">
        <w:rPr>
          <w:rFonts w:ascii="Arial" w:eastAsia="Arial" w:hAnsi="Arial" w:cs="Arial"/>
          <w:color w:val="000000"/>
          <w:sz w:val="22"/>
          <w:szCs w:val="22"/>
          <w:lang w:val="es-ES"/>
        </w:rPr>
        <w:t>calendario laboral y las fiestas laborales</w:t>
      </w:r>
      <w:proofErr w:type="gramEnd"/>
    </w:p>
    <w:p w14:paraId="3E7BC721" w14:textId="77777777" w:rsidR="00E81947" w:rsidRPr="00E81947" w:rsidRDefault="00E81947" w:rsidP="00E81947">
      <w:pPr>
        <w:numPr>
          <w:ilvl w:val="0"/>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El control del personal</w:t>
      </w:r>
    </w:p>
    <w:p w14:paraId="2D931A6D" w14:textId="77777777" w:rsidR="00E81947" w:rsidRPr="00E81947" w:rsidRDefault="00E81947" w:rsidP="00E81947">
      <w:pPr>
        <w:numPr>
          <w:ilvl w:val="1"/>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Control de los objetivos marcados por la dirección</w:t>
      </w:r>
    </w:p>
    <w:p w14:paraId="7F698E7A" w14:textId="77777777" w:rsidR="00E81947" w:rsidRPr="00E81947" w:rsidRDefault="00E81947" w:rsidP="00E81947">
      <w:pPr>
        <w:numPr>
          <w:ilvl w:val="1"/>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Control disciplinario</w:t>
      </w:r>
    </w:p>
    <w:p w14:paraId="0F8BD815" w14:textId="77777777" w:rsidR="00E81947" w:rsidRPr="00E81947" w:rsidRDefault="00E81947" w:rsidP="00E81947">
      <w:pPr>
        <w:numPr>
          <w:ilvl w:val="2"/>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Control del absentismo laboral</w:t>
      </w:r>
    </w:p>
    <w:p w14:paraId="02ED578D" w14:textId="77777777" w:rsidR="00E81947" w:rsidRPr="00E81947" w:rsidRDefault="00E81947" w:rsidP="00E81947">
      <w:pPr>
        <w:numPr>
          <w:ilvl w:val="2"/>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El control horario</w:t>
      </w:r>
    </w:p>
    <w:p w14:paraId="66447F5B" w14:textId="77777777" w:rsidR="00E81947" w:rsidRPr="00753BCB" w:rsidRDefault="00E81947" w:rsidP="00E81947">
      <w:pPr>
        <w:numPr>
          <w:ilvl w:val="2"/>
          <w:numId w:val="21"/>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Control mediante nuevas tecnologías</w:t>
      </w:r>
    </w:p>
    <w:p w14:paraId="5FB0D4EC" w14:textId="77777777" w:rsidR="00E81947" w:rsidRDefault="00E81947" w:rsidP="00E81947">
      <w:pPr>
        <w:pBdr>
          <w:top w:val="nil"/>
          <w:left w:val="nil"/>
          <w:bottom w:val="nil"/>
          <w:right w:val="nil"/>
          <w:between w:val="nil"/>
        </w:pBdr>
        <w:jc w:val="both"/>
        <w:rPr>
          <w:rFonts w:ascii="Arial" w:eastAsia="Arial" w:hAnsi="Arial" w:cs="Arial"/>
          <w:color w:val="000000"/>
          <w:lang w:val="es-ES"/>
        </w:rPr>
      </w:pPr>
    </w:p>
    <w:tbl>
      <w:tblPr>
        <w:tblStyle w:val="Tablaconcuadrcula"/>
        <w:tblW w:w="0" w:type="auto"/>
        <w:tblLook w:val="04A0" w:firstRow="1" w:lastRow="0" w:firstColumn="1" w:lastColumn="0" w:noHBand="0" w:noVBand="1"/>
      </w:tblPr>
      <w:tblGrid>
        <w:gridCol w:w="2689"/>
        <w:gridCol w:w="1983"/>
        <w:gridCol w:w="2411"/>
        <w:gridCol w:w="2262"/>
      </w:tblGrid>
      <w:tr w:rsidR="00E81947" w:rsidRPr="00755A3B" w14:paraId="2CF0BF2C" w14:textId="77777777" w:rsidTr="00020BCA">
        <w:tc>
          <w:tcPr>
            <w:tcW w:w="9345" w:type="dxa"/>
            <w:gridSpan w:val="4"/>
          </w:tcPr>
          <w:p w14:paraId="6E96DEDD" w14:textId="66F9CF4B" w:rsidR="00E81947" w:rsidRPr="00755A3B" w:rsidRDefault="00E81947" w:rsidP="00020BCA">
            <w:pPr>
              <w:ind w:left="0" w:hanging="2"/>
              <w:rPr>
                <w:rFonts w:ascii="Arial" w:hAnsi="Arial" w:cs="Arial"/>
                <w:b/>
                <w:bCs/>
                <w:sz w:val="22"/>
                <w:szCs w:val="22"/>
              </w:rPr>
            </w:pPr>
            <w:r w:rsidRPr="00755A3B">
              <w:rPr>
                <w:rFonts w:ascii="Arial" w:hAnsi="Arial" w:cs="Arial"/>
                <w:b/>
                <w:bCs/>
                <w:sz w:val="22"/>
                <w:szCs w:val="22"/>
              </w:rPr>
              <w:t xml:space="preserve">UD </w:t>
            </w:r>
            <w:r>
              <w:rPr>
                <w:rFonts w:ascii="Arial" w:hAnsi="Arial" w:cs="Arial"/>
                <w:b/>
                <w:bCs/>
                <w:sz w:val="22"/>
                <w:szCs w:val="22"/>
              </w:rPr>
              <w:t>6</w:t>
            </w:r>
            <w:r w:rsidRPr="00755A3B">
              <w:rPr>
                <w:rFonts w:ascii="Arial" w:hAnsi="Arial" w:cs="Arial"/>
                <w:b/>
                <w:bCs/>
                <w:sz w:val="22"/>
                <w:szCs w:val="22"/>
              </w:rPr>
              <w:t xml:space="preserve">: </w:t>
            </w:r>
            <w:r>
              <w:rPr>
                <w:rFonts w:ascii="Arial" w:hAnsi="Arial" w:cs="Arial"/>
                <w:b/>
                <w:bCs/>
                <w:sz w:val="22"/>
                <w:szCs w:val="22"/>
              </w:rPr>
              <w:t>La Seguridad Social</w:t>
            </w:r>
          </w:p>
        </w:tc>
      </w:tr>
      <w:tr w:rsidR="00E81947" w:rsidRPr="00755A3B" w14:paraId="5747C700" w14:textId="77777777" w:rsidTr="00020BCA">
        <w:tc>
          <w:tcPr>
            <w:tcW w:w="2689" w:type="dxa"/>
          </w:tcPr>
          <w:p w14:paraId="2AE2C158" w14:textId="77777777" w:rsidR="00E81947" w:rsidRPr="00755A3B" w:rsidRDefault="00E81947" w:rsidP="00020BCA">
            <w:pPr>
              <w:ind w:left="0" w:hanging="2"/>
              <w:jc w:val="center"/>
              <w:rPr>
                <w:rFonts w:ascii="Arial" w:hAnsi="Arial" w:cs="Arial"/>
                <w:sz w:val="22"/>
                <w:szCs w:val="22"/>
              </w:rPr>
            </w:pPr>
            <w:r>
              <w:rPr>
                <w:rFonts w:ascii="Arial" w:hAnsi="Arial" w:cs="Arial"/>
                <w:sz w:val="22"/>
                <w:szCs w:val="22"/>
              </w:rPr>
              <w:t>RA</w:t>
            </w:r>
            <w:r w:rsidRPr="00755A3B">
              <w:rPr>
                <w:rFonts w:ascii="Arial" w:hAnsi="Arial" w:cs="Arial"/>
                <w:sz w:val="22"/>
                <w:szCs w:val="22"/>
              </w:rPr>
              <w:t xml:space="preserve"> </w:t>
            </w:r>
            <w:r>
              <w:rPr>
                <w:rFonts w:ascii="Arial" w:hAnsi="Arial" w:cs="Arial"/>
                <w:sz w:val="22"/>
                <w:szCs w:val="22"/>
              </w:rPr>
              <w:t>3</w:t>
            </w:r>
          </w:p>
        </w:tc>
        <w:tc>
          <w:tcPr>
            <w:tcW w:w="1983" w:type="dxa"/>
          </w:tcPr>
          <w:p w14:paraId="582015F3" w14:textId="77777777" w:rsidR="00E81947" w:rsidRPr="00755A3B" w:rsidRDefault="00E81947" w:rsidP="00020BCA">
            <w:pPr>
              <w:ind w:left="0" w:hanging="2"/>
              <w:jc w:val="center"/>
              <w:rPr>
                <w:rFonts w:ascii="Arial" w:hAnsi="Arial" w:cs="Arial"/>
                <w:sz w:val="22"/>
                <w:szCs w:val="22"/>
              </w:rPr>
            </w:pPr>
            <w:r w:rsidRPr="00755A3B">
              <w:rPr>
                <w:rFonts w:ascii="Arial" w:hAnsi="Arial" w:cs="Arial"/>
                <w:sz w:val="22"/>
                <w:szCs w:val="22"/>
              </w:rPr>
              <w:t>CE asociados</w:t>
            </w:r>
          </w:p>
        </w:tc>
        <w:tc>
          <w:tcPr>
            <w:tcW w:w="4673" w:type="dxa"/>
            <w:gridSpan w:val="2"/>
          </w:tcPr>
          <w:p w14:paraId="61F6E1F8" w14:textId="33311C03" w:rsidR="00E81947" w:rsidRPr="00755A3B" w:rsidRDefault="00E81947" w:rsidP="00020BCA">
            <w:pPr>
              <w:ind w:left="0" w:hanging="2"/>
              <w:rPr>
                <w:rFonts w:ascii="Arial" w:hAnsi="Arial" w:cs="Arial"/>
                <w:sz w:val="22"/>
                <w:szCs w:val="22"/>
              </w:rPr>
            </w:pPr>
            <w:r>
              <w:rPr>
                <w:rFonts w:ascii="Arial" w:hAnsi="Arial" w:cs="Arial"/>
                <w:sz w:val="22"/>
                <w:szCs w:val="22"/>
              </w:rPr>
              <w:t>3.</w:t>
            </w:r>
            <w:r>
              <w:rPr>
                <w:rFonts w:ascii="Arial" w:hAnsi="Arial" w:cs="Arial"/>
                <w:sz w:val="22"/>
                <w:szCs w:val="22"/>
              </w:rPr>
              <w:t xml:space="preserve">e, 3.f y </w:t>
            </w:r>
            <w:proofErr w:type="gramStart"/>
            <w:r>
              <w:rPr>
                <w:rFonts w:ascii="Arial" w:hAnsi="Arial" w:cs="Arial"/>
                <w:sz w:val="22"/>
                <w:szCs w:val="22"/>
              </w:rPr>
              <w:t>3.g</w:t>
            </w:r>
            <w:proofErr w:type="gramEnd"/>
          </w:p>
        </w:tc>
      </w:tr>
      <w:tr w:rsidR="00E81947" w:rsidRPr="00755A3B" w14:paraId="72D31577" w14:textId="77777777" w:rsidTr="00020BCA">
        <w:tc>
          <w:tcPr>
            <w:tcW w:w="2689" w:type="dxa"/>
          </w:tcPr>
          <w:p w14:paraId="77AA3805"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OG asociados</w:t>
            </w:r>
          </w:p>
        </w:tc>
        <w:tc>
          <w:tcPr>
            <w:tcW w:w="1983" w:type="dxa"/>
          </w:tcPr>
          <w:p w14:paraId="5833FCAB" w14:textId="77777777" w:rsidR="00E81947" w:rsidRPr="00755A3B" w:rsidRDefault="00E81947" w:rsidP="00020BCA">
            <w:pPr>
              <w:ind w:leftChars="0" w:left="0" w:firstLineChars="0" w:firstLine="0"/>
              <w:rPr>
                <w:rFonts w:ascii="Arial" w:hAnsi="Arial" w:cs="Arial"/>
                <w:sz w:val="22"/>
                <w:szCs w:val="22"/>
              </w:rPr>
            </w:pPr>
            <w:r>
              <w:rPr>
                <w:rFonts w:ascii="Arial" w:hAnsi="Arial" w:cs="Arial"/>
                <w:sz w:val="22"/>
                <w:szCs w:val="22"/>
              </w:rPr>
              <w:t>E, K y L</w:t>
            </w:r>
          </w:p>
        </w:tc>
        <w:tc>
          <w:tcPr>
            <w:tcW w:w="2411" w:type="dxa"/>
          </w:tcPr>
          <w:p w14:paraId="5D7118D7"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CP asociadas</w:t>
            </w:r>
          </w:p>
        </w:tc>
        <w:tc>
          <w:tcPr>
            <w:tcW w:w="2262" w:type="dxa"/>
          </w:tcPr>
          <w:p w14:paraId="56D2DF73" w14:textId="77777777" w:rsidR="00E81947" w:rsidRPr="00755A3B" w:rsidRDefault="00E81947" w:rsidP="00020BCA">
            <w:pPr>
              <w:ind w:left="0" w:hanging="2"/>
              <w:rPr>
                <w:rFonts w:ascii="Arial" w:hAnsi="Arial" w:cs="Arial"/>
                <w:sz w:val="22"/>
                <w:szCs w:val="22"/>
              </w:rPr>
            </w:pPr>
            <w:r>
              <w:rPr>
                <w:rFonts w:ascii="Arial" w:hAnsi="Arial" w:cs="Arial"/>
                <w:sz w:val="22"/>
                <w:szCs w:val="22"/>
              </w:rPr>
              <w:t>A, B y N</w:t>
            </w:r>
          </w:p>
        </w:tc>
      </w:tr>
      <w:tr w:rsidR="00E81947" w:rsidRPr="00755A3B" w14:paraId="297ACD36" w14:textId="77777777" w:rsidTr="00020BCA">
        <w:tc>
          <w:tcPr>
            <w:tcW w:w="2689" w:type="dxa"/>
          </w:tcPr>
          <w:p w14:paraId="26EB7C81"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Peso ponderado</w:t>
            </w:r>
          </w:p>
        </w:tc>
        <w:tc>
          <w:tcPr>
            <w:tcW w:w="1983" w:type="dxa"/>
          </w:tcPr>
          <w:p w14:paraId="33142786" w14:textId="3B9A0166" w:rsidR="00E81947" w:rsidRPr="00755A3B" w:rsidRDefault="00E81947" w:rsidP="00020BCA">
            <w:pPr>
              <w:ind w:left="0" w:hanging="2"/>
              <w:rPr>
                <w:rFonts w:ascii="Arial" w:hAnsi="Arial" w:cs="Arial"/>
                <w:sz w:val="22"/>
                <w:szCs w:val="22"/>
              </w:rPr>
            </w:pPr>
            <w:r>
              <w:rPr>
                <w:rFonts w:ascii="Arial" w:hAnsi="Arial" w:cs="Arial"/>
                <w:sz w:val="22"/>
                <w:szCs w:val="22"/>
              </w:rPr>
              <w:t>9</w:t>
            </w:r>
            <w:r w:rsidRPr="00755A3B">
              <w:rPr>
                <w:rFonts w:ascii="Arial" w:hAnsi="Arial" w:cs="Arial"/>
                <w:sz w:val="22"/>
                <w:szCs w:val="22"/>
              </w:rPr>
              <w:t>%</w:t>
            </w:r>
          </w:p>
        </w:tc>
        <w:tc>
          <w:tcPr>
            <w:tcW w:w="2411" w:type="dxa"/>
          </w:tcPr>
          <w:p w14:paraId="273CFE2C"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Temporalización</w:t>
            </w:r>
          </w:p>
        </w:tc>
        <w:tc>
          <w:tcPr>
            <w:tcW w:w="2262" w:type="dxa"/>
          </w:tcPr>
          <w:p w14:paraId="69EFA431" w14:textId="3D88D499" w:rsidR="00E81947" w:rsidRPr="00755A3B" w:rsidRDefault="00E81947" w:rsidP="00020BCA">
            <w:pPr>
              <w:ind w:left="0" w:hanging="2"/>
              <w:rPr>
                <w:rFonts w:ascii="Arial" w:hAnsi="Arial" w:cs="Arial"/>
                <w:sz w:val="22"/>
                <w:szCs w:val="22"/>
              </w:rPr>
            </w:pPr>
            <w:r>
              <w:rPr>
                <w:rFonts w:ascii="Arial" w:hAnsi="Arial" w:cs="Arial"/>
                <w:sz w:val="22"/>
                <w:szCs w:val="22"/>
              </w:rPr>
              <w:t>Segunda</w:t>
            </w:r>
            <w:r w:rsidRPr="00755A3B">
              <w:rPr>
                <w:rFonts w:ascii="Arial" w:hAnsi="Arial" w:cs="Arial"/>
                <w:sz w:val="22"/>
                <w:szCs w:val="22"/>
              </w:rPr>
              <w:t xml:space="preserve"> evaluación</w:t>
            </w:r>
          </w:p>
        </w:tc>
      </w:tr>
      <w:tr w:rsidR="00E81947" w:rsidRPr="00755A3B" w14:paraId="76F9C361" w14:textId="77777777" w:rsidTr="00020BCA">
        <w:tc>
          <w:tcPr>
            <w:tcW w:w="2689" w:type="dxa"/>
          </w:tcPr>
          <w:p w14:paraId="671F4930" w14:textId="77777777" w:rsidR="00E81947" w:rsidRPr="00755A3B" w:rsidRDefault="00E81947" w:rsidP="00020BCA">
            <w:pPr>
              <w:ind w:left="0" w:hanging="2"/>
              <w:rPr>
                <w:rFonts w:ascii="Arial" w:hAnsi="Arial" w:cs="Arial"/>
                <w:sz w:val="22"/>
                <w:szCs w:val="22"/>
              </w:rPr>
            </w:pPr>
            <w:r>
              <w:rPr>
                <w:rFonts w:ascii="Arial" w:hAnsi="Arial" w:cs="Arial"/>
                <w:sz w:val="22"/>
                <w:szCs w:val="22"/>
              </w:rPr>
              <w:t xml:space="preserve">Instrumentos de </w:t>
            </w:r>
            <w:proofErr w:type="spellStart"/>
            <w:r>
              <w:rPr>
                <w:rFonts w:ascii="Arial" w:hAnsi="Arial" w:cs="Arial"/>
                <w:sz w:val="22"/>
                <w:szCs w:val="22"/>
              </w:rPr>
              <w:t>eval</w:t>
            </w:r>
            <w:proofErr w:type="spellEnd"/>
            <w:r>
              <w:rPr>
                <w:rFonts w:ascii="Arial" w:hAnsi="Arial" w:cs="Arial"/>
                <w:sz w:val="22"/>
                <w:szCs w:val="22"/>
              </w:rPr>
              <w:t>.</w:t>
            </w:r>
          </w:p>
        </w:tc>
        <w:tc>
          <w:tcPr>
            <w:tcW w:w="1983" w:type="dxa"/>
          </w:tcPr>
          <w:p w14:paraId="36479599" w14:textId="5960EE45" w:rsidR="00E81947" w:rsidRPr="00755A3B" w:rsidRDefault="00E81947" w:rsidP="00020BCA">
            <w:pPr>
              <w:ind w:left="0" w:hanging="2"/>
              <w:rPr>
                <w:rFonts w:ascii="Arial" w:hAnsi="Arial" w:cs="Arial"/>
                <w:sz w:val="22"/>
                <w:szCs w:val="22"/>
              </w:rPr>
            </w:pPr>
            <w:r>
              <w:rPr>
                <w:rFonts w:ascii="Arial" w:hAnsi="Arial" w:cs="Arial"/>
                <w:sz w:val="22"/>
                <w:szCs w:val="22"/>
              </w:rPr>
              <w:t>D</w:t>
            </w:r>
            <w:r>
              <w:rPr>
                <w:rFonts w:ascii="Arial" w:hAnsi="Arial" w:cs="Arial"/>
                <w:sz w:val="22"/>
                <w:szCs w:val="22"/>
              </w:rPr>
              <w:t>6</w:t>
            </w:r>
            <w:r>
              <w:rPr>
                <w:rFonts w:ascii="Arial" w:hAnsi="Arial" w:cs="Arial"/>
                <w:sz w:val="22"/>
                <w:szCs w:val="22"/>
              </w:rPr>
              <w:t>, AC</w:t>
            </w:r>
            <w:r>
              <w:rPr>
                <w:rFonts w:ascii="Arial" w:hAnsi="Arial" w:cs="Arial"/>
                <w:sz w:val="22"/>
                <w:szCs w:val="22"/>
              </w:rPr>
              <w:t>6</w:t>
            </w:r>
            <w:r>
              <w:rPr>
                <w:rFonts w:ascii="Arial" w:hAnsi="Arial" w:cs="Arial"/>
                <w:sz w:val="22"/>
                <w:szCs w:val="22"/>
              </w:rPr>
              <w:t xml:space="preserve"> y Ex </w:t>
            </w:r>
            <w:r>
              <w:rPr>
                <w:rFonts w:ascii="Arial" w:hAnsi="Arial" w:cs="Arial"/>
                <w:sz w:val="22"/>
                <w:szCs w:val="22"/>
              </w:rPr>
              <w:t>2.1</w:t>
            </w:r>
          </w:p>
        </w:tc>
        <w:tc>
          <w:tcPr>
            <w:tcW w:w="2411" w:type="dxa"/>
          </w:tcPr>
          <w:p w14:paraId="7342DC48" w14:textId="77777777" w:rsidR="00E81947" w:rsidRPr="00755A3B" w:rsidRDefault="00E81947" w:rsidP="00020BCA">
            <w:pPr>
              <w:ind w:left="0" w:hanging="2"/>
              <w:rPr>
                <w:rFonts w:ascii="Arial" w:hAnsi="Arial" w:cs="Arial"/>
                <w:sz w:val="22"/>
                <w:szCs w:val="22"/>
              </w:rPr>
            </w:pPr>
            <w:r>
              <w:rPr>
                <w:rFonts w:ascii="Arial" w:hAnsi="Arial" w:cs="Arial"/>
                <w:sz w:val="22"/>
                <w:szCs w:val="22"/>
              </w:rPr>
              <w:t>Sesiones previstas</w:t>
            </w:r>
          </w:p>
        </w:tc>
        <w:tc>
          <w:tcPr>
            <w:tcW w:w="2262" w:type="dxa"/>
          </w:tcPr>
          <w:p w14:paraId="67099DDB" w14:textId="5CB9E147" w:rsidR="00E81947" w:rsidRPr="00755A3B" w:rsidRDefault="00E81947" w:rsidP="00020BCA">
            <w:pPr>
              <w:ind w:left="0" w:hanging="2"/>
              <w:rPr>
                <w:rFonts w:ascii="Arial" w:hAnsi="Arial" w:cs="Arial"/>
                <w:sz w:val="22"/>
                <w:szCs w:val="22"/>
              </w:rPr>
            </w:pPr>
            <w:r>
              <w:rPr>
                <w:rFonts w:ascii="Arial" w:hAnsi="Arial" w:cs="Arial"/>
                <w:sz w:val="22"/>
                <w:szCs w:val="22"/>
              </w:rPr>
              <w:t>8</w:t>
            </w:r>
          </w:p>
        </w:tc>
      </w:tr>
    </w:tbl>
    <w:p w14:paraId="66C964DC" w14:textId="77777777" w:rsidR="00E81947" w:rsidRPr="00753BCB" w:rsidRDefault="00E81947" w:rsidP="00E81947">
      <w:pPr>
        <w:pBdr>
          <w:top w:val="nil"/>
          <w:left w:val="nil"/>
          <w:bottom w:val="nil"/>
          <w:right w:val="nil"/>
          <w:between w:val="nil"/>
        </w:pBdr>
        <w:ind w:hanging="2"/>
        <w:jc w:val="both"/>
        <w:rPr>
          <w:rFonts w:ascii="Arial" w:eastAsia="Arial" w:hAnsi="Arial" w:cs="Arial"/>
          <w:color w:val="000000"/>
          <w:sz w:val="22"/>
          <w:szCs w:val="22"/>
        </w:rPr>
      </w:pPr>
      <w:r w:rsidRPr="00753BCB">
        <w:rPr>
          <w:rFonts w:ascii="Arial" w:eastAsia="Arial" w:hAnsi="Arial" w:cs="Arial"/>
          <w:color w:val="000000"/>
          <w:sz w:val="22"/>
          <w:szCs w:val="22"/>
        </w:rPr>
        <w:t>CONTENIDOS</w:t>
      </w:r>
    </w:p>
    <w:p w14:paraId="5D6D3C53" w14:textId="77777777" w:rsidR="00E81947" w:rsidRPr="00E81947" w:rsidRDefault="00E81947" w:rsidP="00E81947">
      <w:pPr>
        <w:numPr>
          <w:ilvl w:val="0"/>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La Seguridad Social</w:t>
      </w:r>
    </w:p>
    <w:p w14:paraId="42B02F64" w14:textId="77777777" w:rsidR="00E81947" w:rsidRPr="00E81947" w:rsidRDefault="00E81947" w:rsidP="00E81947">
      <w:pPr>
        <w:numPr>
          <w:ilvl w:val="1"/>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Campo de aplicación de la Seguridad Social</w:t>
      </w:r>
    </w:p>
    <w:p w14:paraId="7C16F71A" w14:textId="77777777" w:rsidR="00E81947" w:rsidRPr="00E81947" w:rsidRDefault="00E81947" w:rsidP="00E81947">
      <w:pPr>
        <w:numPr>
          <w:ilvl w:val="1"/>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Regímenes que integran la Seguridad Social</w:t>
      </w:r>
    </w:p>
    <w:p w14:paraId="1812903E" w14:textId="77777777" w:rsidR="00E81947" w:rsidRPr="00E81947" w:rsidRDefault="00E81947" w:rsidP="00E81947">
      <w:pPr>
        <w:numPr>
          <w:ilvl w:val="1"/>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Estructura organizativa de la Seguridad Social</w:t>
      </w:r>
    </w:p>
    <w:p w14:paraId="1B344E4D" w14:textId="77777777" w:rsidR="00E81947" w:rsidRPr="00E81947" w:rsidRDefault="00E81947" w:rsidP="00E81947">
      <w:pPr>
        <w:numPr>
          <w:ilvl w:val="2"/>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Entidades gestoras</w:t>
      </w:r>
    </w:p>
    <w:p w14:paraId="40ACA728" w14:textId="77777777" w:rsidR="00E81947" w:rsidRPr="00E81947" w:rsidRDefault="00E81947" w:rsidP="00E81947">
      <w:pPr>
        <w:numPr>
          <w:ilvl w:val="2"/>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Servicios comunes</w:t>
      </w:r>
    </w:p>
    <w:p w14:paraId="3A957270" w14:textId="77777777" w:rsidR="00E81947" w:rsidRPr="00E81947" w:rsidRDefault="00E81947" w:rsidP="00E81947">
      <w:pPr>
        <w:numPr>
          <w:ilvl w:val="2"/>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Organismos autónomos</w:t>
      </w:r>
    </w:p>
    <w:p w14:paraId="1254026A" w14:textId="77777777" w:rsidR="00E81947" w:rsidRPr="00E81947" w:rsidRDefault="00E81947" w:rsidP="00E81947">
      <w:pPr>
        <w:numPr>
          <w:ilvl w:val="2"/>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Entidades colaboradoras</w:t>
      </w:r>
    </w:p>
    <w:p w14:paraId="3BED5A2D" w14:textId="39713E81" w:rsidR="00E81947" w:rsidRPr="00E81947" w:rsidRDefault="00E81947" w:rsidP="00E81947">
      <w:pPr>
        <w:numPr>
          <w:ilvl w:val="1"/>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Prestaciones de la Seguridad Social</w:t>
      </w:r>
    </w:p>
    <w:p w14:paraId="1BA936A2" w14:textId="77777777" w:rsidR="00E81947" w:rsidRPr="00E81947" w:rsidRDefault="00E81947" w:rsidP="00E81947">
      <w:pPr>
        <w:numPr>
          <w:ilvl w:val="0"/>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Obligaciones de las empresas con la Seguridad Social</w:t>
      </w:r>
    </w:p>
    <w:p w14:paraId="45A1A6DD" w14:textId="77777777" w:rsidR="00E81947" w:rsidRPr="00E81947" w:rsidRDefault="00E81947" w:rsidP="00E81947">
      <w:pPr>
        <w:numPr>
          <w:ilvl w:val="1"/>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Inscripción de las empresas</w:t>
      </w:r>
    </w:p>
    <w:p w14:paraId="658B4719" w14:textId="77777777" w:rsidR="00E81947" w:rsidRPr="00E81947" w:rsidRDefault="00E81947" w:rsidP="00E81947">
      <w:pPr>
        <w:numPr>
          <w:ilvl w:val="1"/>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Código de cuenta de cotización</w:t>
      </w:r>
    </w:p>
    <w:p w14:paraId="2B33699E" w14:textId="77777777" w:rsidR="00E81947" w:rsidRPr="00E81947" w:rsidRDefault="00E81947" w:rsidP="00E81947">
      <w:pPr>
        <w:numPr>
          <w:ilvl w:val="1"/>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lastRenderedPageBreak/>
        <w:t>Variación de datos y cese en la actividad de la empresa</w:t>
      </w:r>
    </w:p>
    <w:p w14:paraId="6E679C93" w14:textId="77777777" w:rsidR="00E81947" w:rsidRPr="00E81947" w:rsidRDefault="00E81947" w:rsidP="00E81947">
      <w:pPr>
        <w:numPr>
          <w:ilvl w:val="1"/>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Inscripción de personas trabajadoras autónomas</w:t>
      </w:r>
    </w:p>
    <w:p w14:paraId="17EEACDD" w14:textId="77777777" w:rsidR="00E81947" w:rsidRPr="00E81947" w:rsidRDefault="00E81947" w:rsidP="00E81947">
      <w:pPr>
        <w:numPr>
          <w:ilvl w:val="1"/>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Afiliación y alta de la plantilla</w:t>
      </w:r>
    </w:p>
    <w:p w14:paraId="3A6A5EB2" w14:textId="77777777" w:rsidR="00E81947" w:rsidRPr="00E81947" w:rsidRDefault="00E81947" w:rsidP="00E81947">
      <w:pPr>
        <w:numPr>
          <w:ilvl w:val="2"/>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Número de afiliación a la Seguridad Social (NAF)</w:t>
      </w:r>
    </w:p>
    <w:p w14:paraId="1DBFA649" w14:textId="77777777" w:rsidR="00E81947" w:rsidRPr="00E81947" w:rsidRDefault="00E81947" w:rsidP="00E81947">
      <w:pPr>
        <w:numPr>
          <w:ilvl w:val="1"/>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Altas, bajas y variación de datos</w:t>
      </w:r>
    </w:p>
    <w:p w14:paraId="5C5B0D45" w14:textId="77777777" w:rsidR="00E81947" w:rsidRPr="00E81947" w:rsidRDefault="00E81947" w:rsidP="00E81947">
      <w:pPr>
        <w:numPr>
          <w:ilvl w:val="2"/>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Alta</w:t>
      </w:r>
    </w:p>
    <w:p w14:paraId="2C18E63C" w14:textId="77777777" w:rsidR="00E81947" w:rsidRPr="00E81947" w:rsidRDefault="00E81947" w:rsidP="00E81947">
      <w:pPr>
        <w:numPr>
          <w:ilvl w:val="2"/>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Baja y variación de datos</w:t>
      </w:r>
    </w:p>
    <w:p w14:paraId="5245614A" w14:textId="77777777" w:rsidR="00E81947" w:rsidRPr="00E81947" w:rsidRDefault="00E81947" w:rsidP="00E81947">
      <w:pPr>
        <w:numPr>
          <w:ilvl w:val="1"/>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Cotización de empresas y plantilla</w:t>
      </w:r>
    </w:p>
    <w:p w14:paraId="4AB23763" w14:textId="77777777" w:rsidR="00E81947" w:rsidRPr="00E81947" w:rsidRDefault="00E81947" w:rsidP="00E81947">
      <w:pPr>
        <w:numPr>
          <w:ilvl w:val="1"/>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Órganos inspectores</w:t>
      </w:r>
    </w:p>
    <w:p w14:paraId="3203B332" w14:textId="77777777" w:rsidR="00E81947" w:rsidRPr="00E81947" w:rsidRDefault="00E81947" w:rsidP="00E81947">
      <w:pPr>
        <w:numPr>
          <w:ilvl w:val="1"/>
          <w:numId w:val="22"/>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Sistema RED (Remisión Electrónica de Datos)</w:t>
      </w:r>
    </w:p>
    <w:p w14:paraId="01CE9E2D" w14:textId="77777777" w:rsidR="00E81947" w:rsidRPr="00E81947" w:rsidRDefault="00E81947" w:rsidP="00E81947">
      <w:pPr>
        <w:pBdr>
          <w:top w:val="nil"/>
          <w:left w:val="nil"/>
          <w:bottom w:val="nil"/>
          <w:right w:val="nil"/>
          <w:between w:val="nil"/>
        </w:pBdr>
        <w:jc w:val="both"/>
        <w:rPr>
          <w:rFonts w:ascii="Arial" w:eastAsia="Arial" w:hAnsi="Arial" w:cs="Arial"/>
          <w:color w:val="000000"/>
          <w:sz w:val="22"/>
          <w:szCs w:val="22"/>
          <w:lang w:val="es-ES"/>
        </w:rPr>
      </w:pPr>
    </w:p>
    <w:tbl>
      <w:tblPr>
        <w:tblStyle w:val="Tablaconcuadrcula"/>
        <w:tblW w:w="0" w:type="auto"/>
        <w:tblLook w:val="04A0" w:firstRow="1" w:lastRow="0" w:firstColumn="1" w:lastColumn="0" w:noHBand="0" w:noVBand="1"/>
      </w:tblPr>
      <w:tblGrid>
        <w:gridCol w:w="2689"/>
        <w:gridCol w:w="1983"/>
        <w:gridCol w:w="2411"/>
        <w:gridCol w:w="2262"/>
      </w:tblGrid>
      <w:tr w:rsidR="00E81947" w:rsidRPr="00755A3B" w14:paraId="0983BEF0" w14:textId="77777777" w:rsidTr="00020BCA">
        <w:tc>
          <w:tcPr>
            <w:tcW w:w="9345" w:type="dxa"/>
            <w:gridSpan w:val="4"/>
          </w:tcPr>
          <w:p w14:paraId="180B6DE6" w14:textId="109AF729" w:rsidR="00E81947" w:rsidRPr="00755A3B" w:rsidRDefault="00E81947" w:rsidP="00020BCA">
            <w:pPr>
              <w:ind w:left="0" w:hanging="2"/>
              <w:rPr>
                <w:rFonts w:ascii="Arial" w:hAnsi="Arial" w:cs="Arial"/>
                <w:b/>
                <w:bCs/>
                <w:sz w:val="22"/>
                <w:szCs w:val="22"/>
              </w:rPr>
            </w:pPr>
            <w:r w:rsidRPr="00755A3B">
              <w:rPr>
                <w:rFonts w:ascii="Arial" w:hAnsi="Arial" w:cs="Arial"/>
                <w:b/>
                <w:bCs/>
                <w:sz w:val="22"/>
                <w:szCs w:val="22"/>
              </w:rPr>
              <w:t xml:space="preserve">UD </w:t>
            </w:r>
            <w:r>
              <w:rPr>
                <w:rFonts w:ascii="Arial" w:hAnsi="Arial" w:cs="Arial"/>
                <w:b/>
                <w:bCs/>
                <w:sz w:val="22"/>
                <w:szCs w:val="22"/>
              </w:rPr>
              <w:t>7</w:t>
            </w:r>
            <w:r w:rsidRPr="00755A3B">
              <w:rPr>
                <w:rFonts w:ascii="Arial" w:hAnsi="Arial" w:cs="Arial"/>
                <w:b/>
                <w:bCs/>
                <w:sz w:val="22"/>
                <w:szCs w:val="22"/>
              </w:rPr>
              <w:t xml:space="preserve">: </w:t>
            </w:r>
            <w:r>
              <w:rPr>
                <w:rFonts w:ascii="Arial" w:hAnsi="Arial" w:cs="Arial"/>
                <w:b/>
                <w:bCs/>
                <w:sz w:val="22"/>
                <w:szCs w:val="22"/>
              </w:rPr>
              <w:t xml:space="preserve">La </w:t>
            </w:r>
            <w:r>
              <w:rPr>
                <w:rFonts w:ascii="Arial" w:hAnsi="Arial" w:cs="Arial"/>
                <w:b/>
                <w:bCs/>
                <w:sz w:val="22"/>
                <w:szCs w:val="22"/>
              </w:rPr>
              <w:t>retribución de los recursos humanos</w:t>
            </w:r>
          </w:p>
        </w:tc>
      </w:tr>
      <w:tr w:rsidR="00E81947" w:rsidRPr="00755A3B" w14:paraId="6B0D5C23" w14:textId="77777777" w:rsidTr="00020BCA">
        <w:tc>
          <w:tcPr>
            <w:tcW w:w="2689" w:type="dxa"/>
          </w:tcPr>
          <w:p w14:paraId="1E40C160" w14:textId="1907DB8D" w:rsidR="00E81947" w:rsidRPr="00755A3B" w:rsidRDefault="00E81947" w:rsidP="00020BCA">
            <w:pPr>
              <w:ind w:left="0" w:hanging="2"/>
              <w:jc w:val="center"/>
              <w:rPr>
                <w:rFonts w:ascii="Arial" w:hAnsi="Arial" w:cs="Arial"/>
                <w:sz w:val="22"/>
                <w:szCs w:val="22"/>
              </w:rPr>
            </w:pPr>
            <w:r>
              <w:rPr>
                <w:rFonts w:ascii="Arial" w:hAnsi="Arial" w:cs="Arial"/>
                <w:sz w:val="22"/>
                <w:szCs w:val="22"/>
              </w:rPr>
              <w:t>RA</w:t>
            </w:r>
            <w:r w:rsidRPr="00755A3B">
              <w:rPr>
                <w:rFonts w:ascii="Arial" w:hAnsi="Arial" w:cs="Arial"/>
                <w:sz w:val="22"/>
                <w:szCs w:val="22"/>
              </w:rPr>
              <w:t xml:space="preserve"> </w:t>
            </w:r>
            <w:r>
              <w:rPr>
                <w:rFonts w:ascii="Arial" w:hAnsi="Arial" w:cs="Arial"/>
                <w:sz w:val="22"/>
                <w:szCs w:val="22"/>
              </w:rPr>
              <w:t>4</w:t>
            </w:r>
          </w:p>
        </w:tc>
        <w:tc>
          <w:tcPr>
            <w:tcW w:w="1983" w:type="dxa"/>
          </w:tcPr>
          <w:p w14:paraId="35473E97" w14:textId="77777777" w:rsidR="00E81947" w:rsidRPr="00755A3B" w:rsidRDefault="00E81947" w:rsidP="00020BCA">
            <w:pPr>
              <w:ind w:left="0" w:hanging="2"/>
              <w:jc w:val="center"/>
              <w:rPr>
                <w:rFonts w:ascii="Arial" w:hAnsi="Arial" w:cs="Arial"/>
                <w:sz w:val="22"/>
                <w:szCs w:val="22"/>
              </w:rPr>
            </w:pPr>
            <w:r w:rsidRPr="00755A3B">
              <w:rPr>
                <w:rFonts w:ascii="Arial" w:hAnsi="Arial" w:cs="Arial"/>
                <w:sz w:val="22"/>
                <w:szCs w:val="22"/>
              </w:rPr>
              <w:t>CE asociados</w:t>
            </w:r>
          </w:p>
        </w:tc>
        <w:tc>
          <w:tcPr>
            <w:tcW w:w="4673" w:type="dxa"/>
            <w:gridSpan w:val="2"/>
          </w:tcPr>
          <w:p w14:paraId="093901F9" w14:textId="2B90DF29" w:rsidR="00E81947" w:rsidRPr="00755A3B" w:rsidRDefault="00E81947" w:rsidP="00020BCA">
            <w:pPr>
              <w:ind w:left="0" w:hanging="2"/>
              <w:rPr>
                <w:rFonts w:ascii="Arial" w:hAnsi="Arial" w:cs="Arial"/>
                <w:sz w:val="22"/>
                <w:szCs w:val="22"/>
              </w:rPr>
            </w:pPr>
            <w:r>
              <w:rPr>
                <w:rFonts w:ascii="Arial" w:hAnsi="Arial" w:cs="Arial"/>
                <w:sz w:val="22"/>
                <w:szCs w:val="22"/>
              </w:rPr>
              <w:t xml:space="preserve">4.a y </w:t>
            </w:r>
            <w:proofErr w:type="gramStart"/>
            <w:r>
              <w:rPr>
                <w:rFonts w:ascii="Arial" w:hAnsi="Arial" w:cs="Arial"/>
                <w:sz w:val="22"/>
                <w:szCs w:val="22"/>
              </w:rPr>
              <w:t>4.b</w:t>
            </w:r>
            <w:proofErr w:type="gramEnd"/>
          </w:p>
        </w:tc>
      </w:tr>
      <w:tr w:rsidR="00E81947" w:rsidRPr="00755A3B" w14:paraId="38AE868D" w14:textId="77777777" w:rsidTr="00020BCA">
        <w:tc>
          <w:tcPr>
            <w:tcW w:w="2689" w:type="dxa"/>
          </w:tcPr>
          <w:p w14:paraId="7A948AC5"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OG asociados</w:t>
            </w:r>
          </w:p>
        </w:tc>
        <w:tc>
          <w:tcPr>
            <w:tcW w:w="1983" w:type="dxa"/>
          </w:tcPr>
          <w:p w14:paraId="2F9CA2AD" w14:textId="4D16FB9D" w:rsidR="00E81947" w:rsidRPr="00755A3B" w:rsidRDefault="00E81947" w:rsidP="00020BCA">
            <w:pPr>
              <w:ind w:leftChars="0" w:left="0" w:firstLineChars="0" w:firstLine="0"/>
              <w:rPr>
                <w:rFonts w:ascii="Arial" w:hAnsi="Arial" w:cs="Arial"/>
                <w:sz w:val="22"/>
                <w:szCs w:val="22"/>
              </w:rPr>
            </w:pPr>
            <w:r>
              <w:rPr>
                <w:rFonts w:ascii="Arial" w:hAnsi="Arial" w:cs="Arial"/>
                <w:sz w:val="22"/>
                <w:szCs w:val="22"/>
              </w:rPr>
              <w:t xml:space="preserve">E, K y </w:t>
            </w:r>
            <w:r>
              <w:rPr>
                <w:rFonts w:ascii="Arial" w:hAnsi="Arial" w:cs="Arial"/>
                <w:sz w:val="22"/>
                <w:szCs w:val="22"/>
              </w:rPr>
              <w:t>R</w:t>
            </w:r>
          </w:p>
        </w:tc>
        <w:tc>
          <w:tcPr>
            <w:tcW w:w="2411" w:type="dxa"/>
          </w:tcPr>
          <w:p w14:paraId="27198B1C"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CP asociadas</w:t>
            </w:r>
          </w:p>
        </w:tc>
        <w:tc>
          <w:tcPr>
            <w:tcW w:w="2262" w:type="dxa"/>
          </w:tcPr>
          <w:p w14:paraId="19FA76DC" w14:textId="6A957C04" w:rsidR="00E81947" w:rsidRPr="00755A3B" w:rsidRDefault="00E81947" w:rsidP="00020BCA">
            <w:pPr>
              <w:ind w:left="0" w:hanging="2"/>
              <w:rPr>
                <w:rFonts w:ascii="Arial" w:hAnsi="Arial" w:cs="Arial"/>
                <w:sz w:val="22"/>
                <w:szCs w:val="22"/>
              </w:rPr>
            </w:pPr>
            <w:r>
              <w:rPr>
                <w:rFonts w:ascii="Arial" w:hAnsi="Arial" w:cs="Arial"/>
                <w:sz w:val="22"/>
                <w:szCs w:val="22"/>
              </w:rPr>
              <w:t>A, B</w:t>
            </w:r>
            <w:r>
              <w:rPr>
                <w:rFonts w:ascii="Arial" w:hAnsi="Arial" w:cs="Arial"/>
                <w:sz w:val="22"/>
                <w:szCs w:val="22"/>
              </w:rPr>
              <w:t>, G y R</w:t>
            </w:r>
          </w:p>
        </w:tc>
      </w:tr>
      <w:tr w:rsidR="00E81947" w:rsidRPr="00755A3B" w14:paraId="0DFE21FE" w14:textId="77777777" w:rsidTr="00020BCA">
        <w:tc>
          <w:tcPr>
            <w:tcW w:w="2689" w:type="dxa"/>
          </w:tcPr>
          <w:p w14:paraId="1A6CA4A5"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Peso ponderado</w:t>
            </w:r>
          </w:p>
        </w:tc>
        <w:tc>
          <w:tcPr>
            <w:tcW w:w="1983" w:type="dxa"/>
          </w:tcPr>
          <w:p w14:paraId="54F5041D" w14:textId="028BFD28" w:rsidR="00E81947" w:rsidRPr="00755A3B" w:rsidRDefault="00E81947" w:rsidP="00020BCA">
            <w:pPr>
              <w:ind w:left="0" w:hanging="2"/>
              <w:rPr>
                <w:rFonts w:ascii="Arial" w:hAnsi="Arial" w:cs="Arial"/>
                <w:sz w:val="22"/>
                <w:szCs w:val="22"/>
              </w:rPr>
            </w:pPr>
            <w:r>
              <w:rPr>
                <w:rFonts w:ascii="Arial" w:hAnsi="Arial" w:cs="Arial"/>
                <w:sz w:val="22"/>
                <w:szCs w:val="22"/>
              </w:rPr>
              <w:t>6</w:t>
            </w:r>
            <w:r w:rsidRPr="00755A3B">
              <w:rPr>
                <w:rFonts w:ascii="Arial" w:hAnsi="Arial" w:cs="Arial"/>
                <w:sz w:val="22"/>
                <w:szCs w:val="22"/>
              </w:rPr>
              <w:t>%</w:t>
            </w:r>
          </w:p>
        </w:tc>
        <w:tc>
          <w:tcPr>
            <w:tcW w:w="2411" w:type="dxa"/>
          </w:tcPr>
          <w:p w14:paraId="56ABB2E3"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Temporalización</w:t>
            </w:r>
          </w:p>
        </w:tc>
        <w:tc>
          <w:tcPr>
            <w:tcW w:w="2262" w:type="dxa"/>
          </w:tcPr>
          <w:p w14:paraId="13FA8CF4" w14:textId="77777777" w:rsidR="00E81947" w:rsidRPr="00755A3B" w:rsidRDefault="00E81947" w:rsidP="00020BCA">
            <w:pPr>
              <w:ind w:left="0" w:hanging="2"/>
              <w:rPr>
                <w:rFonts w:ascii="Arial" w:hAnsi="Arial" w:cs="Arial"/>
                <w:sz w:val="22"/>
                <w:szCs w:val="22"/>
              </w:rPr>
            </w:pPr>
            <w:r>
              <w:rPr>
                <w:rFonts w:ascii="Arial" w:hAnsi="Arial" w:cs="Arial"/>
                <w:sz w:val="22"/>
                <w:szCs w:val="22"/>
              </w:rPr>
              <w:t>Segunda</w:t>
            </w:r>
            <w:r w:rsidRPr="00755A3B">
              <w:rPr>
                <w:rFonts w:ascii="Arial" w:hAnsi="Arial" w:cs="Arial"/>
                <w:sz w:val="22"/>
                <w:szCs w:val="22"/>
              </w:rPr>
              <w:t xml:space="preserve"> evaluación</w:t>
            </w:r>
          </w:p>
        </w:tc>
      </w:tr>
      <w:tr w:rsidR="00E81947" w:rsidRPr="00755A3B" w14:paraId="75964170" w14:textId="77777777" w:rsidTr="00020BCA">
        <w:tc>
          <w:tcPr>
            <w:tcW w:w="2689" w:type="dxa"/>
          </w:tcPr>
          <w:p w14:paraId="696ACD56" w14:textId="77777777" w:rsidR="00E81947" w:rsidRPr="00755A3B" w:rsidRDefault="00E81947" w:rsidP="00020BCA">
            <w:pPr>
              <w:ind w:left="0" w:hanging="2"/>
              <w:rPr>
                <w:rFonts w:ascii="Arial" w:hAnsi="Arial" w:cs="Arial"/>
                <w:sz w:val="22"/>
                <w:szCs w:val="22"/>
              </w:rPr>
            </w:pPr>
            <w:r>
              <w:rPr>
                <w:rFonts w:ascii="Arial" w:hAnsi="Arial" w:cs="Arial"/>
                <w:sz w:val="22"/>
                <w:szCs w:val="22"/>
              </w:rPr>
              <w:t xml:space="preserve">Instrumentos de </w:t>
            </w:r>
            <w:proofErr w:type="spellStart"/>
            <w:r>
              <w:rPr>
                <w:rFonts w:ascii="Arial" w:hAnsi="Arial" w:cs="Arial"/>
                <w:sz w:val="22"/>
                <w:szCs w:val="22"/>
              </w:rPr>
              <w:t>eval</w:t>
            </w:r>
            <w:proofErr w:type="spellEnd"/>
            <w:r>
              <w:rPr>
                <w:rFonts w:ascii="Arial" w:hAnsi="Arial" w:cs="Arial"/>
                <w:sz w:val="22"/>
                <w:szCs w:val="22"/>
              </w:rPr>
              <w:t>.</w:t>
            </w:r>
          </w:p>
        </w:tc>
        <w:tc>
          <w:tcPr>
            <w:tcW w:w="1983" w:type="dxa"/>
          </w:tcPr>
          <w:p w14:paraId="415441B2" w14:textId="3B41A170" w:rsidR="00E81947" w:rsidRPr="00755A3B" w:rsidRDefault="00E81947" w:rsidP="00020BCA">
            <w:pPr>
              <w:ind w:left="0" w:hanging="2"/>
              <w:rPr>
                <w:rFonts w:ascii="Arial" w:hAnsi="Arial" w:cs="Arial"/>
                <w:sz w:val="22"/>
                <w:szCs w:val="22"/>
              </w:rPr>
            </w:pPr>
            <w:r>
              <w:rPr>
                <w:rFonts w:ascii="Arial" w:hAnsi="Arial" w:cs="Arial"/>
                <w:sz w:val="22"/>
                <w:szCs w:val="22"/>
              </w:rPr>
              <w:t>D</w:t>
            </w:r>
            <w:r>
              <w:rPr>
                <w:rFonts w:ascii="Arial" w:hAnsi="Arial" w:cs="Arial"/>
                <w:sz w:val="22"/>
                <w:szCs w:val="22"/>
              </w:rPr>
              <w:t>7</w:t>
            </w:r>
            <w:r>
              <w:rPr>
                <w:rFonts w:ascii="Arial" w:hAnsi="Arial" w:cs="Arial"/>
                <w:sz w:val="22"/>
                <w:szCs w:val="22"/>
              </w:rPr>
              <w:t>, AC</w:t>
            </w:r>
            <w:r>
              <w:rPr>
                <w:rFonts w:ascii="Arial" w:hAnsi="Arial" w:cs="Arial"/>
                <w:sz w:val="22"/>
                <w:szCs w:val="22"/>
              </w:rPr>
              <w:t>7</w:t>
            </w:r>
            <w:r>
              <w:rPr>
                <w:rFonts w:ascii="Arial" w:hAnsi="Arial" w:cs="Arial"/>
                <w:sz w:val="22"/>
                <w:szCs w:val="22"/>
              </w:rPr>
              <w:t xml:space="preserve"> y Ex 2.1</w:t>
            </w:r>
          </w:p>
        </w:tc>
        <w:tc>
          <w:tcPr>
            <w:tcW w:w="2411" w:type="dxa"/>
          </w:tcPr>
          <w:p w14:paraId="58692141" w14:textId="77777777" w:rsidR="00E81947" w:rsidRPr="00755A3B" w:rsidRDefault="00E81947" w:rsidP="00020BCA">
            <w:pPr>
              <w:ind w:left="0" w:hanging="2"/>
              <w:rPr>
                <w:rFonts w:ascii="Arial" w:hAnsi="Arial" w:cs="Arial"/>
                <w:sz w:val="22"/>
                <w:szCs w:val="22"/>
              </w:rPr>
            </w:pPr>
            <w:r>
              <w:rPr>
                <w:rFonts w:ascii="Arial" w:hAnsi="Arial" w:cs="Arial"/>
                <w:sz w:val="22"/>
                <w:szCs w:val="22"/>
              </w:rPr>
              <w:t>Sesiones previstas</w:t>
            </w:r>
          </w:p>
        </w:tc>
        <w:tc>
          <w:tcPr>
            <w:tcW w:w="2262" w:type="dxa"/>
          </w:tcPr>
          <w:p w14:paraId="542DA16A" w14:textId="54E222CC" w:rsidR="00E81947" w:rsidRPr="00755A3B" w:rsidRDefault="00E81947" w:rsidP="00020BCA">
            <w:pPr>
              <w:ind w:left="0" w:hanging="2"/>
              <w:rPr>
                <w:rFonts w:ascii="Arial" w:hAnsi="Arial" w:cs="Arial"/>
                <w:sz w:val="22"/>
                <w:szCs w:val="22"/>
              </w:rPr>
            </w:pPr>
            <w:r>
              <w:rPr>
                <w:rFonts w:ascii="Arial" w:hAnsi="Arial" w:cs="Arial"/>
                <w:sz w:val="22"/>
                <w:szCs w:val="22"/>
              </w:rPr>
              <w:t>6</w:t>
            </w:r>
          </w:p>
        </w:tc>
      </w:tr>
    </w:tbl>
    <w:p w14:paraId="20594F0A" w14:textId="77777777" w:rsidR="00E81947" w:rsidRPr="00753BCB" w:rsidRDefault="00E81947" w:rsidP="00E81947">
      <w:pPr>
        <w:pBdr>
          <w:top w:val="nil"/>
          <w:left w:val="nil"/>
          <w:bottom w:val="nil"/>
          <w:right w:val="nil"/>
          <w:between w:val="nil"/>
        </w:pBdr>
        <w:ind w:hanging="2"/>
        <w:jc w:val="both"/>
        <w:rPr>
          <w:rFonts w:ascii="Arial" w:eastAsia="Arial" w:hAnsi="Arial" w:cs="Arial"/>
          <w:color w:val="000000"/>
          <w:sz w:val="22"/>
          <w:szCs w:val="22"/>
        </w:rPr>
      </w:pPr>
      <w:r w:rsidRPr="00753BCB">
        <w:rPr>
          <w:rFonts w:ascii="Arial" w:eastAsia="Arial" w:hAnsi="Arial" w:cs="Arial"/>
          <w:color w:val="000000"/>
          <w:sz w:val="22"/>
          <w:szCs w:val="22"/>
        </w:rPr>
        <w:t>CONTENIDOS</w:t>
      </w:r>
    </w:p>
    <w:p w14:paraId="2EDF15B2" w14:textId="77777777" w:rsidR="00E81947" w:rsidRPr="00E81947" w:rsidRDefault="00E81947" w:rsidP="00E81947">
      <w:pPr>
        <w:numPr>
          <w:ilvl w:val="0"/>
          <w:numId w:val="23"/>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El salario</w:t>
      </w:r>
    </w:p>
    <w:p w14:paraId="3F5022DC" w14:textId="77777777" w:rsidR="00E81947" w:rsidRPr="00E81947" w:rsidRDefault="00E81947" w:rsidP="00E81947">
      <w:pPr>
        <w:numPr>
          <w:ilvl w:val="1"/>
          <w:numId w:val="23"/>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Estructura del salario</w:t>
      </w:r>
    </w:p>
    <w:p w14:paraId="0056198F" w14:textId="77777777" w:rsidR="00E81947" w:rsidRPr="00E81947" w:rsidRDefault="00E81947" w:rsidP="00E81947">
      <w:pPr>
        <w:numPr>
          <w:ilvl w:val="1"/>
          <w:numId w:val="23"/>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Pago del salario</w:t>
      </w:r>
    </w:p>
    <w:p w14:paraId="021F28F1" w14:textId="77777777" w:rsidR="00E81947" w:rsidRPr="00E81947" w:rsidRDefault="00E81947" w:rsidP="00E81947">
      <w:pPr>
        <w:numPr>
          <w:ilvl w:val="1"/>
          <w:numId w:val="23"/>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El salario mínimo interprofesional (SMI)</w:t>
      </w:r>
    </w:p>
    <w:p w14:paraId="00725C8E" w14:textId="77777777" w:rsidR="00E81947" w:rsidRPr="00E81947" w:rsidRDefault="00E81947" w:rsidP="00E81947">
      <w:pPr>
        <w:numPr>
          <w:ilvl w:val="1"/>
          <w:numId w:val="23"/>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El Fondo de Garantía Salarial (FOGASA)</w:t>
      </w:r>
    </w:p>
    <w:p w14:paraId="3E555B83" w14:textId="77777777" w:rsidR="00E81947" w:rsidRPr="00E81947" w:rsidRDefault="00E81947" w:rsidP="00E81947">
      <w:pPr>
        <w:numPr>
          <w:ilvl w:val="0"/>
          <w:numId w:val="23"/>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El recibo de salarios: la nómina</w:t>
      </w:r>
    </w:p>
    <w:p w14:paraId="6BA4836B" w14:textId="77777777" w:rsidR="00E81947" w:rsidRPr="00E81947" w:rsidRDefault="00E81947" w:rsidP="00E81947">
      <w:pPr>
        <w:numPr>
          <w:ilvl w:val="1"/>
          <w:numId w:val="23"/>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Estructura del recibo de salarios</w:t>
      </w:r>
    </w:p>
    <w:p w14:paraId="2152A03A" w14:textId="77777777" w:rsidR="00E81947" w:rsidRPr="00E81947" w:rsidRDefault="00E81947" w:rsidP="00E81947">
      <w:pPr>
        <w:numPr>
          <w:ilvl w:val="2"/>
          <w:numId w:val="23"/>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Devengos</w:t>
      </w:r>
    </w:p>
    <w:p w14:paraId="79D98A63" w14:textId="77777777" w:rsidR="00E81947" w:rsidRPr="00E81947" w:rsidRDefault="00E81947" w:rsidP="00E81947">
      <w:pPr>
        <w:numPr>
          <w:ilvl w:val="3"/>
          <w:numId w:val="23"/>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Percepciones salariales</w:t>
      </w:r>
    </w:p>
    <w:p w14:paraId="299EF672" w14:textId="77777777" w:rsidR="00E81947" w:rsidRPr="00E81947" w:rsidRDefault="00E81947" w:rsidP="00E81947">
      <w:pPr>
        <w:numPr>
          <w:ilvl w:val="3"/>
          <w:numId w:val="23"/>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Percepciones no salariales</w:t>
      </w:r>
    </w:p>
    <w:p w14:paraId="52613E44" w14:textId="77777777" w:rsidR="00E81947" w:rsidRPr="00E81947" w:rsidRDefault="00E81947" w:rsidP="00E81947">
      <w:pPr>
        <w:numPr>
          <w:ilvl w:val="2"/>
          <w:numId w:val="23"/>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Deducciones</w:t>
      </w:r>
    </w:p>
    <w:p w14:paraId="779EA226" w14:textId="77777777" w:rsidR="00E81947" w:rsidRPr="00E81947" w:rsidRDefault="00E81947" w:rsidP="00E81947">
      <w:pPr>
        <w:numPr>
          <w:ilvl w:val="2"/>
          <w:numId w:val="23"/>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Cuerpo inferior</w:t>
      </w:r>
    </w:p>
    <w:p w14:paraId="3967779F" w14:textId="77777777" w:rsidR="00755A3B" w:rsidRDefault="00755A3B">
      <w:pPr>
        <w:pBdr>
          <w:top w:val="nil"/>
          <w:left w:val="nil"/>
          <w:bottom w:val="nil"/>
          <w:right w:val="nil"/>
          <w:between w:val="nil"/>
        </w:pBdr>
        <w:ind w:hanging="2"/>
        <w:jc w:val="both"/>
        <w:rPr>
          <w:rFonts w:ascii="Arial" w:eastAsia="Arial" w:hAnsi="Arial" w:cs="Arial"/>
          <w:color w:val="000000"/>
          <w:lang w:val="es-ES"/>
        </w:rPr>
      </w:pPr>
    </w:p>
    <w:tbl>
      <w:tblPr>
        <w:tblStyle w:val="Tablaconcuadrcula"/>
        <w:tblW w:w="0" w:type="auto"/>
        <w:tblLook w:val="04A0" w:firstRow="1" w:lastRow="0" w:firstColumn="1" w:lastColumn="0" w:noHBand="0" w:noVBand="1"/>
      </w:tblPr>
      <w:tblGrid>
        <w:gridCol w:w="2689"/>
        <w:gridCol w:w="1983"/>
        <w:gridCol w:w="2411"/>
        <w:gridCol w:w="2262"/>
      </w:tblGrid>
      <w:tr w:rsidR="00E81947" w:rsidRPr="00755A3B" w14:paraId="5DB8EB45" w14:textId="77777777" w:rsidTr="00020BCA">
        <w:tc>
          <w:tcPr>
            <w:tcW w:w="9345" w:type="dxa"/>
            <w:gridSpan w:val="4"/>
          </w:tcPr>
          <w:p w14:paraId="7B008345" w14:textId="3BA73FD0" w:rsidR="00E81947" w:rsidRPr="00755A3B" w:rsidRDefault="00E81947" w:rsidP="00020BCA">
            <w:pPr>
              <w:ind w:left="0" w:hanging="2"/>
              <w:rPr>
                <w:rFonts w:ascii="Arial" w:hAnsi="Arial" w:cs="Arial"/>
                <w:b/>
                <w:bCs/>
                <w:sz w:val="22"/>
                <w:szCs w:val="22"/>
              </w:rPr>
            </w:pPr>
            <w:r w:rsidRPr="00755A3B">
              <w:rPr>
                <w:rFonts w:ascii="Arial" w:hAnsi="Arial" w:cs="Arial"/>
                <w:b/>
                <w:bCs/>
                <w:sz w:val="22"/>
                <w:szCs w:val="22"/>
              </w:rPr>
              <w:t xml:space="preserve">UD </w:t>
            </w:r>
            <w:r>
              <w:rPr>
                <w:rFonts w:ascii="Arial" w:hAnsi="Arial" w:cs="Arial"/>
                <w:b/>
                <w:bCs/>
                <w:sz w:val="22"/>
                <w:szCs w:val="22"/>
              </w:rPr>
              <w:t>8</w:t>
            </w:r>
            <w:r w:rsidRPr="00755A3B">
              <w:rPr>
                <w:rFonts w:ascii="Arial" w:hAnsi="Arial" w:cs="Arial"/>
                <w:b/>
                <w:bCs/>
                <w:sz w:val="22"/>
                <w:szCs w:val="22"/>
              </w:rPr>
              <w:t xml:space="preserve">: </w:t>
            </w:r>
            <w:r>
              <w:rPr>
                <w:rFonts w:ascii="Arial" w:hAnsi="Arial" w:cs="Arial"/>
                <w:b/>
                <w:bCs/>
                <w:sz w:val="22"/>
                <w:szCs w:val="22"/>
              </w:rPr>
              <w:t>Cálculo de la cotización a la SS. Y de la retención a cuenta del IRPF</w:t>
            </w:r>
          </w:p>
        </w:tc>
      </w:tr>
      <w:tr w:rsidR="00E81947" w:rsidRPr="00755A3B" w14:paraId="69774178" w14:textId="77777777" w:rsidTr="00020BCA">
        <w:tc>
          <w:tcPr>
            <w:tcW w:w="2689" w:type="dxa"/>
          </w:tcPr>
          <w:p w14:paraId="1A26A3FD" w14:textId="77777777" w:rsidR="00E81947" w:rsidRPr="00755A3B" w:rsidRDefault="00E81947" w:rsidP="00020BCA">
            <w:pPr>
              <w:ind w:left="0" w:hanging="2"/>
              <w:jc w:val="center"/>
              <w:rPr>
                <w:rFonts w:ascii="Arial" w:hAnsi="Arial" w:cs="Arial"/>
                <w:sz w:val="22"/>
                <w:szCs w:val="22"/>
              </w:rPr>
            </w:pPr>
            <w:r>
              <w:rPr>
                <w:rFonts w:ascii="Arial" w:hAnsi="Arial" w:cs="Arial"/>
                <w:sz w:val="22"/>
                <w:szCs w:val="22"/>
              </w:rPr>
              <w:t>RA</w:t>
            </w:r>
            <w:r w:rsidRPr="00755A3B">
              <w:rPr>
                <w:rFonts w:ascii="Arial" w:hAnsi="Arial" w:cs="Arial"/>
                <w:sz w:val="22"/>
                <w:szCs w:val="22"/>
              </w:rPr>
              <w:t xml:space="preserve"> </w:t>
            </w:r>
            <w:r>
              <w:rPr>
                <w:rFonts w:ascii="Arial" w:hAnsi="Arial" w:cs="Arial"/>
                <w:sz w:val="22"/>
                <w:szCs w:val="22"/>
              </w:rPr>
              <w:t>4</w:t>
            </w:r>
          </w:p>
        </w:tc>
        <w:tc>
          <w:tcPr>
            <w:tcW w:w="1983" w:type="dxa"/>
          </w:tcPr>
          <w:p w14:paraId="576DE64B" w14:textId="77777777" w:rsidR="00E81947" w:rsidRPr="00755A3B" w:rsidRDefault="00E81947" w:rsidP="00020BCA">
            <w:pPr>
              <w:ind w:left="0" w:hanging="2"/>
              <w:jc w:val="center"/>
              <w:rPr>
                <w:rFonts w:ascii="Arial" w:hAnsi="Arial" w:cs="Arial"/>
                <w:sz w:val="22"/>
                <w:szCs w:val="22"/>
              </w:rPr>
            </w:pPr>
            <w:r w:rsidRPr="00755A3B">
              <w:rPr>
                <w:rFonts w:ascii="Arial" w:hAnsi="Arial" w:cs="Arial"/>
                <w:sz w:val="22"/>
                <w:szCs w:val="22"/>
              </w:rPr>
              <w:t>CE asociados</w:t>
            </w:r>
          </w:p>
        </w:tc>
        <w:tc>
          <w:tcPr>
            <w:tcW w:w="4673" w:type="dxa"/>
            <w:gridSpan w:val="2"/>
          </w:tcPr>
          <w:p w14:paraId="2E28ACBB" w14:textId="5471E02A" w:rsidR="00E81947" w:rsidRPr="00755A3B" w:rsidRDefault="00E81947" w:rsidP="00020BCA">
            <w:pPr>
              <w:ind w:left="0" w:hanging="2"/>
              <w:rPr>
                <w:rFonts w:ascii="Arial" w:hAnsi="Arial" w:cs="Arial"/>
                <w:sz w:val="22"/>
                <w:szCs w:val="22"/>
              </w:rPr>
            </w:pPr>
            <w:r>
              <w:rPr>
                <w:rFonts w:ascii="Arial" w:hAnsi="Arial" w:cs="Arial"/>
                <w:sz w:val="22"/>
                <w:szCs w:val="22"/>
              </w:rPr>
              <w:t>4.</w:t>
            </w:r>
            <w:r>
              <w:rPr>
                <w:rFonts w:ascii="Arial" w:hAnsi="Arial" w:cs="Arial"/>
                <w:sz w:val="22"/>
                <w:szCs w:val="22"/>
              </w:rPr>
              <w:t>c</w:t>
            </w:r>
          </w:p>
        </w:tc>
      </w:tr>
      <w:tr w:rsidR="00E81947" w:rsidRPr="00755A3B" w14:paraId="0A9F9727" w14:textId="77777777" w:rsidTr="00020BCA">
        <w:tc>
          <w:tcPr>
            <w:tcW w:w="2689" w:type="dxa"/>
          </w:tcPr>
          <w:p w14:paraId="1F1799FF"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OG asociados</w:t>
            </w:r>
          </w:p>
        </w:tc>
        <w:tc>
          <w:tcPr>
            <w:tcW w:w="1983" w:type="dxa"/>
          </w:tcPr>
          <w:p w14:paraId="677B99B6" w14:textId="77777777" w:rsidR="00E81947" w:rsidRPr="00755A3B" w:rsidRDefault="00E81947" w:rsidP="00020BCA">
            <w:pPr>
              <w:ind w:leftChars="0" w:left="0" w:firstLineChars="0" w:firstLine="0"/>
              <w:rPr>
                <w:rFonts w:ascii="Arial" w:hAnsi="Arial" w:cs="Arial"/>
                <w:sz w:val="22"/>
                <w:szCs w:val="22"/>
              </w:rPr>
            </w:pPr>
            <w:r>
              <w:rPr>
                <w:rFonts w:ascii="Arial" w:hAnsi="Arial" w:cs="Arial"/>
                <w:sz w:val="22"/>
                <w:szCs w:val="22"/>
              </w:rPr>
              <w:t>E, K y R</w:t>
            </w:r>
          </w:p>
        </w:tc>
        <w:tc>
          <w:tcPr>
            <w:tcW w:w="2411" w:type="dxa"/>
          </w:tcPr>
          <w:p w14:paraId="0BC4BF4D"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CP asociadas</w:t>
            </w:r>
          </w:p>
        </w:tc>
        <w:tc>
          <w:tcPr>
            <w:tcW w:w="2262" w:type="dxa"/>
          </w:tcPr>
          <w:p w14:paraId="15EB9AD5" w14:textId="77777777" w:rsidR="00E81947" w:rsidRPr="00755A3B" w:rsidRDefault="00E81947" w:rsidP="00020BCA">
            <w:pPr>
              <w:ind w:left="0" w:hanging="2"/>
              <w:rPr>
                <w:rFonts w:ascii="Arial" w:hAnsi="Arial" w:cs="Arial"/>
                <w:sz w:val="22"/>
                <w:szCs w:val="22"/>
              </w:rPr>
            </w:pPr>
            <w:r>
              <w:rPr>
                <w:rFonts w:ascii="Arial" w:hAnsi="Arial" w:cs="Arial"/>
                <w:sz w:val="22"/>
                <w:szCs w:val="22"/>
              </w:rPr>
              <w:t>A, B, G y R</w:t>
            </w:r>
          </w:p>
        </w:tc>
      </w:tr>
      <w:tr w:rsidR="00E81947" w:rsidRPr="00755A3B" w14:paraId="32DDD7F8" w14:textId="77777777" w:rsidTr="00020BCA">
        <w:tc>
          <w:tcPr>
            <w:tcW w:w="2689" w:type="dxa"/>
          </w:tcPr>
          <w:p w14:paraId="2776685E"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Peso ponderado</w:t>
            </w:r>
          </w:p>
        </w:tc>
        <w:tc>
          <w:tcPr>
            <w:tcW w:w="1983" w:type="dxa"/>
          </w:tcPr>
          <w:p w14:paraId="048EB6A5" w14:textId="4B9BDB9A" w:rsidR="00E81947" w:rsidRPr="00755A3B" w:rsidRDefault="00E81947" w:rsidP="00020BCA">
            <w:pPr>
              <w:ind w:left="0" w:hanging="2"/>
              <w:rPr>
                <w:rFonts w:ascii="Arial" w:hAnsi="Arial" w:cs="Arial"/>
                <w:sz w:val="22"/>
                <w:szCs w:val="22"/>
              </w:rPr>
            </w:pPr>
            <w:r>
              <w:rPr>
                <w:rFonts w:ascii="Arial" w:hAnsi="Arial" w:cs="Arial"/>
                <w:sz w:val="22"/>
                <w:szCs w:val="22"/>
              </w:rPr>
              <w:t>8</w:t>
            </w:r>
            <w:r w:rsidRPr="00755A3B">
              <w:rPr>
                <w:rFonts w:ascii="Arial" w:hAnsi="Arial" w:cs="Arial"/>
                <w:sz w:val="22"/>
                <w:szCs w:val="22"/>
              </w:rPr>
              <w:t>%</w:t>
            </w:r>
          </w:p>
        </w:tc>
        <w:tc>
          <w:tcPr>
            <w:tcW w:w="2411" w:type="dxa"/>
          </w:tcPr>
          <w:p w14:paraId="720178E8"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Temporalización</w:t>
            </w:r>
          </w:p>
        </w:tc>
        <w:tc>
          <w:tcPr>
            <w:tcW w:w="2262" w:type="dxa"/>
          </w:tcPr>
          <w:p w14:paraId="3D88597D" w14:textId="77777777" w:rsidR="00E81947" w:rsidRPr="00755A3B" w:rsidRDefault="00E81947" w:rsidP="00020BCA">
            <w:pPr>
              <w:ind w:left="0" w:hanging="2"/>
              <w:rPr>
                <w:rFonts w:ascii="Arial" w:hAnsi="Arial" w:cs="Arial"/>
                <w:sz w:val="22"/>
                <w:szCs w:val="22"/>
              </w:rPr>
            </w:pPr>
            <w:r>
              <w:rPr>
                <w:rFonts w:ascii="Arial" w:hAnsi="Arial" w:cs="Arial"/>
                <w:sz w:val="22"/>
                <w:szCs w:val="22"/>
              </w:rPr>
              <w:t>Segunda</w:t>
            </w:r>
            <w:r w:rsidRPr="00755A3B">
              <w:rPr>
                <w:rFonts w:ascii="Arial" w:hAnsi="Arial" w:cs="Arial"/>
                <w:sz w:val="22"/>
                <w:szCs w:val="22"/>
              </w:rPr>
              <w:t xml:space="preserve"> evaluación</w:t>
            </w:r>
          </w:p>
        </w:tc>
      </w:tr>
      <w:tr w:rsidR="00E81947" w:rsidRPr="00755A3B" w14:paraId="62DD0D15" w14:textId="77777777" w:rsidTr="00020BCA">
        <w:tc>
          <w:tcPr>
            <w:tcW w:w="2689" w:type="dxa"/>
          </w:tcPr>
          <w:p w14:paraId="03B30A7B" w14:textId="77777777" w:rsidR="00E81947" w:rsidRPr="00755A3B" w:rsidRDefault="00E81947" w:rsidP="00020BCA">
            <w:pPr>
              <w:ind w:left="0" w:hanging="2"/>
              <w:rPr>
                <w:rFonts w:ascii="Arial" w:hAnsi="Arial" w:cs="Arial"/>
                <w:sz w:val="22"/>
                <w:szCs w:val="22"/>
              </w:rPr>
            </w:pPr>
            <w:r>
              <w:rPr>
                <w:rFonts w:ascii="Arial" w:hAnsi="Arial" w:cs="Arial"/>
                <w:sz w:val="22"/>
                <w:szCs w:val="22"/>
              </w:rPr>
              <w:t xml:space="preserve">Instrumentos de </w:t>
            </w:r>
            <w:proofErr w:type="spellStart"/>
            <w:r>
              <w:rPr>
                <w:rFonts w:ascii="Arial" w:hAnsi="Arial" w:cs="Arial"/>
                <w:sz w:val="22"/>
                <w:szCs w:val="22"/>
              </w:rPr>
              <w:t>eval</w:t>
            </w:r>
            <w:proofErr w:type="spellEnd"/>
            <w:r>
              <w:rPr>
                <w:rFonts w:ascii="Arial" w:hAnsi="Arial" w:cs="Arial"/>
                <w:sz w:val="22"/>
                <w:szCs w:val="22"/>
              </w:rPr>
              <w:t>.</w:t>
            </w:r>
          </w:p>
        </w:tc>
        <w:tc>
          <w:tcPr>
            <w:tcW w:w="1983" w:type="dxa"/>
          </w:tcPr>
          <w:p w14:paraId="06A5CBCE" w14:textId="182313C6" w:rsidR="00E81947" w:rsidRPr="00755A3B" w:rsidRDefault="00E81947" w:rsidP="00020BCA">
            <w:pPr>
              <w:ind w:left="0" w:hanging="2"/>
              <w:rPr>
                <w:rFonts w:ascii="Arial" w:hAnsi="Arial" w:cs="Arial"/>
                <w:sz w:val="22"/>
                <w:szCs w:val="22"/>
              </w:rPr>
            </w:pPr>
            <w:r>
              <w:rPr>
                <w:rFonts w:ascii="Arial" w:hAnsi="Arial" w:cs="Arial"/>
                <w:sz w:val="22"/>
                <w:szCs w:val="22"/>
              </w:rPr>
              <w:t>D</w:t>
            </w:r>
            <w:r>
              <w:rPr>
                <w:rFonts w:ascii="Arial" w:hAnsi="Arial" w:cs="Arial"/>
                <w:sz w:val="22"/>
                <w:szCs w:val="22"/>
              </w:rPr>
              <w:t>8</w:t>
            </w:r>
            <w:r>
              <w:rPr>
                <w:rFonts w:ascii="Arial" w:hAnsi="Arial" w:cs="Arial"/>
                <w:sz w:val="22"/>
                <w:szCs w:val="22"/>
              </w:rPr>
              <w:t>, AC</w:t>
            </w:r>
            <w:r>
              <w:rPr>
                <w:rFonts w:ascii="Arial" w:hAnsi="Arial" w:cs="Arial"/>
                <w:sz w:val="22"/>
                <w:szCs w:val="22"/>
              </w:rPr>
              <w:t>8</w:t>
            </w:r>
            <w:r>
              <w:rPr>
                <w:rFonts w:ascii="Arial" w:hAnsi="Arial" w:cs="Arial"/>
                <w:sz w:val="22"/>
                <w:szCs w:val="22"/>
              </w:rPr>
              <w:t xml:space="preserve"> y Ex 2.1</w:t>
            </w:r>
          </w:p>
        </w:tc>
        <w:tc>
          <w:tcPr>
            <w:tcW w:w="2411" w:type="dxa"/>
          </w:tcPr>
          <w:p w14:paraId="21885D61" w14:textId="77777777" w:rsidR="00E81947" w:rsidRPr="00755A3B" w:rsidRDefault="00E81947" w:rsidP="00020BCA">
            <w:pPr>
              <w:ind w:left="0" w:hanging="2"/>
              <w:rPr>
                <w:rFonts w:ascii="Arial" w:hAnsi="Arial" w:cs="Arial"/>
                <w:sz w:val="22"/>
                <w:szCs w:val="22"/>
              </w:rPr>
            </w:pPr>
            <w:r>
              <w:rPr>
                <w:rFonts w:ascii="Arial" w:hAnsi="Arial" w:cs="Arial"/>
                <w:sz w:val="22"/>
                <w:szCs w:val="22"/>
              </w:rPr>
              <w:t>Sesiones previstas</w:t>
            </w:r>
          </w:p>
        </w:tc>
        <w:tc>
          <w:tcPr>
            <w:tcW w:w="2262" w:type="dxa"/>
          </w:tcPr>
          <w:p w14:paraId="077306EB" w14:textId="212BC8E8" w:rsidR="00E81947" w:rsidRPr="00755A3B" w:rsidRDefault="00E81947" w:rsidP="00020BCA">
            <w:pPr>
              <w:ind w:left="0" w:hanging="2"/>
              <w:rPr>
                <w:rFonts w:ascii="Arial" w:hAnsi="Arial" w:cs="Arial"/>
                <w:sz w:val="22"/>
                <w:szCs w:val="22"/>
              </w:rPr>
            </w:pPr>
            <w:r>
              <w:rPr>
                <w:rFonts w:ascii="Arial" w:hAnsi="Arial" w:cs="Arial"/>
                <w:sz w:val="22"/>
                <w:szCs w:val="22"/>
              </w:rPr>
              <w:t>9</w:t>
            </w:r>
          </w:p>
        </w:tc>
      </w:tr>
    </w:tbl>
    <w:p w14:paraId="554BC2CF" w14:textId="77777777" w:rsidR="00E81947" w:rsidRPr="00753BCB" w:rsidRDefault="00E81947" w:rsidP="00E81947">
      <w:pPr>
        <w:pBdr>
          <w:top w:val="nil"/>
          <w:left w:val="nil"/>
          <w:bottom w:val="nil"/>
          <w:right w:val="nil"/>
          <w:between w:val="nil"/>
        </w:pBdr>
        <w:ind w:hanging="2"/>
        <w:jc w:val="both"/>
        <w:rPr>
          <w:rFonts w:ascii="Arial" w:eastAsia="Arial" w:hAnsi="Arial" w:cs="Arial"/>
          <w:color w:val="000000"/>
          <w:sz w:val="22"/>
          <w:szCs w:val="22"/>
        </w:rPr>
      </w:pPr>
      <w:r w:rsidRPr="00753BCB">
        <w:rPr>
          <w:rFonts w:ascii="Arial" w:eastAsia="Arial" w:hAnsi="Arial" w:cs="Arial"/>
          <w:color w:val="000000"/>
          <w:sz w:val="22"/>
          <w:szCs w:val="22"/>
        </w:rPr>
        <w:t>CONTENIDOS</w:t>
      </w:r>
    </w:p>
    <w:p w14:paraId="6BFB5A4C" w14:textId="77777777" w:rsidR="00E81947" w:rsidRPr="00E81947" w:rsidRDefault="00E81947" w:rsidP="00E81947">
      <w:pPr>
        <w:numPr>
          <w:ilvl w:val="0"/>
          <w:numId w:val="24"/>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Cotización en el Régimen General de la Seguridad Social</w:t>
      </w:r>
    </w:p>
    <w:p w14:paraId="24C41777" w14:textId="77777777" w:rsidR="00E81947" w:rsidRPr="00E81947" w:rsidRDefault="00E81947" w:rsidP="00E81947">
      <w:pPr>
        <w:numPr>
          <w:ilvl w:val="1"/>
          <w:numId w:val="24"/>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Riesgos cubiertos por las cotizaciones a la Seguridad Social</w:t>
      </w:r>
    </w:p>
    <w:p w14:paraId="11C4E702" w14:textId="77777777" w:rsidR="00E81947" w:rsidRPr="00E81947" w:rsidRDefault="00E81947" w:rsidP="00E81947">
      <w:pPr>
        <w:numPr>
          <w:ilvl w:val="1"/>
          <w:numId w:val="24"/>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Bases de cotización</w:t>
      </w:r>
    </w:p>
    <w:p w14:paraId="49DEE2BC" w14:textId="77777777" w:rsidR="00E81947" w:rsidRPr="00E81947" w:rsidRDefault="00E81947" w:rsidP="00E81947">
      <w:pPr>
        <w:numPr>
          <w:ilvl w:val="1"/>
          <w:numId w:val="24"/>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Retribuciones computables y no computables en la base de cotización</w:t>
      </w:r>
    </w:p>
    <w:p w14:paraId="06AD2A2E" w14:textId="77777777" w:rsidR="00E81947" w:rsidRPr="00E81947" w:rsidRDefault="00E81947" w:rsidP="00E81947">
      <w:pPr>
        <w:numPr>
          <w:ilvl w:val="1"/>
          <w:numId w:val="24"/>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Procedimiento para el cálculo de las bases de cotización</w:t>
      </w:r>
    </w:p>
    <w:p w14:paraId="3C37DF0F" w14:textId="77777777" w:rsidR="00E81947" w:rsidRPr="00E81947" w:rsidRDefault="00E81947" w:rsidP="00E81947">
      <w:pPr>
        <w:numPr>
          <w:ilvl w:val="2"/>
          <w:numId w:val="24"/>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Grupos de cotización</w:t>
      </w:r>
    </w:p>
    <w:p w14:paraId="46750CB4" w14:textId="77777777" w:rsidR="00E81947" w:rsidRPr="00E81947" w:rsidRDefault="00E81947" w:rsidP="00E81947">
      <w:pPr>
        <w:numPr>
          <w:ilvl w:val="1"/>
          <w:numId w:val="24"/>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Tipos de cotización </w:t>
      </w:r>
    </w:p>
    <w:p w14:paraId="13752F75" w14:textId="77777777" w:rsidR="00E81947" w:rsidRPr="00E81947" w:rsidRDefault="00E81947" w:rsidP="00E81947">
      <w:pPr>
        <w:numPr>
          <w:ilvl w:val="0"/>
          <w:numId w:val="24"/>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Cálculo de la retención a cuenta del Impuesto sobre la Renta de las Personas Físicas (IRPF)</w:t>
      </w:r>
    </w:p>
    <w:p w14:paraId="11AA5BB8" w14:textId="77777777" w:rsidR="00E81947" w:rsidRPr="00E81947" w:rsidRDefault="00E81947" w:rsidP="00E81947">
      <w:pPr>
        <w:numPr>
          <w:ilvl w:val="1"/>
          <w:numId w:val="24"/>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Comunicación de los datos personales: modelo 145</w:t>
      </w:r>
    </w:p>
    <w:p w14:paraId="4F8D6EDF" w14:textId="77777777" w:rsidR="00E81947" w:rsidRPr="00E81947" w:rsidRDefault="00E81947" w:rsidP="00E81947">
      <w:pPr>
        <w:numPr>
          <w:ilvl w:val="1"/>
          <w:numId w:val="24"/>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Retribuciones exentas de gravamen</w:t>
      </w:r>
    </w:p>
    <w:p w14:paraId="2421CABD" w14:textId="77777777" w:rsidR="00E81947" w:rsidRDefault="00E81947">
      <w:pPr>
        <w:pBdr>
          <w:top w:val="nil"/>
          <w:left w:val="nil"/>
          <w:bottom w:val="nil"/>
          <w:right w:val="nil"/>
          <w:between w:val="nil"/>
        </w:pBdr>
        <w:ind w:hanging="2"/>
        <w:jc w:val="both"/>
        <w:rPr>
          <w:rFonts w:ascii="Arial" w:eastAsia="Arial" w:hAnsi="Arial" w:cs="Arial"/>
          <w:color w:val="000000"/>
          <w:lang w:val="es-ES"/>
        </w:rPr>
      </w:pPr>
    </w:p>
    <w:tbl>
      <w:tblPr>
        <w:tblStyle w:val="Tablaconcuadrcula"/>
        <w:tblW w:w="0" w:type="auto"/>
        <w:tblLook w:val="04A0" w:firstRow="1" w:lastRow="0" w:firstColumn="1" w:lastColumn="0" w:noHBand="0" w:noVBand="1"/>
      </w:tblPr>
      <w:tblGrid>
        <w:gridCol w:w="2689"/>
        <w:gridCol w:w="1983"/>
        <w:gridCol w:w="2411"/>
        <w:gridCol w:w="2262"/>
      </w:tblGrid>
      <w:tr w:rsidR="00E81947" w:rsidRPr="00755A3B" w14:paraId="7FEF5044" w14:textId="77777777" w:rsidTr="00020BCA">
        <w:tc>
          <w:tcPr>
            <w:tcW w:w="9345" w:type="dxa"/>
            <w:gridSpan w:val="4"/>
          </w:tcPr>
          <w:p w14:paraId="060EC6DA" w14:textId="53E22B43" w:rsidR="00E81947" w:rsidRPr="00755A3B" w:rsidRDefault="00E81947" w:rsidP="00020BCA">
            <w:pPr>
              <w:ind w:left="0" w:hanging="2"/>
              <w:rPr>
                <w:rFonts w:ascii="Arial" w:hAnsi="Arial" w:cs="Arial"/>
                <w:b/>
                <w:bCs/>
                <w:sz w:val="22"/>
                <w:szCs w:val="22"/>
              </w:rPr>
            </w:pPr>
            <w:r w:rsidRPr="00755A3B">
              <w:rPr>
                <w:rFonts w:ascii="Arial" w:hAnsi="Arial" w:cs="Arial"/>
                <w:b/>
                <w:bCs/>
                <w:sz w:val="22"/>
                <w:szCs w:val="22"/>
              </w:rPr>
              <w:t xml:space="preserve">UD </w:t>
            </w:r>
            <w:r>
              <w:rPr>
                <w:rFonts w:ascii="Arial" w:hAnsi="Arial" w:cs="Arial"/>
                <w:b/>
                <w:bCs/>
                <w:sz w:val="22"/>
                <w:szCs w:val="22"/>
              </w:rPr>
              <w:t>9</w:t>
            </w:r>
            <w:r w:rsidRPr="00755A3B">
              <w:rPr>
                <w:rFonts w:ascii="Arial" w:hAnsi="Arial" w:cs="Arial"/>
                <w:b/>
                <w:bCs/>
                <w:sz w:val="22"/>
                <w:szCs w:val="22"/>
              </w:rPr>
              <w:t xml:space="preserve">: </w:t>
            </w:r>
            <w:r>
              <w:rPr>
                <w:rFonts w:ascii="Arial" w:hAnsi="Arial" w:cs="Arial"/>
                <w:b/>
                <w:bCs/>
                <w:sz w:val="22"/>
                <w:szCs w:val="22"/>
              </w:rPr>
              <w:t>Casos prácticos de recibos de salarios</w:t>
            </w:r>
          </w:p>
        </w:tc>
      </w:tr>
      <w:tr w:rsidR="00E81947" w:rsidRPr="00755A3B" w14:paraId="00C0509E" w14:textId="77777777" w:rsidTr="00020BCA">
        <w:tc>
          <w:tcPr>
            <w:tcW w:w="2689" w:type="dxa"/>
          </w:tcPr>
          <w:p w14:paraId="1AE72DF4" w14:textId="77777777" w:rsidR="00E81947" w:rsidRPr="00755A3B" w:rsidRDefault="00E81947" w:rsidP="00020BCA">
            <w:pPr>
              <w:ind w:left="0" w:hanging="2"/>
              <w:jc w:val="center"/>
              <w:rPr>
                <w:rFonts w:ascii="Arial" w:hAnsi="Arial" w:cs="Arial"/>
                <w:sz w:val="22"/>
                <w:szCs w:val="22"/>
              </w:rPr>
            </w:pPr>
            <w:r>
              <w:rPr>
                <w:rFonts w:ascii="Arial" w:hAnsi="Arial" w:cs="Arial"/>
                <w:sz w:val="22"/>
                <w:szCs w:val="22"/>
              </w:rPr>
              <w:t>RA</w:t>
            </w:r>
            <w:r w:rsidRPr="00755A3B">
              <w:rPr>
                <w:rFonts w:ascii="Arial" w:hAnsi="Arial" w:cs="Arial"/>
                <w:sz w:val="22"/>
                <w:szCs w:val="22"/>
              </w:rPr>
              <w:t xml:space="preserve"> </w:t>
            </w:r>
            <w:r>
              <w:rPr>
                <w:rFonts w:ascii="Arial" w:hAnsi="Arial" w:cs="Arial"/>
                <w:sz w:val="22"/>
                <w:szCs w:val="22"/>
              </w:rPr>
              <w:t>4</w:t>
            </w:r>
          </w:p>
        </w:tc>
        <w:tc>
          <w:tcPr>
            <w:tcW w:w="1983" w:type="dxa"/>
          </w:tcPr>
          <w:p w14:paraId="31DA96D3" w14:textId="77777777" w:rsidR="00E81947" w:rsidRPr="00755A3B" w:rsidRDefault="00E81947" w:rsidP="00020BCA">
            <w:pPr>
              <w:ind w:left="0" w:hanging="2"/>
              <w:jc w:val="center"/>
              <w:rPr>
                <w:rFonts w:ascii="Arial" w:hAnsi="Arial" w:cs="Arial"/>
                <w:sz w:val="22"/>
                <w:szCs w:val="22"/>
              </w:rPr>
            </w:pPr>
            <w:r w:rsidRPr="00755A3B">
              <w:rPr>
                <w:rFonts w:ascii="Arial" w:hAnsi="Arial" w:cs="Arial"/>
                <w:sz w:val="22"/>
                <w:szCs w:val="22"/>
              </w:rPr>
              <w:t>CE asociados</w:t>
            </w:r>
          </w:p>
        </w:tc>
        <w:tc>
          <w:tcPr>
            <w:tcW w:w="4673" w:type="dxa"/>
            <w:gridSpan w:val="2"/>
          </w:tcPr>
          <w:p w14:paraId="29D8E46F" w14:textId="547BFA80" w:rsidR="00E81947" w:rsidRPr="00755A3B" w:rsidRDefault="00E81947" w:rsidP="00020BCA">
            <w:pPr>
              <w:ind w:left="0" w:hanging="2"/>
              <w:rPr>
                <w:rFonts w:ascii="Arial" w:hAnsi="Arial" w:cs="Arial"/>
                <w:sz w:val="22"/>
                <w:szCs w:val="22"/>
              </w:rPr>
            </w:pPr>
            <w:r>
              <w:rPr>
                <w:rFonts w:ascii="Arial" w:hAnsi="Arial" w:cs="Arial"/>
                <w:sz w:val="22"/>
                <w:szCs w:val="22"/>
              </w:rPr>
              <w:t>4.</w:t>
            </w:r>
            <w:r>
              <w:rPr>
                <w:rFonts w:ascii="Arial" w:hAnsi="Arial" w:cs="Arial"/>
                <w:sz w:val="22"/>
                <w:szCs w:val="22"/>
              </w:rPr>
              <w:t>d</w:t>
            </w:r>
          </w:p>
        </w:tc>
      </w:tr>
      <w:tr w:rsidR="00E81947" w:rsidRPr="00755A3B" w14:paraId="67D8B260" w14:textId="77777777" w:rsidTr="00020BCA">
        <w:tc>
          <w:tcPr>
            <w:tcW w:w="2689" w:type="dxa"/>
          </w:tcPr>
          <w:p w14:paraId="6CE16C27"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OG asociados</w:t>
            </w:r>
          </w:p>
        </w:tc>
        <w:tc>
          <w:tcPr>
            <w:tcW w:w="1983" w:type="dxa"/>
          </w:tcPr>
          <w:p w14:paraId="1EFEFB33" w14:textId="77777777" w:rsidR="00E81947" w:rsidRPr="00755A3B" w:rsidRDefault="00E81947" w:rsidP="00020BCA">
            <w:pPr>
              <w:ind w:leftChars="0" w:left="0" w:firstLineChars="0" w:firstLine="0"/>
              <w:rPr>
                <w:rFonts w:ascii="Arial" w:hAnsi="Arial" w:cs="Arial"/>
                <w:sz w:val="22"/>
                <w:szCs w:val="22"/>
              </w:rPr>
            </w:pPr>
            <w:r>
              <w:rPr>
                <w:rFonts w:ascii="Arial" w:hAnsi="Arial" w:cs="Arial"/>
                <w:sz w:val="22"/>
                <w:szCs w:val="22"/>
              </w:rPr>
              <w:t>E, K y R</w:t>
            </w:r>
          </w:p>
        </w:tc>
        <w:tc>
          <w:tcPr>
            <w:tcW w:w="2411" w:type="dxa"/>
          </w:tcPr>
          <w:p w14:paraId="36F78940"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CP asociadas</w:t>
            </w:r>
          </w:p>
        </w:tc>
        <w:tc>
          <w:tcPr>
            <w:tcW w:w="2262" w:type="dxa"/>
          </w:tcPr>
          <w:p w14:paraId="51593F28" w14:textId="77777777" w:rsidR="00E81947" w:rsidRPr="00755A3B" w:rsidRDefault="00E81947" w:rsidP="00020BCA">
            <w:pPr>
              <w:ind w:left="0" w:hanging="2"/>
              <w:rPr>
                <w:rFonts w:ascii="Arial" w:hAnsi="Arial" w:cs="Arial"/>
                <w:sz w:val="22"/>
                <w:szCs w:val="22"/>
              </w:rPr>
            </w:pPr>
            <w:r>
              <w:rPr>
                <w:rFonts w:ascii="Arial" w:hAnsi="Arial" w:cs="Arial"/>
                <w:sz w:val="22"/>
                <w:szCs w:val="22"/>
              </w:rPr>
              <w:t>A, B, G y R</w:t>
            </w:r>
          </w:p>
        </w:tc>
      </w:tr>
      <w:tr w:rsidR="00E81947" w:rsidRPr="00755A3B" w14:paraId="22843D13" w14:textId="77777777" w:rsidTr="00020BCA">
        <w:tc>
          <w:tcPr>
            <w:tcW w:w="2689" w:type="dxa"/>
          </w:tcPr>
          <w:p w14:paraId="7F400CB3"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lastRenderedPageBreak/>
              <w:t>Peso ponderado</w:t>
            </w:r>
          </w:p>
        </w:tc>
        <w:tc>
          <w:tcPr>
            <w:tcW w:w="1983" w:type="dxa"/>
          </w:tcPr>
          <w:p w14:paraId="57342A95" w14:textId="19E5AF22" w:rsidR="00E81947" w:rsidRPr="00755A3B" w:rsidRDefault="00E81947" w:rsidP="00020BCA">
            <w:pPr>
              <w:ind w:left="0" w:hanging="2"/>
              <w:rPr>
                <w:rFonts w:ascii="Arial" w:hAnsi="Arial" w:cs="Arial"/>
                <w:sz w:val="22"/>
                <w:szCs w:val="22"/>
              </w:rPr>
            </w:pPr>
            <w:r>
              <w:rPr>
                <w:rFonts w:ascii="Arial" w:hAnsi="Arial" w:cs="Arial"/>
                <w:sz w:val="22"/>
                <w:szCs w:val="22"/>
              </w:rPr>
              <w:t>12</w:t>
            </w:r>
            <w:r w:rsidRPr="00755A3B">
              <w:rPr>
                <w:rFonts w:ascii="Arial" w:hAnsi="Arial" w:cs="Arial"/>
                <w:sz w:val="22"/>
                <w:szCs w:val="22"/>
              </w:rPr>
              <w:t>%</w:t>
            </w:r>
          </w:p>
        </w:tc>
        <w:tc>
          <w:tcPr>
            <w:tcW w:w="2411" w:type="dxa"/>
          </w:tcPr>
          <w:p w14:paraId="07528434"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Temporalización</w:t>
            </w:r>
          </w:p>
        </w:tc>
        <w:tc>
          <w:tcPr>
            <w:tcW w:w="2262" w:type="dxa"/>
          </w:tcPr>
          <w:p w14:paraId="03A66BDA" w14:textId="77777777" w:rsidR="00E81947" w:rsidRPr="00755A3B" w:rsidRDefault="00E81947" w:rsidP="00020BCA">
            <w:pPr>
              <w:ind w:left="0" w:hanging="2"/>
              <w:rPr>
                <w:rFonts w:ascii="Arial" w:hAnsi="Arial" w:cs="Arial"/>
                <w:sz w:val="22"/>
                <w:szCs w:val="22"/>
              </w:rPr>
            </w:pPr>
            <w:r>
              <w:rPr>
                <w:rFonts w:ascii="Arial" w:hAnsi="Arial" w:cs="Arial"/>
                <w:sz w:val="22"/>
                <w:szCs w:val="22"/>
              </w:rPr>
              <w:t>Segunda</w:t>
            </w:r>
            <w:r w:rsidRPr="00755A3B">
              <w:rPr>
                <w:rFonts w:ascii="Arial" w:hAnsi="Arial" w:cs="Arial"/>
                <w:sz w:val="22"/>
                <w:szCs w:val="22"/>
              </w:rPr>
              <w:t xml:space="preserve"> evaluación</w:t>
            </w:r>
          </w:p>
        </w:tc>
      </w:tr>
      <w:tr w:rsidR="00E81947" w:rsidRPr="00755A3B" w14:paraId="42C945FD" w14:textId="77777777" w:rsidTr="00020BCA">
        <w:tc>
          <w:tcPr>
            <w:tcW w:w="2689" w:type="dxa"/>
          </w:tcPr>
          <w:p w14:paraId="4627C231" w14:textId="77777777" w:rsidR="00E81947" w:rsidRPr="00755A3B" w:rsidRDefault="00E81947" w:rsidP="00020BCA">
            <w:pPr>
              <w:ind w:left="0" w:hanging="2"/>
              <w:rPr>
                <w:rFonts w:ascii="Arial" w:hAnsi="Arial" w:cs="Arial"/>
                <w:sz w:val="22"/>
                <w:szCs w:val="22"/>
              </w:rPr>
            </w:pPr>
            <w:r>
              <w:rPr>
                <w:rFonts w:ascii="Arial" w:hAnsi="Arial" w:cs="Arial"/>
                <w:sz w:val="22"/>
                <w:szCs w:val="22"/>
              </w:rPr>
              <w:t xml:space="preserve">Instrumentos de </w:t>
            </w:r>
            <w:proofErr w:type="spellStart"/>
            <w:r>
              <w:rPr>
                <w:rFonts w:ascii="Arial" w:hAnsi="Arial" w:cs="Arial"/>
                <w:sz w:val="22"/>
                <w:szCs w:val="22"/>
              </w:rPr>
              <w:t>eval</w:t>
            </w:r>
            <w:proofErr w:type="spellEnd"/>
            <w:r>
              <w:rPr>
                <w:rFonts w:ascii="Arial" w:hAnsi="Arial" w:cs="Arial"/>
                <w:sz w:val="22"/>
                <w:szCs w:val="22"/>
              </w:rPr>
              <w:t>.</w:t>
            </w:r>
          </w:p>
        </w:tc>
        <w:tc>
          <w:tcPr>
            <w:tcW w:w="1983" w:type="dxa"/>
          </w:tcPr>
          <w:p w14:paraId="7E51A5CB" w14:textId="07757B79" w:rsidR="00E81947" w:rsidRPr="00755A3B" w:rsidRDefault="00E81947" w:rsidP="00020BCA">
            <w:pPr>
              <w:ind w:left="0" w:hanging="2"/>
              <w:rPr>
                <w:rFonts w:ascii="Arial" w:hAnsi="Arial" w:cs="Arial"/>
                <w:sz w:val="22"/>
                <w:szCs w:val="22"/>
              </w:rPr>
            </w:pPr>
            <w:r>
              <w:rPr>
                <w:rFonts w:ascii="Arial" w:hAnsi="Arial" w:cs="Arial"/>
                <w:sz w:val="22"/>
                <w:szCs w:val="22"/>
              </w:rPr>
              <w:t>D</w:t>
            </w:r>
            <w:r>
              <w:rPr>
                <w:rFonts w:ascii="Arial" w:hAnsi="Arial" w:cs="Arial"/>
                <w:sz w:val="22"/>
                <w:szCs w:val="22"/>
              </w:rPr>
              <w:t>9</w:t>
            </w:r>
            <w:r>
              <w:rPr>
                <w:rFonts w:ascii="Arial" w:hAnsi="Arial" w:cs="Arial"/>
                <w:sz w:val="22"/>
                <w:szCs w:val="22"/>
              </w:rPr>
              <w:t>, AC</w:t>
            </w:r>
            <w:r>
              <w:rPr>
                <w:rFonts w:ascii="Arial" w:hAnsi="Arial" w:cs="Arial"/>
                <w:sz w:val="22"/>
                <w:szCs w:val="22"/>
              </w:rPr>
              <w:t>9</w:t>
            </w:r>
            <w:r>
              <w:rPr>
                <w:rFonts w:ascii="Arial" w:hAnsi="Arial" w:cs="Arial"/>
                <w:sz w:val="22"/>
                <w:szCs w:val="22"/>
              </w:rPr>
              <w:t xml:space="preserve"> y Ex 2.</w:t>
            </w:r>
            <w:r>
              <w:rPr>
                <w:rFonts w:ascii="Arial" w:hAnsi="Arial" w:cs="Arial"/>
                <w:sz w:val="22"/>
                <w:szCs w:val="22"/>
              </w:rPr>
              <w:t>2</w:t>
            </w:r>
          </w:p>
        </w:tc>
        <w:tc>
          <w:tcPr>
            <w:tcW w:w="2411" w:type="dxa"/>
          </w:tcPr>
          <w:p w14:paraId="1D524E57" w14:textId="77777777" w:rsidR="00E81947" w:rsidRPr="00755A3B" w:rsidRDefault="00E81947" w:rsidP="00020BCA">
            <w:pPr>
              <w:ind w:left="0" w:hanging="2"/>
              <w:rPr>
                <w:rFonts w:ascii="Arial" w:hAnsi="Arial" w:cs="Arial"/>
                <w:sz w:val="22"/>
                <w:szCs w:val="22"/>
              </w:rPr>
            </w:pPr>
            <w:r>
              <w:rPr>
                <w:rFonts w:ascii="Arial" w:hAnsi="Arial" w:cs="Arial"/>
                <w:sz w:val="22"/>
                <w:szCs w:val="22"/>
              </w:rPr>
              <w:t>Sesiones previstas</w:t>
            </w:r>
          </w:p>
        </w:tc>
        <w:tc>
          <w:tcPr>
            <w:tcW w:w="2262" w:type="dxa"/>
          </w:tcPr>
          <w:p w14:paraId="7994212A" w14:textId="10037D86" w:rsidR="00E81947" w:rsidRPr="00755A3B" w:rsidRDefault="00E81947" w:rsidP="00020BCA">
            <w:pPr>
              <w:ind w:left="0" w:hanging="2"/>
              <w:rPr>
                <w:rFonts w:ascii="Arial" w:hAnsi="Arial" w:cs="Arial"/>
                <w:sz w:val="22"/>
                <w:szCs w:val="22"/>
              </w:rPr>
            </w:pPr>
            <w:r>
              <w:rPr>
                <w:rFonts w:ascii="Arial" w:hAnsi="Arial" w:cs="Arial"/>
                <w:sz w:val="22"/>
                <w:szCs w:val="22"/>
              </w:rPr>
              <w:t>8</w:t>
            </w:r>
          </w:p>
        </w:tc>
      </w:tr>
    </w:tbl>
    <w:p w14:paraId="3E8ECCF5" w14:textId="77777777" w:rsidR="00E81947" w:rsidRPr="00753BCB" w:rsidRDefault="00E81947" w:rsidP="00E81947">
      <w:pPr>
        <w:pBdr>
          <w:top w:val="nil"/>
          <w:left w:val="nil"/>
          <w:bottom w:val="nil"/>
          <w:right w:val="nil"/>
          <w:between w:val="nil"/>
        </w:pBdr>
        <w:ind w:hanging="2"/>
        <w:jc w:val="both"/>
        <w:rPr>
          <w:rFonts w:ascii="Arial" w:eastAsia="Arial" w:hAnsi="Arial" w:cs="Arial"/>
          <w:color w:val="000000"/>
          <w:sz w:val="22"/>
          <w:szCs w:val="22"/>
        </w:rPr>
      </w:pPr>
      <w:r w:rsidRPr="00753BCB">
        <w:rPr>
          <w:rFonts w:ascii="Arial" w:eastAsia="Arial" w:hAnsi="Arial" w:cs="Arial"/>
          <w:color w:val="000000"/>
          <w:sz w:val="22"/>
          <w:szCs w:val="22"/>
        </w:rPr>
        <w:t>CONTENIDOS</w:t>
      </w:r>
    </w:p>
    <w:p w14:paraId="41CEF3B3" w14:textId="77777777" w:rsidR="00E81947" w:rsidRPr="00E81947" w:rsidRDefault="00E81947" w:rsidP="00E81947">
      <w:pPr>
        <w:numPr>
          <w:ilvl w:val="0"/>
          <w:numId w:val="25"/>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Recibos de salarios cuando la retribución es mensual</w:t>
      </w:r>
    </w:p>
    <w:p w14:paraId="3B67EB40" w14:textId="77777777" w:rsidR="00E81947" w:rsidRPr="00E81947" w:rsidRDefault="00E81947" w:rsidP="00E81947">
      <w:pPr>
        <w:numPr>
          <w:ilvl w:val="0"/>
          <w:numId w:val="25"/>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Recibos de salarios cuando la retribución es diaria</w:t>
      </w:r>
    </w:p>
    <w:p w14:paraId="1CB8CC32" w14:textId="77777777" w:rsidR="00E81947" w:rsidRPr="00753BCB" w:rsidRDefault="00E81947" w:rsidP="00E81947">
      <w:pPr>
        <w:numPr>
          <w:ilvl w:val="0"/>
          <w:numId w:val="25"/>
        </w:numPr>
        <w:pBdr>
          <w:top w:val="nil"/>
          <w:left w:val="nil"/>
          <w:bottom w:val="nil"/>
          <w:right w:val="nil"/>
          <w:between w:val="nil"/>
        </w:pBdr>
        <w:jc w:val="both"/>
        <w:rPr>
          <w:rFonts w:ascii="Arial" w:eastAsia="Arial" w:hAnsi="Arial" w:cs="Arial"/>
          <w:color w:val="000000"/>
          <w:sz w:val="22"/>
          <w:szCs w:val="22"/>
          <w:lang w:val="es-ES"/>
        </w:rPr>
      </w:pPr>
      <w:r w:rsidRPr="00E81947">
        <w:rPr>
          <w:rFonts w:ascii="Arial" w:eastAsia="Arial" w:hAnsi="Arial" w:cs="Arial"/>
          <w:color w:val="000000"/>
          <w:sz w:val="22"/>
          <w:szCs w:val="22"/>
          <w:lang w:val="es-ES"/>
        </w:rPr>
        <w:t>Recibos de salarios cuando los contratos son a tiempo parcial</w:t>
      </w:r>
    </w:p>
    <w:p w14:paraId="6081A996" w14:textId="77777777" w:rsidR="0023278F" w:rsidRPr="00E81947" w:rsidRDefault="0023278F" w:rsidP="0023278F">
      <w:pPr>
        <w:pBdr>
          <w:top w:val="nil"/>
          <w:left w:val="nil"/>
          <w:bottom w:val="nil"/>
          <w:right w:val="nil"/>
          <w:between w:val="nil"/>
        </w:pBdr>
        <w:ind w:left="360"/>
        <w:jc w:val="both"/>
        <w:rPr>
          <w:rFonts w:ascii="Arial" w:eastAsia="Arial" w:hAnsi="Arial" w:cs="Arial"/>
          <w:color w:val="000000"/>
          <w:lang w:val="es-ES"/>
        </w:rPr>
      </w:pPr>
    </w:p>
    <w:tbl>
      <w:tblPr>
        <w:tblStyle w:val="Tablaconcuadrcula"/>
        <w:tblW w:w="0" w:type="auto"/>
        <w:tblLook w:val="04A0" w:firstRow="1" w:lastRow="0" w:firstColumn="1" w:lastColumn="0" w:noHBand="0" w:noVBand="1"/>
      </w:tblPr>
      <w:tblGrid>
        <w:gridCol w:w="2405"/>
        <w:gridCol w:w="2267"/>
        <w:gridCol w:w="2411"/>
        <w:gridCol w:w="2262"/>
      </w:tblGrid>
      <w:tr w:rsidR="00E81947" w:rsidRPr="00755A3B" w14:paraId="4E1F9CAE" w14:textId="77777777" w:rsidTr="00020BCA">
        <w:tc>
          <w:tcPr>
            <w:tcW w:w="9345" w:type="dxa"/>
            <w:gridSpan w:val="4"/>
          </w:tcPr>
          <w:p w14:paraId="76203F0C" w14:textId="4E3FA0B5" w:rsidR="00E81947" w:rsidRPr="00E81947" w:rsidRDefault="00E81947" w:rsidP="00E81947">
            <w:pPr>
              <w:ind w:left="-2" w:firstLineChars="0" w:firstLine="0"/>
              <w:rPr>
                <w:rFonts w:ascii="Arial" w:hAnsi="Arial" w:cs="Arial"/>
                <w:b/>
                <w:bCs/>
                <w:sz w:val="22"/>
                <w:szCs w:val="22"/>
              </w:rPr>
            </w:pPr>
            <w:r w:rsidRPr="00E81947">
              <w:rPr>
                <w:rFonts w:ascii="Arial" w:hAnsi="Arial" w:cs="Arial"/>
                <w:b/>
                <w:bCs/>
                <w:sz w:val="22"/>
                <w:szCs w:val="22"/>
              </w:rPr>
              <w:t xml:space="preserve">UD </w:t>
            </w:r>
            <w:r w:rsidR="0023278F">
              <w:rPr>
                <w:rFonts w:ascii="Arial" w:hAnsi="Arial" w:cs="Arial"/>
                <w:b/>
                <w:bCs/>
                <w:sz w:val="22"/>
                <w:szCs w:val="22"/>
              </w:rPr>
              <w:t>10</w:t>
            </w:r>
            <w:r w:rsidRPr="00E81947">
              <w:rPr>
                <w:rFonts w:ascii="Arial" w:hAnsi="Arial" w:cs="Arial"/>
                <w:b/>
                <w:bCs/>
                <w:sz w:val="22"/>
                <w:szCs w:val="22"/>
              </w:rPr>
              <w:t xml:space="preserve">: </w:t>
            </w:r>
            <w:r w:rsidR="0023278F">
              <w:rPr>
                <w:rFonts w:ascii="Arial" w:hAnsi="Arial" w:cs="Arial"/>
                <w:b/>
                <w:bCs/>
                <w:sz w:val="22"/>
                <w:szCs w:val="22"/>
              </w:rPr>
              <w:t>Liquidación de cotizaciones sociales y retención a cuenta del IRPF</w:t>
            </w:r>
          </w:p>
        </w:tc>
      </w:tr>
      <w:tr w:rsidR="00E81947" w:rsidRPr="00755A3B" w14:paraId="5ECDE27A" w14:textId="77777777" w:rsidTr="0023278F">
        <w:tc>
          <w:tcPr>
            <w:tcW w:w="2405" w:type="dxa"/>
          </w:tcPr>
          <w:p w14:paraId="2DCA99A7" w14:textId="77777777" w:rsidR="00E81947" w:rsidRPr="00755A3B" w:rsidRDefault="00E81947" w:rsidP="00020BCA">
            <w:pPr>
              <w:ind w:left="0" w:hanging="2"/>
              <w:jc w:val="center"/>
              <w:rPr>
                <w:rFonts w:ascii="Arial" w:hAnsi="Arial" w:cs="Arial"/>
                <w:sz w:val="22"/>
                <w:szCs w:val="22"/>
              </w:rPr>
            </w:pPr>
            <w:r>
              <w:rPr>
                <w:rFonts w:ascii="Arial" w:hAnsi="Arial" w:cs="Arial"/>
                <w:sz w:val="22"/>
                <w:szCs w:val="22"/>
              </w:rPr>
              <w:t>RA</w:t>
            </w:r>
            <w:r w:rsidRPr="00755A3B">
              <w:rPr>
                <w:rFonts w:ascii="Arial" w:hAnsi="Arial" w:cs="Arial"/>
                <w:sz w:val="22"/>
                <w:szCs w:val="22"/>
              </w:rPr>
              <w:t xml:space="preserve"> </w:t>
            </w:r>
            <w:r>
              <w:rPr>
                <w:rFonts w:ascii="Arial" w:hAnsi="Arial" w:cs="Arial"/>
                <w:sz w:val="22"/>
                <w:szCs w:val="22"/>
              </w:rPr>
              <w:t>4</w:t>
            </w:r>
          </w:p>
        </w:tc>
        <w:tc>
          <w:tcPr>
            <w:tcW w:w="2267" w:type="dxa"/>
          </w:tcPr>
          <w:p w14:paraId="5075585C" w14:textId="77777777" w:rsidR="00E81947" w:rsidRPr="00755A3B" w:rsidRDefault="00E81947" w:rsidP="00020BCA">
            <w:pPr>
              <w:ind w:left="0" w:hanging="2"/>
              <w:jc w:val="center"/>
              <w:rPr>
                <w:rFonts w:ascii="Arial" w:hAnsi="Arial" w:cs="Arial"/>
                <w:sz w:val="22"/>
                <w:szCs w:val="22"/>
              </w:rPr>
            </w:pPr>
            <w:r w:rsidRPr="00755A3B">
              <w:rPr>
                <w:rFonts w:ascii="Arial" w:hAnsi="Arial" w:cs="Arial"/>
                <w:sz w:val="22"/>
                <w:szCs w:val="22"/>
              </w:rPr>
              <w:t>CE asociados</w:t>
            </w:r>
          </w:p>
        </w:tc>
        <w:tc>
          <w:tcPr>
            <w:tcW w:w="4673" w:type="dxa"/>
            <w:gridSpan w:val="2"/>
          </w:tcPr>
          <w:p w14:paraId="40CBA035" w14:textId="59BE35FC" w:rsidR="00E81947" w:rsidRPr="00755A3B" w:rsidRDefault="00E81947" w:rsidP="00020BCA">
            <w:pPr>
              <w:ind w:left="0" w:hanging="2"/>
              <w:rPr>
                <w:rFonts w:ascii="Arial" w:hAnsi="Arial" w:cs="Arial"/>
                <w:sz w:val="22"/>
                <w:szCs w:val="22"/>
              </w:rPr>
            </w:pPr>
            <w:r>
              <w:rPr>
                <w:rFonts w:ascii="Arial" w:hAnsi="Arial" w:cs="Arial"/>
                <w:sz w:val="22"/>
                <w:szCs w:val="22"/>
              </w:rPr>
              <w:t>4.</w:t>
            </w:r>
            <w:r w:rsidR="0023278F">
              <w:rPr>
                <w:rFonts w:ascii="Arial" w:hAnsi="Arial" w:cs="Arial"/>
                <w:sz w:val="22"/>
                <w:szCs w:val="22"/>
              </w:rPr>
              <w:t xml:space="preserve">e, 4.f, 4.g, 4.h y </w:t>
            </w:r>
            <w:proofErr w:type="gramStart"/>
            <w:r w:rsidR="0023278F">
              <w:rPr>
                <w:rFonts w:ascii="Arial" w:hAnsi="Arial" w:cs="Arial"/>
                <w:sz w:val="22"/>
                <w:szCs w:val="22"/>
              </w:rPr>
              <w:t>4.i</w:t>
            </w:r>
            <w:proofErr w:type="gramEnd"/>
          </w:p>
        </w:tc>
      </w:tr>
      <w:tr w:rsidR="00E81947" w:rsidRPr="00755A3B" w14:paraId="37042BFC" w14:textId="77777777" w:rsidTr="0023278F">
        <w:tc>
          <w:tcPr>
            <w:tcW w:w="2405" w:type="dxa"/>
          </w:tcPr>
          <w:p w14:paraId="1B763844"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OG asociados</w:t>
            </w:r>
          </w:p>
        </w:tc>
        <w:tc>
          <w:tcPr>
            <w:tcW w:w="2267" w:type="dxa"/>
          </w:tcPr>
          <w:p w14:paraId="2159494B" w14:textId="77777777" w:rsidR="00E81947" w:rsidRPr="00755A3B" w:rsidRDefault="00E81947" w:rsidP="00020BCA">
            <w:pPr>
              <w:ind w:leftChars="0" w:left="0" w:firstLineChars="0" w:firstLine="0"/>
              <w:rPr>
                <w:rFonts w:ascii="Arial" w:hAnsi="Arial" w:cs="Arial"/>
                <w:sz w:val="22"/>
                <w:szCs w:val="22"/>
              </w:rPr>
            </w:pPr>
            <w:r>
              <w:rPr>
                <w:rFonts w:ascii="Arial" w:hAnsi="Arial" w:cs="Arial"/>
                <w:sz w:val="22"/>
                <w:szCs w:val="22"/>
              </w:rPr>
              <w:t>E, K y R</w:t>
            </w:r>
          </w:p>
        </w:tc>
        <w:tc>
          <w:tcPr>
            <w:tcW w:w="2411" w:type="dxa"/>
          </w:tcPr>
          <w:p w14:paraId="795D8BBF"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CP asociadas</w:t>
            </w:r>
          </w:p>
        </w:tc>
        <w:tc>
          <w:tcPr>
            <w:tcW w:w="2262" w:type="dxa"/>
          </w:tcPr>
          <w:p w14:paraId="14C725DC" w14:textId="77777777" w:rsidR="00E81947" w:rsidRPr="00755A3B" w:rsidRDefault="00E81947" w:rsidP="00020BCA">
            <w:pPr>
              <w:ind w:left="0" w:hanging="2"/>
              <w:rPr>
                <w:rFonts w:ascii="Arial" w:hAnsi="Arial" w:cs="Arial"/>
                <w:sz w:val="22"/>
                <w:szCs w:val="22"/>
              </w:rPr>
            </w:pPr>
            <w:r>
              <w:rPr>
                <w:rFonts w:ascii="Arial" w:hAnsi="Arial" w:cs="Arial"/>
                <w:sz w:val="22"/>
                <w:szCs w:val="22"/>
              </w:rPr>
              <w:t>A, B, G y R</w:t>
            </w:r>
          </w:p>
        </w:tc>
      </w:tr>
      <w:tr w:rsidR="00E81947" w:rsidRPr="00755A3B" w14:paraId="576F840C" w14:textId="77777777" w:rsidTr="0023278F">
        <w:tc>
          <w:tcPr>
            <w:tcW w:w="2405" w:type="dxa"/>
          </w:tcPr>
          <w:p w14:paraId="36182BD4"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Peso ponderado</w:t>
            </w:r>
          </w:p>
        </w:tc>
        <w:tc>
          <w:tcPr>
            <w:tcW w:w="2267" w:type="dxa"/>
          </w:tcPr>
          <w:p w14:paraId="58563037" w14:textId="72E87839" w:rsidR="00E81947" w:rsidRPr="00755A3B" w:rsidRDefault="0023278F" w:rsidP="00020BCA">
            <w:pPr>
              <w:ind w:left="0" w:hanging="2"/>
              <w:rPr>
                <w:rFonts w:ascii="Arial" w:hAnsi="Arial" w:cs="Arial"/>
                <w:sz w:val="22"/>
                <w:szCs w:val="22"/>
              </w:rPr>
            </w:pPr>
            <w:r>
              <w:rPr>
                <w:rFonts w:ascii="Arial" w:hAnsi="Arial" w:cs="Arial"/>
                <w:sz w:val="22"/>
                <w:szCs w:val="22"/>
              </w:rPr>
              <w:t>8</w:t>
            </w:r>
            <w:r w:rsidR="00E81947" w:rsidRPr="00755A3B">
              <w:rPr>
                <w:rFonts w:ascii="Arial" w:hAnsi="Arial" w:cs="Arial"/>
                <w:sz w:val="22"/>
                <w:szCs w:val="22"/>
              </w:rPr>
              <w:t>%</w:t>
            </w:r>
          </w:p>
        </w:tc>
        <w:tc>
          <w:tcPr>
            <w:tcW w:w="2411" w:type="dxa"/>
          </w:tcPr>
          <w:p w14:paraId="7D84A3C4" w14:textId="77777777" w:rsidR="00E81947" w:rsidRPr="00755A3B" w:rsidRDefault="00E81947" w:rsidP="00020BCA">
            <w:pPr>
              <w:ind w:left="0" w:hanging="2"/>
              <w:rPr>
                <w:rFonts w:ascii="Arial" w:hAnsi="Arial" w:cs="Arial"/>
                <w:sz w:val="22"/>
                <w:szCs w:val="22"/>
              </w:rPr>
            </w:pPr>
            <w:r w:rsidRPr="00755A3B">
              <w:rPr>
                <w:rFonts w:ascii="Arial" w:hAnsi="Arial" w:cs="Arial"/>
                <w:sz w:val="22"/>
                <w:szCs w:val="22"/>
              </w:rPr>
              <w:t>Temporalización</w:t>
            </w:r>
          </w:p>
        </w:tc>
        <w:tc>
          <w:tcPr>
            <w:tcW w:w="2262" w:type="dxa"/>
          </w:tcPr>
          <w:p w14:paraId="648B84B8" w14:textId="77777777" w:rsidR="00E81947" w:rsidRPr="00755A3B" w:rsidRDefault="00E81947" w:rsidP="00020BCA">
            <w:pPr>
              <w:ind w:left="0" w:hanging="2"/>
              <w:rPr>
                <w:rFonts w:ascii="Arial" w:hAnsi="Arial" w:cs="Arial"/>
                <w:sz w:val="22"/>
                <w:szCs w:val="22"/>
              </w:rPr>
            </w:pPr>
            <w:r>
              <w:rPr>
                <w:rFonts w:ascii="Arial" w:hAnsi="Arial" w:cs="Arial"/>
                <w:sz w:val="22"/>
                <w:szCs w:val="22"/>
              </w:rPr>
              <w:t>Segunda</w:t>
            </w:r>
            <w:r w:rsidRPr="00755A3B">
              <w:rPr>
                <w:rFonts w:ascii="Arial" w:hAnsi="Arial" w:cs="Arial"/>
                <w:sz w:val="22"/>
                <w:szCs w:val="22"/>
              </w:rPr>
              <w:t xml:space="preserve"> evaluación</w:t>
            </w:r>
          </w:p>
        </w:tc>
      </w:tr>
      <w:tr w:rsidR="00E81947" w:rsidRPr="00755A3B" w14:paraId="2B3CC0C0" w14:textId="77777777" w:rsidTr="0023278F">
        <w:tc>
          <w:tcPr>
            <w:tcW w:w="2405" w:type="dxa"/>
          </w:tcPr>
          <w:p w14:paraId="6C29AE34" w14:textId="77777777" w:rsidR="00E81947" w:rsidRPr="00755A3B" w:rsidRDefault="00E81947" w:rsidP="00020BCA">
            <w:pPr>
              <w:ind w:left="0" w:hanging="2"/>
              <w:rPr>
                <w:rFonts w:ascii="Arial" w:hAnsi="Arial" w:cs="Arial"/>
                <w:sz w:val="22"/>
                <w:szCs w:val="22"/>
              </w:rPr>
            </w:pPr>
            <w:r>
              <w:rPr>
                <w:rFonts w:ascii="Arial" w:hAnsi="Arial" w:cs="Arial"/>
                <w:sz w:val="22"/>
                <w:szCs w:val="22"/>
              </w:rPr>
              <w:t xml:space="preserve">Instrumentos de </w:t>
            </w:r>
            <w:proofErr w:type="spellStart"/>
            <w:r>
              <w:rPr>
                <w:rFonts w:ascii="Arial" w:hAnsi="Arial" w:cs="Arial"/>
                <w:sz w:val="22"/>
                <w:szCs w:val="22"/>
              </w:rPr>
              <w:t>eval</w:t>
            </w:r>
            <w:proofErr w:type="spellEnd"/>
            <w:r>
              <w:rPr>
                <w:rFonts w:ascii="Arial" w:hAnsi="Arial" w:cs="Arial"/>
                <w:sz w:val="22"/>
                <w:szCs w:val="22"/>
              </w:rPr>
              <w:t>.</w:t>
            </w:r>
          </w:p>
        </w:tc>
        <w:tc>
          <w:tcPr>
            <w:tcW w:w="2267" w:type="dxa"/>
          </w:tcPr>
          <w:p w14:paraId="160CE5AC" w14:textId="588572A5" w:rsidR="00E81947" w:rsidRPr="00755A3B" w:rsidRDefault="00E81947" w:rsidP="00020BCA">
            <w:pPr>
              <w:ind w:left="0" w:hanging="2"/>
              <w:rPr>
                <w:rFonts w:ascii="Arial" w:hAnsi="Arial" w:cs="Arial"/>
                <w:sz w:val="22"/>
                <w:szCs w:val="22"/>
              </w:rPr>
            </w:pPr>
            <w:r>
              <w:rPr>
                <w:rFonts w:ascii="Arial" w:hAnsi="Arial" w:cs="Arial"/>
                <w:sz w:val="22"/>
                <w:szCs w:val="22"/>
              </w:rPr>
              <w:t>D</w:t>
            </w:r>
            <w:r w:rsidR="0023278F">
              <w:rPr>
                <w:rFonts w:ascii="Arial" w:hAnsi="Arial" w:cs="Arial"/>
                <w:sz w:val="22"/>
                <w:szCs w:val="22"/>
              </w:rPr>
              <w:t>10</w:t>
            </w:r>
            <w:r>
              <w:rPr>
                <w:rFonts w:ascii="Arial" w:hAnsi="Arial" w:cs="Arial"/>
                <w:sz w:val="22"/>
                <w:szCs w:val="22"/>
              </w:rPr>
              <w:t>, AC</w:t>
            </w:r>
            <w:r w:rsidR="0023278F">
              <w:rPr>
                <w:rFonts w:ascii="Arial" w:hAnsi="Arial" w:cs="Arial"/>
                <w:sz w:val="22"/>
                <w:szCs w:val="22"/>
              </w:rPr>
              <w:t>10</w:t>
            </w:r>
            <w:r>
              <w:rPr>
                <w:rFonts w:ascii="Arial" w:hAnsi="Arial" w:cs="Arial"/>
                <w:sz w:val="22"/>
                <w:szCs w:val="22"/>
              </w:rPr>
              <w:t xml:space="preserve"> y Ex 2.2</w:t>
            </w:r>
          </w:p>
        </w:tc>
        <w:tc>
          <w:tcPr>
            <w:tcW w:w="2411" w:type="dxa"/>
          </w:tcPr>
          <w:p w14:paraId="07D3B6CD" w14:textId="77777777" w:rsidR="00E81947" w:rsidRPr="00755A3B" w:rsidRDefault="00E81947" w:rsidP="00020BCA">
            <w:pPr>
              <w:ind w:left="0" w:hanging="2"/>
              <w:rPr>
                <w:rFonts w:ascii="Arial" w:hAnsi="Arial" w:cs="Arial"/>
                <w:sz w:val="22"/>
                <w:szCs w:val="22"/>
              </w:rPr>
            </w:pPr>
            <w:r>
              <w:rPr>
                <w:rFonts w:ascii="Arial" w:hAnsi="Arial" w:cs="Arial"/>
                <w:sz w:val="22"/>
                <w:szCs w:val="22"/>
              </w:rPr>
              <w:t>Sesiones previstas</w:t>
            </w:r>
          </w:p>
        </w:tc>
        <w:tc>
          <w:tcPr>
            <w:tcW w:w="2262" w:type="dxa"/>
          </w:tcPr>
          <w:p w14:paraId="60189C9B" w14:textId="03752F3A" w:rsidR="00E81947" w:rsidRPr="00755A3B" w:rsidRDefault="0023278F" w:rsidP="00020BCA">
            <w:pPr>
              <w:ind w:left="0" w:hanging="2"/>
              <w:rPr>
                <w:rFonts w:ascii="Arial" w:hAnsi="Arial" w:cs="Arial"/>
                <w:sz w:val="22"/>
                <w:szCs w:val="22"/>
              </w:rPr>
            </w:pPr>
            <w:r>
              <w:rPr>
                <w:rFonts w:ascii="Arial" w:hAnsi="Arial" w:cs="Arial"/>
                <w:sz w:val="22"/>
                <w:szCs w:val="22"/>
              </w:rPr>
              <w:t>9</w:t>
            </w:r>
          </w:p>
        </w:tc>
      </w:tr>
    </w:tbl>
    <w:p w14:paraId="54BB4271" w14:textId="77777777" w:rsidR="00E81947" w:rsidRPr="00753BCB" w:rsidRDefault="00E81947" w:rsidP="00E81947">
      <w:pPr>
        <w:pBdr>
          <w:top w:val="nil"/>
          <w:left w:val="nil"/>
          <w:bottom w:val="nil"/>
          <w:right w:val="nil"/>
          <w:between w:val="nil"/>
        </w:pBdr>
        <w:ind w:hanging="2"/>
        <w:jc w:val="both"/>
        <w:rPr>
          <w:rFonts w:ascii="Arial" w:eastAsia="Arial" w:hAnsi="Arial" w:cs="Arial"/>
          <w:color w:val="000000"/>
          <w:sz w:val="22"/>
          <w:szCs w:val="22"/>
        </w:rPr>
      </w:pPr>
      <w:r w:rsidRPr="00753BCB">
        <w:rPr>
          <w:rFonts w:ascii="Arial" w:eastAsia="Arial" w:hAnsi="Arial" w:cs="Arial"/>
          <w:color w:val="000000"/>
          <w:sz w:val="22"/>
          <w:szCs w:val="22"/>
        </w:rPr>
        <w:t>CONTENIDOS</w:t>
      </w:r>
    </w:p>
    <w:p w14:paraId="6A3CACCF" w14:textId="77777777" w:rsidR="0023278F" w:rsidRPr="0023278F" w:rsidRDefault="0023278F" w:rsidP="0023278F">
      <w:pPr>
        <w:numPr>
          <w:ilvl w:val="0"/>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Liquidación e ingreso de la cotización a la Seguridad Social</w:t>
      </w:r>
    </w:p>
    <w:p w14:paraId="34BE7D82" w14:textId="77777777" w:rsidR="0023278F" w:rsidRPr="0023278F" w:rsidRDefault="0023278F" w:rsidP="0023278F">
      <w:pPr>
        <w:numPr>
          <w:ilvl w:val="1"/>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Aplicación de los tipos de cotización</w:t>
      </w:r>
    </w:p>
    <w:p w14:paraId="0AE1A4D1" w14:textId="77777777" w:rsidR="0023278F" w:rsidRPr="0023278F" w:rsidRDefault="0023278F" w:rsidP="0023278F">
      <w:pPr>
        <w:numPr>
          <w:ilvl w:val="1"/>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Beneficios de la cotización a la Seguridad Social</w:t>
      </w:r>
    </w:p>
    <w:p w14:paraId="0D7CAF6F" w14:textId="77777777" w:rsidR="0023278F" w:rsidRPr="0023278F" w:rsidRDefault="0023278F" w:rsidP="0023278F">
      <w:pPr>
        <w:numPr>
          <w:ilvl w:val="1"/>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Liquidación de las cotizaciones: sistema de liquidación directa</w:t>
      </w:r>
    </w:p>
    <w:p w14:paraId="0362F012" w14:textId="77777777" w:rsidR="0023278F" w:rsidRPr="0023278F" w:rsidRDefault="0023278F" w:rsidP="0023278F">
      <w:pPr>
        <w:numPr>
          <w:ilvl w:val="2"/>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Procedimiento de liquidación de cuotas</w:t>
      </w:r>
    </w:p>
    <w:p w14:paraId="05A0A59B" w14:textId="77777777" w:rsidR="0023278F" w:rsidRPr="0023278F" w:rsidRDefault="0023278F" w:rsidP="0023278F">
      <w:pPr>
        <w:numPr>
          <w:ilvl w:val="2"/>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Documentos que generan las liquidaciones</w:t>
      </w:r>
    </w:p>
    <w:p w14:paraId="7EFDCE39" w14:textId="77777777" w:rsidR="0023278F" w:rsidRPr="0023278F" w:rsidRDefault="0023278F" w:rsidP="0023278F">
      <w:pPr>
        <w:numPr>
          <w:ilvl w:val="1"/>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Cotizaciones adicionales, recargos e intereses de demora en la cotización</w:t>
      </w:r>
    </w:p>
    <w:p w14:paraId="69DD5345" w14:textId="77777777" w:rsidR="0023278F" w:rsidRPr="0023278F" w:rsidRDefault="0023278F" w:rsidP="0023278F">
      <w:pPr>
        <w:numPr>
          <w:ilvl w:val="1"/>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Devolución de ingresos indebidos</w:t>
      </w:r>
    </w:p>
    <w:p w14:paraId="6AD073ED" w14:textId="77777777" w:rsidR="0023278F" w:rsidRPr="0023278F" w:rsidRDefault="0023278F" w:rsidP="0023278F">
      <w:pPr>
        <w:numPr>
          <w:ilvl w:val="0"/>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Liquidación e ingreso de las retenciones a cuenta del IRPF</w:t>
      </w:r>
    </w:p>
    <w:p w14:paraId="59FC4095" w14:textId="77777777" w:rsidR="0023278F" w:rsidRPr="0023278F" w:rsidRDefault="0023278F" w:rsidP="0023278F">
      <w:pPr>
        <w:numPr>
          <w:ilvl w:val="1"/>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Rendimientos sometidos a retención e ingreso a cuenta</w:t>
      </w:r>
    </w:p>
    <w:p w14:paraId="3D468D23" w14:textId="77777777" w:rsidR="0023278F" w:rsidRPr="0023278F" w:rsidRDefault="0023278F" w:rsidP="0023278F">
      <w:pPr>
        <w:numPr>
          <w:ilvl w:val="2"/>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Porcentajes de retención e ingresos a cuenta</w:t>
      </w:r>
    </w:p>
    <w:p w14:paraId="56A15EF7" w14:textId="77777777" w:rsidR="0023278F" w:rsidRPr="0023278F" w:rsidRDefault="0023278F" w:rsidP="0023278F">
      <w:pPr>
        <w:numPr>
          <w:ilvl w:val="2"/>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El embargo del sueldo</w:t>
      </w:r>
    </w:p>
    <w:p w14:paraId="07C50F1D" w14:textId="77777777" w:rsidR="0023278F" w:rsidRPr="0023278F" w:rsidRDefault="0023278F" w:rsidP="0023278F">
      <w:pPr>
        <w:numPr>
          <w:ilvl w:val="1"/>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Declaraciones periódicas de las retenciones</w:t>
      </w:r>
    </w:p>
    <w:p w14:paraId="2DE175CC" w14:textId="77777777" w:rsidR="0023278F" w:rsidRPr="0023278F" w:rsidRDefault="0023278F" w:rsidP="0023278F">
      <w:pPr>
        <w:numPr>
          <w:ilvl w:val="1"/>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Resumen anual de retenciones e ingresos a cuenta</w:t>
      </w:r>
    </w:p>
    <w:p w14:paraId="3D70D7AB" w14:textId="77777777" w:rsidR="0023278F" w:rsidRPr="0023278F" w:rsidRDefault="0023278F" w:rsidP="0023278F">
      <w:pPr>
        <w:numPr>
          <w:ilvl w:val="1"/>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Pagos fraccionados del IRPF de los autónomos</w:t>
      </w:r>
    </w:p>
    <w:p w14:paraId="2D0E9CAE" w14:textId="77777777" w:rsidR="0023278F" w:rsidRPr="0023278F" w:rsidRDefault="0023278F" w:rsidP="0023278F">
      <w:pPr>
        <w:numPr>
          <w:ilvl w:val="1"/>
          <w:numId w:val="26"/>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Certificados de retenciones</w:t>
      </w:r>
    </w:p>
    <w:p w14:paraId="02AFEE4A" w14:textId="77777777" w:rsidR="00E81947" w:rsidRDefault="00E81947">
      <w:pPr>
        <w:pBdr>
          <w:top w:val="nil"/>
          <w:left w:val="nil"/>
          <w:bottom w:val="nil"/>
          <w:right w:val="nil"/>
          <w:between w:val="nil"/>
        </w:pBdr>
        <w:ind w:hanging="2"/>
        <w:jc w:val="both"/>
        <w:rPr>
          <w:rFonts w:ascii="Arial" w:eastAsia="Arial" w:hAnsi="Arial" w:cs="Arial"/>
          <w:color w:val="000000"/>
          <w:lang w:val="es-ES"/>
        </w:rPr>
      </w:pPr>
    </w:p>
    <w:tbl>
      <w:tblPr>
        <w:tblStyle w:val="Tablaconcuadrcula"/>
        <w:tblW w:w="0" w:type="auto"/>
        <w:tblLook w:val="04A0" w:firstRow="1" w:lastRow="0" w:firstColumn="1" w:lastColumn="0" w:noHBand="0" w:noVBand="1"/>
      </w:tblPr>
      <w:tblGrid>
        <w:gridCol w:w="2405"/>
        <w:gridCol w:w="2267"/>
        <w:gridCol w:w="2411"/>
        <w:gridCol w:w="2262"/>
      </w:tblGrid>
      <w:tr w:rsidR="0023278F" w:rsidRPr="00755A3B" w14:paraId="25845922" w14:textId="77777777" w:rsidTr="00020BCA">
        <w:tc>
          <w:tcPr>
            <w:tcW w:w="9345" w:type="dxa"/>
            <w:gridSpan w:val="4"/>
          </w:tcPr>
          <w:p w14:paraId="75DC7513" w14:textId="41B22171" w:rsidR="0023278F" w:rsidRPr="00E81947" w:rsidRDefault="0023278F" w:rsidP="00020BCA">
            <w:pPr>
              <w:ind w:left="-2" w:firstLineChars="0" w:firstLine="0"/>
              <w:rPr>
                <w:rFonts w:ascii="Arial" w:hAnsi="Arial" w:cs="Arial"/>
                <w:b/>
                <w:bCs/>
                <w:sz w:val="22"/>
                <w:szCs w:val="22"/>
              </w:rPr>
            </w:pPr>
            <w:r w:rsidRPr="00E81947">
              <w:rPr>
                <w:rFonts w:ascii="Arial" w:hAnsi="Arial" w:cs="Arial"/>
                <w:b/>
                <w:bCs/>
                <w:sz w:val="22"/>
                <w:szCs w:val="22"/>
              </w:rPr>
              <w:t xml:space="preserve">UD </w:t>
            </w:r>
            <w:r>
              <w:rPr>
                <w:rFonts w:ascii="Arial" w:hAnsi="Arial" w:cs="Arial"/>
                <w:b/>
                <w:bCs/>
                <w:sz w:val="22"/>
                <w:szCs w:val="22"/>
              </w:rPr>
              <w:t>1</w:t>
            </w:r>
            <w:r>
              <w:rPr>
                <w:rFonts w:ascii="Arial" w:hAnsi="Arial" w:cs="Arial"/>
                <w:b/>
                <w:bCs/>
                <w:sz w:val="22"/>
                <w:szCs w:val="22"/>
              </w:rPr>
              <w:t>1</w:t>
            </w:r>
            <w:r w:rsidRPr="00E81947">
              <w:rPr>
                <w:rFonts w:ascii="Arial" w:hAnsi="Arial" w:cs="Arial"/>
                <w:b/>
                <w:bCs/>
                <w:sz w:val="22"/>
                <w:szCs w:val="22"/>
              </w:rPr>
              <w:t xml:space="preserve">: </w:t>
            </w:r>
            <w:r>
              <w:rPr>
                <w:rFonts w:ascii="Arial" w:hAnsi="Arial" w:cs="Arial"/>
                <w:b/>
                <w:bCs/>
                <w:sz w:val="22"/>
                <w:szCs w:val="22"/>
              </w:rPr>
              <w:t>Gestión de la modificación, suspensión y extinción del contrato de trabajo</w:t>
            </w:r>
          </w:p>
        </w:tc>
      </w:tr>
      <w:tr w:rsidR="0023278F" w:rsidRPr="00755A3B" w14:paraId="0AF06C5A" w14:textId="77777777" w:rsidTr="00020BCA">
        <w:tc>
          <w:tcPr>
            <w:tcW w:w="2405" w:type="dxa"/>
          </w:tcPr>
          <w:p w14:paraId="615C314F" w14:textId="41808DE3" w:rsidR="0023278F" w:rsidRPr="00755A3B" w:rsidRDefault="0023278F" w:rsidP="00020BCA">
            <w:pPr>
              <w:ind w:left="0" w:hanging="2"/>
              <w:jc w:val="center"/>
              <w:rPr>
                <w:rFonts w:ascii="Arial" w:hAnsi="Arial" w:cs="Arial"/>
                <w:sz w:val="22"/>
                <w:szCs w:val="22"/>
              </w:rPr>
            </w:pPr>
            <w:r>
              <w:rPr>
                <w:rFonts w:ascii="Arial" w:hAnsi="Arial" w:cs="Arial"/>
                <w:sz w:val="22"/>
                <w:szCs w:val="22"/>
              </w:rPr>
              <w:t>RA</w:t>
            </w:r>
            <w:r w:rsidRPr="00755A3B">
              <w:rPr>
                <w:rFonts w:ascii="Arial" w:hAnsi="Arial" w:cs="Arial"/>
                <w:sz w:val="22"/>
                <w:szCs w:val="22"/>
              </w:rPr>
              <w:t xml:space="preserve"> </w:t>
            </w:r>
            <w:r>
              <w:rPr>
                <w:rFonts w:ascii="Arial" w:hAnsi="Arial" w:cs="Arial"/>
                <w:sz w:val="22"/>
                <w:szCs w:val="22"/>
              </w:rPr>
              <w:t>3</w:t>
            </w:r>
          </w:p>
        </w:tc>
        <w:tc>
          <w:tcPr>
            <w:tcW w:w="2267" w:type="dxa"/>
          </w:tcPr>
          <w:p w14:paraId="28DC9A3D" w14:textId="77777777" w:rsidR="0023278F" w:rsidRPr="00755A3B" w:rsidRDefault="0023278F" w:rsidP="00020BCA">
            <w:pPr>
              <w:ind w:left="0" w:hanging="2"/>
              <w:jc w:val="center"/>
              <w:rPr>
                <w:rFonts w:ascii="Arial" w:hAnsi="Arial" w:cs="Arial"/>
                <w:sz w:val="22"/>
                <w:szCs w:val="22"/>
              </w:rPr>
            </w:pPr>
            <w:r w:rsidRPr="00755A3B">
              <w:rPr>
                <w:rFonts w:ascii="Arial" w:hAnsi="Arial" w:cs="Arial"/>
                <w:sz w:val="22"/>
                <w:szCs w:val="22"/>
              </w:rPr>
              <w:t>CE asociados</w:t>
            </w:r>
          </w:p>
        </w:tc>
        <w:tc>
          <w:tcPr>
            <w:tcW w:w="4673" w:type="dxa"/>
            <w:gridSpan w:val="2"/>
          </w:tcPr>
          <w:p w14:paraId="3215D746" w14:textId="09ABE073" w:rsidR="0023278F" w:rsidRPr="00755A3B" w:rsidRDefault="0023278F" w:rsidP="00020BCA">
            <w:pPr>
              <w:ind w:left="0" w:hanging="2"/>
              <w:rPr>
                <w:rFonts w:ascii="Arial" w:hAnsi="Arial" w:cs="Arial"/>
                <w:sz w:val="22"/>
                <w:szCs w:val="22"/>
              </w:rPr>
            </w:pPr>
            <w:r>
              <w:rPr>
                <w:rFonts w:ascii="Arial" w:hAnsi="Arial" w:cs="Arial"/>
                <w:sz w:val="22"/>
                <w:szCs w:val="22"/>
              </w:rPr>
              <w:t>3h, 3i y 3j.</w:t>
            </w:r>
          </w:p>
        </w:tc>
      </w:tr>
      <w:tr w:rsidR="0023278F" w:rsidRPr="00755A3B" w14:paraId="6A37C546" w14:textId="77777777" w:rsidTr="00020BCA">
        <w:tc>
          <w:tcPr>
            <w:tcW w:w="2405" w:type="dxa"/>
          </w:tcPr>
          <w:p w14:paraId="44797CF4" w14:textId="5AF300E7" w:rsidR="0023278F" w:rsidRPr="00755A3B" w:rsidRDefault="0023278F" w:rsidP="0023278F">
            <w:pPr>
              <w:ind w:left="0" w:hanging="2"/>
              <w:rPr>
                <w:rFonts w:ascii="Arial" w:hAnsi="Arial" w:cs="Arial"/>
                <w:sz w:val="22"/>
                <w:szCs w:val="22"/>
              </w:rPr>
            </w:pPr>
            <w:r w:rsidRPr="00755A3B">
              <w:rPr>
                <w:rFonts w:ascii="Arial" w:hAnsi="Arial" w:cs="Arial"/>
                <w:sz w:val="22"/>
                <w:szCs w:val="22"/>
              </w:rPr>
              <w:t>OG asociados</w:t>
            </w:r>
          </w:p>
        </w:tc>
        <w:tc>
          <w:tcPr>
            <w:tcW w:w="2267" w:type="dxa"/>
          </w:tcPr>
          <w:p w14:paraId="03BB88B1" w14:textId="5A1EB9A5" w:rsidR="0023278F" w:rsidRPr="00755A3B" w:rsidRDefault="0023278F" w:rsidP="0023278F">
            <w:pPr>
              <w:ind w:leftChars="0" w:left="0" w:firstLineChars="0" w:firstLine="0"/>
              <w:rPr>
                <w:rFonts w:ascii="Arial" w:hAnsi="Arial" w:cs="Arial"/>
                <w:sz w:val="22"/>
                <w:szCs w:val="22"/>
              </w:rPr>
            </w:pPr>
            <w:r>
              <w:rPr>
                <w:rFonts w:ascii="Arial" w:hAnsi="Arial" w:cs="Arial"/>
                <w:sz w:val="22"/>
                <w:szCs w:val="22"/>
              </w:rPr>
              <w:t>E, K y L</w:t>
            </w:r>
          </w:p>
        </w:tc>
        <w:tc>
          <w:tcPr>
            <w:tcW w:w="2411" w:type="dxa"/>
          </w:tcPr>
          <w:p w14:paraId="4C779EEE" w14:textId="0265FD32" w:rsidR="0023278F" w:rsidRPr="00755A3B" w:rsidRDefault="0023278F" w:rsidP="0023278F">
            <w:pPr>
              <w:ind w:left="0" w:hanging="2"/>
              <w:rPr>
                <w:rFonts w:ascii="Arial" w:hAnsi="Arial" w:cs="Arial"/>
                <w:sz w:val="22"/>
                <w:szCs w:val="22"/>
              </w:rPr>
            </w:pPr>
            <w:r w:rsidRPr="00755A3B">
              <w:rPr>
                <w:rFonts w:ascii="Arial" w:hAnsi="Arial" w:cs="Arial"/>
                <w:sz w:val="22"/>
                <w:szCs w:val="22"/>
              </w:rPr>
              <w:t>CP asociadas</w:t>
            </w:r>
          </w:p>
        </w:tc>
        <w:tc>
          <w:tcPr>
            <w:tcW w:w="2262" w:type="dxa"/>
          </w:tcPr>
          <w:p w14:paraId="2418E5E2" w14:textId="61AF167A" w:rsidR="0023278F" w:rsidRPr="00755A3B" w:rsidRDefault="0023278F" w:rsidP="0023278F">
            <w:pPr>
              <w:ind w:left="0" w:hanging="2"/>
              <w:rPr>
                <w:rFonts w:ascii="Arial" w:hAnsi="Arial" w:cs="Arial"/>
                <w:sz w:val="22"/>
                <w:szCs w:val="22"/>
              </w:rPr>
            </w:pPr>
            <w:r>
              <w:rPr>
                <w:rFonts w:ascii="Arial" w:hAnsi="Arial" w:cs="Arial"/>
                <w:sz w:val="22"/>
                <w:szCs w:val="22"/>
              </w:rPr>
              <w:t>A, B y N</w:t>
            </w:r>
          </w:p>
        </w:tc>
      </w:tr>
      <w:tr w:rsidR="0023278F" w:rsidRPr="00755A3B" w14:paraId="17227A6B" w14:textId="77777777" w:rsidTr="00020BCA">
        <w:tc>
          <w:tcPr>
            <w:tcW w:w="2405" w:type="dxa"/>
          </w:tcPr>
          <w:p w14:paraId="7897F4C7" w14:textId="77777777" w:rsidR="0023278F" w:rsidRPr="00755A3B" w:rsidRDefault="0023278F" w:rsidP="00020BCA">
            <w:pPr>
              <w:ind w:left="0" w:hanging="2"/>
              <w:rPr>
                <w:rFonts w:ascii="Arial" w:hAnsi="Arial" w:cs="Arial"/>
                <w:sz w:val="22"/>
                <w:szCs w:val="22"/>
              </w:rPr>
            </w:pPr>
            <w:r w:rsidRPr="00755A3B">
              <w:rPr>
                <w:rFonts w:ascii="Arial" w:hAnsi="Arial" w:cs="Arial"/>
                <w:sz w:val="22"/>
                <w:szCs w:val="22"/>
              </w:rPr>
              <w:t>Peso ponderado</w:t>
            </w:r>
          </w:p>
        </w:tc>
        <w:tc>
          <w:tcPr>
            <w:tcW w:w="2267" w:type="dxa"/>
          </w:tcPr>
          <w:p w14:paraId="78967B23" w14:textId="77777777" w:rsidR="0023278F" w:rsidRPr="00755A3B" w:rsidRDefault="0023278F" w:rsidP="00020BCA">
            <w:pPr>
              <w:ind w:left="0" w:hanging="2"/>
              <w:rPr>
                <w:rFonts w:ascii="Arial" w:hAnsi="Arial" w:cs="Arial"/>
                <w:sz w:val="22"/>
                <w:szCs w:val="22"/>
              </w:rPr>
            </w:pPr>
            <w:r>
              <w:rPr>
                <w:rFonts w:ascii="Arial" w:hAnsi="Arial" w:cs="Arial"/>
                <w:sz w:val="22"/>
                <w:szCs w:val="22"/>
              </w:rPr>
              <w:t>8</w:t>
            </w:r>
            <w:r w:rsidRPr="00755A3B">
              <w:rPr>
                <w:rFonts w:ascii="Arial" w:hAnsi="Arial" w:cs="Arial"/>
                <w:sz w:val="22"/>
                <w:szCs w:val="22"/>
              </w:rPr>
              <w:t>%</w:t>
            </w:r>
          </w:p>
        </w:tc>
        <w:tc>
          <w:tcPr>
            <w:tcW w:w="2411" w:type="dxa"/>
          </w:tcPr>
          <w:p w14:paraId="3FFEEFDE" w14:textId="77777777" w:rsidR="0023278F" w:rsidRPr="00755A3B" w:rsidRDefault="0023278F" w:rsidP="00020BCA">
            <w:pPr>
              <w:ind w:left="0" w:hanging="2"/>
              <w:rPr>
                <w:rFonts w:ascii="Arial" w:hAnsi="Arial" w:cs="Arial"/>
                <w:sz w:val="22"/>
                <w:szCs w:val="22"/>
              </w:rPr>
            </w:pPr>
            <w:r w:rsidRPr="00755A3B">
              <w:rPr>
                <w:rFonts w:ascii="Arial" w:hAnsi="Arial" w:cs="Arial"/>
                <w:sz w:val="22"/>
                <w:szCs w:val="22"/>
              </w:rPr>
              <w:t>Temporalización</w:t>
            </w:r>
          </w:p>
        </w:tc>
        <w:tc>
          <w:tcPr>
            <w:tcW w:w="2262" w:type="dxa"/>
          </w:tcPr>
          <w:p w14:paraId="3244DEC2" w14:textId="77777777" w:rsidR="0023278F" w:rsidRPr="00755A3B" w:rsidRDefault="0023278F" w:rsidP="00020BCA">
            <w:pPr>
              <w:ind w:left="0" w:hanging="2"/>
              <w:rPr>
                <w:rFonts w:ascii="Arial" w:hAnsi="Arial" w:cs="Arial"/>
                <w:sz w:val="22"/>
                <w:szCs w:val="22"/>
              </w:rPr>
            </w:pPr>
            <w:r>
              <w:rPr>
                <w:rFonts w:ascii="Arial" w:hAnsi="Arial" w:cs="Arial"/>
                <w:sz w:val="22"/>
                <w:szCs w:val="22"/>
              </w:rPr>
              <w:t>Segunda</w:t>
            </w:r>
            <w:r w:rsidRPr="00755A3B">
              <w:rPr>
                <w:rFonts w:ascii="Arial" w:hAnsi="Arial" w:cs="Arial"/>
                <w:sz w:val="22"/>
                <w:szCs w:val="22"/>
              </w:rPr>
              <w:t xml:space="preserve"> evaluación</w:t>
            </w:r>
          </w:p>
        </w:tc>
      </w:tr>
      <w:tr w:rsidR="0023278F" w:rsidRPr="00755A3B" w14:paraId="787186D6" w14:textId="77777777" w:rsidTr="00020BCA">
        <w:tc>
          <w:tcPr>
            <w:tcW w:w="2405" w:type="dxa"/>
          </w:tcPr>
          <w:p w14:paraId="20BF085B" w14:textId="77777777" w:rsidR="0023278F" w:rsidRPr="00755A3B" w:rsidRDefault="0023278F" w:rsidP="00020BCA">
            <w:pPr>
              <w:ind w:left="0" w:hanging="2"/>
              <w:rPr>
                <w:rFonts w:ascii="Arial" w:hAnsi="Arial" w:cs="Arial"/>
                <w:sz w:val="22"/>
                <w:szCs w:val="22"/>
              </w:rPr>
            </w:pPr>
            <w:r>
              <w:rPr>
                <w:rFonts w:ascii="Arial" w:hAnsi="Arial" w:cs="Arial"/>
                <w:sz w:val="22"/>
                <w:szCs w:val="22"/>
              </w:rPr>
              <w:t xml:space="preserve">Instrumentos de </w:t>
            </w:r>
            <w:proofErr w:type="spellStart"/>
            <w:r>
              <w:rPr>
                <w:rFonts w:ascii="Arial" w:hAnsi="Arial" w:cs="Arial"/>
                <w:sz w:val="22"/>
                <w:szCs w:val="22"/>
              </w:rPr>
              <w:t>eval</w:t>
            </w:r>
            <w:proofErr w:type="spellEnd"/>
            <w:r>
              <w:rPr>
                <w:rFonts w:ascii="Arial" w:hAnsi="Arial" w:cs="Arial"/>
                <w:sz w:val="22"/>
                <w:szCs w:val="22"/>
              </w:rPr>
              <w:t>.</w:t>
            </w:r>
          </w:p>
        </w:tc>
        <w:tc>
          <w:tcPr>
            <w:tcW w:w="2267" w:type="dxa"/>
          </w:tcPr>
          <w:p w14:paraId="5BB04859" w14:textId="7D8642AC" w:rsidR="0023278F" w:rsidRPr="00755A3B" w:rsidRDefault="0023278F" w:rsidP="00020BCA">
            <w:pPr>
              <w:ind w:left="0" w:hanging="2"/>
              <w:rPr>
                <w:rFonts w:ascii="Arial" w:hAnsi="Arial" w:cs="Arial"/>
                <w:sz w:val="22"/>
                <w:szCs w:val="22"/>
              </w:rPr>
            </w:pPr>
            <w:r>
              <w:rPr>
                <w:rFonts w:ascii="Arial" w:hAnsi="Arial" w:cs="Arial"/>
                <w:sz w:val="22"/>
                <w:szCs w:val="22"/>
              </w:rPr>
              <w:t>D1</w:t>
            </w:r>
            <w:r>
              <w:rPr>
                <w:rFonts w:ascii="Arial" w:hAnsi="Arial" w:cs="Arial"/>
                <w:sz w:val="22"/>
                <w:szCs w:val="22"/>
              </w:rPr>
              <w:t>1</w:t>
            </w:r>
            <w:r>
              <w:rPr>
                <w:rFonts w:ascii="Arial" w:hAnsi="Arial" w:cs="Arial"/>
                <w:sz w:val="22"/>
                <w:szCs w:val="22"/>
              </w:rPr>
              <w:t>, AC1</w:t>
            </w:r>
            <w:r>
              <w:rPr>
                <w:rFonts w:ascii="Arial" w:hAnsi="Arial" w:cs="Arial"/>
                <w:sz w:val="22"/>
                <w:szCs w:val="22"/>
              </w:rPr>
              <w:t>1</w:t>
            </w:r>
            <w:r>
              <w:rPr>
                <w:rFonts w:ascii="Arial" w:hAnsi="Arial" w:cs="Arial"/>
                <w:sz w:val="22"/>
                <w:szCs w:val="22"/>
              </w:rPr>
              <w:t xml:space="preserve"> y Ex 2.2</w:t>
            </w:r>
          </w:p>
        </w:tc>
        <w:tc>
          <w:tcPr>
            <w:tcW w:w="2411" w:type="dxa"/>
          </w:tcPr>
          <w:p w14:paraId="14D46E81" w14:textId="77777777" w:rsidR="0023278F" w:rsidRPr="00755A3B" w:rsidRDefault="0023278F" w:rsidP="00020BCA">
            <w:pPr>
              <w:ind w:left="0" w:hanging="2"/>
              <w:rPr>
                <w:rFonts w:ascii="Arial" w:hAnsi="Arial" w:cs="Arial"/>
                <w:sz w:val="22"/>
                <w:szCs w:val="22"/>
              </w:rPr>
            </w:pPr>
            <w:r>
              <w:rPr>
                <w:rFonts w:ascii="Arial" w:hAnsi="Arial" w:cs="Arial"/>
                <w:sz w:val="22"/>
                <w:szCs w:val="22"/>
              </w:rPr>
              <w:t>Sesiones previstas</w:t>
            </w:r>
          </w:p>
        </w:tc>
        <w:tc>
          <w:tcPr>
            <w:tcW w:w="2262" w:type="dxa"/>
          </w:tcPr>
          <w:p w14:paraId="349FFB1E" w14:textId="73D13A50" w:rsidR="0023278F" w:rsidRPr="00755A3B" w:rsidRDefault="0023278F" w:rsidP="00020BCA">
            <w:pPr>
              <w:ind w:left="0" w:hanging="2"/>
              <w:rPr>
                <w:rFonts w:ascii="Arial" w:hAnsi="Arial" w:cs="Arial"/>
                <w:sz w:val="22"/>
                <w:szCs w:val="22"/>
              </w:rPr>
            </w:pPr>
            <w:r>
              <w:rPr>
                <w:rFonts w:ascii="Arial" w:hAnsi="Arial" w:cs="Arial"/>
                <w:sz w:val="22"/>
                <w:szCs w:val="22"/>
              </w:rPr>
              <w:t>8</w:t>
            </w:r>
          </w:p>
        </w:tc>
      </w:tr>
    </w:tbl>
    <w:p w14:paraId="364EB0E3" w14:textId="77777777" w:rsidR="0023278F" w:rsidRPr="00753BCB" w:rsidRDefault="0023278F" w:rsidP="0023278F">
      <w:pPr>
        <w:pBdr>
          <w:top w:val="nil"/>
          <w:left w:val="nil"/>
          <w:bottom w:val="nil"/>
          <w:right w:val="nil"/>
          <w:between w:val="nil"/>
        </w:pBdr>
        <w:ind w:hanging="2"/>
        <w:jc w:val="both"/>
        <w:rPr>
          <w:rFonts w:ascii="Arial" w:eastAsia="Arial" w:hAnsi="Arial" w:cs="Arial"/>
          <w:color w:val="000000"/>
          <w:sz w:val="22"/>
          <w:szCs w:val="22"/>
        </w:rPr>
      </w:pPr>
      <w:r w:rsidRPr="00753BCB">
        <w:rPr>
          <w:rFonts w:ascii="Arial" w:eastAsia="Arial" w:hAnsi="Arial" w:cs="Arial"/>
          <w:color w:val="000000"/>
          <w:sz w:val="22"/>
          <w:szCs w:val="22"/>
        </w:rPr>
        <w:t>CONTENIDOS</w:t>
      </w:r>
    </w:p>
    <w:p w14:paraId="652AA121" w14:textId="77777777" w:rsidR="0023278F" w:rsidRPr="0023278F" w:rsidRDefault="0023278F" w:rsidP="0023278F">
      <w:pPr>
        <w:numPr>
          <w:ilvl w:val="0"/>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Modificación de los contratos de trabajo</w:t>
      </w:r>
    </w:p>
    <w:p w14:paraId="2F74636E" w14:textId="77777777" w:rsidR="0023278F" w:rsidRPr="0023278F" w:rsidRDefault="0023278F" w:rsidP="0023278F">
      <w:pPr>
        <w:numPr>
          <w:ilvl w:val="1"/>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Movilidad funcional</w:t>
      </w:r>
    </w:p>
    <w:p w14:paraId="1F1730C7" w14:textId="77777777" w:rsidR="0023278F" w:rsidRPr="0023278F" w:rsidRDefault="0023278F" w:rsidP="0023278F">
      <w:pPr>
        <w:numPr>
          <w:ilvl w:val="1"/>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Movilidad geográfica</w:t>
      </w:r>
    </w:p>
    <w:p w14:paraId="57B71683" w14:textId="77777777" w:rsidR="0023278F" w:rsidRPr="0023278F" w:rsidRDefault="0023278F" w:rsidP="0023278F">
      <w:pPr>
        <w:numPr>
          <w:ilvl w:val="2"/>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Traslado definitivo</w:t>
      </w:r>
    </w:p>
    <w:p w14:paraId="25E77FBA" w14:textId="77777777" w:rsidR="0023278F" w:rsidRPr="0023278F" w:rsidRDefault="0023278F" w:rsidP="0023278F">
      <w:pPr>
        <w:numPr>
          <w:ilvl w:val="2"/>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Traslado temporal</w:t>
      </w:r>
    </w:p>
    <w:p w14:paraId="3D1BB7C5" w14:textId="77777777" w:rsidR="0023278F" w:rsidRPr="0023278F" w:rsidRDefault="0023278F" w:rsidP="0023278F">
      <w:pPr>
        <w:numPr>
          <w:ilvl w:val="1"/>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Modificaciones sustanciales de las condiciones de trabajo.</w:t>
      </w:r>
    </w:p>
    <w:p w14:paraId="6B65D90E" w14:textId="77777777" w:rsidR="0023278F" w:rsidRPr="0023278F" w:rsidRDefault="0023278F" w:rsidP="0023278F">
      <w:pPr>
        <w:numPr>
          <w:ilvl w:val="0"/>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Suspensión del contrato de trabajo.</w:t>
      </w:r>
    </w:p>
    <w:p w14:paraId="3D44DBC8" w14:textId="77777777" w:rsidR="0023278F" w:rsidRPr="0023278F" w:rsidRDefault="0023278F" w:rsidP="0023278F">
      <w:pPr>
        <w:numPr>
          <w:ilvl w:val="0"/>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Extinción del contrato de trabajo</w:t>
      </w:r>
    </w:p>
    <w:p w14:paraId="15B05E80" w14:textId="77777777" w:rsidR="0023278F" w:rsidRPr="0023278F" w:rsidRDefault="0023278F" w:rsidP="0023278F">
      <w:pPr>
        <w:numPr>
          <w:ilvl w:val="1"/>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Por voluntad conjunta de la empresa y la persona trabajadora</w:t>
      </w:r>
    </w:p>
    <w:p w14:paraId="2A261BFC" w14:textId="77777777" w:rsidR="0023278F" w:rsidRPr="0023278F" w:rsidRDefault="0023278F" w:rsidP="0023278F">
      <w:pPr>
        <w:numPr>
          <w:ilvl w:val="1"/>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Por voluntad de la persona trabajadora</w:t>
      </w:r>
    </w:p>
    <w:p w14:paraId="130C50F7" w14:textId="77777777" w:rsidR="0023278F" w:rsidRPr="0023278F" w:rsidRDefault="0023278F" w:rsidP="0023278F">
      <w:pPr>
        <w:numPr>
          <w:ilvl w:val="1"/>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Por voluntad de la empresa</w:t>
      </w:r>
    </w:p>
    <w:p w14:paraId="5A8AD2F8" w14:textId="77777777" w:rsidR="0023278F" w:rsidRPr="0023278F" w:rsidRDefault="0023278F" w:rsidP="0023278F">
      <w:pPr>
        <w:numPr>
          <w:ilvl w:val="2"/>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Despido colectivo</w:t>
      </w:r>
    </w:p>
    <w:p w14:paraId="1ACC59A0" w14:textId="77777777" w:rsidR="0023278F" w:rsidRPr="0023278F" w:rsidRDefault="0023278F" w:rsidP="0023278F">
      <w:pPr>
        <w:numPr>
          <w:ilvl w:val="2"/>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Extinción por causas objetivas</w:t>
      </w:r>
    </w:p>
    <w:p w14:paraId="2C970753" w14:textId="77777777" w:rsidR="0023278F" w:rsidRPr="0023278F" w:rsidRDefault="0023278F" w:rsidP="0023278F">
      <w:pPr>
        <w:numPr>
          <w:ilvl w:val="2"/>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Despido disciplinario</w:t>
      </w:r>
    </w:p>
    <w:p w14:paraId="3900B778" w14:textId="77777777" w:rsidR="0023278F" w:rsidRPr="0023278F" w:rsidRDefault="0023278F" w:rsidP="0023278F">
      <w:pPr>
        <w:numPr>
          <w:ilvl w:val="1"/>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Impugnación del despido</w:t>
      </w:r>
    </w:p>
    <w:p w14:paraId="6B8B58E6" w14:textId="77777777" w:rsidR="0023278F" w:rsidRPr="0023278F" w:rsidRDefault="0023278F" w:rsidP="0023278F">
      <w:pPr>
        <w:numPr>
          <w:ilvl w:val="2"/>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lastRenderedPageBreak/>
        <w:t>Acto de conciliación</w:t>
      </w:r>
    </w:p>
    <w:p w14:paraId="5BDE5562" w14:textId="77777777" w:rsidR="0023278F" w:rsidRPr="0023278F" w:rsidRDefault="0023278F" w:rsidP="0023278F">
      <w:pPr>
        <w:numPr>
          <w:ilvl w:val="2"/>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Demanda ante el juzgado de lo Social</w:t>
      </w:r>
    </w:p>
    <w:p w14:paraId="7B7E64BE" w14:textId="77777777" w:rsidR="0023278F" w:rsidRPr="0023278F" w:rsidRDefault="0023278F" w:rsidP="0023278F">
      <w:pPr>
        <w:numPr>
          <w:ilvl w:val="2"/>
          <w:numId w:val="27"/>
        </w:numPr>
        <w:pBdr>
          <w:top w:val="nil"/>
          <w:left w:val="nil"/>
          <w:bottom w:val="nil"/>
          <w:right w:val="nil"/>
          <w:between w:val="nil"/>
        </w:pBdr>
        <w:jc w:val="both"/>
        <w:rPr>
          <w:rFonts w:ascii="Arial" w:eastAsia="Arial" w:hAnsi="Arial" w:cs="Arial"/>
          <w:color w:val="000000"/>
          <w:sz w:val="22"/>
          <w:szCs w:val="22"/>
          <w:lang w:val="es-ES"/>
        </w:rPr>
      </w:pPr>
      <w:r w:rsidRPr="0023278F">
        <w:rPr>
          <w:rFonts w:ascii="Arial" w:eastAsia="Arial" w:hAnsi="Arial" w:cs="Arial"/>
          <w:color w:val="000000"/>
          <w:sz w:val="22"/>
          <w:szCs w:val="22"/>
          <w:lang w:val="es-ES"/>
        </w:rPr>
        <w:t>Sentencia</w:t>
      </w:r>
    </w:p>
    <w:p w14:paraId="07528F98" w14:textId="77777777" w:rsidR="00E81947" w:rsidRDefault="00E81947">
      <w:pPr>
        <w:pBdr>
          <w:top w:val="nil"/>
          <w:left w:val="nil"/>
          <w:bottom w:val="nil"/>
          <w:right w:val="nil"/>
          <w:between w:val="nil"/>
        </w:pBdr>
        <w:ind w:hanging="2"/>
        <w:jc w:val="both"/>
        <w:rPr>
          <w:rFonts w:ascii="Arial" w:eastAsia="Arial" w:hAnsi="Arial" w:cs="Arial"/>
          <w:color w:val="000000"/>
          <w:lang w:val="es-ES"/>
        </w:rPr>
      </w:pPr>
    </w:p>
    <w:tbl>
      <w:tblPr>
        <w:tblStyle w:val="Tablaconcuadrcula"/>
        <w:tblW w:w="0" w:type="auto"/>
        <w:tblLook w:val="04A0" w:firstRow="1" w:lastRow="0" w:firstColumn="1" w:lastColumn="0" w:noHBand="0" w:noVBand="1"/>
      </w:tblPr>
      <w:tblGrid>
        <w:gridCol w:w="2405"/>
        <w:gridCol w:w="2267"/>
        <w:gridCol w:w="2411"/>
        <w:gridCol w:w="2262"/>
      </w:tblGrid>
      <w:tr w:rsidR="0023278F" w:rsidRPr="00755A3B" w14:paraId="7FE2C69B" w14:textId="77777777" w:rsidTr="00020BCA">
        <w:tc>
          <w:tcPr>
            <w:tcW w:w="9345" w:type="dxa"/>
            <w:gridSpan w:val="4"/>
          </w:tcPr>
          <w:p w14:paraId="3F963101" w14:textId="6DD398AA" w:rsidR="0023278F" w:rsidRPr="00E81947" w:rsidRDefault="0023278F" w:rsidP="00020BCA">
            <w:pPr>
              <w:ind w:left="-2" w:firstLineChars="0" w:firstLine="0"/>
              <w:rPr>
                <w:rFonts w:ascii="Arial" w:hAnsi="Arial" w:cs="Arial"/>
                <w:b/>
                <w:bCs/>
                <w:sz w:val="22"/>
                <w:szCs w:val="22"/>
              </w:rPr>
            </w:pPr>
            <w:r w:rsidRPr="00E81947">
              <w:rPr>
                <w:rFonts w:ascii="Arial" w:hAnsi="Arial" w:cs="Arial"/>
                <w:b/>
                <w:bCs/>
                <w:sz w:val="22"/>
                <w:szCs w:val="22"/>
              </w:rPr>
              <w:t xml:space="preserve">UD </w:t>
            </w:r>
            <w:r>
              <w:rPr>
                <w:rFonts w:ascii="Arial" w:hAnsi="Arial" w:cs="Arial"/>
                <w:b/>
                <w:bCs/>
                <w:sz w:val="22"/>
                <w:szCs w:val="22"/>
              </w:rPr>
              <w:t>1</w:t>
            </w:r>
            <w:r>
              <w:rPr>
                <w:rFonts w:ascii="Arial" w:hAnsi="Arial" w:cs="Arial"/>
                <w:b/>
                <w:bCs/>
                <w:sz w:val="22"/>
                <w:szCs w:val="22"/>
              </w:rPr>
              <w:t>2</w:t>
            </w:r>
            <w:r w:rsidRPr="00E81947">
              <w:rPr>
                <w:rFonts w:ascii="Arial" w:hAnsi="Arial" w:cs="Arial"/>
                <w:b/>
                <w:bCs/>
                <w:sz w:val="22"/>
                <w:szCs w:val="22"/>
              </w:rPr>
              <w:t xml:space="preserve">: </w:t>
            </w:r>
            <w:r w:rsidR="00753BCB">
              <w:rPr>
                <w:rFonts w:ascii="Arial" w:hAnsi="Arial" w:cs="Arial"/>
                <w:b/>
                <w:bCs/>
                <w:sz w:val="22"/>
                <w:szCs w:val="22"/>
              </w:rPr>
              <w:t>La calidad en el departamento de Recursos Humanos</w:t>
            </w:r>
          </w:p>
        </w:tc>
      </w:tr>
      <w:tr w:rsidR="0023278F" w:rsidRPr="00755A3B" w14:paraId="7ED08D75" w14:textId="77777777" w:rsidTr="00020BCA">
        <w:tc>
          <w:tcPr>
            <w:tcW w:w="2405" w:type="dxa"/>
          </w:tcPr>
          <w:p w14:paraId="39EA20F2" w14:textId="064E5535" w:rsidR="0023278F" w:rsidRPr="00755A3B" w:rsidRDefault="0023278F" w:rsidP="00020BCA">
            <w:pPr>
              <w:ind w:left="0" w:hanging="2"/>
              <w:jc w:val="center"/>
              <w:rPr>
                <w:rFonts w:ascii="Arial" w:hAnsi="Arial" w:cs="Arial"/>
                <w:sz w:val="22"/>
                <w:szCs w:val="22"/>
              </w:rPr>
            </w:pPr>
            <w:r>
              <w:rPr>
                <w:rFonts w:ascii="Arial" w:hAnsi="Arial" w:cs="Arial"/>
                <w:sz w:val="22"/>
                <w:szCs w:val="22"/>
              </w:rPr>
              <w:t>RA</w:t>
            </w:r>
            <w:r w:rsidRPr="00755A3B">
              <w:rPr>
                <w:rFonts w:ascii="Arial" w:hAnsi="Arial" w:cs="Arial"/>
                <w:sz w:val="22"/>
                <w:szCs w:val="22"/>
              </w:rPr>
              <w:t xml:space="preserve"> </w:t>
            </w:r>
            <w:r w:rsidR="00753BCB">
              <w:rPr>
                <w:rFonts w:ascii="Arial" w:hAnsi="Arial" w:cs="Arial"/>
                <w:sz w:val="22"/>
                <w:szCs w:val="22"/>
              </w:rPr>
              <w:t>6</w:t>
            </w:r>
          </w:p>
        </w:tc>
        <w:tc>
          <w:tcPr>
            <w:tcW w:w="2267" w:type="dxa"/>
          </w:tcPr>
          <w:p w14:paraId="65FEA879" w14:textId="77777777" w:rsidR="0023278F" w:rsidRPr="00755A3B" w:rsidRDefault="0023278F" w:rsidP="00020BCA">
            <w:pPr>
              <w:ind w:left="0" w:hanging="2"/>
              <w:jc w:val="center"/>
              <w:rPr>
                <w:rFonts w:ascii="Arial" w:hAnsi="Arial" w:cs="Arial"/>
                <w:sz w:val="22"/>
                <w:szCs w:val="22"/>
              </w:rPr>
            </w:pPr>
            <w:r w:rsidRPr="00755A3B">
              <w:rPr>
                <w:rFonts w:ascii="Arial" w:hAnsi="Arial" w:cs="Arial"/>
                <w:sz w:val="22"/>
                <w:szCs w:val="22"/>
              </w:rPr>
              <w:t>CE asociados</w:t>
            </w:r>
          </w:p>
        </w:tc>
        <w:tc>
          <w:tcPr>
            <w:tcW w:w="4673" w:type="dxa"/>
            <w:gridSpan w:val="2"/>
          </w:tcPr>
          <w:p w14:paraId="75920B83" w14:textId="2EA30D54" w:rsidR="0023278F" w:rsidRPr="00755A3B" w:rsidRDefault="00753BCB" w:rsidP="00020BCA">
            <w:pPr>
              <w:ind w:left="0" w:hanging="2"/>
              <w:rPr>
                <w:rFonts w:ascii="Arial" w:hAnsi="Arial" w:cs="Arial"/>
                <w:sz w:val="22"/>
                <w:szCs w:val="22"/>
              </w:rPr>
            </w:pPr>
            <w:r>
              <w:rPr>
                <w:rFonts w:ascii="Arial" w:hAnsi="Arial" w:cs="Arial"/>
                <w:sz w:val="22"/>
                <w:szCs w:val="22"/>
              </w:rPr>
              <w:t xml:space="preserve">6.a, 6.b, 6.c, 6.d y </w:t>
            </w:r>
            <w:proofErr w:type="gramStart"/>
            <w:r>
              <w:rPr>
                <w:rFonts w:ascii="Arial" w:hAnsi="Arial" w:cs="Arial"/>
                <w:sz w:val="22"/>
                <w:szCs w:val="22"/>
              </w:rPr>
              <w:t>6.e</w:t>
            </w:r>
            <w:proofErr w:type="gramEnd"/>
          </w:p>
        </w:tc>
      </w:tr>
      <w:tr w:rsidR="0023278F" w:rsidRPr="00755A3B" w14:paraId="626D9EB9" w14:textId="77777777" w:rsidTr="00020BCA">
        <w:tc>
          <w:tcPr>
            <w:tcW w:w="2405" w:type="dxa"/>
          </w:tcPr>
          <w:p w14:paraId="21CFBEDC" w14:textId="77777777" w:rsidR="0023278F" w:rsidRPr="00755A3B" w:rsidRDefault="0023278F" w:rsidP="00020BCA">
            <w:pPr>
              <w:ind w:left="0" w:hanging="2"/>
              <w:rPr>
                <w:rFonts w:ascii="Arial" w:hAnsi="Arial" w:cs="Arial"/>
                <w:sz w:val="22"/>
                <w:szCs w:val="22"/>
              </w:rPr>
            </w:pPr>
            <w:r w:rsidRPr="00755A3B">
              <w:rPr>
                <w:rFonts w:ascii="Arial" w:hAnsi="Arial" w:cs="Arial"/>
                <w:sz w:val="22"/>
                <w:szCs w:val="22"/>
              </w:rPr>
              <w:t>OG asociados</w:t>
            </w:r>
          </w:p>
        </w:tc>
        <w:tc>
          <w:tcPr>
            <w:tcW w:w="2267" w:type="dxa"/>
          </w:tcPr>
          <w:p w14:paraId="39D9D36A" w14:textId="6899BC21" w:rsidR="0023278F" w:rsidRPr="00755A3B" w:rsidRDefault="00753BCB" w:rsidP="00020BCA">
            <w:pPr>
              <w:ind w:leftChars="0" w:left="0" w:firstLineChars="0" w:firstLine="0"/>
              <w:rPr>
                <w:rFonts w:ascii="Arial" w:hAnsi="Arial" w:cs="Arial"/>
                <w:sz w:val="22"/>
                <w:szCs w:val="22"/>
              </w:rPr>
            </w:pPr>
            <w:r>
              <w:rPr>
                <w:rFonts w:ascii="Arial" w:hAnsi="Arial" w:cs="Arial"/>
                <w:sz w:val="22"/>
                <w:szCs w:val="22"/>
              </w:rPr>
              <w:t>R</w:t>
            </w:r>
          </w:p>
        </w:tc>
        <w:tc>
          <w:tcPr>
            <w:tcW w:w="2411" w:type="dxa"/>
          </w:tcPr>
          <w:p w14:paraId="74906D02" w14:textId="77777777" w:rsidR="0023278F" w:rsidRPr="00755A3B" w:rsidRDefault="0023278F" w:rsidP="00020BCA">
            <w:pPr>
              <w:ind w:left="0" w:hanging="2"/>
              <w:rPr>
                <w:rFonts w:ascii="Arial" w:hAnsi="Arial" w:cs="Arial"/>
                <w:sz w:val="22"/>
                <w:szCs w:val="22"/>
              </w:rPr>
            </w:pPr>
            <w:r w:rsidRPr="00755A3B">
              <w:rPr>
                <w:rFonts w:ascii="Arial" w:hAnsi="Arial" w:cs="Arial"/>
                <w:sz w:val="22"/>
                <w:szCs w:val="22"/>
              </w:rPr>
              <w:t>CP asociadas</w:t>
            </w:r>
          </w:p>
        </w:tc>
        <w:tc>
          <w:tcPr>
            <w:tcW w:w="2262" w:type="dxa"/>
          </w:tcPr>
          <w:p w14:paraId="63B2EE52" w14:textId="5E6AFE05" w:rsidR="0023278F" w:rsidRPr="00755A3B" w:rsidRDefault="00753BCB" w:rsidP="00020BCA">
            <w:pPr>
              <w:ind w:left="0" w:hanging="2"/>
              <w:rPr>
                <w:rFonts w:ascii="Arial" w:hAnsi="Arial" w:cs="Arial"/>
                <w:sz w:val="22"/>
                <w:szCs w:val="22"/>
              </w:rPr>
            </w:pPr>
            <w:r>
              <w:rPr>
                <w:rFonts w:ascii="Arial" w:hAnsi="Arial" w:cs="Arial"/>
                <w:sz w:val="22"/>
                <w:szCs w:val="22"/>
              </w:rPr>
              <w:t>G y P</w:t>
            </w:r>
          </w:p>
        </w:tc>
      </w:tr>
      <w:tr w:rsidR="0023278F" w:rsidRPr="00755A3B" w14:paraId="013D30C6" w14:textId="77777777" w:rsidTr="00020BCA">
        <w:tc>
          <w:tcPr>
            <w:tcW w:w="2405" w:type="dxa"/>
          </w:tcPr>
          <w:p w14:paraId="226EFE5E" w14:textId="77777777" w:rsidR="0023278F" w:rsidRPr="00755A3B" w:rsidRDefault="0023278F" w:rsidP="00020BCA">
            <w:pPr>
              <w:ind w:left="0" w:hanging="2"/>
              <w:rPr>
                <w:rFonts w:ascii="Arial" w:hAnsi="Arial" w:cs="Arial"/>
                <w:sz w:val="22"/>
                <w:szCs w:val="22"/>
              </w:rPr>
            </w:pPr>
            <w:r w:rsidRPr="00755A3B">
              <w:rPr>
                <w:rFonts w:ascii="Arial" w:hAnsi="Arial" w:cs="Arial"/>
                <w:sz w:val="22"/>
                <w:szCs w:val="22"/>
              </w:rPr>
              <w:t>Peso ponderado</w:t>
            </w:r>
          </w:p>
        </w:tc>
        <w:tc>
          <w:tcPr>
            <w:tcW w:w="2267" w:type="dxa"/>
          </w:tcPr>
          <w:p w14:paraId="172129DA" w14:textId="26761DF0" w:rsidR="0023278F" w:rsidRPr="00755A3B" w:rsidRDefault="00753BCB" w:rsidP="00020BCA">
            <w:pPr>
              <w:ind w:left="0" w:hanging="2"/>
              <w:rPr>
                <w:rFonts w:ascii="Arial" w:hAnsi="Arial" w:cs="Arial"/>
                <w:sz w:val="22"/>
                <w:szCs w:val="22"/>
              </w:rPr>
            </w:pPr>
            <w:r>
              <w:rPr>
                <w:rFonts w:ascii="Arial" w:hAnsi="Arial" w:cs="Arial"/>
                <w:sz w:val="22"/>
                <w:szCs w:val="22"/>
              </w:rPr>
              <w:t>5</w:t>
            </w:r>
            <w:r w:rsidR="0023278F" w:rsidRPr="00755A3B">
              <w:rPr>
                <w:rFonts w:ascii="Arial" w:hAnsi="Arial" w:cs="Arial"/>
                <w:sz w:val="22"/>
                <w:szCs w:val="22"/>
              </w:rPr>
              <w:t>%</w:t>
            </w:r>
          </w:p>
        </w:tc>
        <w:tc>
          <w:tcPr>
            <w:tcW w:w="2411" w:type="dxa"/>
          </w:tcPr>
          <w:p w14:paraId="6E4F5188" w14:textId="77777777" w:rsidR="0023278F" w:rsidRPr="00755A3B" w:rsidRDefault="0023278F" w:rsidP="00020BCA">
            <w:pPr>
              <w:ind w:left="0" w:hanging="2"/>
              <w:rPr>
                <w:rFonts w:ascii="Arial" w:hAnsi="Arial" w:cs="Arial"/>
                <w:sz w:val="22"/>
                <w:szCs w:val="22"/>
              </w:rPr>
            </w:pPr>
            <w:r w:rsidRPr="00755A3B">
              <w:rPr>
                <w:rFonts w:ascii="Arial" w:hAnsi="Arial" w:cs="Arial"/>
                <w:sz w:val="22"/>
                <w:szCs w:val="22"/>
              </w:rPr>
              <w:t>Temporalización</w:t>
            </w:r>
          </w:p>
        </w:tc>
        <w:tc>
          <w:tcPr>
            <w:tcW w:w="2262" w:type="dxa"/>
          </w:tcPr>
          <w:p w14:paraId="73F7B73A" w14:textId="41238C8E" w:rsidR="0023278F" w:rsidRPr="00755A3B" w:rsidRDefault="00753BCB" w:rsidP="00020BCA">
            <w:pPr>
              <w:ind w:left="0" w:hanging="2"/>
              <w:rPr>
                <w:rFonts w:ascii="Arial" w:hAnsi="Arial" w:cs="Arial"/>
                <w:sz w:val="22"/>
                <w:szCs w:val="22"/>
              </w:rPr>
            </w:pPr>
            <w:r>
              <w:rPr>
                <w:rFonts w:ascii="Arial" w:hAnsi="Arial" w:cs="Arial"/>
                <w:sz w:val="22"/>
                <w:szCs w:val="22"/>
              </w:rPr>
              <w:t>Primera</w:t>
            </w:r>
            <w:r w:rsidR="0023278F" w:rsidRPr="00755A3B">
              <w:rPr>
                <w:rFonts w:ascii="Arial" w:hAnsi="Arial" w:cs="Arial"/>
                <w:sz w:val="22"/>
                <w:szCs w:val="22"/>
              </w:rPr>
              <w:t xml:space="preserve"> evaluación</w:t>
            </w:r>
          </w:p>
        </w:tc>
      </w:tr>
      <w:tr w:rsidR="0023278F" w:rsidRPr="00755A3B" w14:paraId="6AE7CDB7" w14:textId="77777777" w:rsidTr="00020BCA">
        <w:tc>
          <w:tcPr>
            <w:tcW w:w="2405" w:type="dxa"/>
          </w:tcPr>
          <w:p w14:paraId="2384C36B" w14:textId="77777777" w:rsidR="0023278F" w:rsidRPr="00755A3B" w:rsidRDefault="0023278F" w:rsidP="00020BCA">
            <w:pPr>
              <w:ind w:left="0" w:hanging="2"/>
              <w:rPr>
                <w:rFonts w:ascii="Arial" w:hAnsi="Arial" w:cs="Arial"/>
                <w:sz w:val="22"/>
                <w:szCs w:val="22"/>
              </w:rPr>
            </w:pPr>
            <w:r>
              <w:rPr>
                <w:rFonts w:ascii="Arial" w:hAnsi="Arial" w:cs="Arial"/>
                <w:sz w:val="22"/>
                <w:szCs w:val="22"/>
              </w:rPr>
              <w:t xml:space="preserve">Instrumentos de </w:t>
            </w:r>
            <w:proofErr w:type="spellStart"/>
            <w:r>
              <w:rPr>
                <w:rFonts w:ascii="Arial" w:hAnsi="Arial" w:cs="Arial"/>
                <w:sz w:val="22"/>
                <w:szCs w:val="22"/>
              </w:rPr>
              <w:t>eval</w:t>
            </w:r>
            <w:proofErr w:type="spellEnd"/>
            <w:r>
              <w:rPr>
                <w:rFonts w:ascii="Arial" w:hAnsi="Arial" w:cs="Arial"/>
                <w:sz w:val="22"/>
                <w:szCs w:val="22"/>
              </w:rPr>
              <w:t>.</w:t>
            </w:r>
          </w:p>
        </w:tc>
        <w:tc>
          <w:tcPr>
            <w:tcW w:w="2267" w:type="dxa"/>
          </w:tcPr>
          <w:p w14:paraId="3749AF26" w14:textId="1D5E4338" w:rsidR="0023278F" w:rsidRPr="00755A3B" w:rsidRDefault="0023278F" w:rsidP="00020BCA">
            <w:pPr>
              <w:ind w:left="0" w:hanging="2"/>
              <w:rPr>
                <w:rFonts w:ascii="Arial" w:hAnsi="Arial" w:cs="Arial"/>
                <w:sz w:val="22"/>
                <w:szCs w:val="22"/>
              </w:rPr>
            </w:pPr>
            <w:r>
              <w:rPr>
                <w:rFonts w:ascii="Arial" w:hAnsi="Arial" w:cs="Arial"/>
                <w:sz w:val="22"/>
                <w:szCs w:val="22"/>
              </w:rPr>
              <w:t>D1</w:t>
            </w:r>
            <w:r w:rsidR="00753BCB">
              <w:rPr>
                <w:rFonts w:ascii="Arial" w:hAnsi="Arial" w:cs="Arial"/>
                <w:sz w:val="22"/>
                <w:szCs w:val="22"/>
              </w:rPr>
              <w:t>2</w:t>
            </w:r>
            <w:r>
              <w:rPr>
                <w:rFonts w:ascii="Arial" w:hAnsi="Arial" w:cs="Arial"/>
                <w:sz w:val="22"/>
                <w:szCs w:val="22"/>
              </w:rPr>
              <w:t>, AC1</w:t>
            </w:r>
            <w:r w:rsidR="00753BCB">
              <w:rPr>
                <w:rFonts w:ascii="Arial" w:hAnsi="Arial" w:cs="Arial"/>
                <w:sz w:val="22"/>
                <w:szCs w:val="22"/>
              </w:rPr>
              <w:t>2</w:t>
            </w:r>
            <w:r>
              <w:rPr>
                <w:rFonts w:ascii="Arial" w:hAnsi="Arial" w:cs="Arial"/>
                <w:sz w:val="22"/>
                <w:szCs w:val="22"/>
              </w:rPr>
              <w:t xml:space="preserve"> y Ex </w:t>
            </w:r>
            <w:r w:rsidR="00753BCB">
              <w:rPr>
                <w:rFonts w:ascii="Arial" w:hAnsi="Arial" w:cs="Arial"/>
                <w:sz w:val="22"/>
                <w:szCs w:val="22"/>
              </w:rPr>
              <w:t>1</w:t>
            </w:r>
            <w:r>
              <w:rPr>
                <w:rFonts w:ascii="Arial" w:hAnsi="Arial" w:cs="Arial"/>
                <w:sz w:val="22"/>
                <w:szCs w:val="22"/>
              </w:rPr>
              <w:t>.2</w:t>
            </w:r>
          </w:p>
        </w:tc>
        <w:tc>
          <w:tcPr>
            <w:tcW w:w="2411" w:type="dxa"/>
          </w:tcPr>
          <w:p w14:paraId="20D10A87" w14:textId="77777777" w:rsidR="0023278F" w:rsidRPr="00755A3B" w:rsidRDefault="0023278F" w:rsidP="00020BCA">
            <w:pPr>
              <w:ind w:left="0" w:hanging="2"/>
              <w:rPr>
                <w:rFonts w:ascii="Arial" w:hAnsi="Arial" w:cs="Arial"/>
                <w:sz w:val="22"/>
                <w:szCs w:val="22"/>
              </w:rPr>
            </w:pPr>
            <w:r>
              <w:rPr>
                <w:rFonts w:ascii="Arial" w:hAnsi="Arial" w:cs="Arial"/>
                <w:sz w:val="22"/>
                <w:szCs w:val="22"/>
              </w:rPr>
              <w:t>Sesiones previstas</w:t>
            </w:r>
          </w:p>
        </w:tc>
        <w:tc>
          <w:tcPr>
            <w:tcW w:w="2262" w:type="dxa"/>
          </w:tcPr>
          <w:p w14:paraId="0E8DA461" w14:textId="158D7F1F" w:rsidR="0023278F" w:rsidRPr="00755A3B" w:rsidRDefault="00753BCB" w:rsidP="00020BCA">
            <w:pPr>
              <w:ind w:left="0" w:hanging="2"/>
              <w:rPr>
                <w:rFonts w:ascii="Arial" w:hAnsi="Arial" w:cs="Arial"/>
                <w:sz w:val="22"/>
                <w:szCs w:val="22"/>
              </w:rPr>
            </w:pPr>
            <w:r>
              <w:rPr>
                <w:rFonts w:ascii="Arial" w:hAnsi="Arial" w:cs="Arial"/>
                <w:sz w:val="22"/>
                <w:szCs w:val="22"/>
              </w:rPr>
              <w:t>5</w:t>
            </w:r>
          </w:p>
        </w:tc>
      </w:tr>
    </w:tbl>
    <w:p w14:paraId="59CBD353" w14:textId="77777777" w:rsidR="0023278F" w:rsidRPr="00753BCB" w:rsidRDefault="0023278F" w:rsidP="0023278F">
      <w:pPr>
        <w:pBdr>
          <w:top w:val="nil"/>
          <w:left w:val="nil"/>
          <w:bottom w:val="nil"/>
          <w:right w:val="nil"/>
          <w:between w:val="nil"/>
        </w:pBdr>
        <w:ind w:hanging="2"/>
        <w:jc w:val="both"/>
        <w:rPr>
          <w:rFonts w:ascii="Arial" w:eastAsia="Arial" w:hAnsi="Arial" w:cs="Arial"/>
          <w:color w:val="000000"/>
          <w:sz w:val="22"/>
          <w:szCs w:val="22"/>
        </w:rPr>
      </w:pPr>
      <w:r w:rsidRPr="00753BCB">
        <w:rPr>
          <w:rFonts w:ascii="Arial" w:eastAsia="Arial" w:hAnsi="Arial" w:cs="Arial"/>
          <w:color w:val="000000"/>
          <w:sz w:val="22"/>
          <w:szCs w:val="22"/>
        </w:rPr>
        <w:t>CONTENIDOS</w:t>
      </w:r>
    </w:p>
    <w:p w14:paraId="1740A84A" w14:textId="77777777" w:rsidR="00753BCB" w:rsidRPr="00753BCB" w:rsidRDefault="00753BCB" w:rsidP="00753BCB">
      <w:pPr>
        <w:numPr>
          <w:ilvl w:val="0"/>
          <w:numId w:val="28"/>
        </w:numPr>
        <w:pBdr>
          <w:top w:val="nil"/>
          <w:left w:val="nil"/>
          <w:bottom w:val="nil"/>
          <w:right w:val="nil"/>
          <w:between w:val="nil"/>
        </w:pBdr>
        <w:jc w:val="both"/>
        <w:rPr>
          <w:rFonts w:ascii="Arial" w:eastAsia="Arial" w:hAnsi="Arial" w:cs="Arial"/>
          <w:color w:val="000000"/>
          <w:sz w:val="22"/>
          <w:szCs w:val="22"/>
          <w:lang w:val="es-ES"/>
        </w:rPr>
      </w:pPr>
      <w:r w:rsidRPr="00753BCB">
        <w:rPr>
          <w:rFonts w:ascii="Arial" w:eastAsia="Arial" w:hAnsi="Arial" w:cs="Arial"/>
          <w:color w:val="000000"/>
          <w:sz w:val="22"/>
          <w:szCs w:val="22"/>
          <w:lang w:val="es-ES"/>
        </w:rPr>
        <w:t>El modelo EFQM de excelencia empresarial</w:t>
      </w:r>
    </w:p>
    <w:p w14:paraId="2684D9DA" w14:textId="77777777" w:rsidR="00753BCB" w:rsidRPr="00753BCB" w:rsidRDefault="00753BCB" w:rsidP="00753BCB">
      <w:pPr>
        <w:numPr>
          <w:ilvl w:val="1"/>
          <w:numId w:val="28"/>
        </w:numPr>
        <w:pBdr>
          <w:top w:val="nil"/>
          <w:left w:val="nil"/>
          <w:bottom w:val="nil"/>
          <w:right w:val="nil"/>
          <w:between w:val="nil"/>
        </w:pBdr>
        <w:jc w:val="both"/>
        <w:rPr>
          <w:rFonts w:ascii="Arial" w:eastAsia="Arial" w:hAnsi="Arial" w:cs="Arial"/>
          <w:color w:val="000000"/>
          <w:sz w:val="22"/>
          <w:szCs w:val="22"/>
          <w:lang w:val="es-ES"/>
        </w:rPr>
      </w:pPr>
      <w:r w:rsidRPr="00753BCB">
        <w:rPr>
          <w:rFonts w:ascii="Arial" w:eastAsia="Arial" w:hAnsi="Arial" w:cs="Arial"/>
          <w:color w:val="000000"/>
          <w:sz w:val="22"/>
          <w:szCs w:val="22"/>
          <w:lang w:val="es-ES"/>
        </w:rPr>
        <w:t>El cliente como elemento central del modelo</w:t>
      </w:r>
    </w:p>
    <w:p w14:paraId="51A65829" w14:textId="77777777" w:rsidR="00753BCB" w:rsidRPr="00753BCB" w:rsidRDefault="00753BCB" w:rsidP="00753BCB">
      <w:pPr>
        <w:numPr>
          <w:ilvl w:val="1"/>
          <w:numId w:val="28"/>
        </w:numPr>
        <w:pBdr>
          <w:top w:val="nil"/>
          <w:left w:val="nil"/>
          <w:bottom w:val="nil"/>
          <w:right w:val="nil"/>
          <w:between w:val="nil"/>
        </w:pBdr>
        <w:jc w:val="both"/>
        <w:rPr>
          <w:rFonts w:ascii="Arial" w:eastAsia="Arial" w:hAnsi="Arial" w:cs="Arial"/>
          <w:color w:val="000000"/>
          <w:sz w:val="22"/>
          <w:szCs w:val="22"/>
          <w:lang w:val="es-ES"/>
        </w:rPr>
      </w:pPr>
      <w:r w:rsidRPr="00753BCB">
        <w:rPr>
          <w:rFonts w:ascii="Arial" w:eastAsia="Arial" w:hAnsi="Arial" w:cs="Arial"/>
          <w:color w:val="000000"/>
          <w:sz w:val="22"/>
          <w:szCs w:val="22"/>
          <w:lang w:val="es-ES"/>
        </w:rPr>
        <w:t>El departamento de RRHH como cliente-proveedor interno</w:t>
      </w:r>
    </w:p>
    <w:p w14:paraId="7591002C" w14:textId="77777777" w:rsidR="00753BCB" w:rsidRPr="00753BCB" w:rsidRDefault="00753BCB" w:rsidP="00753BCB">
      <w:pPr>
        <w:numPr>
          <w:ilvl w:val="0"/>
          <w:numId w:val="28"/>
        </w:numPr>
        <w:pBdr>
          <w:top w:val="nil"/>
          <w:left w:val="nil"/>
          <w:bottom w:val="nil"/>
          <w:right w:val="nil"/>
          <w:between w:val="nil"/>
        </w:pBdr>
        <w:jc w:val="both"/>
        <w:rPr>
          <w:rFonts w:ascii="Arial" w:eastAsia="Arial" w:hAnsi="Arial" w:cs="Arial"/>
          <w:color w:val="000000"/>
          <w:sz w:val="22"/>
          <w:szCs w:val="22"/>
          <w:lang w:val="es-ES"/>
        </w:rPr>
      </w:pPr>
      <w:r w:rsidRPr="00753BCB">
        <w:rPr>
          <w:rFonts w:ascii="Arial" w:eastAsia="Arial" w:hAnsi="Arial" w:cs="Arial"/>
          <w:color w:val="000000"/>
          <w:sz w:val="22"/>
          <w:szCs w:val="22"/>
          <w:lang w:val="es-ES"/>
        </w:rPr>
        <w:t>Las manifestaciones de la calidad en el departamento de RRHH</w:t>
      </w:r>
    </w:p>
    <w:p w14:paraId="56C08BAC" w14:textId="77777777" w:rsidR="00753BCB" w:rsidRPr="00753BCB" w:rsidRDefault="00753BCB" w:rsidP="00753BCB">
      <w:pPr>
        <w:numPr>
          <w:ilvl w:val="1"/>
          <w:numId w:val="28"/>
        </w:numPr>
        <w:pBdr>
          <w:top w:val="nil"/>
          <w:left w:val="nil"/>
          <w:bottom w:val="nil"/>
          <w:right w:val="nil"/>
          <w:between w:val="nil"/>
        </w:pBdr>
        <w:jc w:val="both"/>
        <w:rPr>
          <w:rFonts w:ascii="Arial" w:eastAsia="Arial" w:hAnsi="Arial" w:cs="Arial"/>
          <w:color w:val="000000"/>
          <w:sz w:val="22"/>
          <w:szCs w:val="22"/>
          <w:lang w:val="es-ES"/>
        </w:rPr>
      </w:pPr>
      <w:r w:rsidRPr="00753BCB">
        <w:rPr>
          <w:rFonts w:ascii="Arial" w:eastAsia="Arial" w:hAnsi="Arial" w:cs="Arial"/>
          <w:color w:val="000000"/>
          <w:sz w:val="22"/>
          <w:szCs w:val="22"/>
          <w:lang w:val="es-ES"/>
        </w:rPr>
        <w:t>Tratamiento de los datos personales.</w:t>
      </w:r>
    </w:p>
    <w:p w14:paraId="33BB30B5" w14:textId="77777777" w:rsidR="00753BCB" w:rsidRPr="00753BCB" w:rsidRDefault="00753BCB" w:rsidP="00753BCB">
      <w:pPr>
        <w:numPr>
          <w:ilvl w:val="2"/>
          <w:numId w:val="28"/>
        </w:numPr>
        <w:pBdr>
          <w:top w:val="nil"/>
          <w:left w:val="nil"/>
          <w:bottom w:val="nil"/>
          <w:right w:val="nil"/>
          <w:between w:val="nil"/>
        </w:pBdr>
        <w:jc w:val="both"/>
        <w:rPr>
          <w:rFonts w:ascii="Arial" w:eastAsia="Arial" w:hAnsi="Arial" w:cs="Arial"/>
          <w:color w:val="000000"/>
          <w:sz w:val="22"/>
          <w:szCs w:val="22"/>
          <w:lang w:val="es-ES"/>
        </w:rPr>
      </w:pPr>
      <w:r w:rsidRPr="00753BCB">
        <w:rPr>
          <w:rFonts w:ascii="Arial" w:eastAsia="Arial" w:hAnsi="Arial" w:cs="Arial"/>
          <w:color w:val="000000"/>
          <w:sz w:val="22"/>
          <w:szCs w:val="22"/>
          <w:lang w:val="es-ES"/>
        </w:rPr>
        <w:t>Medidas de seguridad para la protección de los datos</w:t>
      </w:r>
    </w:p>
    <w:p w14:paraId="2F4866D2" w14:textId="77777777" w:rsidR="00753BCB" w:rsidRPr="00753BCB" w:rsidRDefault="00753BCB" w:rsidP="00753BCB">
      <w:pPr>
        <w:numPr>
          <w:ilvl w:val="1"/>
          <w:numId w:val="28"/>
        </w:numPr>
        <w:pBdr>
          <w:top w:val="nil"/>
          <w:left w:val="nil"/>
          <w:bottom w:val="nil"/>
          <w:right w:val="nil"/>
          <w:between w:val="nil"/>
        </w:pBdr>
        <w:jc w:val="both"/>
        <w:rPr>
          <w:rFonts w:ascii="Arial" w:eastAsia="Arial" w:hAnsi="Arial" w:cs="Arial"/>
          <w:color w:val="000000"/>
          <w:sz w:val="22"/>
          <w:szCs w:val="22"/>
          <w:lang w:val="es-ES"/>
        </w:rPr>
      </w:pPr>
      <w:r w:rsidRPr="00753BCB">
        <w:rPr>
          <w:rFonts w:ascii="Arial" w:eastAsia="Arial" w:hAnsi="Arial" w:cs="Arial"/>
          <w:color w:val="000000"/>
          <w:sz w:val="22"/>
          <w:szCs w:val="22"/>
          <w:lang w:val="es-ES"/>
        </w:rPr>
        <w:t>Prevención de riesgos laborales en la oficina</w:t>
      </w:r>
    </w:p>
    <w:p w14:paraId="079D62AE" w14:textId="77777777" w:rsidR="00753BCB" w:rsidRPr="00753BCB" w:rsidRDefault="00753BCB" w:rsidP="00753BCB">
      <w:pPr>
        <w:numPr>
          <w:ilvl w:val="2"/>
          <w:numId w:val="28"/>
        </w:numPr>
        <w:pBdr>
          <w:top w:val="nil"/>
          <w:left w:val="nil"/>
          <w:bottom w:val="nil"/>
          <w:right w:val="nil"/>
          <w:between w:val="nil"/>
        </w:pBdr>
        <w:jc w:val="both"/>
        <w:rPr>
          <w:rFonts w:ascii="Arial" w:eastAsia="Arial" w:hAnsi="Arial" w:cs="Arial"/>
          <w:color w:val="000000"/>
          <w:sz w:val="22"/>
          <w:szCs w:val="22"/>
          <w:lang w:val="es-ES"/>
        </w:rPr>
      </w:pPr>
      <w:r w:rsidRPr="00753BCB">
        <w:rPr>
          <w:rFonts w:ascii="Arial" w:eastAsia="Arial" w:hAnsi="Arial" w:cs="Arial"/>
          <w:color w:val="000000"/>
          <w:sz w:val="22"/>
          <w:szCs w:val="22"/>
          <w:lang w:val="es-ES"/>
        </w:rPr>
        <w:t>Riesgos en la oficina y medidas preventivas</w:t>
      </w:r>
    </w:p>
    <w:p w14:paraId="3BDF5F43" w14:textId="77777777" w:rsidR="00753BCB" w:rsidRPr="00753BCB" w:rsidRDefault="00753BCB" w:rsidP="00753BCB">
      <w:pPr>
        <w:numPr>
          <w:ilvl w:val="2"/>
          <w:numId w:val="28"/>
        </w:numPr>
        <w:pBdr>
          <w:top w:val="nil"/>
          <w:left w:val="nil"/>
          <w:bottom w:val="nil"/>
          <w:right w:val="nil"/>
          <w:between w:val="nil"/>
        </w:pBdr>
        <w:jc w:val="both"/>
        <w:rPr>
          <w:rFonts w:ascii="Arial" w:eastAsia="Arial" w:hAnsi="Arial" w:cs="Arial"/>
          <w:color w:val="000000"/>
          <w:sz w:val="22"/>
          <w:szCs w:val="22"/>
          <w:lang w:val="es-ES"/>
        </w:rPr>
      </w:pPr>
      <w:r w:rsidRPr="00753BCB">
        <w:rPr>
          <w:rFonts w:ascii="Arial" w:eastAsia="Arial" w:hAnsi="Arial" w:cs="Arial"/>
          <w:color w:val="000000"/>
          <w:sz w:val="22"/>
          <w:szCs w:val="22"/>
          <w:lang w:val="es-ES"/>
        </w:rPr>
        <w:t>Medidas ergonómicas preventivas en el puesto de trabajo.</w:t>
      </w:r>
    </w:p>
    <w:p w14:paraId="03567412" w14:textId="77777777" w:rsidR="00753BCB" w:rsidRPr="00753BCB" w:rsidRDefault="00753BCB" w:rsidP="00753BCB">
      <w:pPr>
        <w:numPr>
          <w:ilvl w:val="2"/>
          <w:numId w:val="28"/>
        </w:numPr>
        <w:pBdr>
          <w:top w:val="nil"/>
          <w:left w:val="nil"/>
          <w:bottom w:val="nil"/>
          <w:right w:val="nil"/>
          <w:between w:val="nil"/>
        </w:pBdr>
        <w:jc w:val="both"/>
        <w:rPr>
          <w:rFonts w:ascii="Arial" w:eastAsia="Arial" w:hAnsi="Arial" w:cs="Arial"/>
          <w:color w:val="000000"/>
          <w:sz w:val="22"/>
          <w:szCs w:val="22"/>
          <w:lang w:val="es-ES"/>
        </w:rPr>
      </w:pPr>
      <w:r w:rsidRPr="00753BCB">
        <w:rPr>
          <w:rFonts w:ascii="Arial" w:eastAsia="Arial" w:hAnsi="Arial" w:cs="Arial"/>
          <w:color w:val="000000"/>
          <w:sz w:val="22"/>
          <w:szCs w:val="22"/>
          <w:lang w:val="es-ES"/>
        </w:rPr>
        <w:t>Riesgos psicosociales</w:t>
      </w:r>
    </w:p>
    <w:p w14:paraId="240A70CD" w14:textId="53406988" w:rsidR="0023278F" w:rsidRPr="000640B1" w:rsidRDefault="00753BCB" w:rsidP="000640B1">
      <w:pPr>
        <w:numPr>
          <w:ilvl w:val="1"/>
          <w:numId w:val="28"/>
        </w:numPr>
        <w:pBdr>
          <w:top w:val="nil"/>
          <w:left w:val="nil"/>
          <w:bottom w:val="nil"/>
          <w:right w:val="nil"/>
          <w:between w:val="nil"/>
        </w:pBdr>
        <w:jc w:val="both"/>
        <w:rPr>
          <w:rFonts w:ascii="Arial" w:eastAsia="Arial" w:hAnsi="Arial" w:cs="Arial"/>
          <w:color w:val="000000"/>
          <w:sz w:val="22"/>
          <w:szCs w:val="22"/>
          <w:lang w:val="es-ES"/>
        </w:rPr>
      </w:pPr>
      <w:r w:rsidRPr="00753BCB">
        <w:rPr>
          <w:rFonts w:ascii="Arial" w:eastAsia="Arial" w:hAnsi="Arial" w:cs="Arial"/>
          <w:color w:val="000000"/>
          <w:sz w:val="22"/>
          <w:szCs w:val="22"/>
          <w:lang w:val="es-ES"/>
        </w:rPr>
        <w:t>Buenas prácticas ambientales.</w:t>
      </w:r>
    </w:p>
    <w:p w14:paraId="41E7D10E" w14:textId="77777777" w:rsidR="00A23734" w:rsidRDefault="00A23734">
      <w:pPr>
        <w:pBdr>
          <w:top w:val="nil"/>
          <w:left w:val="nil"/>
          <w:bottom w:val="nil"/>
          <w:right w:val="nil"/>
          <w:between w:val="nil"/>
        </w:pBdr>
        <w:ind w:hanging="2"/>
        <w:jc w:val="both"/>
        <w:rPr>
          <w:rFonts w:ascii="Arial" w:eastAsia="Arial" w:hAnsi="Arial" w:cs="Arial"/>
          <w:color w:val="0070C0"/>
        </w:rPr>
      </w:pPr>
      <w:bookmarkStart w:id="2" w:name="_heading=h.fezmhmksozxn" w:colFirst="0" w:colLast="0"/>
      <w:bookmarkEnd w:id="2"/>
    </w:p>
    <w:p w14:paraId="754BE11F" w14:textId="77777777" w:rsidR="00A23734" w:rsidRDefault="00000000" w:rsidP="005435F5">
      <w:pPr>
        <w:keepNext/>
        <w:numPr>
          <w:ilvl w:val="0"/>
          <w:numId w:val="8"/>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PRINCIPIOS METODOLÓGICOS</w:t>
      </w:r>
    </w:p>
    <w:p w14:paraId="7B0856B2" w14:textId="77777777" w:rsidR="00A23734" w:rsidRDefault="00A23734">
      <w:pPr>
        <w:pBdr>
          <w:top w:val="nil"/>
          <w:left w:val="nil"/>
          <w:bottom w:val="nil"/>
          <w:right w:val="nil"/>
          <w:between w:val="nil"/>
        </w:pBdr>
        <w:ind w:hanging="2"/>
        <w:jc w:val="both"/>
        <w:rPr>
          <w:rFonts w:ascii="Arial" w:eastAsia="Arial" w:hAnsi="Arial" w:cs="Arial"/>
          <w:color w:val="0070C0"/>
        </w:rPr>
      </w:pPr>
    </w:p>
    <w:p w14:paraId="1CB1C76E" w14:textId="77777777" w:rsidR="00753BCB" w:rsidRPr="00753BCB" w:rsidRDefault="00753BCB" w:rsidP="00AE3853">
      <w:pPr>
        <w:spacing w:after="120"/>
        <w:jc w:val="both"/>
        <w:rPr>
          <w:rFonts w:ascii="Arial" w:eastAsia="Arial" w:hAnsi="Arial" w:cs="Arial"/>
          <w:sz w:val="22"/>
          <w:szCs w:val="22"/>
        </w:rPr>
      </w:pPr>
      <w:r w:rsidRPr="00753BCB">
        <w:rPr>
          <w:rFonts w:ascii="Arial" w:eastAsia="Arial" w:hAnsi="Arial" w:cs="Arial"/>
          <w:sz w:val="22"/>
          <w:szCs w:val="22"/>
        </w:rPr>
        <w:t>Este módulo profesional contiene la formación necesaria para desempeñar la función de apoyo administrativo a las tareas que lleva a cabo el departamento de recursos humanos.</w:t>
      </w:r>
    </w:p>
    <w:p w14:paraId="0A6E49A6" w14:textId="77777777" w:rsidR="00753BCB" w:rsidRPr="00753BCB" w:rsidRDefault="00753BCB" w:rsidP="00AE3853">
      <w:pPr>
        <w:spacing w:after="120"/>
        <w:jc w:val="both"/>
        <w:rPr>
          <w:rFonts w:ascii="Arial" w:eastAsia="Arial" w:hAnsi="Arial" w:cs="Arial"/>
          <w:sz w:val="22"/>
          <w:szCs w:val="22"/>
        </w:rPr>
      </w:pPr>
      <w:r w:rsidRPr="00753BCB">
        <w:rPr>
          <w:rFonts w:ascii="Arial" w:eastAsia="Arial" w:hAnsi="Arial" w:cs="Arial"/>
          <w:sz w:val="22"/>
          <w:szCs w:val="22"/>
        </w:rPr>
        <w:t xml:space="preserve">La función de apoyo administrativo incluye aspectos como: </w:t>
      </w:r>
    </w:p>
    <w:p w14:paraId="1D9893EB" w14:textId="5D446D04" w:rsidR="00753BCB" w:rsidRPr="00753BCB" w:rsidRDefault="00753BCB" w:rsidP="00AE3853">
      <w:pPr>
        <w:pStyle w:val="Prrafodelista"/>
        <w:numPr>
          <w:ilvl w:val="0"/>
          <w:numId w:val="29"/>
        </w:numPr>
        <w:spacing w:after="120"/>
        <w:jc w:val="both"/>
        <w:rPr>
          <w:rFonts w:ascii="Arial" w:eastAsia="Arial" w:hAnsi="Arial" w:cs="Arial"/>
          <w:sz w:val="22"/>
          <w:szCs w:val="22"/>
        </w:rPr>
      </w:pPr>
      <w:r w:rsidRPr="00753BCB">
        <w:rPr>
          <w:rFonts w:ascii="Arial" w:eastAsia="Arial" w:hAnsi="Arial" w:cs="Arial"/>
          <w:sz w:val="22"/>
          <w:szCs w:val="22"/>
        </w:rPr>
        <w:t xml:space="preserve">Apoyo administrativo y elaboración de la documentación relativa a la selección de los trabajadores. </w:t>
      </w:r>
    </w:p>
    <w:p w14:paraId="2A135BEF" w14:textId="35C9D4B5" w:rsidR="00753BCB" w:rsidRPr="00753BCB" w:rsidRDefault="00753BCB" w:rsidP="00AE3853">
      <w:pPr>
        <w:pStyle w:val="Prrafodelista"/>
        <w:numPr>
          <w:ilvl w:val="0"/>
          <w:numId w:val="29"/>
        </w:numPr>
        <w:spacing w:after="120"/>
        <w:jc w:val="both"/>
        <w:rPr>
          <w:rFonts w:ascii="Arial" w:eastAsia="Arial" w:hAnsi="Arial" w:cs="Arial"/>
          <w:sz w:val="22"/>
          <w:szCs w:val="22"/>
        </w:rPr>
      </w:pPr>
      <w:r w:rsidRPr="00753BCB">
        <w:rPr>
          <w:rFonts w:ascii="Arial" w:eastAsia="Arial" w:hAnsi="Arial" w:cs="Arial"/>
          <w:sz w:val="22"/>
          <w:szCs w:val="22"/>
        </w:rPr>
        <w:t xml:space="preserve">Apoyo administrativo y elaboración de la documentación que se genera en la formación de los recursos humanos. </w:t>
      </w:r>
    </w:p>
    <w:p w14:paraId="685E4662" w14:textId="4800FA7A" w:rsidR="00753BCB" w:rsidRPr="00753BCB" w:rsidRDefault="00753BCB" w:rsidP="00AE3853">
      <w:pPr>
        <w:pStyle w:val="Prrafodelista"/>
        <w:numPr>
          <w:ilvl w:val="0"/>
          <w:numId w:val="29"/>
        </w:numPr>
        <w:spacing w:after="120"/>
        <w:jc w:val="both"/>
        <w:rPr>
          <w:rFonts w:ascii="Arial" w:eastAsia="Arial" w:hAnsi="Arial" w:cs="Arial"/>
          <w:sz w:val="22"/>
          <w:szCs w:val="22"/>
        </w:rPr>
      </w:pPr>
      <w:r w:rsidRPr="00753BCB">
        <w:rPr>
          <w:rFonts w:ascii="Arial" w:eastAsia="Arial" w:hAnsi="Arial" w:cs="Arial"/>
          <w:sz w:val="22"/>
          <w:szCs w:val="22"/>
        </w:rPr>
        <w:t xml:space="preserve">Apoyo administrativo y elaboración de documentación y comunicaciones internas del departamento. </w:t>
      </w:r>
    </w:p>
    <w:p w14:paraId="55771E8D" w14:textId="04154339" w:rsidR="00753BCB" w:rsidRPr="00753BCB" w:rsidRDefault="00753BCB" w:rsidP="00AE3853">
      <w:pPr>
        <w:pStyle w:val="Prrafodelista"/>
        <w:numPr>
          <w:ilvl w:val="0"/>
          <w:numId w:val="29"/>
        </w:numPr>
        <w:spacing w:after="120"/>
        <w:jc w:val="both"/>
        <w:rPr>
          <w:rFonts w:ascii="Arial" w:eastAsia="Arial" w:hAnsi="Arial" w:cs="Arial"/>
          <w:sz w:val="22"/>
          <w:szCs w:val="22"/>
        </w:rPr>
      </w:pPr>
      <w:r w:rsidRPr="00753BCB">
        <w:rPr>
          <w:rFonts w:ascii="Arial" w:eastAsia="Arial" w:hAnsi="Arial" w:cs="Arial"/>
          <w:sz w:val="22"/>
          <w:szCs w:val="22"/>
        </w:rPr>
        <w:t xml:space="preserve">Apoyo administrativo y elaboración de documentación respecto a los sistemas de motivación. </w:t>
      </w:r>
    </w:p>
    <w:p w14:paraId="705B88B7" w14:textId="715304A5" w:rsidR="00753BCB" w:rsidRPr="00753BCB" w:rsidRDefault="00753BCB" w:rsidP="00AE3853">
      <w:pPr>
        <w:pStyle w:val="Prrafodelista"/>
        <w:numPr>
          <w:ilvl w:val="0"/>
          <w:numId w:val="29"/>
        </w:numPr>
        <w:spacing w:after="120"/>
        <w:jc w:val="both"/>
        <w:rPr>
          <w:rFonts w:ascii="Arial" w:eastAsia="Arial" w:hAnsi="Arial" w:cs="Arial"/>
          <w:sz w:val="22"/>
          <w:szCs w:val="22"/>
        </w:rPr>
      </w:pPr>
      <w:r w:rsidRPr="00753BCB">
        <w:rPr>
          <w:rFonts w:ascii="Arial" w:eastAsia="Arial" w:hAnsi="Arial" w:cs="Arial"/>
          <w:sz w:val="22"/>
          <w:szCs w:val="22"/>
        </w:rPr>
        <w:t xml:space="preserve">Gestión de la documentación relativa a la contratación y remuneración del trabajador. </w:t>
      </w:r>
    </w:p>
    <w:p w14:paraId="379DA35D" w14:textId="3FAAA7A5" w:rsidR="00753BCB" w:rsidRPr="00753BCB" w:rsidRDefault="00753BCB" w:rsidP="00AE3853">
      <w:pPr>
        <w:pStyle w:val="Prrafodelista"/>
        <w:numPr>
          <w:ilvl w:val="0"/>
          <w:numId w:val="29"/>
        </w:numPr>
        <w:spacing w:after="120"/>
        <w:jc w:val="both"/>
        <w:rPr>
          <w:rFonts w:ascii="Arial" w:eastAsia="Arial" w:hAnsi="Arial" w:cs="Arial"/>
          <w:sz w:val="22"/>
          <w:szCs w:val="22"/>
        </w:rPr>
      </w:pPr>
      <w:r w:rsidRPr="00753BCB">
        <w:rPr>
          <w:rFonts w:ascii="Arial" w:eastAsia="Arial" w:hAnsi="Arial" w:cs="Arial"/>
          <w:sz w:val="22"/>
          <w:szCs w:val="22"/>
        </w:rPr>
        <w:t xml:space="preserve">Gestión documental generada en la aplicación de la normativa de protección de datos, protección de riesgos laborales y aplicación de los procedimientos de calidad. </w:t>
      </w:r>
    </w:p>
    <w:p w14:paraId="186CF04F" w14:textId="77777777" w:rsidR="00753BCB" w:rsidRPr="00753BCB" w:rsidRDefault="00753BCB" w:rsidP="00AE3853">
      <w:pPr>
        <w:spacing w:after="120"/>
        <w:jc w:val="both"/>
        <w:rPr>
          <w:rFonts w:ascii="Arial" w:eastAsia="Arial" w:hAnsi="Arial" w:cs="Arial"/>
          <w:sz w:val="22"/>
          <w:szCs w:val="22"/>
        </w:rPr>
      </w:pPr>
      <w:r w:rsidRPr="00753BCB">
        <w:rPr>
          <w:rFonts w:ascii="Arial" w:eastAsia="Arial" w:hAnsi="Arial" w:cs="Arial"/>
          <w:sz w:val="22"/>
          <w:szCs w:val="22"/>
        </w:rPr>
        <w:t xml:space="preserve">Las actividades profesionales asociadas a esta función se aplican en tareas de: </w:t>
      </w:r>
    </w:p>
    <w:p w14:paraId="44710828" w14:textId="06C3250B" w:rsidR="00753BCB" w:rsidRPr="00753BCB" w:rsidRDefault="00753BCB" w:rsidP="00AE3853">
      <w:pPr>
        <w:pStyle w:val="Prrafodelista"/>
        <w:numPr>
          <w:ilvl w:val="0"/>
          <w:numId w:val="31"/>
        </w:numPr>
        <w:spacing w:after="120"/>
        <w:jc w:val="both"/>
        <w:rPr>
          <w:rFonts w:ascii="Arial" w:eastAsia="Arial" w:hAnsi="Arial" w:cs="Arial"/>
          <w:sz w:val="22"/>
          <w:szCs w:val="22"/>
        </w:rPr>
      </w:pPr>
      <w:r w:rsidRPr="00753BCB">
        <w:rPr>
          <w:rFonts w:ascii="Arial" w:eastAsia="Arial" w:hAnsi="Arial" w:cs="Arial"/>
          <w:sz w:val="22"/>
          <w:szCs w:val="22"/>
        </w:rPr>
        <w:t xml:space="preserve">Apoyo administrativo a las diferentes tareas que desarrolla el departamento o sección de recursos humanos de cualquier tipo de empresa o entidad, con independencia de su actividad económica. </w:t>
      </w:r>
    </w:p>
    <w:p w14:paraId="75AAA1F3" w14:textId="77777777" w:rsidR="00753BCB" w:rsidRPr="00753BCB" w:rsidRDefault="00753BCB" w:rsidP="00AE3853">
      <w:pPr>
        <w:spacing w:after="120"/>
        <w:jc w:val="both"/>
        <w:rPr>
          <w:rFonts w:ascii="Arial" w:eastAsia="Arial" w:hAnsi="Arial" w:cs="Arial"/>
          <w:sz w:val="22"/>
          <w:szCs w:val="22"/>
        </w:rPr>
      </w:pPr>
      <w:r w:rsidRPr="00753BCB">
        <w:rPr>
          <w:rFonts w:ascii="Arial" w:eastAsia="Arial" w:hAnsi="Arial" w:cs="Arial"/>
          <w:sz w:val="22"/>
          <w:szCs w:val="22"/>
        </w:rPr>
        <w:t xml:space="preserve">Las líneas de actuación en el proceso enseñanza-aprendizaje que permiten alcanzar los objetivos del módulo versarán sobre: </w:t>
      </w:r>
    </w:p>
    <w:p w14:paraId="1DFC3A2A" w14:textId="57F0DE15" w:rsidR="00753BCB" w:rsidRPr="00753BCB" w:rsidRDefault="00753BCB" w:rsidP="00AE3853">
      <w:pPr>
        <w:pStyle w:val="Prrafodelista"/>
        <w:numPr>
          <w:ilvl w:val="0"/>
          <w:numId w:val="32"/>
        </w:numPr>
        <w:spacing w:after="120"/>
        <w:jc w:val="both"/>
        <w:rPr>
          <w:rFonts w:ascii="Arial" w:eastAsia="Arial" w:hAnsi="Arial" w:cs="Arial"/>
          <w:sz w:val="22"/>
          <w:szCs w:val="22"/>
        </w:rPr>
      </w:pPr>
      <w:r w:rsidRPr="00753BCB">
        <w:rPr>
          <w:rFonts w:ascii="Arial" w:eastAsia="Arial" w:hAnsi="Arial" w:cs="Arial"/>
          <w:sz w:val="22"/>
          <w:szCs w:val="22"/>
        </w:rPr>
        <w:t>I</w:t>
      </w:r>
      <w:r w:rsidRPr="00753BCB">
        <w:rPr>
          <w:rFonts w:ascii="Arial" w:eastAsia="Arial" w:hAnsi="Arial" w:cs="Arial"/>
          <w:sz w:val="22"/>
          <w:szCs w:val="22"/>
        </w:rPr>
        <w:t xml:space="preserve">dentificación y gestión de la documentación relativa a los procesos de selección, formación, motivación, comunicación interna y organización y control de incidencias de los recursos humanos. </w:t>
      </w:r>
    </w:p>
    <w:p w14:paraId="4C8D37B9" w14:textId="4E20A520" w:rsidR="00753BCB" w:rsidRPr="00753BCB" w:rsidRDefault="00753BCB" w:rsidP="00AE3853">
      <w:pPr>
        <w:pStyle w:val="Prrafodelista"/>
        <w:numPr>
          <w:ilvl w:val="0"/>
          <w:numId w:val="32"/>
        </w:numPr>
        <w:spacing w:after="120"/>
        <w:jc w:val="both"/>
        <w:rPr>
          <w:rFonts w:ascii="Arial" w:eastAsia="Arial" w:hAnsi="Arial" w:cs="Arial"/>
          <w:sz w:val="22"/>
          <w:szCs w:val="22"/>
        </w:rPr>
      </w:pPr>
      <w:r w:rsidRPr="00753BCB">
        <w:rPr>
          <w:rFonts w:ascii="Arial" w:eastAsia="Arial" w:hAnsi="Arial" w:cs="Arial"/>
          <w:sz w:val="22"/>
          <w:szCs w:val="22"/>
        </w:rPr>
        <w:lastRenderedPageBreak/>
        <w:t xml:space="preserve">Identificación de la normativa laboral que afecta a los trabajadores, el manejo de los contratos más comúnmente utilizados y lectura comprensiva de los convenios colectivos de aplicación. </w:t>
      </w:r>
    </w:p>
    <w:p w14:paraId="0CC3820B" w14:textId="77777777" w:rsidR="00AE3853" w:rsidRDefault="00753BCB" w:rsidP="00AE3853">
      <w:pPr>
        <w:pStyle w:val="Prrafodelista"/>
        <w:numPr>
          <w:ilvl w:val="0"/>
          <w:numId w:val="32"/>
        </w:numPr>
        <w:spacing w:after="120"/>
        <w:jc w:val="both"/>
        <w:rPr>
          <w:rFonts w:ascii="Arial" w:eastAsia="Arial" w:hAnsi="Arial" w:cs="Arial"/>
          <w:sz w:val="22"/>
          <w:szCs w:val="22"/>
        </w:rPr>
      </w:pPr>
      <w:r w:rsidRPr="00753BCB">
        <w:rPr>
          <w:rFonts w:ascii="Arial" w:eastAsia="Arial" w:hAnsi="Arial" w:cs="Arial"/>
          <w:sz w:val="22"/>
          <w:szCs w:val="22"/>
        </w:rPr>
        <w:t xml:space="preserve">La cumplimentación de recibos de salario de diferentes características y otros documentos de cotización. </w:t>
      </w:r>
    </w:p>
    <w:p w14:paraId="671011E3" w14:textId="6E3C75A4" w:rsidR="00753BCB" w:rsidRPr="00753BCB" w:rsidRDefault="00753BCB" w:rsidP="00AE3853">
      <w:pPr>
        <w:pStyle w:val="Prrafodelista"/>
        <w:numPr>
          <w:ilvl w:val="0"/>
          <w:numId w:val="32"/>
        </w:numPr>
        <w:spacing w:after="120"/>
        <w:jc w:val="both"/>
        <w:rPr>
          <w:rFonts w:ascii="Arial" w:eastAsia="Arial" w:hAnsi="Arial" w:cs="Arial"/>
          <w:sz w:val="22"/>
          <w:szCs w:val="22"/>
        </w:rPr>
      </w:pPr>
      <w:r w:rsidRPr="00753BCB">
        <w:rPr>
          <w:rFonts w:ascii="Arial" w:eastAsia="Arial" w:hAnsi="Arial" w:cs="Arial"/>
          <w:sz w:val="22"/>
          <w:szCs w:val="22"/>
        </w:rPr>
        <w:t xml:space="preserve">Revisión de las páginas webs de los diferentes organismos relacionados con la gestión del personal y gestión telemática de la documentación generada. </w:t>
      </w:r>
    </w:p>
    <w:p w14:paraId="0048B108" w14:textId="741730EE" w:rsidR="00753BCB" w:rsidRDefault="00753BCB" w:rsidP="00AE3853">
      <w:pPr>
        <w:pStyle w:val="Prrafodelista"/>
        <w:numPr>
          <w:ilvl w:val="0"/>
          <w:numId w:val="32"/>
        </w:numPr>
        <w:spacing w:after="120"/>
        <w:jc w:val="both"/>
        <w:rPr>
          <w:rFonts w:ascii="Arial" w:eastAsia="Arial" w:hAnsi="Arial" w:cs="Arial"/>
          <w:sz w:val="22"/>
          <w:szCs w:val="22"/>
        </w:rPr>
      </w:pPr>
      <w:r w:rsidRPr="00753BCB">
        <w:rPr>
          <w:rFonts w:ascii="Arial" w:eastAsia="Arial" w:hAnsi="Arial" w:cs="Arial"/>
          <w:sz w:val="22"/>
          <w:szCs w:val="22"/>
        </w:rPr>
        <w:t>El análisis y aplicación de la ley de Protección de datos de carácter personal a los trabajadores de una empresa.</w:t>
      </w:r>
    </w:p>
    <w:p w14:paraId="6653CB05" w14:textId="67A9DFF3" w:rsidR="00AE3853" w:rsidRDefault="00AE3853" w:rsidP="00AE3853">
      <w:pPr>
        <w:spacing w:after="120"/>
        <w:jc w:val="both"/>
        <w:rPr>
          <w:rFonts w:ascii="Arial" w:eastAsia="Arial" w:hAnsi="Arial" w:cs="Arial"/>
          <w:sz w:val="22"/>
          <w:szCs w:val="22"/>
        </w:rPr>
      </w:pPr>
      <w:r>
        <w:rPr>
          <w:rFonts w:ascii="Arial" w:eastAsia="Arial" w:hAnsi="Arial" w:cs="Arial"/>
          <w:sz w:val="22"/>
          <w:szCs w:val="22"/>
        </w:rPr>
        <w:t>L</w:t>
      </w:r>
      <w:r w:rsidRPr="00AE3853">
        <w:rPr>
          <w:rFonts w:ascii="Arial" w:eastAsia="Arial" w:hAnsi="Arial" w:cs="Arial"/>
          <w:sz w:val="22"/>
          <w:szCs w:val="22"/>
        </w:rPr>
        <w:t>as enseñanzas se impartirán con una metodología flexible y abierta, basada en el autoaprendizaje y adaptada a las condiciones, capacidades y necesidades personales del alumnado, de forma que permitan la conciliación del aprendizaje con otras actividades y responsabilidades.</w:t>
      </w:r>
    </w:p>
    <w:p w14:paraId="2C814760" w14:textId="0B427EE8" w:rsidR="00AE3853" w:rsidRDefault="00AE3853" w:rsidP="00AE3853">
      <w:pPr>
        <w:spacing w:after="120"/>
        <w:jc w:val="both"/>
        <w:rPr>
          <w:rFonts w:ascii="Arial" w:eastAsia="Arial" w:hAnsi="Arial" w:cs="Arial"/>
          <w:sz w:val="22"/>
          <w:szCs w:val="22"/>
        </w:rPr>
      </w:pPr>
      <w:r>
        <w:rPr>
          <w:rFonts w:ascii="Arial" w:eastAsia="Arial" w:hAnsi="Arial" w:cs="Arial"/>
          <w:sz w:val="22"/>
          <w:szCs w:val="22"/>
        </w:rPr>
        <w:t xml:space="preserve">Para la adquisición de las competencias asociadas al módulo es necesario que el alumnado se familiarice con la jerga propia del área de los recursos </w:t>
      </w:r>
      <w:proofErr w:type="gramStart"/>
      <w:r>
        <w:rPr>
          <w:rFonts w:ascii="Arial" w:eastAsia="Arial" w:hAnsi="Arial" w:cs="Arial"/>
          <w:sz w:val="22"/>
          <w:szCs w:val="22"/>
        </w:rPr>
        <w:t>humanos</w:t>
      </w:r>
      <w:proofErr w:type="gramEnd"/>
      <w:r>
        <w:rPr>
          <w:rFonts w:ascii="Arial" w:eastAsia="Arial" w:hAnsi="Arial" w:cs="Arial"/>
          <w:sz w:val="22"/>
          <w:szCs w:val="22"/>
        </w:rPr>
        <w:t xml:space="preserve"> así como con la normativa de la que surgen los procedimientos administrativos para cuya gestión deben ser competentes. Por ello, las unidades didácticas tendrán un doble planteamiento teórico y práctico en su desarrollo y evaluación. </w:t>
      </w:r>
    </w:p>
    <w:p w14:paraId="50414993" w14:textId="0C707F92" w:rsidR="00A23734" w:rsidRDefault="00AE3853" w:rsidP="000640B1">
      <w:pPr>
        <w:spacing w:after="120"/>
        <w:jc w:val="both"/>
        <w:rPr>
          <w:rFonts w:ascii="Arial" w:eastAsia="Arial" w:hAnsi="Arial" w:cs="Arial"/>
          <w:sz w:val="22"/>
          <w:szCs w:val="22"/>
        </w:rPr>
      </w:pPr>
      <w:r>
        <w:rPr>
          <w:rFonts w:ascii="Arial" w:eastAsia="Arial" w:hAnsi="Arial" w:cs="Arial"/>
          <w:sz w:val="22"/>
          <w:szCs w:val="22"/>
        </w:rPr>
        <w:t>Las actividades desarrolladas en el aula irán encaminadas al conocimiento de la normativa de aplicación de cada apartado, para posteriormente resolver situaciones</w:t>
      </w:r>
      <w:r w:rsidR="000640B1">
        <w:rPr>
          <w:rFonts w:ascii="Arial" w:eastAsia="Arial" w:hAnsi="Arial" w:cs="Arial"/>
          <w:sz w:val="22"/>
          <w:szCs w:val="22"/>
        </w:rPr>
        <w:t xml:space="preserve"> prácticas</w:t>
      </w:r>
      <w:r>
        <w:rPr>
          <w:rFonts w:ascii="Arial" w:eastAsia="Arial" w:hAnsi="Arial" w:cs="Arial"/>
          <w:sz w:val="22"/>
          <w:szCs w:val="22"/>
        </w:rPr>
        <w:t xml:space="preserve"> conectadas con la realidad de la actividad profesional del mundo laboral</w:t>
      </w:r>
      <w:r w:rsidR="000640B1">
        <w:rPr>
          <w:rFonts w:ascii="Arial" w:eastAsia="Arial" w:hAnsi="Arial" w:cs="Arial"/>
          <w:sz w:val="22"/>
          <w:szCs w:val="22"/>
        </w:rPr>
        <w:t xml:space="preserve"> en el que el alumnado deberá insertarse</w:t>
      </w:r>
      <w:r>
        <w:rPr>
          <w:rFonts w:ascii="Arial" w:eastAsia="Arial" w:hAnsi="Arial" w:cs="Arial"/>
          <w:sz w:val="22"/>
          <w:szCs w:val="22"/>
        </w:rPr>
        <w:t>.</w:t>
      </w:r>
      <w:bookmarkStart w:id="3" w:name="_heading=h.d58umkwp6p1w" w:colFirst="0" w:colLast="0"/>
      <w:bookmarkEnd w:id="3"/>
    </w:p>
    <w:p w14:paraId="2BCD73FB" w14:textId="78ED9031" w:rsidR="000640B1" w:rsidRPr="000640B1" w:rsidRDefault="000640B1" w:rsidP="000640B1">
      <w:pPr>
        <w:spacing w:after="120"/>
        <w:jc w:val="both"/>
        <w:rPr>
          <w:rFonts w:ascii="Arial" w:eastAsia="Arial" w:hAnsi="Arial" w:cs="Arial"/>
          <w:sz w:val="22"/>
          <w:szCs w:val="22"/>
        </w:rPr>
      </w:pPr>
      <w:r>
        <w:rPr>
          <w:rFonts w:ascii="Arial" w:eastAsia="Arial" w:hAnsi="Arial" w:cs="Arial"/>
          <w:sz w:val="22"/>
          <w:szCs w:val="22"/>
        </w:rPr>
        <w:t xml:space="preserve">Las metodologías utilizadas serán la metodología expositiva, la exploración guiada de la normativa y el </w:t>
      </w:r>
      <w:proofErr w:type="spellStart"/>
      <w:r w:rsidRPr="000640B1">
        <w:rPr>
          <w:rFonts w:ascii="Arial" w:eastAsia="Arial" w:hAnsi="Arial" w:cs="Arial"/>
          <w:i/>
          <w:iCs/>
          <w:sz w:val="22"/>
          <w:szCs w:val="22"/>
        </w:rPr>
        <w:t>learing</w:t>
      </w:r>
      <w:proofErr w:type="spellEnd"/>
      <w:r w:rsidRPr="000640B1">
        <w:rPr>
          <w:rFonts w:ascii="Arial" w:eastAsia="Arial" w:hAnsi="Arial" w:cs="Arial"/>
          <w:i/>
          <w:iCs/>
          <w:sz w:val="22"/>
          <w:szCs w:val="22"/>
        </w:rPr>
        <w:t xml:space="preserve"> </w:t>
      </w:r>
      <w:proofErr w:type="spellStart"/>
      <w:r w:rsidRPr="000640B1">
        <w:rPr>
          <w:rFonts w:ascii="Arial" w:eastAsia="Arial" w:hAnsi="Arial" w:cs="Arial"/>
          <w:i/>
          <w:iCs/>
          <w:sz w:val="22"/>
          <w:szCs w:val="22"/>
        </w:rPr>
        <w:t>by</w:t>
      </w:r>
      <w:proofErr w:type="spellEnd"/>
      <w:r w:rsidRPr="000640B1">
        <w:rPr>
          <w:rFonts w:ascii="Arial" w:eastAsia="Arial" w:hAnsi="Arial" w:cs="Arial"/>
          <w:i/>
          <w:iCs/>
          <w:sz w:val="22"/>
          <w:szCs w:val="22"/>
        </w:rPr>
        <w:t xml:space="preserve"> </w:t>
      </w:r>
      <w:proofErr w:type="spellStart"/>
      <w:r w:rsidRPr="000640B1">
        <w:rPr>
          <w:rFonts w:ascii="Arial" w:eastAsia="Arial" w:hAnsi="Arial" w:cs="Arial"/>
          <w:i/>
          <w:iCs/>
          <w:sz w:val="22"/>
          <w:szCs w:val="22"/>
        </w:rPr>
        <w:t>doing</w:t>
      </w:r>
      <w:proofErr w:type="spellEnd"/>
      <w:r>
        <w:rPr>
          <w:rFonts w:ascii="Arial" w:eastAsia="Arial" w:hAnsi="Arial" w:cs="Arial"/>
          <w:i/>
          <w:iCs/>
          <w:sz w:val="22"/>
          <w:szCs w:val="22"/>
        </w:rPr>
        <w:t xml:space="preserve"> </w:t>
      </w:r>
      <w:r>
        <w:rPr>
          <w:rFonts w:ascii="Arial" w:eastAsia="Arial" w:hAnsi="Arial" w:cs="Arial"/>
          <w:sz w:val="22"/>
          <w:szCs w:val="22"/>
        </w:rPr>
        <w:t>para la aplicación de los conocimientos al desarrollo de las competencias profesionales asociadas al módulo.</w:t>
      </w:r>
    </w:p>
    <w:p w14:paraId="73B07C31" w14:textId="77777777" w:rsidR="00A23734" w:rsidRDefault="00000000" w:rsidP="005435F5">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EVALUACIÓN INICIAL</w:t>
      </w:r>
    </w:p>
    <w:p w14:paraId="4373D838" w14:textId="77777777" w:rsidR="000640B1" w:rsidRDefault="000640B1">
      <w:pPr>
        <w:ind w:hanging="2"/>
        <w:jc w:val="both"/>
        <w:rPr>
          <w:rFonts w:ascii="Arial" w:eastAsia="Arial" w:hAnsi="Arial" w:cs="Arial"/>
          <w:color w:val="0070C0"/>
        </w:rPr>
      </w:pPr>
    </w:p>
    <w:p w14:paraId="5BF45617" w14:textId="4E3ABE80" w:rsidR="00A23734" w:rsidRDefault="00000000">
      <w:pPr>
        <w:ind w:hanging="2"/>
        <w:jc w:val="both"/>
        <w:rPr>
          <w:rFonts w:ascii="Arial" w:eastAsia="Arial" w:hAnsi="Arial" w:cs="Arial"/>
          <w:sz w:val="22"/>
          <w:szCs w:val="22"/>
        </w:rPr>
      </w:pPr>
      <w:r w:rsidRPr="000640B1">
        <w:rPr>
          <w:rFonts w:ascii="Arial" w:eastAsia="Arial" w:hAnsi="Arial" w:cs="Arial"/>
          <w:sz w:val="22"/>
          <w:szCs w:val="22"/>
        </w:rPr>
        <w:t>Al comiendo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14:paraId="5FD2190D" w14:textId="77777777" w:rsidR="000640B1" w:rsidRDefault="000640B1">
      <w:pPr>
        <w:ind w:hanging="2"/>
        <w:jc w:val="both"/>
        <w:rPr>
          <w:rFonts w:ascii="Arial" w:eastAsia="Arial" w:hAnsi="Arial" w:cs="Arial"/>
          <w:sz w:val="22"/>
          <w:szCs w:val="22"/>
        </w:rPr>
      </w:pPr>
    </w:p>
    <w:p w14:paraId="71352455" w14:textId="0F66297E" w:rsidR="00A23734" w:rsidRDefault="000640B1" w:rsidP="000640B1">
      <w:pPr>
        <w:ind w:hanging="2"/>
        <w:jc w:val="both"/>
        <w:rPr>
          <w:rFonts w:ascii="Arial" w:eastAsia="Arial" w:hAnsi="Arial" w:cs="Arial"/>
          <w:sz w:val="22"/>
          <w:szCs w:val="22"/>
        </w:rPr>
      </w:pPr>
      <w:r>
        <w:rPr>
          <w:rFonts w:ascii="Arial" w:eastAsia="Arial" w:hAnsi="Arial" w:cs="Arial"/>
          <w:sz w:val="22"/>
          <w:szCs w:val="22"/>
        </w:rPr>
        <w:t xml:space="preserve">En las primeras sesiones lectivas se realizará una prueba teórico-práctica que se encaminará a explorar las competencias, conocimientos y destrezas que el alumnado haya adquirido previamente al desarrollo del módulo y que se consideran necesarias para su adecuada consecución. </w:t>
      </w:r>
      <w:r w:rsidRPr="000640B1">
        <w:rPr>
          <w:rFonts w:ascii="Arial" w:eastAsia="Arial" w:hAnsi="Arial" w:cs="Arial"/>
          <w:sz w:val="22"/>
          <w:szCs w:val="22"/>
        </w:rPr>
        <w:t>En función de los resultados y si se considera necesario, se tomarán decisiones a nivel grupal e individual que puedan mejorar los resultados futuros del alumnado, modificando la programación didáctica.</w:t>
      </w:r>
    </w:p>
    <w:p w14:paraId="3F962185" w14:textId="77777777" w:rsidR="000640B1" w:rsidRDefault="000640B1" w:rsidP="000640B1">
      <w:pPr>
        <w:ind w:hanging="2"/>
        <w:jc w:val="both"/>
        <w:rPr>
          <w:rFonts w:ascii="Arial" w:eastAsia="Arial" w:hAnsi="Arial" w:cs="Arial"/>
        </w:rPr>
      </w:pPr>
    </w:p>
    <w:p w14:paraId="1EBFC52C" w14:textId="77777777" w:rsidR="00A23734" w:rsidRPr="000640B1" w:rsidRDefault="00000000">
      <w:pPr>
        <w:pBdr>
          <w:top w:val="nil"/>
          <w:left w:val="nil"/>
          <w:bottom w:val="nil"/>
          <w:right w:val="nil"/>
          <w:between w:val="nil"/>
        </w:pBdr>
        <w:ind w:hanging="2"/>
        <w:jc w:val="both"/>
        <w:rPr>
          <w:rFonts w:ascii="Arial" w:eastAsia="Arial" w:hAnsi="Arial" w:cs="Arial"/>
          <w:sz w:val="22"/>
          <w:szCs w:val="22"/>
        </w:rPr>
      </w:pPr>
      <w:r w:rsidRPr="000640B1">
        <w:rPr>
          <w:rFonts w:ascii="Arial" w:eastAsia="Arial" w:hAnsi="Arial" w:cs="Arial"/>
          <w:sz w:val="22"/>
          <w:szCs w:val="22"/>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14:paraId="3DFBD8DD" w14:textId="77777777" w:rsidR="00A23734" w:rsidRPr="000640B1" w:rsidRDefault="00A23734" w:rsidP="00286F34">
      <w:pPr>
        <w:spacing w:line="276" w:lineRule="auto"/>
        <w:rPr>
          <w:rFonts w:ascii="Arial" w:eastAsia="Arial" w:hAnsi="Arial" w:cs="Arial"/>
          <w:sz w:val="28"/>
          <w:szCs w:val="28"/>
          <w:highlight w:val="white"/>
        </w:rPr>
      </w:pPr>
    </w:p>
    <w:p w14:paraId="01BB72C0" w14:textId="713F7DD7" w:rsidR="00A23734" w:rsidRPr="000640B1" w:rsidRDefault="00000000">
      <w:pPr>
        <w:spacing w:line="276" w:lineRule="auto"/>
        <w:ind w:left="426" w:hanging="2"/>
        <w:rPr>
          <w:rFonts w:ascii="Arial" w:eastAsia="Arial" w:hAnsi="Arial" w:cs="Arial"/>
          <w:sz w:val="22"/>
          <w:szCs w:val="22"/>
          <w:highlight w:val="white"/>
        </w:rPr>
      </w:pPr>
      <w:r w:rsidRPr="000640B1">
        <w:rPr>
          <w:rFonts w:ascii="Arial" w:eastAsia="Arial" w:hAnsi="Arial" w:cs="Arial"/>
          <w:b/>
          <w:bCs/>
          <w:sz w:val="22"/>
          <w:szCs w:val="22"/>
          <w:highlight w:val="white"/>
        </w:rPr>
        <w:t>•</w:t>
      </w:r>
      <w:r w:rsidRPr="000640B1">
        <w:rPr>
          <w:rFonts w:ascii="Arial" w:eastAsia="Arial" w:hAnsi="Arial" w:cs="Arial"/>
          <w:sz w:val="22"/>
          <w:szCs w:val="22"/>
          <w:highlight w:val="white"/>
        </w:rPr>
        <w:tab/>
        <w:t xml:space="preserve">Acceso:  ESO, FP GB, Bachillerato, otros ciclos formativos. Puede consultarse en el </w:t>
      </w:r>
      <w:r w:rsidR="000640B1" w:rsidRPr="000640B1">
        <w:rPr>
          <w:rFonts w:ascii="Arial" w:eastAsia="Arial" w:hAnsi="Arial" w:cs="Arial"/>
          <w:sz w:val="22"/>
          <w:szCs w:val="22"/>
          <w:highlight w:val="white"/>
        </w:rPr>
        <w:t>SIGAD</w:t>
      </w:r>
    </w:p>
    <w:p w14:paraId="0F2DE8C6" w14:textId="77777777" w:rsidR="00A23734" w:rsidRPr="000640B1" w:rsidRDefault="00000000">
      <w:pPr>
        <w:spacing w:line="276" w:lineRule="auto"/>
        <w:ind w:left="426" w:hanging="2"/>
        <w:rPr>
          <w:rFonts w:ascii="Arial" w:eastAsia="Arial" w:hAnsi="Arial" w:cs="Arial"/>
          <w:sz w:val="22"/>
          <w:szCs w:val="22"/>
          <w:highlight w:val="white"/>
        </w:rPr>
      </w:pPr>
      <w:r w:rsidRPr="000640B1">
        <w:rPr>
          <w:rFonts w:ascii="Arial" w:eastAsia="Arial" w:hAnsi="Arial" w:cs="Arial"/>
          <w:b/>
          <w:bCs/>
          <w:sz w:val="22"/>
          <w:szCs w:val="22"/>
          <w:highlight w:val="white"/>
        </w:rPr>
        <w:t>•</w:t>
      </w:r>
      <w:r w:rsidRPr="000640B1">
        <w:rPr>
          <w:rFonts w:ascii="Arial" w:eastAsia="Arial" w:hAnsi="Arial" w:cs="Arial"/>
          <w:b/>
          <w:bCs/>
          <w:sz w:val="22"/>
          <w:szCs w:val="22"/>
          <w:highlight w:val="white"/>
        </w:rPr>
        <w:tab/>
      </w:r>
      <w:r w:rsidRPr="000640B1">
        <w:rPr>
          <w:rFonts w:ascii="Arial" w:eastAsia="Arial" w:hAnsi="Arial" w:cs="Arial"/>
          <w:sz w:val="22"/>
          <w:szCs w:val="22"/>
          <w:highlight w:val="white"/>
        </w:rPr>
        <w:t>Análisis de los informes concretos y casuísticas específicas del alumnado (dpto. orientación)</w:t>
      </w:r>
    </w:p>
    <w:p w14:paraId="6F47B02C" w14:textId="77777777" w:rsidR="00A23734" w:rsidRPr="000640B1" w:rsidRDefault="00000000">
      <w:pPr>
        <w:spacing w:line="276" w:lineRule="auto"/>
        <w:ind w:left="426" w:hanging="2"/>
        <w:rPr>
          <w:rFonts w:ascii="Arial" w:eastAsia="Arial" w:hAnsi="Arial" w:cs="Arial"/>
          <w:sz w:val="22"/>
          <w:szCs w:val="22"/>
          <w:highlight w:val="white"/>
        </w:rPr>
      </w:pPr>
      <w:r w:rsidRPr="000640B1">
        <w:rPr>
          <w:rFonts w:ascii="Arial" w:eastAsia="Arial" w:hAnsi="Arial" w:cs="Arial"/>
          <w:b/>
          <w:bCs/>
          <w:sz w:val="22"/>
          <w:szCs w:val="22"/>
          <w:highlight w:val="white"/>
        </w:rPr>
        <w:t>•</w:t>
      </w:r>
      <w:r w:rsidRPr="000640B1">
        <w:rPr>
          <w:rFonts w:ascii="Arial" w:eastAsia="Arial" w:hAnsi="Arial" w:cs="Arial"/>
          <w:b/>
          <w:bCs/>
          <w:sz w:val="22"/>
          <w:szCs w:val="22"/>
          <w:highlight w:val="white"/>
        </w:rPr>
        <w:tab/>
      </w:r>
      <w:r w:rsidRPr="000640B1">
        <w:rPr>
          <w:rFonts w:ascii="Arial" w:eastAsia="Arial" w:hAnsi="Arial" w:cs="Arial"/>
          <w:sz w:val="22"/>
          <w:szCs w:val="22"/>
          <w:highlight w:val="white"/>
        </w:rPr>
        <w:t>Recopilación de datos objetivos y concretos que no recojan los informes anteriores</w:t>
      </w:r>
    </w:p>
    <w:p w14:paraId="2C3E7A54" w14:textId="77777777" w:rsidR="00A23734" w:rsidRPr="000640B1" w:rsidRDefault="00A23734">
      <w:pPr>
        <w:spacing w:line="276" w:lineRule="auto"/>
        <w:ind w:hanging="2"/>
        <w:rPr>
          <w:rFonts w:ascii="Arial" w:eastAsia="Arial" w:hAnsi="Arial" w:cs="Arial"/>
          <w:sz w:val="22"/>
          <w:szCs w:val="22"/>
          <w:highlight w:val="white"/>
        </w:rPr>
      </w:pPr>
    </w:p>
    <w:p w14:paraId="72EB9E93" w14:textId="3F40F858" w:rsidR="00A23734" w:rsidRPr="000640B1" w:rsidRDefault="00000000">
      <w:pPr>
        <w:ind w:hanging="2"/>
        <w:jc w:val="both"/>
        <w:rPr>
          <w:rFonts w:ascii="Arial" w:eastAsia="Arial" w:hAnsi="Arial" w:cs="Arial"/>
          <w:sz w:val="22"/>
          <w:szCs w:val="22"/>
          <w:highlight w:val="white"/>
        </w:rPr>
      </w:pPr>
      <w:r w:rsidRPr="000640B1">
        <w:rPr>
          <w:rFonts w:ascii="Arial" w:eastAsia="Arial" w:hAnsi="Arial" w:cs="Arial"/>
          <w:sz w:val="22"/>
          <w:szCs w:val="22"/>
        </w:rPr>
        <w:lastRenderedPageBreak/>
        <w:t xml:space="preserve">Para ello, será necesario que estas evaluaciones iniciales cuenten (en la medida de lo posible y al menos en algún tramo de </w:t>
      </w:r>
      <w:proofErr w:type="gramStart"/>
      <w:r w:rsidRPr="000640B1">
        <w:rPr>
          <w:rFonts w:ascii="Arial" w:eastAsia="Arial" w:hAnsi="Arial" w:cs="Arial"/>
          <w:sz w:val="22"/>
          <w:szCs w:val="22"/>
        </w:rPr>
        <w:t>la misma</w:t>
      </w:r>
      <w:proofErr w:type="gramEnd"/>
      <w:r w:rsidRPr="000640B1">
        <w:rPr>
          <w:rFonts w:ascii="Arial" w:eastAsia="Arial" w:hAnsi="Arial" w:cs="Arial"/>
          <w:sz w:val="22"/>
          <w:szCs w:val="22"/>
        </w:rPr>
        <w:t>) con la participación del departamento de orientación y/o Jefatura de Estudios.</w:t>
      </w:r>
      <w:r w:rsidR="000640B1">
        <w:rPr>
          <w:rFonts w:ascii="Arial" w:eastAsia="Arial" w:hAnsi="Arial" w:cs="Arial"/>
          <w:sz w:val="22"/>
          <w:szCs w:val="22"/>
        </w:rPr>
        <w:t xml:space="preserve"> </w:t>
      </w:r>
      <w:r w:rsidRPr="000640B1">
        <w:rPr>
          <w:rFonts w:ascii="Arial" w:eastAsia="Arial" w:hAnsi="Arial" w:cs="Arial"/>
          <w:sz w:val="22"/>
          <w:szCs w:val="22"/>
        </w:rPr>
        <w:t xml:space="preserve">Se recogerá en la propia acta de evaluación </w:t>
      </w:r>
      <w:r w:rsidRPr="000640B1">
        <w:rPr>
          <w:rFonts w:ascii="Arial" w:eastAsia="Arial" w:hAnsi="Arial" w:cs="Arial"/>
          <w:sz w:val="22"/>
          <w:szCs w:val="22"/>
          <w:highlight w:val="white"/>
        </w:rPr>
        <w:t xml:space="preserve">las consideraciones/adaptaciones </w:t>
      </w:r>
      <w:proofErr w:type="gramStart"/>
      <w:r w:rsidRPr="000640B1">
        <w:rPr>
          <w:rFonts w:ascii="Arial" w:eastAsia="Arial" w:hAnsi="Arial" w:cs="Arial"/>
          <w:sz w:val="22"/>
          <w:szCs w:val="22"/>
          <w:highlight w:val="white"/>
        </w:rPr>
        <w:t>a</w:t>
      </w:r>
      <w:proofErr w:type="gramEnd"/>
      <w:r w:rsidRPr="000640B1">
        <w:rPr>
          <w:rFonts w:ascii="Arial" w:eastAsia="Arial" w:hAnsi="Arial" w:cs="Arial"/>
          <w:sz w:val="22"/>
          <w:szCs w:val="22"/>
          <w:highlight w:val="white"/>
        </w:rPr>
        <w:t xml:space="preserve"> tener en cuenta con casos concretos, acta que se estará a disposición del equipo docente para que puedan tenerse presentes los acuerdos e información vertida en dicha sesión de evaluación.</w:t>
      </w:r>
      <w:r w:rsidR="000640B1">
        <w:rPr>
          <w:rFonts w:ascii="Arial" w:eastAsia="Arial" w:hAnsi="Arial" w:cs="Arial"/>
          <w:sz w:val="22"/>
          <w:szCs w:val="22"/>
          <w:highlight w:val="white"/>
        </w:rPr>
        <w:t xml:space="preserve"> </w:t>
      </w:r>
      <w:r w:rsidRPr="000640B1">
        <w:rPr>
          <w:rFonts w:ascii="Arial" w:eastAsia="Arial" w:hAnsi="Arial" w:cs="Arial"/>
          <w:sz w:val="22"/>
          <w:szCs w:val="22"/>
          <w:highlight w:val="white"/>
        </w:rPr>
        <w:t>Los acuerdos de esta sesión se revisarán en las sesiones de evaluación posteriores, para analizar el seguimiento de las medidas adoptadas.</w:t>
      </w:r>
    </w:p>
    <w:p w14:paraId="542F619D" w14:textId="77777777" w:rsidR="00A23734" w:rsidRPr="000640B1" w:rsidRDefault="00A23734">
      <w:pPr>
        <w:ind w:hanging="2"/>
        <w:jc w:val="both"/>
        <w:rPr>
          <w:rFonts w:ascii="Arial" w:eastAsia="Arial" w:hAnsi="Arial" w:cs="Arial"/>
          <w:sz w:val="22"/>
          <w:szCs w:val="22"/>
          <w:highlight w:val="white"/>
        </w:rPr>
      </w:pPr>
    </w:p>
    <w:p w14:paraId="38C0B9C0" w14:textId="77777777" w:rsidR="00A23734" w:rsidRPr="000640B1" w:rsidRDefault="00000000">
      <w:pPr>
        <w:ind w:hanging="2"/>
        <w:jc w:val="both"/>
        <w:rPr>
          <w:rFonts w:ascii="Arial" w:eastAsia="Arial" w:hAnsi="Arial" w:cs="Arial"/>
          <w:sz w:val="22"/>
          <w:szCs w:val="22"/>
          <w:highlight w:val="white"/>
        </w:rPr>
      </w:pPr>
      <w:r w:rsidRPr="000640B1">
        <w:rPr>
          <w:rFonts w:ascii="Arial" w:eastAsia="Arial" w:hAnsi="Arial" w:cs="Arial"/>
          <w:sz w:val="22"/>
          <w:szCs w:val="22"/>
          <w:highlight w:val="white"/>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14:paraId="0210C114" w14:textId="77777777" w:rsidR="00A23734" w:rsidRDefault="00A23734">
      <w:pPr>
        <w:pBdr>
          <w:top w:val="nil"/>
          <w:left w:val="nil"/>
          <w:bottom w:val="nil"/>
          <w:right w:val="nil"/>
          <w:between w:val="nil"/>
        </w:pBdr>
        <w:spacing w:after="140" w:line="276" w:lineRule="auto"/>
        <w:ind w:hanging="2"/>
        <w:jc w:val="both"/>
        <w:rPr>
          <w:rFonts w:ascii="Arial" w:eastAsia="Arial" w:hAnsi="Arial" w:cs="Arial"/>
          <w:color w:val="0070C0"/>
        </w:rPr>
      </w:pPr>
      <w:bookmarkStart w:id="4" w:name="_heading=h.8yc7jcati4ao" w:colFirst="0" w:colLast="0"/>
      <w:bookmarkEnd w:id="4"/>
    </w:p>
    <w:p w14:paraId="57CBDC67" w14:textId="77777777" w:rsidR="00A23734" w:rsidRDefault="00000000" w:rsidP="005435F5">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PROCEDIMIENTOS E INSTRUMENTOS DE EVALUACIÓN Y CRITERIOS DE CALIFICACIÓN</w:t>
      </w:r>
    </w:p>
    <w:p w14:paraId="5F98F099" w14:textId="77777777" w:rsidR="00AE3853" w:rsidRDefault="00AE3853">
      <w:pPr>
        <w:pBdr>
          <w:top w:val="nil"/>
          <w:left w:val="nil"/>
          <w:bottom w:val="nil"/>
          <w:right w:val="nil"/>
          <w:between w:val="nil"/>
        </w:pBdr>
        <w:ind w:hanging="2"/>
        <w:jc w:val="both"/>
        <w:rPr>
          <w:color w:val="0070C0"/>
          <w:sz w:val="23"/>
          <w:szCs w:val="23"/>
        </w:rPr>
      </w:pPr>
    </w:p>
    <w:p w14:paraId="467546A5" w14:textId="34C10ED5" w:rsidR="009757B7" w:rsidRPr="00FA5ACF" w:rsidRDefault="009757B7">
      <w:pPr>
        <w:pBdr>
          <w:top w:val="nil"/>
          <w:left w:val="nil"/>
          <w:bottom w:val="nil"/>
          <w:right w:val="nil"/>
          <w:between w:val="nil"/>
        </w:pBdr>
        <w:ind w:hanging="2"/>
        <w:jc w:val="both"/>
        <w:rPr>
          <w:rFonts w:ascii="Arial" w:hAnsi="Arial" w:cs="Arial"/>
          <w:b/>
          <w:bCs/>
        </w:rPr>
      </w:pPr>
      <w:r w:rsidRPr="00FA5ACF">
        <w:rPr>
          <w:rFonts w:ascii="Arial" w:hAnsi="Arial" w:cs="Arial"/>
          <w:b/>
          <w:bCs/>
        </w:rPr>
        <w:t xml:space="preserve">PROCEDIMIENTOS </w:t>
      </w:r>
      <w:r w:rsidR="00170472" w:rsidRPr="00FA5ACF">
        <w:rPr>
          <w:rFonts w:ascii="Arial" w:hAnsi="Arial" w:cs="Arial"/>
          <w:b/>
          <w:bCs/>
        </w:rPr>
        <w:t xml:space="preserve">E INSTRUMENTOS </w:t>
      </w:r>
      <w:r w:rsidRPr="00FA5ACF">
        <w:rPr>
          <w:rFonts w:ascii="Arial" w:hAnsi="Arial" w:cs="Arial"/>
          <w:b/>
          <w:bCs/>
        </w:rPr>
        <w:t>DE EVALUACIÓN</w:t>
      </w:r>
    </w:p>
    <w:p w14:paraId="72A2E384" w14:textId="77777777" w:rsidR="00170472" w:rsidRPr="00170472" w:rsidRDefault="00170472">
      <w:pPr>
        <w:pBdr>
          <w:top w:val="nil"/>
          <w:left w:val="nil"/>
          <w:bottom w:val="nil"/>
          <w:right w:val="nil"/>
          <w:between w:val="nil"/>
        </w:pBdr>
        <w:ind w:hanging="2"/>
        <w:jc w:val="both"/>
        <w:rPr>
          <w:rFonts w:ascii="Arial" w:hAnsi="Arial" w:cs="Arial"/>
          <w:b/>
          <w:bCs/>
          <w:sz w:val="22"/>
          <w:szCs w:val="22"/>
        </w:rPr>
      </w:pPr>
    </w:p>
    <w:p w14:paraId="3D285244" w14:textId="58F4FF11" w:rsidR="00170472" w:rsidRDefault="009757B7">
      <w:pPr>
        <w:pBdr>
          <w:top w:val="nil"/>
          <w:left w:val="nil"/>
          <w:bottom w:val="nil"/>
          <w:right w:val="nil"/>
          <w:between w:val="nil"/>
        </w:pBdr>
        <w:ind w:hanging="2"/>
        <w:jc w:val="both"/>
        <w:rPr>
          <w:rFonts w:ascii="Arial" w:hAnsi="Arial" w:cs="Arial"/>
          <w:sz w:val="22"/>
          <w:szCs w:val="22"/>
        </w:rPr>
      </w:pPr>
      <w:r w:rsidRPr="00170472">
        <w:rPr>
          <w:rFonts w:ascii="Arial" w:hAnsi="Arial" w:cs="Arial"/>
          <w:sz w:val="22"/>
          <w:szCs w:val="22"/>
        </w:rPr>
        <w:t xml:space="preserve">A lo largo del desarrollo del módulo profesional se utilizarán </w:t>
      </w:r>
      <w:r w:rsidR="00170472" w:rsidRPr="00170472">
        <w:rPr>
          <w:rFonts w:ascii="Arial" w:hAnsi="Arial" w:cs="Arial"/>
          <w:sz w:val="22"/>
          <w:szCs w:val="22"/>
        </w:rPr>
        <w:t xml:space="preserve">los procedimientos de observación sistemática y análisis de producción del alumnado. </w:t>
      </w:r>
    </w:p>
    <w:p w14:paraId="72242A5A" w14:textId="77777777" w:rsidR="00170472" w:rsidRPr="00170472" w:rsidRDefault="00170472">
      <w:pPr>
        <w:pBdr>
          <w:top w:val="nil"/>
          <w:left w:val="nil"/>
          <w:bottom w:val="nil"/>
          <w:right w:val="nil"/>
          <w:between w:val="nil"/>
        </w:pBdr>
        <w:ind w:hanging="2"/>
        <w:jc w:val="both"/>
        <w:rPr>
          <w:rFonts w:ascii="Arial" w:hAnsi="Arial" w:cs="Arial"/>
          <w:sz w:val="22"/>
          <w:szCs w:val="22"/>
        </w:rPr>
      </w:pPr>
    </w:p>
    <w:p w14:paraId="13279E28" w14:textId="04522381" w:rsidR="009757B7" w:rsidRDefault="00170472">
      <w:pPr>
        <w:pBdr>
          <w:top w:val="nil"/>
          <w:left w:val="nil"/>
          <w:bottom w:val="nil"/>
          <w:right w:val="nil"/>
          <w:between w:val="nil"/>
        </w:pBdr>
        <w:ind w:hanging="2"/>
        <w:jc w:val="both"/>
        <w:rPr>
          <w:rFonts w:ascii="Arial" w:hAnsi="Arial" w:cs="Arial"/>
          <w:sz w:val="22"/>
          <w:szCs w:val="22"/>
        </w:rPr>
      </w:pPr>
      <w:r w:rsidRPr="00170472">
        <w:rPr>
          <w:rFonts w:ascii="Arial" w:hAnsi="Arial" w:cs="Arial"/>
          <w:sz w:val="22"/>
          <w:szCs w:val="22"/>
        </w:rPr>
        <w:t>Los instrumentos de evaluación que se van a utilizar son los siguientes</w:t>
      </w:r>
      <w:r w:rsidR="009757B7" w:rsidRPr="00170472">
        <w:rPr>
          <w:rFonts w:ascii="Arial" w:hAnsi="Arial" w:cs="Arial"/>
          <w:sz w:val="22"/>
          <w:szCs w:val="22"/>
        </w:rPr>
        <w:t>:</w:t>
      </w:r>
    </w:p>
    <w:p w14:paraId="051F8309" w14:textId="77777777" w:rsidR="00170472" w:rsidRPr="00170472" w:rsidRDefault="00170472">
      <w:pPr>
        <w:pBdr>
          <w:top w:val="nil"/>
          <w:left w:val="nil"/>
          <w:bottom w:val="nil"/>
          <w:right w:val="nil"/>
          <w:between w:val="nil"/>
        </w:pBdr>
        <w:ind w:hanging="2"/>
        <w:jc w:val="both"/>
        <w:rPr>
          <w:rFonts w:ascii="Arial" w:hAnsi="Arial" w:cs="Arial"/>
          <w:sz w:val="22"/>
          <w:szCs w:val="22"/>
        </w:rPr>
      </w:pPr>
    </w:p>
    <w:p w14:paraId="2324204F" w14:textId="6BBFBA2E" w:rsidR="00170472" w:rsidRPr="00170472" w:rsidRDefault="00170472" w:rsidP="00170472">
      <w:pPr>
        <w:pStyle w:val="Prrafodelista"/>
        <w:numPr>
          <w:ilvl w:val="0"/>
          <w:numId w:val="34"/>
        </w:numPr>
        <w:pBdr>
          <w:top w:val="nil"/>
          <w:left w:val="nil"/>
          <w:bottom w:val="nil"/>
          <w:right w:val="nil"/>
          <w:between w:val="nil"/>
        </w:pBdr>
        <w:jc w:val="both"/>
        <w:rPr>
          <w:rFonts w:ascii="Arial" w:hAnsi="Arial" w:cs="Arial"/>
          <w:sz w:val="22"/>
          <w:szCs w:val="22"/>
        </w:rPr>
      </w:pPr>
      <w:r w:rsidRPr="00170472">
        <w:rPr>
          <w:rFonts w:ascii="Arial" w:hAnsi="Arial" w:cs="Arial"/>
          <w:b/>
          <w:bCs/>
          <w:sz w:val="22"/>
          <w:szCs w:val="22"/>
        </w:rPr>
        <w:t>Dossier de actividades</w:t>
      </w:r>
      <w:r w:rsidRPr="00170472">
        <w:rPr>
          <w:rFonts w:ascii="Arial" w:hAnsi="Arial" w:cs="Arial"/>
          <w:sz w:val="22"/>
          <w:szCs w:val="22"/>
        </w:rPr>
        <w:t xml:space="preserve">: Cada estudiante debe realizar todas las actividades propuestas en el aula durante el proceso de enseñanza aprendizaje, además deberá clasificarlas y archivarlas en un dossier que será revisado y calificado según el porcentaje de actividades que comprenda, teniendo como calificación máxima el 100%.  </w:t>
      </w:r>
    </w:p>
    <w:p w14:paraId="650A365D" w14:textId="64CAD4A3" w:rsidR="009757B7" w:rsidRPr="00170472" w:rsidRDefault="009757B7" w:rsidP="00170472">
      <w:pPr>
        <w:pStyle w:val="Prrafodelista"/>
        <w:numPr>
          <w:ilvl w:val="1"/>
          <w:numId w:val="34"/>
        </w:numPr>
        <w:pBdr>
          <w:top w:val="nil"/>
          <w:left w:val="nil"/>
          <w:bottom w:val="nil"/>
          <w:right w:val="nil"/>
          <w:between w:val="nil"/>
        </w:pBdr>
        <w:jc w:val="both"/>
        <w:rPr>
          <w:rFonts w:ascii="Arial" w:hAnsi="Arial" w:cs="Arial"/>
          <w:sz w:val="22"/>
          <w:szCs w:val="22"/>
        </w:rPr>
      </w:pPr>
      <w:r w:rsidRPr="00170472">
        <w:rPr>
          <w:rFonts w:ascii="Arial" w:hAnsi="Arial" w:cs="Arial"/>
          <w:sz w:val="22"/>
          <w:szCs w:val="22"/>
        </w:rPr>
        <w:t>Ejercicios y actividades</w:t>
      </w:r>
      <w:r w:rsidR="00170472" w:rsidRPr="00170472">
        <w:rPr>
          <w:rFonts w:ascii="Arial" w:hAnsi="Arial" w:cs="Arial"/>
          <w:sz w:val="22"/>
          <w:szCs w:val="22"/>
        </w:rPr>
        <w:t xml:space="preserve"> de enseñanza aprendizaje</w:t>
      </w:r>
    </w:p>
    <w:p w14:paraId="661D34C6" w14:textId="0917C4B3" w:rsidR="009757B7" w:rsidRDefault="009757B7" w:rsidP="00170472">
      <w:pPr>
        <w:pStyle w:val="Prrafodelista"/>
        <w:numPr>
          <w:ilvl w:val="1"/>
          <w:numId w:val="34"/>
        </w:numPr>
        <w:pBdr>
          <w:top w:val="nil"/>
          <w:left w:val="nil"/>
          <w:bottom w:val="nil"/>
          <w:right w:val="nil"/>
          <w:between w:val="nil"/>
        </w:pBdr>
        <w:jc w:val="both"/>
        <w:rPr>
          <w:rFonts w:ascii="Arial" w:hAnsi="Arial" w:cs="Arial"/>
          <w:sz w:val="22"/>
          <w:szCs w:val="22"/>
        </w:rPr>
      </w:pPr>
      <w:r w:rsidRPr="00170472">
        <w:rPr>
          <w:rFonts w:ascii="Arial" w:hAnsi="Arial" w:cs="Arial"/>
          <w:sz w:val="22"/>
          <w:szCs w:val="22"/>
        </w:rPr>
        <w:t>Resolución de casos prácticos</w:t>
      </w:r>
      <w:r w:rsidR="00170472" w:rsidRPr="00170472">
        <w:rPr>
          <w:rFonts w:ascii="Arial" w:hAnsi="Arial" w:cs="Arial"/>
          <w:sz w:val="22"/>
          <w:szCs w:val="22"/>
        </w:rPr>
        <w:t xml:space="preserve"> (práctica profesional)</w:t>
      </w:r>
    </w:p>
    <w:p w14:paraId="6B56DE64" w14:textId="77777777" w:rsidR="006F4C32" w:rsidRPr="00170472" w:rsidRDefault="006F4C32" w:rsidP="006F4C32">
      <w:pPr>
        <w:pStyle w:val="Prrafodelista"/>
        <w:pBdr>
          <w:top w:val="nil"/>
          <w:left w:val="nil"/>
          <w:bottom w:val="nil"/>
          <w:right w:val="nil"/>
          <w:between w:val="nil"/>
        </w:pBdr>
        <w:ind w:left="1438"/>
        <w:jc w:val="both"/>
        <w:rPr>
          <w:rFonts w:ascii="Arial" w:hAnsi="Arial" w:cs="Arial"/>
          <w:sz w:val="22"/>
          <w:szCs w:val="22"/>
        </w:rPr>
      </w:pPr>
    </w:p>
    <w:p w14:paraId="43970332" w14:textId="222EA2AD" w:rsidR="00170472" w:rsidRDefault="00170472" w:rsidP="00170472">
      <w:pPr>
        <w:pStyle w:val="Prrafodelista"/>
        <w:numPr>
          <w:ilvl w:val="0"/>
          <w:numId w:val="34"/>
        </w:numPr>
        <w:pBdr>
          <w:top w:val="nil"/>
          <w:left w:val="nil"/>
          <w:bottom w:val="nil"/>
          <w:right w:val="nil"/>
          <w:between w:val="nil"/>
        </w:pBdr>
        <w:jc w:val="both"/>
        <w:rPr>
          <w:rFonts w:ascii="Arial" w:hAnsi="Arial" w:cs="Arial"/>
          <w:sz w:val="22"/>
          <w:szCs w:val="22"/>
        </w:rPr>
      </w:pPr>
      <w:r w:rsidRPr="00170472">
        <w:rPr>
          <w:rFonts w:ascii="Arial" w:hAnsi="Arial" w:cs="Arial"/>
          <w:b/>
          <w:bCs/>
          <w:sz w:val="22"/>
          <w:szCs w:val="22"/>
        </w:rPr>
        <w:t>Actividades de comprobación</w:t>
      </w:r>
      <w:r w:rsidRPr="00170472">
        <w:rPr>
          <w:rFonts w:ascii="Arial" w:hAnsi="Arial" w:cs="Arial"/>
          <w:sz w:val="22"/>
          <w:szCs w:val="22"/>
        </w:rPr>
        <w:t>: En cada unidad didáctica, se propondrán unas actividades de comprobación de carácter teórico-práctico que el alumnado podrá realizar con el material en papel que considere pertinente y aporte por sí mismo (libro de texto, apuntes, ejercicios resueltos, etc</w:t>
      </w:r>
      <w:r w:rsidR="006F4C32">
        <w:rPr>
          <w:rFonts w:ascii="Arial" w:hAnsi="Arial" w:cs="Arial"/>
          <w:sz w:val="22"/>
          <w:szCs w:val="22"/>
        </w:rPr>
        <w:t>. Cada actividad de comprobación tendrá sus propios criterios de calificación que serán revisados y transmitidos al alumnado.</w:t>
      </w:r>
    </w:p>
    <w:p w14:paraId="48DB2F83" w14:textId="77777777" w:rsidR="006F4C32" w:rsidRPr="00170472" w:rsidRDefault="006F4C32" w:rsidP="006F4C32">
      <w:pPr>
        <w:pStyle w:val="Prrafodelista"/>
        <w:pBdr>
          <w:top w:val="nil"/>
          <w:left w:val="nil"/>
          <w:bottom w:val="nil"/>
          <w:right w:val="nil"/>
          <w:between w:val="nil"/>
        </w:pBdr>
        <w:ind w:left="718"/>
        <w:jc w:val="both"/>
        <w:rPr>
          <w:rFonts w:ascii="Arial" w:hAnsi="Arial" w:cs="Arial"/>
          <w:sz w:val="22"/>
          <w:szCs w:val="22"/>
        </w:rPr>
      </w:pPr>
    </w:p>
    <w:p w14:paraId="62C014A5" w14:textId="70E9CD0F" w:rsidR="00170472" w:rsidRPr="00170472" w:rsidRDefault="00170472" w:rsidP="00170472">
      <w:pPr>
        <w:pStyle w:val="Prrafodelista"/>
        <w:numPr>
          <w:ilvl w:val="0"/>
          <w:numId w:val="34"/>
        </w:numPr>
        <w:pBdr>
          <w:top w:val="nil"/>
          <w:left w:val="nil"/>
          <w:bottom w:val="nil"/>
          <w:right w:val="nil"/>
          <w:between w:val="nil"/>
        </w:pBdr>
        <w:jc w:val="both"/>
        <w:rPr>
          <w:rFonts w:ascii="Arial" w:hAnsi="Arial" w:cs="Arial"/>
          <w:b/>
          <w:bCs/>
          <w:sz w:val="22"/>
          <w:szCs w:val="22"/>
        </w:rPr>
      </w:pPr>
      <w:r w:rsidRPr="00170472">
        <w:rPr>
          <w:rFonts w:ascii="Arial" w:hAnsi="Arial" w:cs="Arial"/>
          <w:b/>
          <w:bCs/>
          <w:sz w:val="22"/>
          <w:szCs w:val="22"/>
        </w:rPr>
        <w:t>Exámenes teórico-prácticos</w:t>
      </w:r>
      <w:r>
        <w:rPr>
          <w:rFonts w:ascii="Arial" w:hAnsi="Arial" w:cs="Arial"/>
          <w:b/>
          <w:bCs/>
          <w:sz w:val="22"/>
          <w:szCs w:val="22"/>
        </w:rPr>
        <w:t xml:space="preserve">: </w:t>
      </w:r>
      <w:r>
        <w:rPr>
          <w:rFonts w:ascii="Arial" w:hAnsi="Arial" w:cs="Arial"/>
          <w:sz w:val="22"/>
          <w:szCs w:val="22"/>
        </w:rPr>
        <w:t>Cada tres unidades didácticas se realizará una prueba objetiva que comprenderá aspectos teóricos y prácticos de los criterios de evaluación asociados a las unidades correspondientes.</w:t>
      </w:r>
      <w:r w:rsidR="006F4C32" w:rsidRPr="006F4C32">
        <w:rPr>
          <w:rFonts w:ascii="Arial" w:hAnsi="Arial" w:cs="Arial"/>
          <w:sz w:val="22"/>
          <w:szCs w:val="22"/>
        </w:rPr>
        <w:t xml:space="preserve"> </w:t>
      </w:r>
      <w:r w:rsidR="006F4C32">
        <w:rPr>
          <w:rFonts w:ascii="Arial" w:hAnsi="Arial" w:cs="Arial"/>
          <w:sz w:val="22"/>
          <w:szCs w:val="22"/>
        </w:rPr>
        <w:t xml:space="preserve">Cada </w:t>
      </w:r>
      <w:r w:rsidR="006F4C32">
        <w:rPr>
          <w:rFonts w:ascii="Arial" w:hAnsi="Arial" w:cs="Arial"/>
          <w:sz w:val="22"/>
          <w:szCs w:val="22"/>
        </w:rPr>
        <w:t>examen</w:t>
      </w:r>
      <w:r w:rsidR="006F4C32">
        <w:rPr>
          <w:rFonts w:ascii="Arial" w:hAnsi="Arial" w:cs="Arial"/>
          <w:sz w:val="22"/>
          <w:szCs w:val="22"/>
        </w:rPr>
        <w:t xml:space="preserve"> tendrá sus propios criterios de calificación que serán revisados y transmitidos al alumnado.</w:t>
      </w:r>
    </w:p>
    <w:p w14:paraId="72613FE3" w14:textId="3C7CCA15" w:rsidR="00170472" w:rsidRPr="00170472" w:rsidRDefault="00170472" w:rsidP="00170472">
      <w:pPr>
        <w:pStyle w:val="Prrafodelista"/>
        <w:numPr>
          <w:ilvl w:val="1"/>
          <w:numId w:val="34"/>
        </w:numPr>
        <w:pBdr>
          <w:top w:val="nil"/>
          <w:left w:val="nil"/>
          <w:bottom w:val="nil"/>
          <w:right w:val="nil"/>
          <w:between w:val="nil"/>
        </w:pBdr>
        <w:jc w:val="both"/>
        <w:rPr>
          <w:rFonts w:ascii="Arial" w:hAnsi="Arial" w:cs="Arial"/>
          <w:sz w:val="22"/>
          <w:szCs w:val="22"/>
        </w:rPr>
      </w:pPr>
      <w:r w:rsidRPr="00170472">
        <w:rPr>
          <w:rFonts w:ascii="Arial" w:hAnsi="Arial" w:cs="Arial"/>
          <w:sz w:val="22"/>
          <w:szCs w:val="22"/>
        </w:rPr>
        <w:t>Examen 1.1</w:t>
      </w:r>
      <w:r>
        <w:rPr>
          <w:rFonts w:ascii="Arial" w:hAnsi="Arial" w:cs="Arial"/>
          <w:sz w:val="22"/>
          <w:szCs w:val="22"/>
        </w:rPr>
        <w:t>: Unidades 1, 2 y 12</w:t>
      </w:r>
    </w:p>
    <w:p w14:paraId="5FB39DBE" w14:textId="280096CB" w:rsidR="00170472" w:rsidRPr="00170472" w:rsidRDefault="00170472" w:rsidP="00170472">
      <w:pPr>
        <w:pStyle w:val="Prrafodelista"/>
        <w:numPr>
          <w:ilvl w:val="1"/>
          <w:numId w:val="34"/>
        </w:numPr>
        <w:pBdr>
          <w:top w:val="nil"/>
          <w:left w:val="nil"/>
          <w:bottom w:val="nil"/>
          <w:right w:val="nil"/>
          <w:between w:val="nil"/>
        </w:pBdr>
        <w:jc w:val="both"/>
        <w:rPr>
          <w:rFonts w:ascii="Arial" w:hAnsi="Arial" w:cs="Arial"/>
          <w:sz w:val="22"/>
          <w:szCs w:val="22"/>
        </w:rPr>
      </w:pPr>
      <w:r w:rsidRPr="00170472">
        <w:rPr>
          <w:rFonts w:ascii="Arial" w:hAnsi="Arial" w:cs="Arial"/>
          <w:sz w:val="22"/>
          <w:szCs w:val="22"/>
        </w:rPr>
        <w:t>Examen 1.2</w:t>
      </w:r>
      <w:r>
        <w:rPr>
          <w:rFonts w:ascii="Arial" w:hAnsi="Arial" w:cs="Arial"/>
          <w:sz w:val="22"/>
          <w:szCs w:val="22"/>
        </w:rPr>
        <w:t>: Unidades 3, 4 y 5</w:t>
      </w:r>
    </w:p>
    <w:p w14:paraId="34D7D22F" w14:textId="20F36CAD" w:rsidR="00170472" w:rsidRPr="00170472" w:rsidRDefault="00170472" w:rsidP="00170472">
      <w:pPr>
        <w:pStyle w:val="Prrafodelista"/>
        <w:numPr>
          <w:ilvl w:val="1"/>
          <w:numId w:val="34"/>
        </w:numPr>
        <w:pBdr>
          <w:top w:val="nil"/>
          <w:left w:val="nil"/>
          <w:bottom w:val="nil"/>
          <w:right w:val="nil"/>
          <w:between w:val="nil"/>
        </w:pBdr>
        <w:jc w:val="both"/>
        <w:rPr>
          <w:rFonts w:ascii="Arial" w:hAnsi="Arial" w:cs="Arial"/>
          <w:sz w:val="22"/>
          <w:szCs w:val="22"/>
        </w:rPr>
      </w:pPr>
      <w:r w:rsidRPr="00170472">
        <w:rPr>
          <w:rFonts w:ascii="Arial" w:hAnsi="Arial" w:cs="Arial"/>
          <w:sz w:val="22"/>
          <w:szCs w:val="22"/>
        </w:rPr>
        <w:t>Examen 2.1</w:t>
      </w:r>
      <w:r>
        <w:rPr>
          <w:rFonts w:ascii="Arial" w:hAnsi="Arial" w:cs="Arial"/>
          <w:sz w:val="22"/>
          <w:szCs w:val="22"/>
        </w:rPr>
        <w:t>: Unidades 6, 7 y 8</w:t>
      </w:r>
    </w:p>
    <w:p w14:paraId="34EB7EA7" w14:textId="56906D74" w:rsidR="00170472" w:rsidRPr="00170472" w:rsidRDefault="00170472" w:rsidP="00170472">
      <w:pPr>
        <w:pStyle w:val="Prrafodelista"/>
        <w:numPr>
          <w:ilvl w:val="1"/>
          <w:numId w:val="34"/>
        </w:numPr>
        <w:pBdr>
          <w:top w:val="nil"/>
          <w:left w:val="nil"/>
          <w:bottom w:val="nil"/>
          <w:right w:val="nil"/>
          <w:between w:val="nil"/>
        </w:pBdr>
        <w:jc w:val="both"/>
        <w:rPr>
          <w:rFonts w:ascii="Arial" w:hAnsi="Arial" w:cs="Arial"/>
          <w:sz w:val="22"/>
          <w:szCs w:val="22"/>
        </w:rPr>
      </w:pPr>
      <w:r w:rsidRPr="00170472">
        <w:rPr>
          <w:rFonts w:ascii="Arial" w:hAnsi="Arial" w:cs="Arial"/>
          <w:sz w:val="22"/>
          <w:szCs w:val="22"/>
        </w:rPr>
        <w:t>Examen 2.2</w:t>
      </w:r>
      <w:r>
        <w:rPr>
          <w:rFonts w:ascii="Arial" w:hAnsi="Arial" w:cs="Arial"/>
          <w:sz w:val="22"/>
          <w:szCs w:val="22"/>
        </w:rPr>
        <w:t>: Unidades 9, 10 y 11</w:t>
      </w:r>
    </w:p>
    <w:p w14:paraId="13A9B1D7" w14:textId="77777777" w:rsidR="0002543D" w:rsidRDefault="0002543D">
      <w:pPr>
        <w:pBdr>
          <w:top w:val="nil"/>
          <w:left w:val="nil"/>
          <w:bottom w:val="nil"/>
          <w:right w:val="nil"/>
          <w:between w:val="nil"/>
        </w:pBdr>
        <w:ind w:hanging="2"/>
        <w:jc w:val="both"/>
        <w:rPr>
          <w:color w:val="0070C0"/>
          <w:sz w:val="23"/>
          <w:szCs w:val="23"/>
        </w:rPr>
      </w:pPr>
    </w:p>
    <w:p w14:paraId="55F03217" w14:textId="2C559D28" w:rsidR="0002543D" w:rsidRPr="00FA5ACF" w:rsidRDefault="0002543D">
      <w:pPr>
        <w:pBdr>
          <w:top w:val="nil"/>
          <w:left w:val="nil"/>
          <w:bottom w:val="nil"/>
          <w:right w:val="nil"/>
          <w:between w:val="nil"/>
        </w:pBdr>
        <w:ind w:hanging="2"/>
        <w:jc w:val="both"/>
        <w:rPr>
          <w:rFonts w:ascii="Arial" w:hAnsi="Arial" w:cs="Arial"/>
          <w:b/>
          <w:bCs/>
        </w:rPr>
      </w:pPr>
      <w:r w:rsidRPr="00FA5ACF">
        <w:rPr>
          <w:rFonts w:ascii="Arial" w:hAnsi="Arial" w:cs="Arial"/>
          <w:b/>
          <w:bCs/>
        </w:rPr>
        <w:t>CRITERIOS DE CALIFICACIÓN</w:t>
      </w:r>
    </w:p>
    <w:p w14:paraId="623F010A" w14:textId="77777777" w:rsidR="0002543D" w:rsidRDefault="0002543D">
      <w:pPr>
        <w:pBdr>
          <w:top w:val="nil"/>
          <w:left w:val="nil"/>
          <w:bottom w:val="nil"/>
          <w:right w:val="nil"/>
          <w:between w:val="nil"/>
        </w:pBdr>
        <w:ind w:hanging="2"/>
        <w:jc w:val="both"/>
        <w:rPr>
          <w:rFonts w:ascii="Arial" w:hAnsi="Arial" w:cs="Arial"/>
          <w:sz w:val="22"/>
          <w:szCs w:val="22"/>
        </w:rPr>
      </w:pPr>
    </w:p>
    <w:p w14:paraId="6EB5017A" w14:textId="319C4BC4" w:rsidR="0002543D" w:rsidRPr="0002543D" w:rsidRDefault="0002543D">
      <w:pPr>
        <w:pBdr>
          <w:top w:val="nil"/>
          <w:left w:val="nil"/>
          <w:bottom w:val="nil"/>
          <w:right w:val="nil"/>
          <w:between w:val="nil"/>
        </w:pBdr>
        <w:ind w:hanging="2"/>
        <w:jc w:val="both"/>
        <w:rPr>
          <w:rFonts w:ascii="Arial" w:hAnsi="Arial" w:cs="Arial"/>
          <w:sz w:val="22"/>
          <w:szCs w:val="22"/>
        </w:rPr>
      </w:pPr>
      <w:r w:rsidRPr="0002543D">
        <w:rPr>
          <w:rFonts w:ascii="Arial" w:hAnsi="Arial" w:cs="Arial"/>
          <w:sz w:val="22"/>
          <w:szCs w:val="22"/>
        </w:rPr>
        <w:t xml:space="preserve">En la siguiente tabla </w:t>
      </w:r>
      <w:r>
        <w:rPr>
          <w:rFonts w:ascii="Arial" w:hAnsi="Arial" w:cs="Arial"/>
          <w:sz w:val="22"/>
          <w:szCs w:val="22"/>
        </w:rPr>
        <w:t xml:space="preserve">se establecen los criterios de ponderación de cada criterio de evaluación, totalizando los porcentajes de ponderación en los resultados de aprendizaje cuya suma constituye el 100% de la calificación del módulo. </w:t>
      </w:r>
      <w:r w:rsidR="00FA5ACF">
        <w:rPr>
          <w:rFonts w:ascii="Arial" w:hAnsi="Arial" w:cs="Arial"/>
          <w:sz w:val="22"/>
          <w:szCs w:val="22"/>
        </w:rPr>
        <w:t>Asimismo,</w:t>
      </w:r>
      <w:r>
        <w:rPr>
          <w:rFonts w:ascii="Arial" w:hAnsi="Arial" w:cs="Arial"/>
          <w:sz w:val="22"/>
          <w:szCs w:val="22"/>
        </w:rPr>
        <w:t xml:space="preserve"> se estable la calificación mínima en cada resultado de aprendizaje para que pueda compensar con los demás para la superación del módulo.</w:t>
      </w:r>
    </w:p>
    <w:p w14:paraId="05C3D89C" w14:textId="77777777" w:rsidR="00E353B5" w:rsidRDefault="00E353B5">
      <w:pPr>
        <w:pBdr>
          <w:top w:val="nil"/>
          <w:left w:val="nil"/>
          <w:bottom w:val="nil"/>
          <w:right w:val="nil"/>
          <w:between w:val="nil"/>
        </w:pBdr>
        <w:ind w:hanging="2"/>
        <w:jc w:val="both"/>
        <w:rPr>
          <w:color w:val="0070C0"/>
          <w:sz w:val="23"/>
          <w:szCs w:val="23"/>
        </w:rPr>
      </w:pPr>
    </w:p>
    <w:tbl>
      <w:tblPr>
        <w:tblW w:w="9506" w:type="dxa"/>
        <w:tblInd w:w="-300" w:type="dxa"/>
        <w:tblBorders>
          <w:top w:val="nil"/>
          <w:left w:val="nil"/>
          <w:bottom w:val="nil"/>
          <w:right w:val="nil"/>
          <w:insideH w:val="nil"/>
          <w:insideV w:val="nil"/>
        </w:tblBorders>
        <w:tblLayout w:type="fixed"/>
        <w:tblCellMar>
          <w:left w:w="57" w:type="dxa"/>
          <w:right w:w="57" w:type="dxa"/>
        </w:tblCellMar>
        <w:tblLook w:val="0600" w:firstRow="0" w:lastRow="0" w:firstColumn="0" w:lastColumn="0" w:noHBand="1" w:noVBand="1"/>
      </w:tblPr>
      <w:tblGrid>
        <w:gridCol w:w="3411"/>
        <w:gridCol w:w="992"/>
        <w:gridCol w:w="2552"/>
        <w:gridCol w:w="1134"/>
        <w:gridCol w:w="1417"/>
      </w:tblGrid>
      <w:tr w:rsidR="006F4C32" w14:paraId="77214A84" w14:textId="29CEE4C0" w:rsidTr="006F4C32">
        <w:trPr>
          <w:trHeight w:val="396"/>
        </w:trPr>
        <w:tc>
          <w:tcPr>
            <w:tcW w:w="3411" w:type="dxa"/>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3A07A839" w14:textId="1CDF63D7" w:rsidR="006F4C32" w:rsidRDefault="006F4C32" w:rsidP="00A731AA">
            <w:pPr>
              <w:widowControl w:val="0"/>
              <w:jc w:val="center"/>
              <w:rPr>
                <w:rFonts w:ascii="Arial" w:eastAsia="Arial" w:hAnsi="Arial" w:cs="Arial"/>
                <w:b/>
                <w:bCs/>
                <w:sz w:val="22"/>
                <w:szCs w:val="22"/>
              </w:rPr>
            </w:pPr>
            <w:r>
              <w:rPr>
                <w:rFonts w:ascii="Arial" w:eastAsia="Arial" w:hAnsi="Arial" w:cs="Arial"/>
                <w:b/>
                <w:bCs/>
                <w:sz w:val="22"/>
                <w:szCs w:val="22"/>
              </w:rPr>
              <w:t>R</w:t>
            </w:r>
            <w:r>
              <w:rPr>
                <w:rFonts w:ascii="Arial" w:eastAsia="Arial" w:hAnsi="Arial" w:cs="Arial"/>
                <w:b/>
                <w:bCs/>
                <w:sz w:val="22"/>
                <w:szCs w:val="22"/>
              </w:rPr>
              <w:t>esultado de aprendizaje</w:t>
            </w:r>
          </w:p>
        </w:tc>
        <w:tc>
          <w:tcPr>
            <w:tcW w:w="992" w:type="dxa"/>
            <w:tcBorders>
              <w:top w:val="single" w:sz="6" w:space="0" w:color="000000"/>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2CD66B3" w14:textId="5CF17AE9" w:rsidR="006F4C32" w:rsidRDefault="006F4C32" w:rsidP="00A731AA">
            <w:pPr>
              <w:widowControl w:val="0"/>
              <w:jc w:val="center"/>
              <w:rPr>
                <w:rFonts w:ascii="Arial" w:eastAsia="Arial" w:hAnsi="Arial" w:cs="Arial"/>
                <w:b/>
                <w:bCs/>
                <w:sz w:val="22"/>
                <w:szCs w:val="22"/>
              </w:rPr>
            </w:pPr>
            <w:r>
              <w:rPr>
                <w:rFonts w:ascii="Arial" w:eastAsia="Arial" w:hAnsi="Arial" w:cs="Arial"/>
                <w:b/>
                <w:bCs/>
                <w:sz w:val="22"/>
                <w:szCs w:val="22"/>
              </w:rPr>
              <w:t>%</w:t>
            </w:r>
          </w:p>
        </w:tc>
        <w:tc>
          <w:tcPr>
            <w:tcW w:w="2552" w:type="dxa"/>
            <w:tcBorders>
              <w:top w:val="single" w:sz="6" w:space="0" w:color="000000"/>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CE9D29F" w14:textId="251EBEFB" w:rsidR="006F4C32" w:rsidRDefault="006F4C32" w:rsidP="00A731AA">
            <w:pPr>
              <w:widowControl w:val="0"/>
              <w:jc w:val="center"/>
              <w:rPr>
                <w:rFonts w:ascii="Arial" w:eastAsia="Arial" w:hAnsi="Arial" w:cs="Arial"/>
                <w:b/>
                <w:bCs/>
                <w:sz w:val="22"/>
                <w:szCs w:val="22"/>
              </w:rPr>
            </w:pPr>
            <w:r>
              <w:rPr>
                <w:rFonts w:ascii="Arial" w:eastAsia="Arial" w:hAnsi="Arial" w:cs="Arial"/>
                <w:b/>
                <w:bCs/>
                <w:sz w:val="22"/>
                <w:szCs w:val="22"/>
              </w:rPr>
              <w:t>Criterio de evaluación</w:t>
            </w:r>
          </w:p>
        </w:tc>
        <w:tc>
          <w:tcPr>
            <w:tcW w:w="1134" w:type="dxa"/>
            <w:tcBorders>
              <w:top w:val="single" w:sz="6" w:space="0" w:color="000000"/>
              <w:left w:val="single" w:sz="6" w:space="0" w:color="CCCCCC"/>
              <w:bottom w:val="single" w:sz="6" w:space="0" w:color="000000"/>
              <w:right w:val="single" w:sz="4" w:space="0" w:color="auto"/>
            </w:tcBorders>
            <w:shd w:val="clear" w:color="auto" w:fill="F3F3F3"/>
            <w:tcMar>
              <w:top w:w="40" w:type="dxa"/>
              <w:left w:w="40" w:type="dxa"/>
              <w:bottom w:w="40" w:type="dxa"/>
              <w:right w:w="40" w:type="dxa"/>
            </w:tcMar>
            <w:vAlign w:val="center"/>
          </w:tcPr>
          <w:p w14:paraId="2141DF54" w14:textId="5B198F40" w:rsidR="006F4C32" w:rsidRDefault="006F4C32" w:rsidP="00A731AA">
            <w:pPr>
              <w:widowControl w:val="0"/>
              <w:jc w:val="center"/>
              <w:rPr>
                <w:rFonts w:ascii="Arial" w:eastAsia="Arial" w:hAnsi="Arial" w:cs="Arial"/>
                <w:b/>
                <w:bCs/>
                <w:sz w:val="22"/>
                <w:szCs w:val="22"/>
              </w:rPr>
            </w:pPr>
            <w:r>
              <w:rPr>
                <w:rFonts w:ascii="Arial" w:eastAsia="Arial" w:hAnsi="Arial" w:cs="Arial"/>
                <w:b/>
                <w:bCs/>
                <w:sz w:val="22"/>
                <w:szCs w:val="22"/>
              </w:rPr>
              <w:t>%</w:t>
            </w:r>
          </w:p>
        </w:tc>
        <w:tc>
          <w:tcPr>
            <w:tcW w:w="1417" w:type="dxa"/>
            <w:tcBorders>
              <w:top w:val="single" w:sz="4" w:space="0" w:color="auto"/>
              <w:left w:val="single" w:sz="4" w:space="0" w:color="auto"/>
              <w:bottom w:val="single" w:sz="4" w:space="0" w:color="auto"/>
              <w:right w:val="single" w:sz="4" w:space="0" w:color="auto"/>
            </w:tcBorders>
            <w:vAlign w:val="center"/>
          </w:tcPr>
          <w:p w14:paraId="012A5E04" w14:textId="39480A19" w:rsidR="006F4C32" w:rsidRDefault="006F4C32" w:rsidP="006F4C32">
            <w:pPr>
              <w:widowControl w:val="0"/>
              <w:jc w:val="center"/>
              <w:rPr>
                <w:rFonts w:ascii="Arial" w:eastAsia="Arial" w:hAnsi="Arial" w:cs="Arial"/>
                <w:b/>
                <w:bCs/>
                <w:sz w:val="22"/>
                <w:szCs w:val="22"/>
              </w:rPr>
            </w:pPr>
            <w:r>
              <w:rPr>
                <w:rFonts w:ascii="Arial" w:eastAsia="Arial" w:hAnsi="Arial" w:cs="Arial"/>
                <w:b/>
                <w:bCs/>
                <w:sz w:val="22"/>
                <w:szCs w:val="22"/>
              </w:rPr>
              <w:t>UD</w:t>
            </w:r>
          </w:p>
        </w:tc>
      </w:tr>
      <w:tr w:rsidR="006F4C32" w14:paraId="1C7C7472" w14:textId="51655EC6" w:rsidTr="006F4C32">
        <w:trPr>
          <w:trHeight w:val="20"/>
        </w:trPr>
        <w:tc>
          <w:tcPr>
            <w:tcW w:w="3411"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766292B7"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1</w:t>
            </w:r>
          </w:p>
          <w:p w14:paraId="1DAB84BE" w14:textId="77777777" w:rsidR="006F4C32" w:rsidRDefault="006F4C32" w:rsidP="00A731AA">
            <w:pPr>
              <w:widowControl w:val="0"/>
              <w:jc w:val="center"/>
              <w:rPr>
                <w:rFonts w:ascii="Arial" w:eastAsia="Arial" w:hAnsi="Arial" w:cs="Arial"/>
                <w:sz w:val="22"/>
                <w:szCs w:val="22"/>
              </w:rPr>
            </w:pPr>
          </w:p>
          <w:p w14:paraId="5334A236" w14:textId="11F4348B"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Calificación mínima en el RA para que pueda compensar con los demás para la superación del módulo: 4 (40%)</w:t>
            </w:r>
          </w:p>
        </w:tc>
        <w:tc>
          <w:tcPr>
            <w:tcW w:w="992" w:type="dxa"/>
            <w:vMerge w:val="restart"/>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53FDFFD" w14:textId="23DCE964"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12%</w:t>
            </w: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E80B5BE"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1.a</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4AC902C7" w14:textId="7EDA674D" w:rsidR="006F4C32" w:rsidRDefault="006F4C32" w:rsidP="00A731AA">
            <w:pPr>
              <w:widowControl w:val="0"/>
              <w:jc w:val="center"/>
              <w:rPr>
                <w:rFonts w:ascii="Arial" w:eastAsia="Arial" w:hAnsi="Arial" w:cs="Arial"/>
                <w:sz w:val="22"/>
                <w:szCs w:val="22"/>
              </w:rPr>
            </w:pPr>
            <w:r>
              <w:rPr>
                <w:rFonts w:ascii="Arial" w:hAnsi="Arial" w:cs="Arial"/>
                <w:sz w:val="22"/>
                <w:szCs w:val="22"/>
              </w:rPr>
              <w:t>5%</w:t>
            </w:r>
          </w:p>
        </w:tc>
        <w:tc>
          <w:tcPr>
            <w:tcW w:w="1417" w:type="dxa"/>
            <w:tcBorders>
              <w:top w:val="single" w:sz="4" w:space="0" w:color="auto"/>
              <w:left w:val="single" w:sz="4" w:space="0" w:color="auto"/>
              <w:bottom w:val="single" w:sz="4" w:space="0" w:color="auto"/>
              <w:right w:val="single" w:sz="4" w:space="0" w:color="auto"/>
            </w:tcBorders>
            <w:vAlign w:val="center"/>
          </w:tcPr>
          <w:p w14:paraId="38F1A8EC" w14:textId="0BA0C73E" w:rsidR="006F4C32" w:rsidRDefault="006F4C32" w:rsidP="006F4C32">
            <w:pPr>
              <w:widowControl w:val="0"/>
              <w:jc w:val="center"/>
              <w:rPr>
                <w:rFonts w:ascii="Arial" w:hAnsi="Arial" w:cs="Arial"/>
                <w:sz w:val="22"/>
                <w:szCs w:val="22"/>
              </w:rPr>
            </w:pPr>
            <w:r>
              <w:rPr>
                <w:rFonts w:ascii="Arial" w:hAnsi="Arial" w:cs="Arial"/>
                <w:sz w:val="22"/>
                <w:szCs w:val="22"/>
              </w:rPr>
              <w:t>UD 3</w:t>
            </w:r>
          </w:p>
        </w:tc>
      </w:tr>
      <w:tr w:rsidR="006F4C32" w14:paraId="28EF659D" w14:textId="29EA469E" w:rsidTr="00F5504A">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6D8BFF52"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ECED8B0"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05BA0FE"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1.b</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663C0DEF" w14:textId="1BB9E572"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val="restart"/>
            <w:tcBorders>
              <w:top w:val="single" w:sz="4" w:space="0" w:color="auto"/>
              <w:left w:val="single" w:sz="4" w:space="0" w:color="auto"/>
              <w:right w:val="single" w:sz="4" w:space="0" w:color="auto"/>
            </w:tcBorders>
            <w:vAlign w:val="center"/>
          </w:tcPr>
          <w:p w14:paraId="1BA3EFEC" w14:textId="6EC7BFF4" w:rsidR="006F4C32" w:rsidRPr="00A731AA" w:rsidRDefault="006F4C32" w:rsidP="006F4C32">
            <w:pPr>
              <w:widowControl w:val="0"/>
              <w:jc w:val="center"/>
              <w:rPr>
                <w:rFonts w:ascii="Arial" w:eastAsia="Arial" w:hAnsi="Arial" w:cs="Arial"/>
                <w:sz w:val="22"/>
                <w:szCs w:val="22"/>
              </w:rPr>
            </w:pPr>
            <w:r>
              <w:rPr>
                <w:rFonts w:ascii="Arial" w:eastAsia="Arial" w:hAnsi="Arial" w:cs="Arial"/>
                <w:sz w:val="22"/>
                <w:szCs w:val="22"/>
              </w:rPr>
              <w:t>UD 1</w:t>
            </w:r>
          </w:p>
        </w:tc>
      </w:tr>
      <w:tr w:rsidR="006F4C32" w14:paraId="558D5540" w14:textId="7B37E003" w:rsidTr="00F5504A">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0319FF12"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75B1083"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B952333"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1.c</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43740915" w14:textId="45A4032E"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tcBorders>
              <w:left w:val="single" w:sz="4" w:space="0" w:color="auto"/>
              <w:right w:val="single" w:sz="4" w:space="0" w:color="auto"/>
            </w:tcBorders>
            <w:vAlign w:val="center"/>
          </w:tcPr>
          <w:p w14:paraId="2999C488" w14:textId="77777777" w:rsidR="006F4C32" w:rsidRPr="00A731AA" w:rsidRDefault="006F4C32" w:rsidP="006F4C32">
            <w:pPr>
              <w:widowControl w:val="0"/>
              <w:jc w:val="center"/>
              <w:rPr>
                <w:rFonts w:ascii="Arial" w:eastAsia="Arial" w:hAnsi="Arial" w:cs="Arial"/>
                <w:sz w:val="22"/>
                <w:szCs w:val="22"/>
              </w:rPr>
            </w:pPr>
          </w:p>
        </w:tc>
      </w:tr>
      <w:tr w:rsidR="006F4C32" w14:paraId="2A770325" w14:textId="0B156F8C" w:rsidTr="00F5504A">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2A0C644C"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8708E9A"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11B7F5D"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1.d</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26F1EF53" w14:textId="401AE177"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tcBorders>
              <w:left w:val="single" w:sz="4" w:space="0" w:color="auto"/>
              <w:right w:val="single" w:sz="4" w:space="0" w:color="auto"/>
            </w:tcBorders>
            <w:vAlign w:val="center"/>
          </w:tcPr>
          <w:p w14:paraId="5065150A" w14:textId="77777777" w:rsidR="006F4C32" w:rsidRPr="00A731AA" w:rsidRDefault="006F4C32" w:rsidP="006F4C32">
            <w:pPr>
              <w:widowControl w:val="0"/>
              <w:jc w:val="center"/>
              <w:rPr>
                <w:rFonts w:ascii="Arial" w:eastAsia="Arial" w:hAnsi="Arial" w:cs="Arial"/>
                <w:sz w:val="22"/>
                <w:szCs w:val="22"/>
              </w:rPr>
            </w:pPr>
          </w:p>
        </w:tc>
      </w:tr>
      <w:tr w:rsidR="006F4C32" w14:paraId="47C0296E" w14:textId="50E50FE7" w:rsidTr="00F5504A">
        <w:trPr>
          <w:trHeight w:val="87"/>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32C05A90"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85F2207"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4A9269C"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1.e</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383AEDC3" w14:textId="62485F54"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tcBorders>
              <w:left w:val="single" w:sz="4" w:space="0" w:color="auto"/>
              <w:right w:val="single" w:sz="4" w:space="0" w:color="auto"/>
            </w:tcBorders>
            <w:vAlign w:val="center"/>
          </w:tcPr>
          <w:p w14:paraId="7E9FE0A3" w14:textId="77777777" w:rsidR="006F4C32" w:rsidRPr="00A731AA" w:rsidRDefault="006F4C32" w:rsidP="006F4C32">
            <w:pPr>
              <w:widowControl w:val="0"/>
              <w:jc w:val="center"/>
              <w:rPr>
                <w:rFonts w:ascii="Arial" w:eastAsia="Arial" w:hAnsi="Arial" w:cs="Arial"/>
                <w:sz w:val="22"/>
                <w:szCs w:val="22"/>
              </w:rPr>
            </w:pPr>
          </w:p>
        </w:tc>
      </w:tr>
      <w:tr w:rsidR="006F4C32" w14:paraId="4CA055E6" w14:textId="5679D79B" w:rsidTr="00F5504A">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320247C4"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C87E5C6"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4869FEB"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1.f</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5BB1BCAE" w14:textId="0D7E1633"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tcBorders>
              <w:left w:val="single" w:sz="4" w:space="0" w:color="auto"/>
              <w:right w:val="single" w:sz="4" w:space="0" w:color="auto"/>
            </w:tcBorders>
            <w:vAlign w:val="center"/>
          </w:tcPr>
          <w:p w14:paraId="1B514208" w14:textId="77777777" w:rsidR="006F4C32" w:rsidRPr="00A731AA" w:rsidRDefault="006F4C32" w:rsidP="006F4C32">
            <w:pPr>
              <w:widowControl w:val="0"/>
              <w:jc w:val="center"/>
              <w:rPr>
                <w:rFonts w:ascii="Arial" w:eastAsia="Arial" w:hAnsi="Arial" w:cs="Arial"/>
                <w:sz w:val="22"/>
                <w:szCs w:val="22"/>
              </w:rPr>
            </w:pPr>
          </w:p>
        </w:tc>
      </w:tr>
      <w:tr w:rsidR="006F4C32" w14:paraId="6D39D0E3" w14:textId="175EF5E4" w:rsidTr="00F5504A">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3E0C279B"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35830FC"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95C1EEC"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1.g</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7E1B0272" w14:textId="39265F98"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tcBorders>
              <w:left w:val="single" w:sz="4" w:space="0" w:color="auto"/>
              <w:right w:val="single" w:sz="4" w:space="0" w:color="auto"/>
            </w:tcBorders>
            <w:vAlign w:val="center"/>
          </w:tcPr>
          <w:p w14:paraId="310BDC28" w14:textId="77777777" w:rsidR="006F4C32" w:rsidRPr="00A731AA" w:rsidRDefault="006F4C32" w:rsidP="006F4C32">
            <w:pPr>
              <w:widowControl w:val="0"/>
              <w:jc w:val="center"/>
              <w:rPr>
                <w:rFonts w:ascii="Arial" w:eastAsia="Arial" w:hAnsi="Arial" w:cs="Arial"/>
                <w:sz w:val="22"/>
                <w:szCs w:val="22"/>
              </w:rPr>
            </w:pPr>
          </w:p>
        </w:tc>
      </w:tr>
      <w:tr w:rsidR="006F4C32" w14:paraId="7DD3F3E3" w14:textId="2F09CA71" w:rsidTr="00F5504A">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E0F8FDF"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60F3E26"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1CFED01"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1.h</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00C417DC" w14:textId="102E257C"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tcBorders>
              <w:left w:val="single" w:sz="4" w:space="0" w:color="auto"/>
              <w:right w:val="single" w:sz="4" w:space="0" w:color="auto"/>
            </w:tcBorders>
            <w:vAlign w:val="center"/>
          </w:tcPr>
          <w:p w14:paraId="25A817B6" w14:textId="77777777" w:rsidR="006F4C32" w:rsidRPr="00A731AA" w:rsidRDefault="006F4C32" w:rsidP="006F4C32">
            <w:pPr>
              <w:widowControl w:val="0"/>
              <w:jc w:val="center"/>
              <w:rPr>
                <w:rFonts w:ascii="Arial" w:eastAsia="Arial" w:hAnsi="Arial" w:cs="Arial"/>
                <w:sz w:val="22"/>
                <w:szCs w:val="22"/>
              </w:rPr>
            </w:pPr>
          </w:p>
        </w:tc>
      </w:tr>
      <w:tr w:rsidR="006F4C32" w14:paraId="7336CAF8" w14:textId="3CA25F9C" w:rsidTr="00F5504A">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474048AC"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830C195"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17F3576"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1.i</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1832E2E3" w14:textId="5560C2AA"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tcBorders>
              <w:left w:val="single" w:sz="4" w:space="0" w:color="auto"/>
              <w:right w:val="single" w:sz="4" w:space="0" w:color="auto"/>
            </w:tcBorders>
            <w:vAlign w:val="center"/>
          </w:tcPr>
          <w:p w14:paraId="3C3AA9E1" w14:textId="77777777" w:rsidR="006F4C32" w:rsidRPr="00A731AA" w:rsidRDefault="006F4C32" w:rsidP="006F4C32">
            <w:pPr>
              <w:widowControl w:val="0"/>
              <w:jc w:val="center"/>
              <w:rPr>
                <w:rFonts w:ascii="Arial" w:eastAsia="Arial" w:hAnsi="Arial" w:cs="Arial"/>
                <w:sz w:val="22"/>
                <w:szCs w:val="22"/>
              </w:rPr>
            </w:pPr>
          </w:p>
        </w:tc>
      </w:tr>
      <w:tr w:rsidR="006F4C32" w14:paraId="623D4F05" w14:textId="3193FE25" w:rsidTr="00F5504A">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8158841"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D18D858"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D305A53"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1.j</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1305D807" w14:textId="7C18CB92"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tcBorders>
              <w:left w:val="single" w:sz="4" w:space="0" w:color="auto"/>
              <w:bottom w:val="single" w:sz="4" w:space="0" w:color="auto"/>
              <w:right w:val="single" w:sz="4" w:space="0" w:color="auto"/>
            </w:tcBorders>
            <w:vAlign w:val="center"/>
          </w:tcPr>
          <w:p w14:paraId="1589B061" w14:textId="77777777" w:rsidR="006F4C32" w:rsidRPr="00A731AA" w:rsidRDefault="006F4C32" w:rsidP="006F4C32">
            <w:pPr>
              <w:widowControl w:val="0"/>
              <w:jc w:val="center"/>
              <w:rPr>
                <w:rFonts w:ascii="Arial" w:eastAsia="Arial" w:hAnsi="Arial" w:cs="Arial"/>
                <w:sz w:val="22"/>
                <w:szCs w:val="22"/>
              </w:rPr>
            </w:pPr>
          </w:p>
        </w:tc>
      </w:tr>
      <w:tr w:rsidR="006F4C32" w14:paraId="7034BA0F" w14:textId="5E403208" w:rsidTr="00A42ED5">
        <w:trPr>
          <w:trHeight w:val="20"/>
        </w:trPr>
        <w:tc>
          <w:tcPr>
            <w:tcW w:w="3411"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21619516"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2</w:t>
            </w:r>
          </w:p>
          <w:p w14:paraId="37A12916" w14:textId="77777777" w:rsidR="006F4C32" w:rsidRDefault="006F4C32" w:rsidP="00A731AA">
            <w:pPr>
              <w:widowControl w:val="0"/>
              <w:jc w:val="center"/>
              <w:rPr>
                <w:rFonts w:ascii="Arial" w:eastAsia="Arial" w:hAnsi="Arial" w:cs="Arial"/>
                <w:sz w:val="22"/>
                <w:szCs w:val="22"/>
              </w:rPr>
            </w:pPr>
          </w:p>
          <w:p w14:paraId="650D61C9" w14:textId="3CB1FE65"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Calificación mínima en el RA para que pueda compensar con los demás para la superación del módulo: 4 (40%)</w:t>
            </w:r>
          </w:p>
        </w:tc>
        <w:tc>
          <w:tcPr>
            <w:tcW w:w="992" w:type="dxa"/>
            <w:vMerge w:val="restart"/>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D6D363C" w14:textId="7F2DFA70"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5%</w:t>
            </w: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1C669F2"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2.a</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63DB540F" w14:textId="5E469BBF"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val="restart"/>
            <w:tcBorders>
              <w:top w:val="single" w:sz="4" w:space="0" w:color="auto"/>
              <w:left w:val="single" w:sz="4" w:space="0" w:color="auto"/>
              <w:right w:val="single" w:sz="4" w:space="0" w:color="auto"/>
            </w:tcBorders>
            <w:vAlign w:val="center"/>
          </w:tcPr>
          <w:p w14:paraId="5FCC50F8" w14:textId="684427D4" w:rsidR="006F4C32" w:rsidRPr="00A731AA" w:rsidRDefault="006F4C32" w:rsidP="006F4C32">
            <w:pPr>
              <w:widowControl w:val="0"/>
              <w:jc w:val="center"/>
              <w:rPr>
                <w:rFonts w:ascii="Arial" w:eastAsia="Arial" w:hAnsi="Arial" w:cs="Arial"/>
                <w:sz w:val="22"/>
                <w:szCs w:val="22"/>
              </w:rPr>
            </w:pPr>
            <w:r>
              <w:rPr>
                <w:rFonts w:ascii="Arial" w:eastAsia="Arial" w:hAnsi="Arial" w:cs="Arial"/>
                <w:sz w:val="22"/>
                <w:szCs w:val="22"/>
              </w:rPr>
              <w:t>UD3</w:t>
            </w:r>
          </w:p>
        </w:tc>
      </w:tr>
      <w:tr w:rsidR="006F4C32" w14:paraId="33E2A6BC" w14:textId="3C4B21CC" w:rsidTr="00A42ED5">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31D2BFE5"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D188423"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0922BA6"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2.b</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72A15FBC" w14:textId="55D1C407"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tcBorders>
              <w:left w:val="single" w:sz="4" w:space="0" w:color="auto"/>
              <w:right w:val="single" w:sz="4" w:space="0" w:color="auto"/>
            </w:tcBorders>
            <w:vAlign w:val="center"/>
          </w:tcPr>
          <w:p w14:paraId="295C5193" w14:textId="77777777" w:rsidR="006F4C32" w:rsidRPr="00A731AA" w:rsidRDefault="006F4C32" w:rsidP="006F4C32">
            <w:pPr>
              <w:widowControl w:val="0"/>
              <w:jc w:val="center"/>
              <w:rPr>
                <w:rFonts w:ascii="Arial" w:eastAsia="Arial" w:hAnsi="Arial" w:cs="Arial"/>
                <w:sz w:val="22"/>
                <w:szCs w:val="22"/>
              </w:rPr>
            </w:pPr>
          </w:p>
        </w:tc>
      </w:tr>
      <w:tr w:rsidR="006F4C32" w14:paraId="1EA26923" w14:textId="55B22C4C" w:rsidTr="00A42ED5">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9234275"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8B932E8"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3E2D528"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2.c</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60184881" w14:textId="6B5A31FB"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tcBorders>
              <w:left w:val="single" w:sz="4" w:space="0" w:color="auto"/>
              <w:right w:val="single" w:sz="4" w:space="0" w:color="auto"/>
            </w:tcBorders>
            <w:vAlign w:val="center"/>
          </w:tcPr>
          <w:p w14:paraId="2F5A4CC8" w14:textId="77777777" w:rsidR="006F4C32" w:rsidRPr="00A731AA" w:rsidRDefault="006F4C32" w:rsidP="006F4C32">
            <w:pPr>
              <w:widowControl w:val="0"/>
              <w:jc w:val="center"/>
              <w:rPr>
                <w:rFonts w:ascii="Arial" w:eastAsia="Arial" w:hAnsi="Arial" w:cs="Arial"/>
                <w:sz w:val="22"/>
                <w:szCs w:val="22"/>
              </w:rPr>
            </w:pPr>
          </w:p>
        </w:tc>
      </w:tr>
      <w:tr w:rsidR="006F4C32" w14:paraId="25EEB4A2" w14:textId="36406116" w:rsidTr="00A42ED5">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7A8293F"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943454E"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4C69EFF"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2.d</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62CE786C" w14:textId="7E3C6A88"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tcBorders>
              <w:left w:val="single" w:sz="4" w:space="0" w:color="auto"/>
              <w:right w:val="single" w:sz="4" w:space="0" w:color="auto"/>
            </w:tcBorders>
            <w:vAlign w:val="center"/>
          </w:tcPr>
          <w:p w14:paraId="5ED946F5" w14:textId="77777777" w:rsidR="006F4C32" w:rsidRPr="00A731AA" w:rsidRDefault="006F4C32" w:rsidP="006F4C32">
            <w:pPr>
              <w:widowControl w:val="0"/>
              <w:jc w:val="center"/>
              <w:rPr>
                <w:rFonts w:ascii="Arial" w:eastAsia="Arial" w:hAnsi="Arial" w:cs="Arial"/>
                <w:sz w:val="22"/>
                <w:szCs w:val="22"/>
              </w:rPr>
            </w:pPr>
          </w:p>
        </w:tc>
      </w:tr>
      <w:tr w:rsidR="006F4C32" w14:paraId="57BD3E2D" w14:textId="50840729" w:rsidTr="00A42ED5">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19465D2"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5130141"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523FDE6"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2.e</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50D00784" w14:textId="6ECFE973"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tcBorders>
              <w:left w:val="single" w:sz="4" w:space="0" w:color="auto"/>
              <w:right w:val="single" w:sz="4" w:space="0" w:color="auto"/>
            </w:tcBorders>
            <w:vAlign w:val="center"/>
          </w:tcPr>
          <w:p w14:paraId="741387C8" w14:textId="77777777" w:rsidR="006F4C32" w:rsidRPr="00A731AA" w:rsidRDefault="006F4C32" w:rsidP="006F4C32">
            <w:pPr>
              <w:widowControl w:val="0"/>
              <w:jc w:val="center"/>
              <w:rPr>
                <w:rFonts w:ascii="Arial" w:eastAsia="Arial" w:hAnsi="Arial" w:cs="Arial"/>
                <w:sz w:val="22"/>
                <w:szCs w:val="22"/>
              </w:rPr>
            </w:pPr>
          </w:p>
        </w:tc>
      </w:tr>
      <w:tr w:rsidR="006F4C32" w14:paraId="1E0A233C" w14:textId="2C4D0655" w:rsidTr="00A42ED5">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2071B6B"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5B38DE5"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457629B"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2.f</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676EBB08" w14:textId="393BDF55"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tcBorders>
              <w:left w:val="single" w:sz="4" w:space="0" w:color="auto"/>
              <w:right w:val="single" w:sz="4" w:space="0" w:color="auto"/>
            </w:tcBorders>
            <w:vAlign w:val="center"/>
          </w:tcPr>
          <w:p w14:paraId="21F8BC54" w14:textId="77777777" w:rsidR="006F4C32" w:rsidRPr="00A731AA" w:rsidRDefault="006F4C32" w:rsidP="006F4C32">
            <w:pPr>
              <w:widowControl w:val="0"/>
              <w:jc w:val="center"/>
              <w:rPr>
                <w:rFonts w:ascii="Arial" w:eastAsia="Arial" w:hAnsi="Arial" w:cs="Arial"/>
                <w:sz w:val="22"/>
                <w:szCs w:val="22"/>
              </w:rPr>
            </w:pPr>
          </w:p>
        </w:tc>
      </w:tr>
      <w:tr w:rsidR="006F4C32" w14:paraId="26D004AD" w14:textId="5E5DA700" w:rsidTr="00A42ED5">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05F67BE8"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BFC3537"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5927930"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2.g</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0F400A18" w14:textId="48F391C6"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tcBorders>
              <w:left w:val="single" w:sz="4" w:space="0" w:color="auto"/>
              <w:right w:val="single" w:sz="4" w:space="0" w:color="auto"/>
            </w:tcBorders>
            <w:vAlign w:val="center"/>
          </w:tcPr>
          <w:p w14:paraId="49DC8597" w14:textId="77777777" w:rsidR="006F4C32" w:rsidRPr="00A731AA" w:rsidRDefault="006F4C32" w:rsidP="006F4C32">
            <w:pPr>
              <w:widowControl w:val="0"/>
              <w:jc w:val="center"/>
              <w:rPr>
                <w:rFonts w:ascii="Arial" w:eastAsia="Arial" w:hAnsi="Arial" w:cs="Arial"/>
                <w:sz w:val="22"/>
                <w:szCs w:val="22"/>
              </w:rPr>
            </w:pPr>
          </w:p>
        </w:tc>
      </w:tr>
      <w:tr w:rsidR="006F4C32" w14:paraId="6E9A9939" w14:textId="2BFDBC7C" w:rsidTr="00A42ED5">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5501F0B"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DC39355"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2F7EF69"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2.h</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4CA84637" w14:textId="432C4739"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tcBorders>
              <w:left w:val="single" w:sz="4" w:space="0" w:color="auto"/>
              <w:right w:val="single" w:sz="4" w:space="0" w:color="auto"/>
            </w:tcBorders>
            <w:vAlign w:val="center"/>
          </w:tcPr>
          <w:p w14:paraId="4034B797" w14:textId="77777777" w:rsidR="006F4C32" w:rsidRPr="00A731AA" w:rsidRDefault="006F4C32" w:rsidP="006F4C32">
            <w:pPr>
              <w:widowControl w:val="0"/>
              <w:jc w:val="center"/>
              <w:rPr>
                <w:rFonts w:ascii="Arial" w:eastAsia="Arial" w:hAnsi="Arial" w:cs="Arial"/>
                <w:sz w:val="22"/>
                <w:szCs w:val="22"/>
              </w:rPr>
            </w:pPr>
          </w:p>
        </w:tc>
      </w:tr>
      <w:tr w:rsidR="006F4C32" w14:paraId="462E1164" w14:textId="4173EDD4" w:rsidTr="00A42ED5">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3BF51977"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4DECA83"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20BED17"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2.i</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0E935B9B" w14:textId="14B53DEF"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tcBorders>
              <w:left w:val="single" w:sz="4" w:space="0" w:color="auto"/>
              <w:right w:val="single" w:sz="4" w:space="0" w:color="auto"/>
            </w:tcBorders>
            <w:vAlign w:val="center"/>
          </w:tcPr>
          <w:p w14:paraId="1777ACEB" w14:textId="77777777" w:rsidR="006F4C32" w:rsidRPr="00A731AA" w:rsidRDefault="006F4C32" w:rsidP="006F4C32">
            <w:pPr>
              <w:widowControl w:val="0"/>
              <w:jc w:val="center"/>
              <w:rPr>
                <w:rFonts w:ascii="Arial" w:eastAsia="Arial" w:hAnsi="Arial" w:cs="Arial"/>
                <w:sz w:val="22"/>
                <w:szCs w:val="22"/>
              </w:rPr>
            </w:pPr>
          </w:p>
        </w:tc>
      </w:tr>
      <w:tr w:rsidR="006F4C32" w14:paraId="3B0A7682" w14:textId="6531711C" w:rsidTr="00A42ED5">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705DF920"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02B2B9F"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3355B49"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2.j</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60FBE845" w14:textId="0815C6B4"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0,5%</w:t>
            </w:r>
          </w:p>
        </w:tc>
        <w:tc>
          <w:tcPr>
            <w:tcW w:w="1417" w:type="dxa"/>
            <w:vMerge/>
            <w:tcBorders>
              <w:left w:val="single" w:sz="4" w:space="0" w:color="auto"/>
              <w:bottom w:val="single" w:sz="4" w:space="0" w:color="auto"/>
              <w:right w:val="single" w:sz="4" w:space="0" w:color="auto"/>
            </w:tcBorders>
            <w:vAlign w:val="center"/>
          </w:tcPr>
          <w:p w14:paraId="34CD32CA" w14:textId="77777777" w:rsidR="006F4C32" w:rsidRPr="00A731AA" w:rsidRDefault="006F4C32" w:rsidP="006F4C32">
            <w:pPr>
              <w:widowControl w:val="0"/>
              <w:jc w:val="center"/>
              <w:rPr>
                <w:rFonts w:ascii="Arial" w:eastAsia="Arial" w:hAnsi="Arial" w:cs="Arial"/>
                <w:sz w:val="22"/>
                <w:szCs w:val="22"/>
              </w:rPr>
            </w:pPr>
          </w:p>
        </w:tc>
      </w:tr>
      <w:tr w:rsidR="006F4C32" w14:paraId="3FBFE6C8" w14:textId="3F222D46" w:rsidTr="006F4C32">
        <w:trPr>
          <w:trHeight w:val="20"/>
        </w:trPr>
        <w:tc>
          <w:tcPr>
            <w:tcW w:w="3411"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4CABADE2"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3</w:t>
            </w:r>
          </w:p>
          <w:p w14:paraId="713AA82A" w14:textId="77777777" w:rsidR="006F4C32" w:rsidRDefault="006F4C32" w:rsidP="00A731AA">
            <w:pPr>
              <w:widowControl w:val="0"/>
              <w:jc w:val="center"/>
              <w:rPr>
                <w:rFonts w:ascii="Arial" w:eastAsia="Arial" w:hAnsi="Arial" w:cs="Arial"/>
                <w:sz w:val="22"/>
                <w:szCs w:val="22"/>
              </w:rPr>
            </w:pPr>
          </w:p>
          <w:p w14:paraId="1B713218" w14:textId="6EA853B5"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 xml:space="preserve">Calificación mínima en el RA para que pueda compensar con los demás para la superación del módulo: </w:t>
            </w:r>
            <w:r>
              <w:rPr>
                <w:rFonts w:ascii="Arial" w:eastAsia="Arial" w:hAnsi="Arial" w:cs="Arial"/>
                <w:sz w:val="22"/>
                <w:szCs w:val="22"/>
              </w:rPr>
              <w:t>5</w:t>
            </w:r>
            <w:r>
              <w:rPr>
                <w:rFonts w:ascii="Arial" w:eastAsia="Arial" w:hAnsi="Arial" w:cs="Arial"/>
                <w:sz w:val="22"/>
                <w:szCs w:val="22"/>
              </w:rPr>
              <w:t xml:space="preserve"> (</w:t>
            </w:r>
            <w:r>
              <w:rPr>
                <w:rFonts w:ascii="Arial" w:eastAsia="Arial" w:hAnsi="Arial" w:cs="Arial"/>
                <w:sz w:val="22"/>
                <w:szCs w:val="22"/>
              </w:rPr>
              <w:t>5</w:t>
            </w:r>
            <w:r>
              <w:rPr>
                <w:rFonts w:ascii="Arial" w:eastAsia="Arial" w:hAnsi="Arial" w:cs="Arial"/>
                <w:sz w:val="22"/>
                <w:szCs w:val="22"/>
              </w:rPr>
              <w:t>0%)</w:t>
            </w:r>
          </w:p>
        </w:tc>
        <w:tc>
          <w:tcPr>
            <w:tcW w:w="992" w:type="dxa"/>
            <w:vMerge w:val="restart"/>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09B8687" w14:textId="67D53698"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34%</w:t>
            </w: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984D1A5"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3.a</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076B704D" w14:textId="4674A8CE"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8%</w:t>
            </w:r>
          </w:p>
        </w:tc>
        <w:tc>
          <w:tcPr>
            <w:tcW w:w="1417" w:type="dxa"/>
            <w:tcBorders>
              <w:top w:val="single" w:sz="4" w:space="0" w:color="auto"/>
              <w:left w:val="single" w:sz="4" w:space="0" w:color="auto"/>
              <w:bottom w:val="single" w:sz="4" w:space="0" w:color="auto"/>
              <w:right w:val="single" w:sz="4" w:space="0" w:color="auto"/>
            </w:tcBorders>
            <w:vAlign w:val="center"/>
          </w:tcPr>
          <w:p w14:paraId="1D2FB19F" w14:textId="2F9E11E0" w:rsidR="006F4C32" w:rsidRPr="00A731AA" w:rsidRDefault="006F4C32" w:rsidP="006F4C32">
            <w:pPr>
              <w:widowControl w:val="0"/>
              <w:jc w:val="center"/>
              <w:rPr>
                <w:rFonts w:ascii="Arial" w:eastAsia="Arial" w:hAnsi="Arial" w:cs="Arial"/>
                <w:sz w:val="22"/>
                <w:szCs w:val="22"/>
              </w:rPr>
            </w:pPr>
            <w:r>
              <w:rPr>
                <w:rFonts w:ascii="Arial" w:eastAsia="Arial" w:hAnsi="Arial" w:cs="Arial"/>
                <w:sz w:val="22"/>
                <w:szCs w:val="22"/>
              </w:rPr>
              <w:t>UD 5</w:t>
            </w:r>
          </w:p>
        </w:tc>
      </w:tr>
      <w:tr w:rsidR="006F4C32" w14:paraId="4007F9F2" w14:textId="49BDD669" w:rsidTr="00D716ED">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400551F6"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72612E6"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AAFD4CC"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3.b</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46838EBE" w14:textId="047CB045"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3%</w:t>
            </w:r>
          </w:p>
        </w:tc>
        <w:tc>
          <w:tcPr>
            <w:tcW w:w="1417" w:type="dxa"/>
            <w:vMerge w:val="restart"/>
            <w:tcBorders>
              <w:top w:val="single" w:sz="4" w:space="0" w:color="auto"/>
              <w:left w:val="single" w:sz="4" w:space="0" w:color="auto"/>
              <w:right w:val="single" w:sz="4" w:space="0" w:color="auto"/>
            </w:tcBorders>
            <w:vAlign w:val="center"/>
          </w:tcPr>
          <w:p w14:paraId="12D75616" w14:textId="67FC1133" w:rsidR="006F4C32" w:rsidRPr="00A731AA" w:rsidRDefault="006F4C32" w:rsidP="006F4C32">
            <w:pPr>
              <w:widowControl w:val="0"/>
              <w:jc w:val="center"/>
              <w:rPr>
                <w:rFonts w:ascii="Arial" w:eastAsia="Arial" w:hAnsi="Arial" w:cs="Arial"/>
                <w:sz w:val="22"/>
                <w:szCs w:val="22"/>
              </w:rPr>
            </w:pPr>
            <w:r>
              <w:rPr>
                <w:rFonts w:ascii="Arial" w:eastAsia="Arial" w:hAnsi="Arial" w:cs="Arial"/>
                <w:sz w:val="22"/>
                <w:szCs w:val="22"/>
              </w:rPr>
              <w:t>UD 4</w:t>
            </w:r>
          </w:p>
        </w:tc>
      </w:tr>
      <w:tr w:rsidR="006F4C32" w14:paraId="51FA6C58" w14:textId="6A0E3898" w:rsidTr="00D716ED">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0D0C9A79"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78EDA77"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E5FDE25"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3.c</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3EDA2641" w14:textId="3E82FAD8"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3%</w:t>
            </w:r>
          </w:p>
        </w:tc>
        <w:tc>
          <w:tcPr>
            <w:tcW w:w="1417" w:type="dxa"/>
            <w:vMerge/>
            <w:tcBorders>
              <w:left w:val="single" w:sz="4" w:space="0" w:color="auto"/>
              <w:right w:val="single" w:sz="4" w:space="0" w:color="auto"/>
            </w:tcBorders>
            <w:vAlign w:val="center"/>
          </w:tcPr>
          <w:p w14:paraId="3E9E1EAC" w14:textId="77777777" w:rsidR="006F4C32" w:rsidRPr="00A731AA" w:rsidRDefault="006F4C32" w:rsidP="006F4C32">
            <w:pPr>
              <w:widowControl w:val="0"/>
              <w:jc w:val="center"/>
              <w:rPr>
                <w:rFonts w:ascii="Arial" w:eastAsia="Arial" w:hAnsi="Arial" w:cs="Arial"/>
                <w:sz w:val="22"/>
                <w:szCs w:val="22"/>
              </w:rPr>
            </w:pPr>
          </w:p>
        </w:tc>
      </w:tr>
      <w:tr w:rsidR="006F4C32" w14:paraId="12451CCA" w14:textId="530B8533" w:rsidTr="00D716ED">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0F1B58EB"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72EE6E5"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D5CA985"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3.d</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76E03458" w14:textId="41DDF7A7"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3%</w:t>
            </w:r>
          </w:p>
        </w:tc>
        <w:tc>
          <w:tcPr>
            <w:tcW w:w="1417" w:type="dxa"/>
            <w:vMerge/>
            <w:tcBorders>
              <w:left w:val="single" w:sz="4" w:space="0" w:color="auto"/>
              <w:bottom w:val="single" w:sz="4" w:space="0" w:color="auto"/>
              <w:right w:val="single" w:sz="4" w:space="0" w:color="auto"/>
            </w:tcBorders>
            <w:vAlign w:val="center"/>
          </w:tcPr>
          <w:p w14:paraId="7C01D1C3" w14:textId="77777777" w:rsidR="006F4C32" w:rsidRPr="00A731AA" w:rsidRDefault="006F4C32" w:rsidP="006F4C32">
            <w:pPr>
              <w:widowControl w:val="0"/>
              <w:jc w:val="center"/>
              <w:rPr>
                <w:rFonts w:ascii="Arial" w:eastAsia="Arial" w:hAnsi="Arial" w:cs="Arial"/>
                <w:sz w:val="22"/>
                <w:szCs w:val="22"/>
              </w:rPr>
            </w:pPr>
          </w:p>
        </w:tc>
      </w:tr>
      <w:tr w:rsidR="006F4C32" w14:paraId="78F2EADD" w14:textId="6CD916AE" w:rsidTr="00933F4D">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006E3EF0"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0713097"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161DB90"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3.e</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1230E5F7" w14:textId="7B728A92"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3%</w:t>
            </w:r>
          </w:p>
        </w:tc>
        <w:tc>
          <w:tcPr>
            <w:tcW w:w="1417" w:type="dxa"/>
            <w:vMerge w:val="restart"/>
            <w:tcBorders>
              <w:top w:val="single" w:sz="4" w:space="0" w:color="auto"/>
              <w:left w:val="single" w:sz="4" w:space="0" w:color="auto"/>
              <w:right w:val="single" w:sz="4" w:space="0" w:color="auto"/>
            </w:tcBorders>
            <w:vAlign w:val="center"/>
          </w:tcPr>
          <w:p w14:paraId="5F480054" w14:textId="6A36F3AE" w:rsidR="006F4C32" w:rsidRPr="00A731AA" w:rsidRDefault="006F4C32" w:rsidP="006F4C32">
            <w:pPr>
              <w:widowControl w:val="0"/>
              <w:jc w:val="center"/>
              <w:rPr>
                <w:rFonts w:ascii="Arial" w:eastAsia="Arial" w:hAnsi="Arial" w:cs="Arial"/>
                <w:sz w:val="22"/>
                <w:szCs w:val="22"/>
              </w:rPr>
            </w:pPr>
            <w:r>
              <w:rPr>
                <w:rFonts w:ascii="Arial" w:eastAsia="Arial" w:hAnsi="Arial" w:cs="Arial"/>
                <w:sz w:val="22"/>
                <w:szCs w:val="22"/>
              </w:rPr>
              <w:t>UD 6</w:t>
            </w:r>
          </w:p>
        </w:tc>
      </w:tr>
      <w:tr w:rsidR="006F4C32" w14:paraId="4D9E495A" w14:textId="68417EBD" w:rsidTr="00933F4D">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A291656"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54AAEA5"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D1ABBC6"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3.f</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55A24783" w14:textId="743AF920"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3%</w:t>
            </w:r>
          </w:p>
        </w:tc>
        <w:tc>
          <w:tcPr>
            <w:tcW w:w="1417" w:type="dxa"/>
            <w:vMerge/>
            <w:tcBorders>
              <w:left w:val="single" w:sz="4" w:space="0" w:color="auto"/>
              <w:right w:val="single" w:sz="4" w:space="0" w:color="auto"/>
            </w:tcBorders>
            <w:vAlign w:val="center"/>
          </w:tcPr>
          <w:p w14:paraId="33A80BE7" w14:textId="77777777" w:rsidR="006F4C32" w:rsidRPr="00A731AA" w:rsidRDefault="006F4C32" w:rsidP="006F4C32">
            <w:pPr>
              <w:widowControl w:val="0"/>
              <w:jc w:val="center"/>
              <w:rPr>
                <w:rFonts w:ascii="Arial" w:eastAsia="Arial" w:hAnsi="Arial" w:cs="Arial"/>
                <w:sz w:val="22"/>
                <w:szCs w:val="22"/>
              </w:rPr>
            </w:pPr>
          </w:p>
        </w:tc>
      </w:tr>
      <w:tr w:rsidR="006F4C32" w14:paraId="48F42231" w14:textId="50DD5E54" w:rsidTr="00933F4D">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4C70D697"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FE530FB"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694C3A8"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3.g</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0422DFE6" w14:textId="157424A8"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3%</w:t>
            </w:r>
          </w:p>
        </w:tc>
        <w:tc>
          <w:tcPr>
            <w:tcW w:w="1417" w:type="dxa"/>
            <w:vMerge/>
            <w:tcBorders>
              <w:left w:val="single" w:sz="4" w:space="0" w:color="auto"/>
              <w:bottom w:val="single" w:sz="4" w:space="0" w:color="auto"/>
              <w:right w:val="single" w:sz="4" w:space="0" w:color="auto"/>
            </w:tcBorders>
            <w:vAlign w:val="center"/>
          </w:tcPr>
          <w:p w14:paraId="5778AC4F" w14:textId="77777777" w:rsidR="006F4C32" w:rsidRPr="00A731AA" w:rsidRDefault="006F4C32" w:rsidP="006F4C32">
            <w:pPr>
              <w:widowControl w:val="0"/>
              <w:jc w:val="center"/>
              <w:rPr>
                <w:rFonts w:ascii="Arial" w:eastAsia="Arial" w:hAnsi="Arial" w:cs="Arial"/>
                <w:sz w:val="22"/>
                <w:szCs w:val="22"/>
              </w:rPr>
            </w:pPr>
          </w:p>
        </w:tc>
      </w:tr>
      <w:tr w:rsidR="006F4C32" w14:paraId="5B8B2731" w14:textId="4B772CD6" w:rsidTr="00FF0776">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8D08F03"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40B3E6E"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E66E1B8"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3.h</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5BEE2EED" w14:textId="23AF0764"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3%</w:t>
            </w:r>
          </w:p>
        </w:tc>
        <w:tc>
          <w:tcPr>
            <w:tcW w:w="1417" w:type="dxa"/>
            <w:vMerge w:val="restart"/>
            <w:tcBorders>
              <w:top w:val="single" w:sz="4" w:space="0" w:color="auto"/>
              <w:left w:val="single" w:sz="4" w:space="0" w:color="auto"/>
              <w:right w:val="single" w:sz="4" w:space="0" w:color="auto"/>
            </w:tcBorders>
            <w:vAlign w:val="center"/>
          </w:tcPr>
          <w:p w14:paraId="35FFFB4A" w14:textId="2F655F8A" w:rsidR="006F4C32" w:rsidRPr="00A731AA" w:rsidRDefault="006F4C32" w:rsidP="006F4C32">
            <w:pPr>
              <w:widowControl w:val="0"/>
              <w:jc w:val="center"/>
              <w:rPr>
                <w:rFonts w:ascii="Arial" w:eastAsia="Arial" w:hAnsi="Arial" w:cs="Arial"/>
                <w:sz w:val="22"/>
                <w:szCs w:val="22"/>
              </w:rPr>
            </w:pPr>
            <w:r>
              <w:rPr>
                <w:rFonts w:ascii="Arial" w:eastAsia="Arial" w:hAnsi="Arial" w:cs="Arial"/>
                <w:sz w:val="22"/>
                <w:szCs w:val="22"/>
              </w:rPr>
              <w:t>UD 11</w:t>
            </w:r>
          </w:p>
        </w:tc>
      </w:tr>
      <w:tr w:rsidR="006F4C32" w14:paraId="6B8AD525" w14:textId="38580ECA" w:rsidTr="00FF0776">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046B6EA0"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87FB237"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5E4A366"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3.i</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6F5D5B77" w14:textId="0CBB5050"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3%</w:t>
            </w:r>
          </w:p>
        </w:tc>
        <w:tc>
          <w:tcPr>
            <w:tcW w:w="1417" w:type="dxa"/>
            <w:vMerge/>
            <w:tcBorders>
              <w:left w:val="single" w:sz="4" w:space="0" w:color="auto"/>
              <w:right w:val="single" w:sz="4" w:space="0" w:color="auto"/>
            </w:tcBorders>
            <w:vAlign w:val="center"/>
          </w:tcPr>
          <w:p w14:paraId="253C2B1C" w14:textId="77777777" w:rsidR="006F4C32" w:rsidRPr="00A731AA" w:rsidRDefault="006F4C32" w:rsidP="006F4C32">
            <w:pPr>
              <w:widowControl w:val="0"/>
              <w:jc w:val="center"/>
              <w:rPr>
                <w:rFonts w:ascii="Arial" w:eastAsia="Arial" w:hAnsi="Arial" w:cs="Arial"/>
                <w:sz w:val="22"/>
                <w:szCs w:val="22"/>
              </w:rPr>
            </w:pPr>
          </w:p>
        </w:tc>
      </w:tr>
      <w:tr w:rsidR="006F4C32" w14:paraId="3794CA6D" w14:textId="104E8ED7" w:rsidTr="00FF0776">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481FE274"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0A3F5948"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B50CA2A"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3.j</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25689124" w14:textId="0904BD65"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2%</w:t>
            </w:r>
          </w:p>
        </w:tc>
        <w:tc>
          <w:tcPr>
            <w:tcW w:w="1417" w:type="dxa"/>
            <w:vMerge/>
            <w:tcBorders>
              <w:left w:val="single" w:sz="4" w:space="0" w:color="auto"/>
              <w:bottom w:val="single" w:sz="4" w:space="0" w:color="auto"/>
              <w:right w:val="single" w:sz="4" w:space="0" w:color="auto"/>
            </w:tcBorders>
            <w:vAlign w:val="center"/>
          </w:tcPr>
          <w:p w14:paraId="30CA9464" w14:textId="77777777" w:rsidR="006F4C32" w:rsidRPr="00A731AA" w:rsidRDefault="006F4C32" w:rsidP="006F4C32">
            <w:pPr>
              <w:widowControl w:val="0"/>
              <w:jc w:val="center"/>
              <w:rPr>
                <w:rFonts w:ascii="Arial" w:eastAsia="Arial" w:hAnsi="Arial" w:cs="Arial"/>
                <w:sz w:val="22"/>
                <w:szCs w:val="22"/>
              </w:rPr>
            </w:pPr>
          </w:p>
        </w:tc>
      </w:tr>
      <w:tr w:rsidR="006F4C32" w14:paraId="49A8FE54" w14:textId="66AB8257" w:rsidTr="00D83A12">
        <w:trPr>
          <w:trHeight w:val="20"/>
        </w:trPr>
        <w:tc>
          <w:tcPr>
            <w:tcW w:w="3411"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2FBF5E69"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4</w:t>
            </w:r>
          </w:p>
          <w:p w14:paraId="5B95B769" w14:textId="77777777" w:rsidR="006F4C32" w:rsidRDefault="006F4C32" w:rsidP="00A731AA">
            <w:pPr>
              <w:widowControl w:val="0"/>
              <w:jc w:val="center"/>
              <w:rPr>
                <w:rFonts w:ascii="Arial" w:eastAsia="Arial" w:hAnsi="Arial" w:cs="Arial"/>
                <w:sz w:val="22"/>
                <w:szCs w:val="22"/>
              </w:rPr>
            </w:pPr>
          </w:p>
          <w:p w14:paraId="622681DA" w14:textId="63A1ACDD"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 xml:space="preserve">Calificación mínima en el RA para que pueda compensar con los demás para la superación del módulo: </w:t>
            </w:r>
            <w:r>
              <w:rPr>
                <w:rFonts w:ascii="Arial" w:eastAsia="Arial" w:hAnsi="Arial" w:cs="Arial"/>
                <w:sz w:val="22"/>
                <w:szCs w:val="22"/>
              </w:rPr>
              <w:t>5</w:t>
            </w:r>
            <w:r>
              <w:rPr>
                <w:rFonts w:ascii="Arial" w:eastAsia="Arial" w:hAnsi="Arial" w:cs="Arial"/>
                <w:sz w:val="22"/>
                <w:szCs w:val="22"/>
              </w:rPr>
              <w:t xml:space="preserve"> (</w:t>
            </w:r>
            <w:r>
              <w:rPr>
                <w:rFonts w:ascii="Arial" w:eastAsia="Arial" w:hAnsi="Arial" w:cs="Arial"/>
                <w:sz w:val="22"/>
                <w:szCs w:val="22"/>
              </w:rPr>
              <w:t>5</w:t>
            </w:r>
            <w:r>
              <w:rPr>
                <w:rFonts w:ascii="Arial" w:eastAsia="Arial" w:hAnsi="Arial" w:cs="Arial"/>
                <w:sz w:val="22"/>
                <w:szCs w:val="22"/>
              </w:rPr>
              <w:t>0%)</w:t>
            </w:r>
          </w:p>
        </w:tc>
        <w:tc>
          <w:tcPr>
            <w:tcW w:w="992" w:type="dxa"/>
            <w:vMerge w:val="restart"/>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A506242" w14:textId="7EBFF528"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34%</w:t>
            </w: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8D6648D"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4.a</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53DC68B0" w14:textId="15E2853D"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3%</w:t>
            </w:r>
          </w:p>
        </w:tc>
        <w:tc>
          <w:tcPr>
            <w:tcW w:w="1417" w:type="dxa"/>
            <w:vMerge w:val="restart"/>
            <w:tcBorders>
              <w:top w:val="single" w:sz="4" w:space="0" w:color="auto"/>
              <w:left w:val="single" w:sz="4" w:space="0" w:color="auto"/>
              <w:right w:val="single" w:sz="4" w:space="0" w:color="auto"/>
            </w:tcBorders>
            <w:vAlign w:val="center"/>
          </w:tcPr>
          <w:p w14:paraId="5CB41E6B" w14:textId="7D1E1557" w:rsidR="006F4C32" w:rsidRPr="00A731AA" w:rsidRDefault="006F4C32" w:rsidP="006F4C32">
            <w:pPr>
              <w:widowControl w:val="0"/>
              <w:jc w:val="center"/>
              <w:rPr>
                <w:rFonts w:ascii="Arial" w:eastAsia="Arial" w:hAnsi="Arial" w:cs="Arial"/>
                <w:sz w:val="22"/>
                <w:szCs w:val="22"/>
              </w:rPr>
            </w:pPr>
            <w:r>
              <w:rPr>
                <w:rFonts w:ascii="Arial" w:eastAsia="Arial" w:hAnsi="Arial" w:cs="Arial"/>
                <w:sz w:val="22"/>
                <w:szCs w:val="22"/>
              </w:rPr>
              <w:t>UD 7</w:t>
            </w:r>
          </w:p>
        </w:tc>
      </w:tr>
      <w:tr w:rsidR="006F4C32" w14:paraId="5449226E" w14:textId="04FFCE69" w:rsidTr="00D83A12">
        <w:trPr>
          <w:trHeight w:val="137"/>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7331C6E9"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7A8D626"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32C533D"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4.b</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5682000F" w14:textId="2E1E3BD2"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3%</w:t>
            </w:r>
          </w:p>
        </w:tc>
        <w:tc>
          <w:tcPr>
            <w:tcW w:w="1417" w:type="dxa"/>
            <w:vMerge/>
            <w:tcBorders>
              <w:left w:val="single" w:sz="4" w:space="0" w:color="auto"/>
              <w:bottom w:val="single" w:sz="4" w:space="0" w:color="auto"/>
              <w:right w:val="single" w:sz="4" w:space="0" w:color="auto"/>
            </w:tcBorders>
            <w:vAlign w:val="center"/>
          </w:tcPr>
          <w:p w14:paraId="649E35F5" w14:textId="77777777" w:rsidR="006F4C32" w:rsidRPr="00A731AA" w:rsidRDefault="006F4C32" w:rsidP="006F4C32">
            <w:pPr>
              <w:widowControl w:val="0"/>
              <w:jc w:val="center"/>
              <w:rPr>
                <w:rFonts w:ascii="Arial" w:eastAsia="Arial" w:hAnsi="Arial" w:cs="Arial"/>
                <w:sz w:val="22"/>
                <w:szCs w:val="22"/>
              </w:rPr>
            </w:pPr>
          </w:p>
        </w:tc>
      </w:tr>
      <w:tr w:rsidR="006F4C32" w14:paraId="0184DF62" w14:textId="2488F177" w:rsidTr="006F4C32">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4BAC4C8"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C1BF8EF"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829BF38"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4.c</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34998B61" w14:textId="58E9A5C7"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8%</w:t>
            </w:r>
          </w:p>
        </w:tc>
        <w:tc>
          <w:tcPr>
            <w:tcW w:w="1417" w:type="dxa"/>
            <w:tcBorders>
              <w:top w:val="single" w:sz="4" w:space="0" w:color="auto"/>
              <w:left w:val="single" w:sz="4" w:space="0" w:color="auto"/>
              <w:bottom w:val="single" w:sz="4" w:space="0" w:color="auto"/>
              <w:right w:val="single" w:sz="4" w:space="0" w:color="auto"/>
            </w:tcBorders>
            <w:vAlign w:val="center"/>
          </w:tcPr>
          <w:p w14:paraId="34A42691" w14:textId="78058FE2" w:rsidR="006F4C32" w:rsidRPr="00A731AA" w:rsidRDefault="006F4C32" w:rsidP="006F4C32">
            <w:pPr>
              <w:widowControl w:val="0"/>
              <w:jc w:val="center"/>
              <w:rPr>
                <w:rFonts w:ascii="Arial" w:eastAsia="Arial" w:hAnsi="Arial" w:cs="Arial"/>
                <w:sz w:val="22"/>
                <w:szCs w:val="22"/>
              </w:rPr>
            </w:pPr>
            <w:r>
              <w:rPr>
                <w:rFonts w:ascii="Arial" w:eastAsia="Arial" w:hAnsi="Arial" w:cs="Arial"/>
                <w:sz w:val="22"/>
                <w:szCs w:val="22"/>
              </w:rPr>
              <w:t>UD 8</w:t>
            </w:r>
          </w:p>
        </w:tc>
      </w:tr>
      <w:tr w:rsidR="006F4C32" w14:paraId="52B3D229" w14:textId="18685555" w:rsidTr="006F4C32">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617A6F97"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3117EE84"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E260A27"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4.d</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14606FF5" w14:textId="1689AFDE"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12%</w:t>
            </w:r>
          </w:p>
        </w:tc>
        <w:tc>
          <w:tcPr>
            <w:tcW w:w="1417" w:type="dxa"/>
            <w:tcBorders>
              <w:top w:val="single" w:sz="4" w:space="0" w:color="auto"/>
              <w:left w:val="single" w:sz="4" w:space="0" w:color="auto"/>
              <w:bottom w:val="single" w:sz="4" w:space="0" w:color="auto"/>
              <w:right w:val="single" w:sz="4" w:space="0" w:color="auto"/>
            </w:tcBorders>
            <w:vAlign w:val="center"/>
          </w:tcPr>
          <w:p w14:paraId="759E4A62" w14:textId="36E730D5" w:rsidR="006F4C32" w:rsidRPr="00A731AA" w:rsidRDefault="006F4C32" w:rsidP="006F4C32">
            <w:pPr>
              <w:widowControl w:val="0"/>
              <w:jc w:val="center"/>
              <w:rPr>
                <w:rFonts w:ascii="Arial" w:eastAsia="Arial" w:hAnsi="Arial" w:cs="Arial"/>
                <w:sz w:val="22"/>
                <w:szCs w:val="22"/>
              </w:rPr>
            </w:pPr>
            <w:r>
              <w:rPr>
                <w:rFonts w:ascii="Arial" w:eastAsia="Arial" w:hAnsi="Arial" w:cs="Arial"/>
                <w:sz w:val="22"/>
                <w:szCs w:val="22"/>
              </w:rPr>
              <w:t>UD 9</w:t>
            </w:r>
          </w:p>
        </w:tc>
      </w:tr>
      <w:tr w:rsidR="006F4C32" w14:paraId="7FC2D60D" w14:textId="54988DC2" w:rsidTr="00937713">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79245A9"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1874B46"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E5F7EF7"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4.e</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1096AEF6" w14:textId="3B2C92B1"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2%</w:t>
            </w:r>
          </w:p>
        </w:tc>
        <w:tc>
          <w:tcPr>
            <w:tcW w:w="1417" w:type="dxa"/>
            <w:vMerge w:val="restart"/>
            <w:tcBorders>
              <w:top w:val="single" w:sz="4" w:space="0" w:color="auto"/>
              <w:left w:val="single" w:sz="4" w:space="0" w:color="auto"/>
              <w:right w:val="single" w:sz="4" w:space="0" w:color="auto"/>
            </w:tcBorders>
            <w:vAlign w:val="center"/>
          </w:tcPr>
          <w:p w14:paraId="7B832490" w14:textId="452F4901" w:rsidR="006F4C32" w:rsidRPr="00A731AA" w:rsidRDefault="006F4C32" w:rsidP="006F4C32">
            <w:pPr>
              <w:widowControl w:val="0"/>
              <w:jc w:val="center"/>
              <w:rPr>
                <w:rFonts w:ascii="Arial" w:eastAsia="Arial" w:hAnsi="Arial" w:cs="Arial"/>
                <w:sz w:val="22"/>
                <w:szCs w:val="22"/>
              </w:rPr>
            </w:pPr>
            <w:r>
              <w:rPr>
                <w:rFonts w:ascii="Arial" w:eastAsia="Arial" w:hAnsi="Arial" w:cs="Arial"/>
                <w:sz w:val="22"/>
                <w:szCs w:val="22"/>
              </w:rPr>
              <w:t>UD 10</w:t>
            </w:r>
          </w:p>
        </w:tc>
      </w:tr>
      <w:tr w:rsidR="006F4C32" w14:paraId="083152F3" w14:textId="711EA763" w:rsidTr="00937713">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709AA3E3"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78E1C58"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1E256EE"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4.f</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032D9ECA" w14:textId="38046F3C"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2%</w:t>
            </w:r>
          </w:p>
        </w:tc>
        <w:tc>
          <w:tcPr>
            <w:tcW w:w="1417" w:type="dxa"/>
            <w:vMerge/>
            <w:tcBorders>
              <w:left w:val="single" w:sz="4" w:space="0" w:color="auto"/>
              <w:right w:val="single" w:sz="4" w:space="0" w:color="auto"/>
            </w:tcBorders>
            <w:vAlign w:val="center"/>
          </w:tcPr>
          <w:p w14:paraId="40088391" w14:textId="77777777" w:rsidR="006F4C32" w:rsidRPr="00A731AA" w:rsidRDefault="006F4C32" w:rsidP="006F4C32">
            <w:pPr>
              <w:widowControl w:val="0"/>
              <w:jc w:val="center"/>
              <w:rPr>
                <w:rFonts w:ascii="Arial" w:eastAsia="Arial" w:hAnsi="Arial" w:cs="Arial"/>
                <w:sz w:val="22"/>
                <w:szCs w:val="22"/>
              </w:rPr>
            </w:pPr>
          </w:p>
        </w:tc>
      </w:tr>
      <w:tr w:rsidR="006F4C32" w14:paraId="0D7F0512" w14:textId="21AC1C3B" w:rsidTr="00937713">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6747E428"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C08C5FC"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7A041F2"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4.g</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2A0E9BE2" w14:textId="1D2C2FF5"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2%</w:t>
            </w:r>
          </w:p>
        </w:tc>
        <w:tc>
          <w:tcPr>
            <w:tcW w:w="1417" w:type="dxa"/>
            <w:vMerge/>
            <w:tcBorders>
              <w:left w:val="single" w:sz="4" w:space="0" w:color="auto"/>
              <w:right w:val="single" w:sz="4" w:space="0" w:color="auto"/>
            </w:tcBorders>
            <w:vAlign w:val="center"/>
          </w:tcPr>
          <w:p w14:paraId="62C3D301" w14:textId="77777777" w:rsidR="006F4C32" w:rsidRPr="00A731AA" w:rsidRDefault="006F4C32" w:rsidP="006F4C32">
            <w:pPr>
              <w:widowControl w:val="0"/>
              <w:jc w:val="center"/>
              <w:rPr>
                <w:rFonts w:ascii="Arial" w:eastAsia="Arial" w:hAnsi="Arial" w:cs="Arial"/>
                <w:sz w:val="22"/>
                <w:szCs w:val="22"/>
              </w:rPr>
            </w:pPr>
          </w:p>
        </w:tc>
      </w:tr>
      <w:tr w:rsidR="006F4C32" w14:paraId="7BDFD574" w14:textId="0D82C9D3" w:rsidTr="00937713">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CF24074"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49F95D4"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943D13E"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4.h</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09BEE83B" w14:textId="433897B4"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tcBorders>
              <w:left w:val="single" w:sz="4" w:space="0" w:color="auto"/>
              <w:right w:val="single" w:sz="4" w:space="0" w:color="auto"/>
            </w:tcBorders>
            <w:vAlign w:val="center"/>
          </w:tcPr>
          <w:p w14:paraId="6D854BD0" w14:textId="77777777" w:rsidR="006F4C32" w:rsidRPr="00A731AA" w:rsidRDefault="006F4C32" w:rsidP="006F4C32">
            <w:pPr>
              <w:widowControl w:val="0"/>
              <w:jc w:val="center"/>
              <w:rPr>
                <w:rFonts w:ascii="Arial" w:eastAsia="Arial" w:hAnsi="Arial" w:cs="Arial"/>
                <w:sz w:val="22"/>
                <w:szCs w:val="22"/>
              </w:rPr>
            </w:pPr>
          </w:p>
        </w:tc>
      </w:tr>
      <w:tr w:rsidR="006F4C32" w14:paraId="0B683589" w14:textId="2DBA5231" w:rsidTr="00937713">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50CC1EB"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5783B19"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080090B"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4.i</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5AE7D877" w14:textId="6D20BC17"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tcBorders>
              <w:left w:val="single" w:sz="4" w:space="0" w:color="auto"/>
              <w:bottom w:val="single" w:sz="4" w:space="0" w:color="auto"/>
              <w:right w:val="single" w:sz="4" w:space="0" w:color="auto"/>
            </w:tcBorders>
            <w:vAlign w:val="center"/>
          </w:tcPr>
          <w:p w14:paraId="5FEFDD5E" w14:textId="77777777" w:rsidR="006F4C32" w:rsidRPr="00A731AA" w:rsidRDefault="006F4C32" w:rsidP="006F4C32">
            <w:pPr>
              <w:widowControl w:val="0"/>
              <w:jc w:val="center"/>
              <w:rPr>
                <w:rFonts w:ascii="Arial" w:eastAsia="Arial" w:hAnsi="Arial" w:cs="Arial"/>
                <w:sz w:val="22"/>
                <w:szCs w:val="22"/>
              </w:rPr>
            </w:pPr>
          </w:p>
        </w:tc>
      </w:tr>
      <w:tr w:rsidR="006F4C32" w14:paraId="1ECDC99D" w14:textId="100C4880" w:rsidTr="00113CDE">
        <w:trPr>
          <w:trHeight w:val="20"/>
        </w:trPr>
        <w:tc>
          <w:tcPr>
            <w:tcW w:w="3411"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7F53B367"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5</w:t>
            </w:r>
          </w:p>
          <w:p w14:paraId="49167A24" w14:textId="77777777" w:rsidR="006F4C32" w:rsidRDefault="006F4C32" w:rsidP="00A731AA">
            <w:pPr>
              <w:widowControl w:val="0"/>
              <w:jc w:val="center"/>
              <w:rPr>
                <w:rFonts w:ascii="Arial" w:eastAsia="Arial" w:hAnsi="Arial" w:cs="Arial"/>
                <w:sz w:val="22"/>
                <w:szCs w:val="22"/>
              </w:rPr>
            </w:pPr>
          </w:p>
          <w:p w14:paraId="37DA7640" w14:textId="7E589D80"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Calificación mínima en el RA para que pueda compensar con los demás para la superación del módulo: 4 (40%)</w:t>
            </w:r>
          </w:p>
        </w:tc>
        <w:tc>
          <w:tcPr>
            <w:tcW w:w="992" w:type="dxa"/>
            <w:vMerge w:val="restart"/>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2F758E7" w14:textId="3C089E20"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10%</w:t>
            </w: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61A8615"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5.a</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7296D09B" w14:textId="1BDCA72F"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2%</w:t>
            </w:r>
          </w:p>
        </w:tc>
        <w:tc>
          <w:tcPr>
            <w:tcW w:w="1417" w:type="dxa"/>
            <w:vMerge w:val="restart"/>
            <w:tcBorders>
              <w:top w:val="single" w:sz="4" w:space="0" w:color="auto"/>
              <w:left w:val="single" w:sz="4" w:space="0" w:color="auto"/>
              <w:right w:val="single" w:sz="4" w:space="0" w:color="auto"/>
            </w:tcBorders>
            <w:vAlign w:val="center"/>
          </w:tcPr>
          <w:p w14:paraId="424618D0" w14:textId="6FF9E713" w:rsidR="006F4C32" w:rsidRPr="00A731AA" w:rsidRDefault="006F4C32" w:rsidP="006F4C32">
            <w:pPr>
              <w:widowControl w:val="0"/>
              <w:jc w:val="center"/>
              <w:rPr>
                <w:rFonts w:ascii="Arial" w:eastAsia="Arial" w:hAnsi="Arial" w:cs="Arial"/>
                <w:sz w:val="22"/>
                <w:szCs w:val="22"/>
              </w:rPr>
            </w:pPr>
            <w:r>
              <w:rPr>
                <w:rFonts w:ascii="Arial" w:eastAsia="Arial" w:hAnsi="Arial" w:cs="Arial"/>
                <w:sz w:val="22"/>
                <w:szCs w:val="22"/>
              </w:rPr>
              <w:t>DUAL</w:t>
            </w:r>
          </w:p>
        </w:tc>
      </w:tr>
      <w:tr w:rsidR="006F4C32" w14:paraId="0C7B38A6" w14:textId="1632B3E3" w:rsidTr="00113CDE">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7BC56E3"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6F5E2DE9"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B142F9F"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5.b</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20739080" w14:textId="7B066E0B"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2%</w:t>
            </w:r>
          </w:p>
        </w:tc>
        <w:tc>
          <w:tcPr>
            <w:tcW w:w="1417" w:type="dxa"/>
            <w:vMerge/>
            <w:tcBorders>
              <w:left w:val="single" w:sz="4" w:space="0" w:color="auto"/>
              <w:right w:val="single" w:sz="4" w:space="0" w:color="auto"/>
            </w:tcBorders>
            <w:vAlign w:val="center"/>
          </w:tcPr>
          <w:p w14:paraId="322BDA84" w14:textId="77777777" w:rsidR="006F4C32" w:rsidRPr="00A731AA" w:rsidRDefault="006F4C32" w:rsidP="006F4C32">
            <w:pPr>
              <w:widowControl w:val="0"/>
              <w:jc w:val="center"/>
              <w:rPr>
                <w:rFonts w:ascii="Arial" w:eastAsia="Arial" w:hAnsi="Arial" w:cs="Arial"/>
                <w:sz w:val="22"/>
                <w:szCs w:val="22"/>
              </w:rPr>
            </w:pPr>
          </w:p>
        </w:tc>
      </w:tr>
      <w:tr w:rsidR="006F4C32" w14:paraId="5E22E7E7" w14:textId="576AC5A1" w:rsidTr="00113CDE">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6E38E9FB"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8752C6F"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23667AD"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5.c</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5C345161" w14:textId="40B89023"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2%</w:t>
            </w:r>
          </w:p>
        </w:tc>
        <w:tc>
          <w:tcPr>
            <w:tcW w:w="1417" w:type="dxa"/>
            <w:vMerge/>
            <w:tcBorders>
              <w:left w:val="single" w:sz="4" w:space="0" w:color="auto"/>
              <w:right w:val="single" w:sz="4" w:space="0" w:color="auto"/>
            </w:tcBorders>
            <w:vAlign w:val="center"/>
          </w:tcPr>
          <w:p w14:paraId="362C9CDD" w14:textId="77777777" w:rsidR="006F4C32" w:rsidRPr="00A731AA" w:rsidRDefault="006F4C32" w:rsidP="006F4C32">
            <w:pPr>
              <w:widowControl w:val="0"/>
              <w:jc w:val="center"/>
              <w:rPr>
                <w:rFonts w:ascii="Arial" w:eastAsia="Arial" w:hAnsi="Arial" w:cs="Arial"/>
                <w:sz w:val="22"/>
                <w:szCs w:val="22"/>
              </w:rPr>
            </w:pPr>
          </w:p>
        </w:tc>
      </w:tr>
      <w:tr w:rsidR="006F4C32" w14:paraId="734ACDA8" w14:textId="688A88EC" w:rsidTr="00113CDE">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7C2777CF"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112C39D0"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8B28C8B"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5.d</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24C6A23D" w14:textId="037E572D"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2%</w:t>
            </w:r>
          </w:p>
        </w:tc>
        <w:tc>
          <w:tcPr>
            <w:tcW w:w="1417" w:type="dxa"/>
            <w:vMerge/>
            <w:tcBorders>
              <w:left w:val="single" w:sz="4" w:space="0" w:color="auto"/>
              <w:right w:val="single" w:sz="4" w:space="0" w:color="auto"/>
            </w:tcBorders>
            <w:vAlign w:val="center"/>
          </w:tcPr>
          <w:p w14:paraId="25B3C03E" w14:textId="77777777" w:rsidR="006F4C32" w:rsidRPr="00A731AA" w:rsidRDefault="006F4C32" w:rsidP="006F4C32">
            <w:pPr>
              <w:widowControl w:val="0"/>
              <w:jc w:val="center"/>
              <w:rPr>
                <w:rFonts w:ascii="Arial" w:eastAsia="Arial" w:hAnsi="Arial" w:cs="Arial"/>
                <w:sz w:val="22"/>
                <w:szCs w:val="22"/>
              </w:rPr>
            </w:pPr>
          </w:p>
        </w:tc>
      </w:tr>
      <w:tr w:rsidR="006F4C32" w14:paraId="5925DBEA" w14:textId="7BE2E3AF" w:rsidTr="00113CDE">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7C09B86"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531B0FF6"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040379E"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5.e</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4AA28DC7" w14:textId="20E2FF43"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tcBorders>
              <w:left w:val="single" w:sz="4" w:space="0" w:color="auto"/>
              <w:right w:val="single" w:sz="4" w:space="0" w:color="auto"/>
            </w:tcBorders>
            <w:vAlign w:val="center"/>
          </w:tcPr>
          <w:p w14:paraId="4A45B69F" w14:textId="77777777" w:rsidR="006F4C32" w:rsidRPr="00A731AA" w:rsidRDefault="006F4C32" w:rsidP="006F4C32">
            <w:pPr>
              <w:widowControl w:val="0"/>
              <w:jc w:val="center"/>
              <w:rPr>
                <w:rFonts w:ascii="Arial" w:eastAsia="Arial" w:hAnsi="Arial" w:cs="Arial"/>
                <w:sz w:val="22"/>
                <w:szCs w:val="22"/>
              </w:rPr>
            </w:pPr>
          </w:p>
        </w:tc>
      </w:tr>
      <w:tr w:rsidR="006F4C32" w14:paraId="4FB2C7DC" w14:textId="6F7BC9F3" w:rsidTr="00113CDE">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1C728AEF"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148AE04"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C48BC54"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5.f</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5D6D9325" w14:textId="3F6783BC"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tcBorders>
              <w:left w:val="single" w:sz="4" w:space="0" w:color="auto"/>
              <w:bottom w:val="single" w:sz="4" w:space="0" w:color="auto"/>
              <w:right w:val="single" w:sz="4" w:space="0" w:color="auto"/>
            </w:tcBorders>
            <w:vAlign w:val="center"/>
          </w:tcPr>
          <w:p w14:paraId="7AFF6776" w14:textId="77777777" w:rsidR="006F4C32" w:rsidRPr="00A731AA" w:rsidRDefault="006F4C32" w:rsidP="006F4C32">
            <w:pPr>
              <w:widowControl w:val="0"/>
              <w:jc w:val="center"/>
              <w:rPr>
                <w:rFonts w:ascii="Arial" w:eastAsia="Arial" w:hAnsi="Arial" w:cs="Arial"/>
                <w:sz w:val="22"/>
                <w:szCs w:val="22"/>
              </w:rPr>
            </w:pPr>
          </w:p>
        </w:tc>
      </w:tr>
      <w:tr w:rsidR="006F4C32" w14:paraId="6546882E" w14:textId="33310132" w:rsidTr="00A47C3B">
        <w:trPr>
          <w:trHeight w:val="20"/>
        </w:trPr>
        <w:tc>
          <w:tcPr>
            <w:tcW w:w="3411"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4C84C37D"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6</w:t>
            </w:r>
          </w:p>
          <w:p w14:paraId="1C4C71B9" w14:textId="77777777" w:rsidR="006F4C32" w:rsidRDefault="006F4C32" w:rsidP="00A731AA">
            <w:pPr>
              <w:widowControl w:val="0"/>
              <w:jc w:val="center"/>
              <w:rPr>
                <w:rFonts w:ascii="Arial" w:eastAsia="Arial" w:hAnsi="Arial" w:cs="Arial"/>
                <w:sz w:val="22"/>
                <w:szCs w:val="22"/>
              </w:rPr>
            </w:pPr>
          </w:p>
          <w:p w14:paraId="18AA1F76" w14:textId="3BB37B7B"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Calificación mínima en el RA para que pueda compensar con los demás para la superación del módulo: 4 (40%)</w:t>
            </w:r>
          </w:p>
        </w:tc>
        <w:tc>
          <w:tcPr>
            <w:tcW w:w="992" w:type="dxa"/>
            <w:vMerge w:val="restart"/>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185B1DB" w14:textId="5F99CABB"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5%</w:t>
            </w: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104FD0C"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6.a</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076C6AB6" w14:textId="01358756"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val="restart"/>
            <w:tcBorders>
              <w:top w:val="single" w:sz="4" w:space="0" w:color="auto"/>
              <w:left w:val="single" w:sz="4" w:space="0" w:color="auto"/>
              <w:right w:val="single" w:sz="4" w:space="0" w:color="auto"/>
            </w:tcBorders>
            <w:vAlign w:val="center"/>
          </w:tcPr>
          <w:p w14:paraId="7A07A138" w14:textId="600E596C" w:rsidR="006F4C32" w:rsidRPr="00A731AA" w:rsidRDefault="006F4C32" w:rsidP="006F4C32">
            <w:pPr>
              <w:widowControl w:val="0"/>
              <w:jc w:val="center"/>
              <w:rPr>
                <w:rFonts w:ascii="Arial" w:eastAsia="Arial" w:hAnsi="Arial" w:cs="Arial"/>
                <w:sz w:val="22"/>
                <w:szCs w:val="22"/>
              </w:rPr>
            </w:pPr>
            <w:r>
              <w:rPr>
                <w:rFonts w:ascii="Arial" w:eastAsia="Arial" w:hAnsi="Arial" w:cs="Arial"/>
                <w:sz w:val="22"/>
                <w:szCs w:val="22"/>
              </w:rPr>
              <w:t>UD 12</w:t>
            </w:r>
          </w:p>
        </w:tc>
      </w:tr>
      <w:tr w:rsidR="006F4C32" w14:paraId="7ECBE900" w14:textId="11C0DB2E" w:rsidTr="00A47C3B">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DE3322A"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0084CD9"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97907A3"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6.b</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0326B3C9" w14:textId="7D959F04"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tcBorders>
              <w:left w:val="single" w:sz="4" w:space="0" w:color="auto"/>
              <w:right w:val="single" w:sz="4" w:space="0" w:color="auto"/>
            </w:tcBorders>
            <w:vAlign w:val="center"/>
          </w:tcPr>
          <w:p w14:paraId="2EA534AD" w14:textId="77777777" w:rsidR="006F4C32" w:rsidRPr="00A731AA" w:rsidRDefault="006F4C32" w:rsidP="006F4C32">
            <w:pPr>
              <w:widowControl w:val="0"/>
              <w:jc w:val="center"/>
              <w:rPr>
                <w:rFonts w:ascii="Arial" w:eastAsia="Arial" w:hAnsi="Arial" w:cs="Arial"/>
                <w:sz w:val="22"/>
                <w:szCs w:val="22"/>
              </w:rPr>
            </w:pPr>
          </w:p>
        </w:tc>
      </w:tr>
      <w:tr w:rsidR="006F4C32" w14:paraId="749A4580" w14:textId="12E296D5" w:rsidTr="00A47C3B">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6FB6B40A"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4F25CAF5"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7E8056C"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6.c</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1B24FA12" w14:textId="7002662B"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tcBorders>
              <w:left w:val="single" w:sz="4" w:space="0" w:color="auto"/>
              <w:right w:val="single" w:sz="4" w:space="0" w:color="auto"/>
            </w:tcBorders>
            <w:vAlign w:val="center"/>
          </w:tcPr>
          <w:p w14:paraId="19C135E2" w14:textId="77777777" w:rsidR="006F4C32" w:rsidRPr="00A731AA" w:rsidRDefault="006F4C32" w:rsidP="006F4C32">
            <w:pPr>
              <w:widowControl w:val="0"/>
              <w:jc w:val="center"/>
              <w:rPr>
                <w:rFonts w:ascii="Arial" w:eastAsia="Arial" w:hAnsi="Arial" w:cs="Arial"/>
                <w:sz w:val="22"/>
                <w:szCs w:val="22"/>
              </w:rPr>
            </w:pPr>
          </w:p>
        </w:tc>
      </w:tr>
      <w:tr w:rsidR="006F4C32" w14:paraId="167C6C47" w14:textId="243CE40A" w:rsidTr="00A47C3B">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5D692BD8"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26C3F07C"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5ED97EB"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6.d</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46E9E82A" w14:textId="271685D2"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tcBorders>
              <w:left w:val="single" w:sz="4" w:space="0" w:color="auto"/>
              <w:right w:val="single" w:sz="4" w:space="0" w:color="auto"/>
            </w:tcBorders>
            <w:vAlign w:val="center"/>
          </w:tcPr>
          <w:p w14:paraId="4F050B4E" w14:textId="77777777" w:rsidR="006F4C32" w:rsidRPr="00A731AA" w:rsidRDefault="006F4C32" w:rsidP="006F4C32">
            <w:pPr>
              <w:widowControl w:val="0"/>
              <w:jc w:val="center"/>
              <w:rPr>
                <w:rFonts w:ascii="Arial" w:eastAsia="Arial" w:hAnsi="Arial" w:cs="Arial"/>
                <w:sz w:val="22"/>
                <w:szCs w:val="22"/>
              </w:rPr>
            </w:pPr>
          </w:p>
        </w:tc>
      </w:tr>
      <w:tr w:rsidR="006F4C32" w14:paraId="7247511F" w14:textId="0F8F879B" w:rsidTr="00A47C3B">
        <w:trPr>
          <w:trHeight w:val="20"/>
        </w:trPr>
        <w:tc>
          <w:tcPr>
            <w:tcW w:w="3411" w:type="dxa"/>
            <w:vMerge/>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p w14:paraId="3E528B2D" w14:textId="77777777" w:rsidR="006F4C32" w:rsidRDefault="006F4C32" w:rsidP="00A731AA">
            <w:pPr>
              <w:widowControl w:val="0"/>
              <w:jc w:val="center"/>
              <w:rPr>
                <w:rFonts w:ascii="Arial" w:eastAsia="Arial" w:hAnsi="Arial" w:cs="Arial"/>
              </w:rPr>
            </w:pPr>
          </w:p>
        </w:tc>
        <w:tc>
          <w:tcPr>
            <w:tcW w:w="992" w:type="dxa"/>
            <w:vMerge/>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tcPr>
          <w:p w14:paraId="7FB21DB4" w14:textId="77777777" w:rsidR="006F4C32" w:rsidRDefault="006F4C32" w:rsidP="00A731AA">
            <w:pPr>
              <w:widowControl w:val="0"/>
              <w:jc w:val="center"/>
              <w:rPr>
                <w:rFonts w:ascii="Arial" w:eastAsia="Arial" w:hAnsi="Arial" w:cs="Arial"/>
              </w:rPr>
            </w:pPr>
          </w:p>
        </w:tc>
        <w:tc>
          <w:tcPr>
            <w:tcW w:w="2552"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F2A72DB" w14:textId="77777777" w:rsidR="006F4C32" w:rsidRDefault="006F4C32" w:rsidP="00A731AA">
            <w:pPr>
              <w:widowControl w:val="0"/>
              <w:jc w:val="center"/>
              <w:rPr>
                <w:rFonts w:ascii="Arial" w:eastAsia="Arial" w:hAnsi="Arial" w:cs="Arial"/>
                <w:sz w:val="22"/>
                <w:szCs w:val="22"/>
              </w:rPr>
            </w:pPr>
            <w:r>
              <w:rPr>
                <w:rFonts w:ascii="Arial" w:eastAsia="Arial" w:hAnsi="Arial" w:cs="Arial"/>
                <w:sz w:val="22"/>
                <w:szCs w:val="22"/>
              </w:rPr>
              <w:t>6.e</w:t>
            </w:r>
          </w:p>
        </w:tc>
        <w:tc>
          <w:tcPr>
            <w:tcW w:w="1134" w:type="dxa"/>
            <w:tcBorders>
              <w:top w:val="single" w:sz="6" w:space="0" w:color="CCCCCC"/>
              <w:left w:val="single" w:sz="6" w:space="0" w:color="CCCCCC"/>
              <w:bottom w:val="single" w:sz="6" w:space="0" w:color="000000"/>
              <w:right w:val="single" w:sz="4" w:space="0" w:color="auto"/>
            </w:tcBorders>
            <w:tcMar>
              <w:top w:w="40" w:type="dxa"/>
              <w:left w:w="40" w:type="dxa"/>
              <w:bottom w:w="40" w:type="dxa"/>
              <w:right w:w="40" w:type="dxa"/>
            </w:tcMar>
            <w:vAlign w:val="center"/>
          </w:tcPr>
          <w:p w14:paraId="4A852E20" w14:textId="2618890E" w:rsidR="006F4C32" w:rsidRDefault="006F4C32" w:rsidP="00A731AA">
            <w:pPr>
              <w:widowControl w:val="0"/>
              <w:jc w:val="center"/>
              <w:rPr>
                <w:rFonts w:ascii="Arial" w:eastAsia="Arial" w:hAnsi="Arial" w:cs="Arial"/>
                <w:sz w:val="22"/>
                <w:szCs w:val="22"/>
              </w:rPr>
            </w:pPr>
            <w:r w:rsidRPr="00A731AA">
              <w:rPr>
                <w:rFonts w:ascii="Arial" w:eastAsia="Arial" w:hAnsi="Arial" w:cs="Arial"/>
                <w:sz w:val="22"/>
                <w:szCs w:val="22"/>
              </w:rPr>
              <w:t>1%</w:t>
            </w:r>
          </w:p>
        </w:tc>
        <w:tc>
          <w:tcPr>
            <w:tcW w:w="1417" w:type="dxa"/>
            <w:vMerge/>
            <w:tcBorders>
              <w:left w:val="single" w:sz="4" w:space="0" w:color="auto"/>
              <w:bottom w:val="single" w:sz="4" w:space="0" w:color="auto"/>
              <w:right w:val="single" w:sz="4" w:space="0" w:color="auto"/>
            </w:tcBorders>
            <w:vAlign w:val="center"/>
          </w:tcPr>
          <w:p w14:paraId="1051F7BD" w14:textId="77777777" w:rsidR="006F4C32" w:rsidRPr="00A731AA" w:rsidRDefault="006F4C32" w:rsidP="006F4C32">
            <w:pPr>
              <w:widowControl w:val="0"/>
              <w:jc w:val="center"/>
              <w:rPr>
                <w:rFonts w:ascii="Arial" w:eastAsia="Arial" w:hAnsi="Arial" w:cs="Arial"/>
                <w:sz w:val="22"/>
                <w:szCs w:val="22"/>
              </w:rPr>
            </w:pPr>
          </w:p>
        </w:tc>
      </w:tr>
    </w:tbl>
    <w:p w14:paraId="16684ABB" w14:textId="77777777" w:rsidR="00E353B5" w:rsidRDefault="00E353B5" w:rsidP="00A731AA">
      <w:pPr>
        <w:pBdr>
          <w:top w:val="nil"/>
          <w:left w:val="nil"/>
          <w:bottom w:val="nil"/>
          <w:right w:val="nil"/>
          <w:between w:val="nil"/>
        </w:pBdr>
        <w:ind w:hanging="2"/>
        <w:jc w:val="both"/>
        <w:rPr>
          <w:color w:val="0070C0"/>
          <w:sz w:val="23"/>
          <w:szCs w:val="23"/>
        </w:rPr>
      </w:pPr>
    </w:p>
    <w:p w14:paraId="4E1A8941" w14:textId="083D229B" w:rsidR="00837F92" w:rsidRDefault="00837F92">
      <w:pPr>
        <w:pBdr>
          <w:top w:val="nil"/>
          <w:left w:val="nil"/>
          <w:bottom w:val="nil"/>
          <w:right w:val="nil"/>
          <w:between w:val="nil"/>
        </w:pBdr>
        <w:ind w:hanging="2"/>
        <w:jc w:val="both"/>
        <w:rPr>
          <w:rFonts w:ascii="Arial" w:eastAsia="Arial" w:hAnsi="Arial" w:cs="Arial"/>
          <w:color w:val="000000"/>
          <w:sz w:val="22"/>
          <w:szCs w:val="22"/>
        </w:rPr>
      </w:pPr>
      <w:r w:rsidRPr="00837F92">
        <w:rPr>
          <w:rFonts w:ascii="Arial" w:eastAsia="Arial" w:hAnsi="Arial" w:cs="Arial"/>
          <w:color w:val="000000"/>
          <w:sz w:val="22"/>
          <w:szCs w:val="22"/>
        </w:rPr>
        <w:t>Los instrumentos de evaluación se vinculan con los criterios de evaluación de acuerdo con la tabla que antecede, de tal forma que, aunque el desarrollo de los instrumentos se prevé por unidades didácticas</w:t>
      </w:r>
      <w:r>
        <w:rPr>
          <w:rFonts w:ascii="Arial" w:eastAsia="Arial" w:hAnsi="Arial" w:cs="Arial"/>
          <w:color w:val="000000"/>
          <w:sz w:val="22"/>
          <w:szCs w:val="22"/>
        </w:rPr>
        <w:t xml:space="preserve">, los instrumentos de cada unidad didáctica computarán para la calificación de los criterios de evaluación asociados a ella. </w:t>
      </w:r>
    </w:p>
    <w:p w14:paraId="57558E33" w14:textId="77777777" w:rsidR="00837F92" w:rsidRDefault="00837F92">
      <w:pPr>
        <w:pBdr>
          <w:top w:val="nil"/>
          <w:left w:val="nil"/>
          <w:bottom w:val="nil"/>
          <w:right w:val="nil"/>
          <w:between w:val="nil"/>
        </w:pBdr>
        <w:ind w:hanging="2"/>
        <w:jc w:val="both"/>
        <w:rPr>
          <w:rFonts w:ascii="Arial" w:eastAsia="Arial" w:hAnsi="Arial" w:cs="Arial"/>
          <w:color w:val="000000"/>
          <w:sz w:val="22"/>
          <w:szCs w:val="22"/>
        </w:rPr>
      </w:pPr>
    </w:p>
    <w:p w14:paraId="3F3CCA24" w14:textId="79E36815" w:rsidR="00837F92" w:rsidRDefault="00837F92">
      <w:pPr>
        <w:pBdr>
          <w:top w:val="nil"/>
          <w:left w:val="nil"/>
          <w:bottom w:val="nil"/>
          <w:right w:val="nil"/>
          <w:between w:val="nil"/>
        </w:pBdr>
        <w:ind w:hanging="2"/>
        <w:jc w:val="both"/>
        <w:rPr>
          <w:rFonts w:ascii="Arial" w:eastAsia="Arial" w:hAnsi="Arial" w:cs="Arial"/>
          <w:color w:val="000000"/>
          <w:sz w:val="22"/>
          <w:szCs w:val="22"/>
        </w:rPr>
      </w:pPr>
      <w:r>
        <w:rPr>
          <w:rFonts w:ascii="Arial" w:eastAsia="Arial" w:hAnsi="Arial" w:cs="Arial"/>
          <w:color w:val="000000"/>
          <w:sz w:val="22"/>
          <w:szCs w:val="22"/>
        </w:rPr>
        <w:t>Cada criterio de evaluación está asociado a una única unidad didáctica, por lo que su calificación estará en relación con los instrumentos de cada una de ellas con la siguiente ponderación:</w:t>
      </w:r>
    </w:p>
    <w:p w14:paraId="463787E8" w14:textId="77777777" w:rsidR="00837F92" w:rsidRDefault="00837F92">
      <w:pPr>
        <w:pBdr>
          <w:top w:val="nil"/>
          <w:left w:val="nil"/>
          <w:bottom w:val="nil"/>
          <w:right w:val="nil"/>
          <w:between w:val="nil"/>
        </w:pBdr>
        <w:ind w:hanging="2"/>
        <w:jc w:val="both"/>
        <w:rPr>
          <w:rFonts w:ascii="Arial" w:eastAsia="Arial" w:hAnsi="Arial" w:cs="Arial"/>
          <w:color w:val="000000"/>
          <w:sz w:val="22"/>
          <w:szCs w:val="22"/>
        </w:rPr>
      </w:pPr>
    </w:p>
    <w:p w14:paraId="191138D7" w14:textId="438ABD0B" w:rsidR="00837F92" w:rsidRDefault="00837F92" w:rsidP="00837F92">
      <w:pPr>
        <w:pStyle w:val="Prrafodelista"/>
        <w:numPr>
          <w:ilvl w:val="0"/>
          <w:numId w:val="35"/>
        </w:numPr>
        <w:pBdr>
          <w:top w:val="nil"/>
          <w:left w:val="nil"/>
          <w:bottom w:val="nil"/>
          <w:right w:val="nil"/>
          <w:between w:val="nil"/>
        </w:pBdr>
        <w:jc w:val="both"/>
        <w:rPr>
          <w:rFonts w:ascii="Arial" w:eastAsia="Arial" w:hAnsi="Arial" w:cs="Arial"/>
          <w:color w:val="000000"/>
          <w:sz w:val="22"/>
          <w:szCs w:val="22"/>
        </w:rPr>
      </w:pPr>
      <w:r w:rsidRPr="00FA5ACF">
        <w:rPr>
          <w:rFonts w:ascii="Arial" w:eastAsia="Arial" w:hAnsi="Arial" w:cs="Arial"/>
          <w:b/>
          <w:bCs/>
          <w:color w:val="000000"/>
          <w:sz w:val="22"/>
          <w:szCs w:val="22"/>
        </w:rPr>
        <w:lastRenderedPageBreak/>
        <w:t>Dossier de actividades</w:t>
      </w:r>
      <w:r w:rsidRPr="00837F92">
        <w:rPr>
          <w:rFonts w:ascii="Arial" w:eastAsia="Arial" w:hAnsi="Arial" w:cs="Arial"/>
          <w:color w:val="000000"/>
          <w:sz w:val="22"/>
          <w:szCs w:val="22"/>
        </w:rPr>
        <w:t xml:space="preserve">: se computará un 10% de la calificación de cada unidad didáctica y se calificará atendiendo al grado de realización de las actividades en relación con la totalidad </w:t>
      </w:r>
      <w:r w:rsidR="00286F34">
        <w:rPr>
          <w:rFonts w:ascii="Arial" w:eastAsia="Arial" w:hAnsi="Arial" w:cs="Arial"/>
          <w:color w:val="000000"/>
          <w:sz w:val="22"/>
          <w:szCs w:val="22"/>
        </w:rPr>
        <w:t>d</w:t>
      </w:r>
      <w:r w:rsidRPr="00837F92">
        <w:rPr>
          <w:rFonts w:ascii="Arial" w:eastAsia="Arial" w:hAnsi="Arial" w:cs="Arial"/>
          <w:color w:val="000000"/>
          <w:sz w:val="22"/>
          <w:szCs w:val="22"/>
        </w:rPr>
        <w:t>e las propuestas (100%). En este instrumento no se tiene en cuenta que las actividades estén mejor o peor realizadas, sino la realización o no de las mismas.</w:t>
      </w:r>
    </w:p>
    <w:p w14:paraId="356C7116" w14:textId="77777777" w:rsidR="00FA5ACF" w:rsidRPr="00837F92" w:rsidRDefault="00FA5ACF" w:rsidP="00FA5ACF">
      <w:pPr>
        <w:pStyle w:val="Prrafodelista"/>
        <w:pBdr>
          <w:top w:val="nil"/>
          <w:left w:val="nil"/>
          <w:bottom w:val="nil"/>
          <w:right w:val="nil"/>
          <w:between w:val="nil"/>
        </w:pBdr>
        <w:ind w:left="718"/>
        <w:jc w:val="both"/>
        <w:rPr>
          <w:rFonts w:ascii="Arial" w:eastAsia="Arial" w:hAnsi="Arial" w:cs="Arial"/>
          <w:color w:val="000000"/>
          <w:sz w:val="22"/>
          <w:szCs w:val="22"/>
        </w:rPr>
      </w:pPr>
    </w:p>
    <w:p w14:paraId="1F67E23E" w14:textId="6F5F02A2" w:rsidR="00837F92" w:rsidRDefault="00837F92" w:rsidP="00837F92">
      <w:pPr>
        <w:pStyle w:val="Prrafodelista"/>
        <w:numPr>
          <w:ilvl w:val="0"/>
          <w:numId w:val="35"/>
        </w:numPr>
        <w:pBdr>
          <w:top w:val="nil"/>
          <w:left w:val="nil"/>
          <w:bottom w:val="nil"/>
          <w:right w:val="nil"/>
          <w:between w:val="nil"/>
        </w:pBdr>
        <w:jc w:val="both"/>
        <w:rPr>
          <w:rFonts w:ascii="Arial" w:eastAsia="Arial" w:hAnsi="Arial" w:cs="Arial"/>
          <w:color w:val="000000"/>
          <w:sz w:val="22"/>
          <w:szCs w:val="22"/>
        </w:rPr>
      </w:pPr>
      <w:r w:rsidRPr="00FA5ACF">
        <w:rPr>
          <w:rFonts w:ascii="Arial" w:eastAsia="Arial" w:hAnsi="Arial" w:cs="Arial"/>
          <w:b/>
          <w:bCs/>
          <w:color w:val="000000"/>
          <w:sz w:val="22"/>
          <w:szCs w:val="22"/>
        </w:rPr>
        <w:t>Actividades de comprobación</w:t>
      </w:r>
      <w:r w:rsidRPr="00837F92">
        <w:rPr>
          <w:rFonts w:ascii="Arial" w:eastAsia="Arial" w:hAnsi="Arial" w:cs="Arial"/>
          <w:color w:val="000000"/>
          <w:sz w:val="22"/>
          <w:szCs w:val="22"/>
        </w:rPr>
        <w:t xml:space="preserve">: </w:t>
      </w:r>
      <w:r>
        <w:rPr>
          <w:rFonts w:ascii="Arial" w:eastAsia="Arial" w:hAnsi="Arial" w:cs="Arial"/>
          <w:color w:val="000000"/>
          <w:sz w:val="22"/>
          <w:szCs w:val="22"/>
        </w:rPr>
        <w:t>se computará un 30% de la calificación de cada unidad didáctica y se calificará atendiendo a las claves de respuesta de cada prueba. Si la calificación del examen correspondiente a cada unidad fuera superior a la calificación de las actividades de comprobación, se tendrá en cuenta la calificación más favorable para el estudiante.</w:t>
      </w:r>
    </w:p>
    <w:p w14:paraId="08B6595A" w14:textId="77777777" w:rsidR="00FA5ACF" w:rsidRDefault="00FA5ACF" w:rsidP="00FA5ACF">
      <w:pPr>
        <w:pStyle w:val="Prrafodelista"/>
        <w:pBdr>
          <w:top w:val="nil"/>
          <w:left w:val="nil"/>
          <w:bottom w:val="nil"/>
          <w:right w:val="nil"/>
          <w:between w:val="nil"/>
        </w:pBdr>
        <w:ind w:left="718"/>
        <w:jc w:val="both"/>
        <w:rPr>
          <w:rFonts w:ascii="Arial" w:eastAsia="Arial" w:hAnsi="Arial" w:cs="Arial"/>
          <w:color w:val="000000"/>
          <w:sz w:val="22"/>
          <w:szCs w:val="22"/>
        </w:rPr>
      </w:pPr>
    </w:p>
    <w:p w14:paraId="1008F7F2" w14:textId="74EDA8D6" w:rsidR="00837F92" w:rsidRDefault="00837F92" w:rsidP="00837F92">
      <w:pPr>
        <w:pStyle w:val="Prrafodelista"/>
        <w:numPr>
          <w:ilvl w:val="0"/>
          <w:numId w:val="35"/>
        </w:numPr>
        <w:pBdr>
          <w:top w:val="nil"/>
          <w:left w:val="nil"/>
          <w:bottom w:val="nil"/>
          <w:right w:val="nil"/>
          <w:between w:val="nil"/>
        </w:pBdr>
        <w:jc w:val="both"/>
        <w:rPr>
          <w:rFonts w:ascii="Arial" w:eastAsia="Arial" w:hAnsi="Arial" w:cs="Arial"/>
          <w:color w:val="000000"/>
          <w:sz w:val="22"/>
          <w:szCs w:val="22"/>
        </w:rPr>
      </w:pPr>
      <w:r w:rsidRPr="00FA5ACF">
        <w:rPr>
          <w:rFonts w:ascii="Arial" w:eastAsia="Arial" w:hAnsi="Arial" w:cs="Arial"/>
          <w:b/>
          <w:bCs/>
          <w:color w:val="000000"/>
          <w:sz w:val="22"/>
          <w:szCs w:val="22"/>
        </w:rPr>
        <w:t>Exámenes</w:t>
      </w:r>
      <w:r w:rsidR="00FA5ACF">
        <w:rPr>
          <w:rFonts w:ascii="Arial" w:eastAsia="Arial" w:hAnsi="Arial" w:cs="Arial"/>
          <w:b/>
          <w:bCs/>
          <w:color w:val="000000"/>
          <w:sz w:val="22"/>
          <w:szCs w:val="22"/>
        </w:rPr>
        <w:t xml:space="preserve"> teórico-prácticos</w:t>
      </w:r>
      <w:r>
        <w:rPr>
          <w:rFonts w:ascii="Arial" w:eastAsia="Arial" w:hAnsi="Arial" w:cs="Arial"/>
          <w:color w:val="000000"/>
          <w:sz w:val="22"/>
          <w:szCs w:val="22"/>
        </w:rPr>
        <w:t>: se realizarán cuatro exámenes parciales, que englobarán tres unidades didácticas</w:t>
      </w:r>
      <w:r w:rsidR="00FA5ACF">
        <w:rPr>
          <w:rFonts w:ascii="Arial" w:eastAsia="Arial" w:hAnsi="Arial" w:cs="Arial"/>
          <w:color w:val="000000"/>
          <w:sz w:val="22"/>
          <w:szCs w:val="22"/>
        </w:rPr>
        <w:t xml:space="preserve"> cada uno</w:t>
      </w:r>
      <w:r>
        <w:rPr>
          <w:rFonts w:ascii="Arial" w:eastAsia="Arial" w:hAnsi="Arial" w:cs="Arial"/>
          <w:color w:val="000000"/>
          <w:sz w:val="22"/>
          <w:szCs w:val="22"/>
        </w:rPr>
        <w:t xml:space="preserve"> y, por tanto, los criterios de evaluación asociados a las mismas. El peso en cada unidad didácticas del examen será del 60% de la calificación de </w:t>
      </w:r>
      <w:proofErr w:type="gramStart"/>
      <w:r>
        <w:rPr>
          <w:rFonts w:ascii="Arial" w:eastAsia="Arial" w:hAnsi="Arial" w:cs="Arial"/>
          <w:color w:val="000000"/>
          <w:sz w:val="22"/>
          <w:szCs w:val="22"/>
        </w:rPr>
        <w:t>la misma</w:t>
      </w:r>
      <w:proofErr w:type="gramEnd"/>
      <w:r>
        <w:rPr>
          <w:rFonts w:ascii="Arial" w:eastAsia="Arial" w:hAnsi="Arial" w:cs="Arial"/>
          <w:color w:val="000000"/>
          <w:sz w:val="22"/>
          <w:szCs w:val="22"/>
        </w:rPr>
        <w:t>, salvo que</w:t>
      </w:r>
      <w:r w:rsidR="00286F34">
        <w:rPr>
          <w:rFonts w:ascii="Arial" w:eastAsia="Arial" w:hAnsi="Arial" w:cs="Arial"/>
          <w:color w:val="000000"/>
          <w:sz w:val="22"/>
          <w:szCs w:val="22"/>
        </w:rPr>
        <w:t xml:space="preserve"> en</w:t>
      </w:r>
      <w:r>
        <w:rPr>
          <w:rFonts w:ascii="Arial" w:eastAsia="Arial" w:hAnsi="Arial" w:cs="Arial"/>
          <w:color w:val="000000"/>
          <w:sz w:val="22"/>
          <w:szCs w:val="22"/>
        </w:rPr>
        <w:t xml:space="preserve"> las actividades de comprobación de dicha unidad tenga una calificación inferior, en cuyo caso </w:t>
      </w:r>
      <w:r w:rsidR="00FA5ACF">
        <w:rPr>
          <w:rFonts w:ascii="Arial" w:eastAsia="Arial" w:hAnsi="Arial" w:cs="Arial"/>
          <w:color w:val="000000"/>
          <w:sz w:val="22"/>
          <w:szCs w:val="22"/>
        </w:rPr>
        <w:t>el valor del examen alcanzará el 90% de la calificación de la unidad, al atribuirse la mejor nota del examen al 30% del peso de las actividades de comprobación.</w:t>
      </w:r>
    </w:p>
    <w:p w14:paraId="412D2E7F" w14:textId="77777777" w:rsidR="00FA5ACF" w:rsidRDefault="00FA5ACF" w:rsidP="00FA5ACF">
      <w:pPr>
        <w:pStyle w:val="Prrafodelista"/>
        <w:pBdr>
          <w:top w:val="nil"/>
          <w:left w:val="nil"/>
          <w:bottom w:val="nil"/>
          <w:right w:val="nil"/>
          <w:between w:val="nil"/>
        </w:pBdr>
        <w:ind w:left="718"/>
        <w:jc w:val="both"/>
        <w:rPr>
          <w:rFonts w:ascii="Arial" w:eastAsia="Arial" w:hAnsi="Arial" w:cs="Arial"/>
          <w:color w:val="000000"/>
          <w:sz w:val="22"/>
          <w:szCs w:val="22"/>
        </w:rPr>
      </w:pPr>
    </w:p>
    <w:p w14:paraId="16107978" w14:textId="74EEB5E2" w:rsidR="00FA5ACF" w:rsidRDefault="00FA5ACF" w:rsidP="00FA5ACF">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Si en alguna unidad didáctica no se realizaran actividades de comprobación, </w:t>
      </w:r>
      <w:r w:rsidR="00286F34">
        <w:rPr>
          <w:rFonts w:ascii="Arial" w:eastAsia="Arial" w:hAnsi="Arial" w:cs="Arial"/>
          <w:color w:val="000000"/>
          <w:sz w:val="22"/>
          <w:szCs w:val="22"/>
        </w:rPr>
        <w:t>el peso de éstas acrecerá</w:t>
      </w:r>
      <w:r>
        <w:rPr>
          <w:rFonts w:ascii="Arial" w:eastAsia="Arial" w:hAnsi="Arial" w:cs="Arial"/>
          <w:color w:val="000000"/>
          <w:sz w:val="22"/>
          <w:szCs w:val="22"/>
        </w:rPr>
        <w:t xml:space="preserve"> la calificación del examen, pasando este del 60% al 90% de la calificación de la unidad.</w:t>
      </w:r>
    </w:p>
    <w:p w14:paraId="7C6D4AC0" w14:textId="77777777" w:rsidR="00FA5ACF" w:rsidRPr="00FA5ACF" w:rsidRDefault="00FA5ACF" w:rsidP="00FA5ACF">
      <w:pPr>
        <w:pBdr>
          <w:top w:val="nil"/>
          <w:left w:val="nil"/>
          <w:bottom w:val="nil"/>
          <w:right w:val="nil"/>
          <w:between w:val="nil"/>
        </w:pBdr>
        <w:jc w:val="both"/>
        <w:rPr>
          <w:rFonts w:ascii="Arial" w:eastAsia="Arial" w:hAnsi="Arial" w:cs="Arial"/>
          <w:color w:val="000000"/>
          <w:sz w:val="22"/>
          <w:szCs w:val="22"/>
        </w:rPr>
      </w:pPr>
    </w:p>
    <w:p w14:paraId="556ED930" w14:textId="6CA23B19" w:rsidR="00A23734" w:rsidRDefault="00FA5ACF">
      <w:pPr>
        <w:ind w:hanging="2"/>
        <w:jc w:val="both"/>
        <w:rPr>
          <w:rFonts w:ascii="Arial" w:eastAsia="Arial" w:hAnsi="Arial" w:cs="Arial"/>
          <w:sz w:val="22"/>
          <w:szCs w:val="22"/>
        </w:rPr>
      </w:pPr>
      <w:bookmarkStart w:id="5" w:name="_heading=h.b1o4pnh5i6ey" w:colFirst="0" w:colLast="0"/>
      <w:bookmarkEnd w:id="5"/>
      <w:r>
        <w:rPr>
          <w:rFonts w:ascii="Arial" w:eastAsia="Arial" w:hAnsi="Arial" w:cs="Arial"/>
          <w:sz w:val="22"/>
          <w:szCs w:val="22"/>
        </w:rPr>
        <w:t xml:space="preserve">Como consecuencia de todo lo anterior las </w:t>
      </w:r>
      <w:r w:rsidRPr="00286F34">
        <w:rPr>
          <w:rFonts w:ascii="Arial" w:eastAsia="Arial" w:hAnsi="Arial" w:cs="Arial"/>
          <w:b/>
          <w:bCs/>
          <w:sz w:val="22"/>
          <w:szCs w:val="22"/>
        </w:rPr>
        <w:t>calificaciones de cada evaluación</w:t>
      </w:r>
      <w:r>
        <w:rPr>
          <w:rFonts w:ascii="Arial" w:eastAsia="Arial" w:hAnsi="Arial" w:cs="Arial"/>
          <w:sz w:val="22"/>
          <w:szCs w:val="22"/>
        </w:rPr>
        <w:t xml:space="preserve"> se realizarán teniendo en cuenta las calificaciones de las unidades didácticas y de los criterios de evaluación asociados a ellas</w:t>
      </w:r>
      <w:r w:rsidR="004904CB">
        <w:rPr>
          <w:rFonts w:ascii="Arial" w:eastAsia="Arial" w:hAnsi="Arial" w:cs="Arial"/>
          <w:sz w:val="22"/>
          <w:szCs w:val="22"/>
        </w:rPr>
        <w:t>, en relación con el peso ponderado de dichos criterios de evaluación sobre los resultados de aprendizaje con los que están asociados:</w:t>
      </w:r>
    </w:p>
    <w:p w14:paraId="6363177E" w14:textId="77777777" w:rsidR="003B5D2C" w:rsidRDefault="003B5D2C">
      <w:pPr>
        <w:ind w:hanging="2"/>
        <w:jc w:val="both"/>
        <w:rPr>
          <w:rFonts w:ascii="Arial" w:eastAsia="Arial" w:hAnsi="Arial" w:cs="Arial"/>
          <w:sz w:val="22"/>
          <w:szCs w:val="22"/>
        </w:rPr>
      </w:pPr>
    </w:p>
    <w:p w14:paraId="3232F550" w14:textId="67F9BA9A" w:rsidR="00150B5B" w:rsidRDefault="003B5D2C" w:rsidP="00150B5B">
      <w:pPr>
        <w:ind w:hanging="2"/>
        <w:jc w:val="both"/>
        <w:rPr>
          <w:rFonts w:ascii="Arial" w:eastAsia="Arial" w:hAnsi="Arial" w:cs="Arial"/>
          <w:sz w:val="22"/>
          <w:szCs w:val="22"/>
        </w:rPr>
      </w:pPr>
      <w:r>
        <w:rPr>
          <w:rFonts w:ascii="Arial" w:eastAsia="Arial" w:hAnsi="Arial" w:cs="Arial"/>
          <w:sz w:val="22"/>
          <w:szCs w:val="22"/>
        </w:rPr>
        <w:t>En cada evaluación la calificación</w:t>
      </w:r>
      <w:r w:rsidR="00150B5B">
        <w:rPr>
          <w:rFonts w:ascii="Arial" w:eastAsia="Arial" w:hAnsi="Arial" w:cs="Arial"/>
          <w:sz w:val="22"/>
          <w:szCs w:val="22"/>
        </w:rPr>
        <w:t xml:space="preserve"> media</w:t>
      </w:r>
      <w:r>
        <w:rPr>
          <w:rFonts w:ascii="Arial" w:eastAsia="Arial" w:hAnsi="Arial" w:cs="Arial"/>
          <w:sz w:val="22"/>
          <w:szCs w:val="22"/>
        </w:rPr>
        <w:t xml:space="preserve"> </w:t>
      </w:r>
      <w:r w:rsidR="00150B5B">
        <w:rPr>
          <w:rFonts w:ascii="Arial" w:eastAsia="Arial" w:hAnsi="Arial" w:cs="Arial"/>
          <w:sz w:val="22"/>
          <w:szCs w:val="22"/>
        </w:rPr>
        <w:t>ponderada deberá alcanzar los 5 puntos, tomando siempre dos decimales en cada unidad didáctica asociada a sus criterios de evaluación.</w:t>
      </w:r>
    </w:p>
    <w:p w14:paraId="7EE90A39" w14:textId="77777777" w:rsidR="004904CB" w:rsidRDefault="004904CB">
      <w:pPr>
        <w:ind w:hanging="2"/>
        <w:jc w:val="both"/>
        <w:rPr>
          <w:rFonts w:ascii="Arial" w:eastAsia="Arial" w:hAnsi="Arial" w:cs="Arial"/>
          <w:sz w:val="22"/>
          <w:szCs w:val="22"/>
        </w:rPr>
      </w:pPr>
    </w:p>
    <w:p w14:paraId="4BFC36D7" w14:textId="3F8BAD35" w:rsidR="004904CB" w:rsidRPr="004904CB" w:rsidRDefault="004904CB">
      <w:pPr>
        <w:ind w:hanging="2"/>
        <w:jc w:val="both"/>
        <w:rPr>
          <w:rFonts w:ascii="Arial" w:eastAsia="Arial" w:hAnsi="Arial" w:cs="Arial"/>
          <w:sz w:val="22"/>
          <w:szCs w:val="22"/>
        </w:rPr>
      </w:pPr>
      <w:r w:rsidRPr="003B5D2C">
        <w:rPr>
          <w:rFonts w:ascii="Arial" w:eastAsia="Arial" w:hAnsi="Arial" w:cs="Arial"/>
          <w:b/>
          <w:bCs/>
          <w:sz w:val="22"/>
          <w:szCs w:val="22"/>
        </w:rPr>
        <w:t>Primera evaluación</w:t>
      </w:r>
      <w:r w:rsidRPr="004904CB">
        <w:rPr>
          <w:rFonts w:ascii="Arial" w:eastAsia="Arial" w:hAnsi="Arial" w:cs="Arial"/>
          <w:sz w:val="22"/>
          <w:szCs w:val="22"/>
        </w:rPr>
        <w:t xml:space="preserve"> (con un peso del 39% del módulo profesional)</w:t>
      </w:r>
    </w:p>
    <w:p w14:paraId="4E36B319" w14:textId="6E328053" w:rsidR="004904CB" w:rsidRPr="004904CB" w:rsidRDefault="004904CB" w:rsidP="004904CB">
      <w:pPr>
        <w:pStyle w:val="Prrafodelista"/>
        <w:numPr>
          <w:ilvl w:val="0"/>
          <w:numId w:val="36"/>
        </w:numPr>
        <w:jc w:val="both"/>
        <w:rPr>
          <w:rFonts w:ascii="Arial" w:eastAsia="Arial" w:hAnsi="Arial" w:cs="Arial"/>
          <w:sz w:val="22"/>
          <w:szCs w:val="22"/>
        </w:rPr>
      </w:pPr>
      <w:r w:rsidRPr="004904CB">
        <w:rPr>
          <w:rFonts w:ascii="Arial" w:eastAsia="Arial" w:hAnsi="Arial" w:cs="Arial"/>
          <w:sz w:val="22"/>
          <w:szCs w:val="22"/>
        </w:rPr>
        <w:t>RA 1 (12%)</w:t>
      </w:r>
    </w:p>
    <w:p w14:paraId="579FF2A8" w14:textId="7024DA47" w:rsidR="004904CB" w:rsidRPr="004904CB" w:rsidRDefault="004904CB" w:rsidP="004904CB">
      <w:pPr>
        <w:pStyle w:val="Prrafodelista"/>
        <w:numPr>
          <w:ilvl w:val="1"/>
          <w:numId w:val="36"/>
        </w:numPr>
        <w:jc w:val="both"/>
        <w:rPr>
          <w:rFonts w:ascii="Arial" w:eastAsia="Arial" w:hAnsi="Arial" w:cs="Arial"/>
          <w:sz w:val="22"/>
          <w:szCs w:val="22"/>
        </w:rPr>
      </w:pPr>
      <w:r w:rsidRPr="004904CB">
        <w:rPr>
          <w:rFonts w:ascii="Arial" w:eastAsia="Arial" w:hAnsi="Arial" w:cs="Arial"/>
          <w:sz w:val="22"/>
          <w:szCs w:val="22"/>
        </w:rPr>
        <w:t>UD 1 (7%)</w:t>
      </w:r>
    </w:p>
    <w:p w14:paraId="02ACA225" w14:textId="02F0471C" w:rsidR="004904CB" w:rsidRPr="004904CB" w:rsidRDefault="004904CB" w:rsidP="004904CB">
      <w:pPr>
        <w:pStyle w:val="Prrafodelista"/>
        <w:numPr>
          <w:ilvl w:val="1"/>
          <w:numId w:val="36"/>
        </w:numPr>
        <w:jc w:val="both"/>
        <w:rPr>
          <w:rFonts w:ascii="Arial" w:eastAsia="Arial" w:hAnsi="Arial" w:cs="Arial"/>
          <w:sz w:val="22"/>
          <w:szCs w:val="22"/>
        </w:rPr>
      </w:pPr>
      <w:r w:rsidRPr="004904CB">
        <w:rPr>
          <w:rFonts w:ascii="Arial" w:eastAsia="Arial" w:hAnsi="Arial" w:cs="Arial"/>
          <w:sz w:val="22"/>
          <w:szCs w:val="22"/>
        </w:rPr>
        <w:t>UD 3 (5%)</w:t>
      </w:r>
    </w:p>
    <w:p w14:paraId="044A70FC" w14:textId="6B08C8D0" w:rsidR="004904CB" w:rsidRPr="004904CB" w:rsidRDefault="004904CB" w:rsidP="004904CB">
      <w:pPr>
        <w:pStyle w:val="Prrafodelista"/>
        <w:numPr>
          <w:ilvl w:val="0"/>
          <w:numId w:val="36"/>
        </w:numPr>
        <w:jc w:val="both"/>
        <w:rPr>
          <w:rFonts w:ascii="Arial" w:eastAsia="Arial" w:hAnsi="Arial" w:cs="Arial"/>
          <w:sz w:val="22"/>
          <w:szCs w:val="22"/>
        </w:rPr>
      </w:pPr>
      <w:r w:rsidRPr="004904CB">
        <w:rPr>
          <w:rFonts w:ascii="Arial" w:eastAsia="Arial" w:hAnsi="Arial" w:cs="Arial"/>
          <w:sz w:val="22"/>
          <w:szCs w:val="22"/>
        </w:rPr>
        <w:t>RA 2 (5%)</w:t>
      </w:r>
    </w:p>
    <w:p w14:paraId="1E7660B0" w14:textId="2ECF346B" w:rsidR="004904CB" w:rsidRPr="004904CB" w:rsidRDefault="004904CB" w:rsidP="004904CB">
      <w:pPr>
        <w:pStyle w:val="Prrafodelista"/>
        <w:numPr>
          <w:ilvl w:val="1"/>
          <w:numId w:val="36"/>
        </w:numPr>
        <w:jc w:val="both"/>
        <w:rPr>
          <w:rFonts w:ascii="Arial" w:eastAsia="Arial" w:hAnsi="Arial" w:cs="Arial"/>
          <w:sz w:val="22"/>
          <w:szCs w:val="22"/>
        </w:rPr>
      </w:pPr>
      <w:r w:rsidRPr="004904CB">
        <w:rPr>
          <w:rFonts w:ascii="Arial" w:eastAsia="Arial" w:hAnsi="Arial" w:cs="Arial"/>
          <w:sz w:val="22"/>
          <w:szCs w:val="22"/>
        </w:rPr>
        <w:t>UD 2 (5%)</w:t>
      </w:r>
    </w:p>
    <w:p w14:paraId="45A65DA4" w14:textId="1151B26F" w:rsidR="004904CB" w:rsidRPr="004904CB" w:rsidRDefault="004904CB" w:rsidP="004904CB">
      <w:pPr>
        <w:pStyle w:val="Prrafodelista"/>
        <w:numPr>
          <w:ilvl w:val="0"/>
          <w:numId w:val="36"/>
        </w:numPr>
        <w:jc w:val="both"/>
        <w:rPr>
          <w:rFonts w:ascii="Arial" w:eastAsia="Arial" w:hAnsi="Arial" w:cs="Arial"/>
          <w:sz w:val="22"/>
          <w:szCs w:val="22"/>
        </w:rPr>
      </w:pPr>
      <w:r w:rsidRPr="004904CB">
        <w:rPr>
          <w:rFonts w:ascii="Arial" w:eastAsia="Arial" w:hAnsi="Arial" w:cs="Arial"/>
          <w:sz w:val="22"/>
          <w:szCs w:val="22"/>
        </w:rPr>
        <w:t>RA 6 (5%)</w:t>
      </w:r>
    </w:p>
    <w:p w14:paraId="430F93C2" w14:textId="6AC05F77" w:rsidR="004904CB" w:rsidRPr="004904CB" w:rsidRDefault="004904CB" w:rsidP="004904CB">
      <w:pPr>
        <w:pStyle w:val="Prrafodelista"/>
        <w:numPr>
          <w:ilvl w:val="1"/>
          <w:numId w:val="36"/>
        </w:numPr>
        <w:jc w:val="both"/>
        <w:rPr>
          <w:rFonts w:ascii="Arial" w:eastAsia="Arial" w:hAnsi="Arial" w:cs="Arial"/>
          <w:sz w:val="22"/>
          <w:szCs w:val="22"/>
        </w:rPr>
      </w:pPr>
      <w:r w:rsidRPr="004904CB">
        <w:rPr>
          <w:rFonts w:ascii="Arial" w:eastAsia="Arial" w:hAnsi="Arial" w:cs="Arial"/>
          <w:sz w:val="22"/>
          <w:szCs w:val="22"/>
        </w:rPr>
        <w:t>UD 12 (5%)</w:t>
      </w:r>
    </w:p>
    <w:p w14:paraId="0AE88025" w14:textId="3D1C3C98" w:rsidR="004904CB" w:rsidRPr="004904CB" w:rsidRDefault="004904CB" w:rsidP="004904CB">
      <w:pPr>
        <w:pStyle w:val="Prrafodelista"/>
        <w:numPr>
          <w:ilvl w:val="0"/>
          <w:numId w:val="36"/>
        </w:numPr>
        <w:jc w:val="both"/>
        <w:rPr>
          <w:rFonts w:ascii="Arial" w:eastAsia="Arial" w:hAnsi="Arial" w:cs="Arial"/>
          <w:sz w:val="22"/>
          <w:szCs w:val="22"/>
        </w:rPr>
      </w:pPr>
      <w:r w:rsidRPr="004904CB">
        <w:rPr>
          <w:rFonts w:ascii="Arial" w:eastAsia="Arial" w:hAnsi="Arial" w:cs="Arial"/>
          <w:sz w:val="22"/>
          <w:szCs w:val="22"/>
        </w:rPr>
        <w:t>RA 3 (17%)</w:t>
      </w:r>
    </w:p>
    <w:p w14:paraId="3C0EE631" w14:textId="04FE4C89" w:rsidR="004904CB" w:rsidRPr="004904CB" w:rsidRDefault="004904CB" w:rsidP="004904CB">
      <w:pPr>
        <w:pStyle w:val="Prrafodelista"/>
        <w:numPr>
          <w:ilvl w:val="1"/>
          <w:numId w:val="36"/>
        </w:numPr>
        <w:jc w:val="both"/>
        <w:rPr>
          <w:rFonts w:ascii="Arial" w:eastAsia="Arial" w:hAnsi="Arial" w:cs="Arial"/>
          <w:sz w:val="22"/>
          <w:szCs w:val="22"/>
        </w:rPr>
      </w:pPr>
      <w:r w:rsidRPr="004904CB">
        <w:rPr>
          <w:rFonts w:ascii="Arial" w:eastAsia="Arial" w:hAnsi="Arial" w:cs="Arial"/>
          <w:sz w:val="22"/>
          <w:szCs w:val="22"/>
        </w:rPr>
        <w:t>UD 4 (9%)</w:t>
      </w:r>
    </w:p>
    <w:p w14:paraId="42C75C86" w14:textId="2B2FC682" w:rsidR="004904CB" w:rsidRDefault="004904CB" w:rsidP="004904CB">
      <w:pPr>
        <w:pStyle w:val="Prrafodelista"/>
        <w:numPr>
          <w:ilvl w:val="1"/>
          <w:numId w:val="36"/>
        </w:numPr>
        <w:jc w:val="both"/>
        <w:rPr>
          <w:rFonts w:ascii="Arial" w:eastAsia="Arial" w:hAnsi="Arial" w:cs="Arial"/>
          <w:sz w:val="22"/>
          <w:szCs w:val="22"/>
        </w:rPr>
      </w:pPr>
      <w:r w:rsidRPr="004904CB">
        <w:rPr>
          <w:rFonts w:ascii="Arial" w:eastAsia="Arial" w:hAnsi="Arial" w:cs="Arial"/>
          <w:sz w:val="22"/>
          <w:szCs w:val="22"/>
        </w:rPr>
        <w:t>UD 5 (8%)</w:t>
      </w:r>
    </w:p>
    <w:p w14:paraId="1831E100" w14:textId="77777777" w:rsidR="00150B5B" w:rsidRDefault="00150B5B" w:rsidP="001C600F">
      <w:pPr>
        <w:pStyle w:val="Prrafodelista"/>
        <w:ind w:left="1438"/>
        <w:jc w:val="both"/>
        <w:rPr>
          <w:rFonts w:ascii="Arial" w:eastAsia="Arial" w:hAnsi="Arial" w:cs="Arial"/>
          <w:sz w:val="22"/>
          <w:szCs w:val="22"/>
        </w:rPr>
      </w:pPr>
    </w:p>
    <w:p w14:paraId="27900C3A" w14:textId="3F6312B4" w:rsidR="003B5D2C" w:rsidRDefault="003B5D2C" w:rsidP="003B5D2C">
      <w:pPr>
        <w:jc w:val="both"/>
        <w:rPr>
          <w:rFonts w:ascii="Arial" w:eastAsia="Arial" w:hAnsi="Arial" w:cs="Arial"/>
          <w:sz w:val="22"/>
          <w:szCs w:val="22"/>
        </w:rPr>
      </w:pPr>
      <w:r>
        <w:rPr>
          <w:rFonts w:ascii="Arial" w:eastAsia="Arial" w:hAnsi="Arial" w:cs="Arial"/>
          <w:sz w:val="22"/>
          <w:szCs w:val="22"/>
        </w:rPr>
        <w:t>Para la calificación positiva del módulo en la primera evaluación, los RA 1, 2 y 6 deberán tener una calificación mínima de 4 puntos y el RA 3 deberá tener una calificación mínima de 5 puntos.</w:t>
      </w:r>
      <w:r w:rsidR="00150B5B">
        <w:rPr>
          <w:rFonts w:ascii="Arial" w:eastAsia="Arial" w:hAnsi="Arial" w:cs="Arial"/>
          <w:sz w:val="22"/>
          <w:szCs w:val="22"/>
        </w:rPr>
        <w:t xml:space="preserve"> La calificación en el boletín de notas será en número entero de 1 a 10, tomando la media ponderada correspondiente truncada si es inferior a 5 puntos y redondeada al entero más próximo si es superior a 5 puntos.</w:t>
      </w:r>
    </w:p>
    <w:p w14:paraId="3638ED86" w14:textId="77777777" w:rsidR="003B5D2C" w:rsidRPr="003B5D2C" w:rsidRDefault="003B5D2C" w:rsidP="003B5D2C">
      <w:pPr>
        <w:jc w:val="both"/>
        <w:rPr>
          <w:rFonts w:ascii="Arial" w:eastAsia="Arial" w:hAnsi="Arial" w:cs="Arial"/>
          <w:sz w:val="22"/>
          <w:szCs w:val="22"/>
        </w:rPr>
      </w:pPr>
    </w:p>
    <w:p w14:paraId="273CD5F5" w14:textId="68A6D1A0" w:rsidR="004904CB" w:rsidRPr="004904CB" w:rsidRDefault="004904CB" w:rsidP="004904CB">
      <w:pPr>
        <w:jc w:val="both"/>
        <w:rPr>
          <w:rFonts w:ascii="Arial" w:eastAsia="Arial" w:hAnsi="Arial" w:cs="Arial"/>
          <w:sz w:val="22"/>
          <w:szCs w:val="22"/>
        </w:rPr>
      </w:pPr>
      <w:r w:rsidRPr="003B5D2C">
        <w:rPr>
          <w:rFonts w:ascii="Arial" w:eastAsia="Arial" w:hAnsi="Arial" w:cs="Arial"/>
          <w:b/>
          <w:bCs/>
          <w:sz w:val="22"/>
          <w:szCs w:val="22"/>
        </w:rPr>
        <w:t>Segunda evaluación</w:t>
      </w:r>
      <w:r w:rsidRPr="004904CB">
        <w:rPr>
          <w:rFonts w:ascii="Arial" w:eastAsia="Arial" w:hAnsi="Arial" w:cs="Arial"/>
          <w:sz w:val="22"/>
          <w:szCs w:val="22"/>
        </w:rPr>
        <w:t xml:space="preserve"> (con un peso del 51% del módulo profesional)</w:t>
      </w:r>
    </w:p>
    <w:p w14:paraId="5F2BD792" w14:textId="15439F01" w:rsidR="004904CB" w:rsidRPr="004904CB" w:rsidRDefault="004904CB" w:rsidP="004904CB">
      <w:pPr>
        <w:pStyle w:val="Prrafodelista"/>
        <w:numPr>
          <w:ilvl w:val="0"/>
          <w:numId w:val="36"/>
        </w:numPr>
        <w:jc w:val="both"/>
        <w:rPr>
          <w:rFonts w:ascii="Arial" w:eastAsia="Arial" w:hAnsi="Arial" w:cs="Arial"/>
          <w:sz w:val="22"/>
          <w:szCs w:val="22"/>
        </w:rPr>
      </w:pPr>
      <w:r w:rsidRPr="004904CB">
        <w:rPr>
          <w:rFonts w:ascii="Arial" w:eastAsia="Arial" w:hAnsi="Arial" w:cs="Arial"/>
          <w:sz w:val="22"/>
          <w:szCs w:val="22"/>
        </w:rPr>
        <w:t xml:space="preserve">RA </w:t>
      </w:r>
      <w:r w:rsidRPr="004904CB">
        <w:rPr>
          <w:rFonts w:ascii="Arial" w:eastAsia="Arial" w:hAnsi="Arial" w:cs="Arial"/>
          <w:sz w:val="22"/>
          <w:szCs w:val="22"/>
        </w:rPr>
        <w:t>3</w:t>
      </w:r>
      <w:r w:rsidRPr="004904CB">
        <w:rPr>
          <w:rFonts w:ascii="Arial" w:eastAsia="Arial" w:hAnsi="Arial" w:cs="Arial"/>
          <w:sz w:val="22"/>
          <w:szCs w:val="22"/>
        </w:rPr>
        <w:t xml:space="preserve"> (</w:t>
      </w:r>
      <w:r w:rsidRPr="004904CB">
        <w:rPr>
          <w:rFonts w:ascii="Arial" w:eastAsia="Arial" w:hAnsi="Arial" w:cs="Arial"/>
          <w:sz w:val="22"/>
          <w:szCs w:val="22"/>
        </w:rPr>
        <w:t>17</w:t>
      </w:r>
      <w:r w:rsidRPr="004904CB">
        <w:rPr>
          <w:rFonts w:ascii="Arial" w:eastAsia="Arial" w:hAnsi="Arial" w:cs="Arial"/>
          <w:sz w:val="22"/>
          <w:szCs w:val="22"/>
        </w:rPr>
        <w:t>%)</w:t>
      </w:r>
    </w:p>
    <w:p w14:paraId="2FF9F7D2" w14:textId="524DF027" w:rsidR="004904CB" w:rsidRPr="004904CB" w:rsidRDefault="004904CB" w:rsidP="004904CB">
      <w:pPr>
        <w:pStyle w:val="Prrafodelista"/>
        <w:numPr>
          <w:ilvl w:val="1"/>
          <w:numId w:val="36"/>
        </w:numPr>
        <w:jc w:val="both"/>
        <w:rPr>
          <w:rFonts w:ascii="Arial" w:eastAsia="Arial" w:hAnsi="Arial" w:cs="Arial"/>
          <w:sz w:val="22"/>
          <w:szCs w:val="22"/>
        </w:rPr>
      </w:pPr>
      <w:r w:rsidRPr="004904CB">
        <w:rPr>
          <w:rFonts w:ascii="Arial" w:eastAsia="Arial" w:hAnsi="Arial" w:cs="Arial"/>
          <w:sz w:val="22"/>
          <w:szCs w:val="22"/>
        </w:rPr>
        <w:t xml:space="preserve">UD </w:t>
      </w:r>
      <w:r w:rsidRPr="004904CB">
        <w:rPr>
          <w:rFonts w:ascii="Arial" w:eastAsia="Arial" w:hAnsi="Arial" w:cs="Arial"/>
          <w:sz w:val="22"/>
          <w:szCs w:val="22"/>
        </w:rPr>
        <w:t>6</w:t>
      </w:r>
      <w:r w:rsidRPr="004904CB">
        <w:rPr>
          <w:rFonts w:ascii="Arial" w:eastAsia="Arial" w:hAnsi="Arial" w:cs="Arial"/>
          <w:sz w:val="22"/>
          <w:szCs w:val="22"/>
        </w:rPr>
        <w:t xml:space="preserve"> (</w:t>
      </w:r>
      <w:r w:rsidRPr="004904CB">
        <w:rPr>
          <w:rFonts w:ascii="Arial" w:eastAsia="Arial" w:hAnsi="Arial" w:cs="Arial"/>
          <w:sz w:val="22"/>
          <w:szCs w:val="22"/>
        </w:rPr>
        <w:t>9</w:t>
      </w:r>
      <w:r w:rsidRPr="004904CB">
        <w:rPr>
          <w:rFonts w:ascii="Arial" w:eastAsia="Arial" w:hAnsi="Arial" w:cs="Arial"/>
          <w:sz w:val="22"/>
          <w:szCs w:val="22"/>
        </w:rPr>
        <w:t>%)</w:t>
      </w:r>
    </w:p>
    <w:p w14:paraId="23A50FD4" w14:textId="71577061" w:rsidR="004904CB" w:rsidRPr="004904CB" w:rsidRDefault="004904CB" w:rsidP="004904CB">
      <w:pPr>
        <w:pStyle w:val="Prrafodelista"/>
        <w:numPr>
          <w:ilvl w:val="1"/>
          <w:numId w:val="36"/>
        </w:numPr>
        <w:jc w:val="both"/>
        <w:rPr>
          <w:rFonts w:ascii="Arial" w:eastAsia="Arial" w:hAnsi="Arial" w:cs="Arial"/>
          <w:sz w:val="22"/>
          <w:szCs w:val="22"/>
        </w:rPr>
      </w:pPr>
      <w:r w:rsidRPr="004904CB">
        <w:rPr>
          <w:rFonts w:ascii="Arial" w:eastAsia="Arial" w:hAnsi="Arial" w:cs="Arial"/>
          <w:sz w:val="22"/>
          <w:szCs w:val="22"/>
        </w:rPr>
        <w:lastRenderedPageBreak/>
        <w:t xml:space="preserve">UD </w:t>
      </w:r>
      <w:r w:rsidRPr="004904CB">
        <w:rPr>
          <w:rFonts w:ascii="Arial" w:eastAsia="Arial" w:hAnsi="Arial" w:cs="Arial"/>
          <w:sz w:val="22"/>
          <w:szCs w:val="22"/>
        </w:rPr>
        <w:t>11</w:t>
      </w:r>
      <w:r w:rsidRPr="004904CB">
        <w:rPr>
          <w:rFonts w:ascii="Arial" w:eastAsia="Arial" w:hAnsi="Arial" w:cs="Arial"/>
          <w:sz w:val="22"/>
          <w:szCs w:val="22"/>
        </w:rPr>
        <w:t xml:space="preserve"> (</w:t>
      </w:r>
      <w:r w:rsidRPr="004904CB">
        <w:rPr>
          <w:rFonts w:ascii="Arial" w:eastAsia="Arial" w:hAnsi="Arial" w:cs="Arial"/>
          <w:sz w:val="22"/>
          <w:szCs w:val="22"/>
        </w:rPr>
        <w:t>8</w:t>
      </w:r>
      <w:r w:rsidRPr="004904CB">
        <w:rPr>
          <w:rFonts w:ascii="Arial" w:eastAsia="Arial" w:hAnsi="Arial" w:cs="Arial"/>
          <w:sz w:val="22"/>
          <w:szCs w:val="22"/>
        </w:rPr>
        <w:t>%)</w:t>
      </w:r>
    </w:p>
    <w:p w14:paraId="0E5CF802" w14:textId="785143F9" w:rsidR="004904CB" w:rsidRPr="004904CB" w:rsidRDefault="004904CB" w:rsidP="004904CB">
      <w:pPr>
        <w:pStyle w:val="Prrafodelista"/>
        <w:numPr>
          <w:ilvl w:val="0"/>
          <w:numId w:val="36"/>
        </w:numPr>
        <w:jc w:val="both"/>
        <w:rPr>
          <w:rFonts w:ascii="Arial" w:eastAsia="Arial" w:hAnsi="Arial" w:cs="Arial"/>
          <w:sz w:val="22"/>
          <w:szCs w:val="22"/>
        </w:rPr>
      </w:pPr>
      <w:r w:rsidRPr="004904CB">
        <w:rPr>
          <w:rFonts w:ascii="Arial" w:eastAsia="Arial" w:hAnsi="Arial" w:cs="Arial"/>
          <w:sz w:val="22"/>
          <w:szCs w:val="22"/>
        </w:rPr>
        <w:t xml:space="preserve">RA </w:t>
      </w:r>
      <w:r w:rsidRPr="004904CB">
        <w:rPr>
          <w:rFonts w:ascii="Arial" w:eastAsia="Arial" w:hAnsi="Arial" w:cs="Arial"/>
          <w:sz w:val="22"/>
          <w:szCs w:val="22"/>
        </w:rPr>
        <w:t>4</w:t>
      </w:r>
      <w:r w:rsidRPr="004904CB">
        <w:rPr>
          <w:rFonts w:ascii="Arial" w:eastAsia="Arial" w:hAnsi="Arial" w:cs="Arial"/>
          <w:sz w:val="22"/>
          <w:szCs w:val="22"/>
        </w:rPr>
        <w:t xml:space="preserve"> (</w:t>
      </w:r>
      <w:r w:rsidRPr="004904CB">
        <w:rPr>
          <w:rFonts w:ascii="Arial" w:eastAsia="Arial" w:hAnsi="Arial" w:cs="Arial"/>
          <w:sz w:val="22"/>
          <w:szCs w:val="22"/>
        </w:rPr>
        <w:t>34</w:t>
      </w:r>
      <w:r w:rsidRPr="004904CB">
        <w:rPr>
          <w:rFonts w:ascii="Arial" w:eastAsia="Arial" w:hAnsi="Arial" w:cs="Arial"/>
          <w:sz w:val="22"/>
          <w:szCs w:val="22"/>
        </w:rPr>
        <w:t>%)</w:t>
      </w:r>
    </w:p>
    <w:p w14:paraId="1FA31CDA" w14:textId="2B6746F3" w:rsidR="004904CB" w:rsidRPr="004904CB" w:rsidRDefault="004904CB" w:rsidP="004904CB">
      <w:pPr>
        <w:pStyle w:val="Prrafodelista"/>
        <w:numPr>
          <w:ilvl w:val="1"/>
          <w:numId w:val="36"/>
        </w:numPr>
        <w:jc w:val="both"/>
        <w:rPr>
          <w:rFonts w:ascii="Arial" w:eastAsia="Arial" w:hAnsi="Arial" w:cs="Arial"/>
          <w:sz w:val="22"/>
          <w:szCs w:val="22"/>
        </w:rPr>
      </w:pPr>
      <w:r w:rsidRPr="004904CB">
        <w:rPr>
          <w:rFonts w:ascii="Arial" w:eastAsia="Arial" w:hAnsi="Arial" w:cs="Arial"/>
          <w:sz w:val="22"/>
          <w:szCs w:val="22"/>
        </w:rPr>
        <w:t xml:space="preserve">UD </w:t>
      </w:r>
      <w:r w:rsidRPr="004904CB">
        <w:rPr>
          <w:rFonts w:ascii="Arial" w:eastAsia="Arial" w:hAnsi="Arial" w:cs="Arial"/>
          <w:sz w:val="22"/>
          <w:szCs w:val="22"/>
        </w:rPr>
        <w:t>7</w:t>
      </w:r>
      <w:r w:rsidRPr="004904CB">
        <w:rPr>
          <w:rFonts w:ascii="Arial" w:eastAsia="Arial" w:hAnsi="Arial" w:cs="Arial"/>
          <w:sz w:val="22"/>
          <w:szCs w:val="22"/>
        </w:rPr>
        <w:t xml:space="preserve"> (</w:t>
      </w:r>
      <w:r w:rsidRPr="004904CB">
        <w:rPr>
          <w:rFonts w:ascii="Arial" w:eastAsia="Arial" w:hAnsi="Arial" w:cs="Arial"/>
          <w:sz w:val="22"/>
          <w:szCs w:val="22"/>
        </w:rPr>
        <w:t>6</w:t>
      </w:r>
      <w:r w:rsidRPr="004904CB">
        <w:rPr>
          <w:rFonts w:ascii="Arial" w:eastAsia="Arial" w:hAnsi="Arial" w:cs="Arial"/>
          <w:sz w:val="22"/>
          <w:szCs w:val="22"/>
        </w:rPr>
        <w:t>%)</w:t>
      </w:r>
    </w:p>
    <w:p w14:paraId="54580E2C" w14:textId="302BB105" w:rsidR="004904CB" w:rsidRPr="004904CB" w:rsidRDefault="004904CB" w:rsidP="004904CB">
      <w:pPr>
        <w:pStyle w:val="Prrafodelista"/>
        <w:numPr>
          <w:ilvl w:val="1"/>
          <w:numId w:val="36"/>
        </w:numPr>
        <w:jc w:val="both"/>
        <w:rPr>
          <w:rFonts w:ascii="Arial" w:eastAsia="Arial" w:hAnsi="Arial" w:cs="Arial"/>
          <w:sz w:val="22"/>
          <w:szCs w:val="22"/>
        </w:rPr>
      </w:pPr>
      <w:r w:rsidRPr="004904CB">
        <w:rPr>
          <w:rFonts w:ascii="Arial" w:eastAsia="Arial" w:hAnsi="Arial" w:cs="Arial"/>
          <w:sz w:val="22"/>
          <w:szCs w:val="22"/>
        </w:rPr>
        <w:t>UD 8 (8%)</w:t>
      </w:r>
    </w:p>
    <w:p w14:paraId="1415ABBF" w14:textId="2EB6A5CB" w:rsidR="004904CB" w:rsidRPr="004904CB" w:rsidRDefault="004904CB" w:rsidP="004904CB">
      <w:pPr>
        <w:pStyle w:val="Prrafodelista"/>
        <w:numPr>
          <w:ilvl w:val="1"/>
          <w:numId w:val="36"/>
        </w:numPr>
        <w:jc w:val="both"/>
        <w:rPr>
          <w:rFonts w:ascii="Arial" w:eastAsia="Arial" w:hAnsi="Arial" w:cs="Arial"/>
          <w:sz w:val="22"/>
          <w:szCs w:val="22"/>
        </w:rPr>
      </w:pPr>
      <w:r w:rsidRPr="004904CB">
        <w:rPr>
          <w:rFonts w:ascii="Arial" w:eastAsia="Arial" w:hAnsi="Arial" w:cs="Arial"/>
          <w:sz w:val="22"/>
          <w:szCs w:val="22"/>
        </w:rPr>
        <w:t>UD 9 (12%)</w:t>
      </w:r>
    </w:p>
    <w:p w14:paraId="04A59D70" w14:textId="6D5227A9" w:rsidR="004904CB" w:rsidRDefault="004904CB" w:rsidP="004904CB">
      <w:pPr>
        <w:pStyle w:val="Prrafodelista"/>
        <w:numPr>
          <w:ilvl w:val="1"/>
          <w:numId w:val="36"/>
        </w:numPr>
        <w:jc w:val="both"/>
        <w:rPr>
          <w:rFonts w:ascii="Arial" w:eastAsia="Arial" w:hAnsi="Arial" w:cs="Arial"/>
          <w:sz w:val="22"/>
          <w:szCs w:val="22"/>
        </w:rPr>
      </w:pPr>
      <w:r w:rsidRPr="004904CB">
        <w:rPr>
          <w:rFonts w:ascii="Arial" w:eastAsia="Arial" w:hAnsi="Arial" w:cs="Arial"/>
          <w:sz w:val="22"/>
          <w:szCs w:val="22"/>
        </w:rPr>
        <w:t>UD 10 (8%)</w:t>
      </w:r>
    </w:p>
    <w:p w14:paraId="2AC3F7AE" w14:textId="77777777" w:rsidR="003B5D2C" w:rsidRDefault="003B5D2C" w:rsidP="003B5D2C">
      <w:pPr>
        <w:jc w:val="both"/>
        <w:rPr>
          <w:rFonts w:ascii="Arial" w:eastAsia="Arial" w:hAnsi="Arial" w:cs="Arial"/>
          <w:sz w:val="22"/>
          <w:szCs w:val="22"/>
        </w:rPr>
      </w:pPr>
    </w:p>
    <w:p w14:paraId="518EDD10" w14:textId="68D9E12E" w:rsidR="003B5D2C" w:rsidRDefault="003B5D2C" w:rsidP="003B5D2C">
      <w:pPr>
        <w:jc w:val="both"/>
        <w:rPr>
          <w:rFonts w:ascii="Arial" w:eastAsia="Arial" w:hAnsi="Arial" w:cs="Arial"/>
          <w:sz w:val="22"/>
          <w:szCs w:val="22"/>
        </w:rPr>
      </w:pPr>
      <w:r>
        <w:rPr>
          <w:rFonts w:ascii="Arial" w:eastAsia="Arial" w:hAnsi="Arial" w:cs="Arial"/>
          <w:sz w:val="22"/>
          <w:szCs w:val="22"/>
        </w:rPr>
        <w:t xml:space="preserve">Para la calificación positiva del módulo en la </w:t>
      </w:r>
      <w:r>
        <w:rPr>
          <w:rFonts w:ascii="Arial" w:eastAsia="Arial" w:hAnsi="Arial" w:cs="Arial"/>
          <w:sz w:val="22"/>
          <w:szCs w:val="22"/>
        </w:rPr>
        <w:t>segunda</w:t>
      </w:r>
      <w:r>
        <w:rPr>
          <w:rFonts w:ascii="Arial" w:eastAsia="Arial" w:hAnsi="Arial" w:cs="Arial"/>
          <w:sz w:val="22"/>
          <w:szCs w:val="22"/>
        </w:rPr>
        <w:t xml:space="preserve"> evaluación, los RA </w:t>
      </w:r>
      <w:r>
        <w:rPr>
          <w:rFonts w:ascii="Arial" w:eastAsia="Arial" w:hAnsi="Arial" w:cs="Arial"/>
          <w:sz w:val="22"/>
          <w:szCs w:val="22"/>
        </w:rPr>
        <w:t xml:space="preserve">3 y 4 deberán </w:t>
      </w:r>
      <w:r>
        <w:rPr>
          <w:rFonts w:ascii="Arial" w:eastAsia="Arial" w:hAnsi="Arial" w:cs="Arial"/>
          <w:sz w:val="22"/>
          <w:szCs w:val="22"/>
        </w:rPr>
        <w:t>tener una calificación mínima de 5 puntos.</w:t>
      </w:r>
      <w:r w:rsidR="00150B5B">
        <w:rPr>
          <w:rFonts w:ascii="Arial" w:eastAsia="Arial" w:hAnsi="Arial" w:cs="Arial"/>
          <w:sz w:val="22"/>
          <w:szCs w:val="22"/>
        </w:rPr>
        <w:t xml:space="preserve"> </w:t>
      </w:r>
      <w:r w:rsidR="00150B5B">
        <w:rPr>
          <w:rFonts w:ascii="Arial" w:eastAsia="Arial" w:hAnsi="Arial" w:cs="Arial"/>
          <w:sz w:val="22"/>
          <w:szCs w:val="22"/>
        </w:rPr>
        <w:t>La calificación en el boletín de notas será en número entero de 1 a 10, tomando la media ponderada correspondiente truncada si es inferior a 5 puntos y redondeada al entero más próximo si es superior a 5 puntos.</w:t>
      </w:r>
    </w:p>
    <w:p w14:paraId="74C5565B" w14:textId="77777777" w:rsidR="003B5D2C" w:rsidRPr="003B5D2C" w:rsidRDefault="003B5D2C" w:rsidP="003B5D2C">
      <w:pPr>
        <w:jc w:val="both"/>
        <w:rPr>
          <w:rFonts w:ascii="Arial" w:eastAsia="Arial" w:hAnsi="Arial" w:cs="Arial"/>
          <w:sz w:val="22"/>
          <w:szCs w:val="22"/>
        </w:rPr>
      </w:pPr>
    </w:p>
    <w:p w14:paraId="3D518978" w14:textId="4B112C86" w:rsidR="004904CB" w:rsidRPr="004904CB" w:rsidRDefault="004904CB" w:rsidP="004904CB">
      <w:pPr>
        <w:jc w:val="both"/>
        <w:rPr>
          <w:rFonts w:ascii="Arial" w:eastAsia="Arial" w:hAnsi="Arial" w:cs="Arial"/>
          <w:sz w:val="22"/>
          <w:szCs w:val="22"/>
        </w:rPr>
      </w:pPr>
      <w:r w:rsidRPr="003B5D2C">
        <w:rPr>
          <w:rFonts w:ascii="Arial" w:eastAsia="Arial" w:hAnsi="Arial" w:cs="Arial"/>
          <w:b/>
          <w:bCs/>
          <w:sz w:val="22"/>
          <w:szCs w:val="22"/>
        </w:rPr>
        <w:t>Tercera evaluación</w:t>
      </w:r>
      <w:r>
        <w:rPr>
          <w:rFonts w:ascii="Arial" w:eastAsia="Arial" w:hAnsi="Arial" w:cs="Arial"/>
          <w:sz w:val="22"/>
          <w:szCs w:val="22"/>
        </w:rPr>
        <w:t xml:space="preserve"> </w:t>
      </w:r>
      <w:r w:rsidRPr="004904CB">
        <w:rPr>
          <w:rFonts w:ascii="Arial" w:eastAsia="Arial" w:hAnsi="Arial" w:cs="Arial"/>
          <w:sz w:val="22"/>
          <w:szCs w:val="22"/>
        </w:rPr>
        <w:t xml:space="preserve">(con un peso del </w:t>
      </w:r>
      <w:r>
        <w:rPr>
          <w:rFonts w:ascii="Arial" w:eastAsia="Arial" w:hAnsi="Arial" w:cs="Arial"/>
          <w:sz w:val="22"/>
          <w:szCs w:val="22"/>
        </w:rPr>
        <w:t>10</w:t>
      </w:r>
      <w:r w:rsidRPr="004904CB">
        <w:rPr>
          <w:rFonts w:ascii="Arial" w:eastAsia="Arial" w:hAnsi="Arial" w:cs="Arial"/>
          <w:sz w:val="22"/>
          <w:szCs w:val="22"/>
        </w:rPr>
        <w:t>% del módulo profesional)</w:t>
      </w:r>
    </w:p>
    <w:p w14:paraId="775BA531" w14:textId="79EE9A1C" w:rsidR="004904CB" w:rsidRDefault="004904CB" w:rsidP="004904CB">
      <w:pPr>
        <w:pStyle w:val="Prrafodelista"/>
        <w:numPr>
          <w:ilvl w:val="0"/>
          <w:numId w:val="36"/>
        </w:numPr>
        <w:jc w:val="both"/>
        <w:rPr>
          <w:rFonts w:ascii="Arial" w:eastAsia="Arial" w:hAnsi="Arial" w:cs="Arial"/>
          <w:sz w:val="22"/>
          <w:szCs w:val="22"/>
        </w:rPr>
      </w:pPr>
      <w:r w:rsidRPr="004904CB">
        <w:rPr>
          <w:rFonts w:ascii="Arial" w:eastAsia="Arial" w:hAnsi="Arial" w:cs="Arial"/>
          <w:sz w:val="22"/>
          <w:szCs w:val="22"/>
        </w:rPr>
        <w:t xml:space="preserve">RA </w:t>
      </w:r>
      <w:r>
        <w:rPr>
          <w:rFonts w:ascii="Arial" w:eastAsia="Arial" w:hAnsi="Arial" w:cs="Arial"/>
          <w:sz w:val="22"/>
          <w:szCs w:val="22"/>
        </w:rPr>
        <w:t>5</w:t>
      </w:r>
      <w:r w:rsidRPr="004904CB">
        <w:rPr>
          <w:rFonts w:ascii="Arial" w:eastAsia="Arial" w:hAnsi="Arial" w:cs="Arial"/>
          <w:sz w:val="22"/>
          <w:szCs w:val="22"/>
        </w:rPr>
        <w:t xml:space="preserve"> (1</w:t>
      </w:r>
      <w:r>
        <w:rPr>
          <w:rFonts w:ascii="Arial" w:eastAsia="Arial" w:hAnsi="Arial" w:cs="Arial"/>
          <w:sz w:val="22"/>
          <w:szCs w:val="22"/>
        </w:rPr>
        <w:t>0</w:t>
      </w:r>
      <w:r w:rsidRPr="004904CB">
        <w:rPr>
          <w:rFonts w:ascii="Arial" w:eastAsia="Arial" w:hAnsi="Arial" w:cs="Arial"/>
          <w:sz w:val="22"/>
          <w:szCs w:val="22"/>
        </w:rPr>
        <w:t>%)</w:t>
      </w:r>
      <w:r>
        <w:rPr>
          <w:rFonts w:ascii="Arial" w:eastAsia="Arial" w:hAnsi="Arial" w:cs="Arial"/>
          <w:sz w:val="22"/>
          <w:szCs w:val="22"/>
        </w:rPr>
        <w:t xml:space="preserve"> Para el cálculo de la calificación de este resultado de aprendizaje se tendrá en cuenta las calificaciones que para cada criterio de evaluación/actividad evaluable por el tutor de empresa se asigne al estudiante. Teniendo en cuenta la tabla de correspondencia entre calificaciones sobre 4 puntos que determinará el tutor de empresa y la calificación sobre 10 que para cada criterio de evaluación</w:t>
      </w:r>
      <w:r w:rsidR="003B5D2C">
        <w:rPr>
          <w:rFonts w:ascii="Arial" w:eastAsia="Arial" w:hAnsi="Arial" w:cs="Arial"/>
          <w:sz w:val="22"/>
          <w:szCs w:val="22"/>
        </w:rPr>
        <w:t>.</w:t>
      </w:r>
    </w:p>
    <w:p w14:paraId="6DEC505F" w14:textId="77777777" w:rsidR="003B5D2C" w:rsidRDefault="003B5D2C" w:rsidP="003B5D2C">
      <w:pPr>
        <w:jc w:val="both"/>
        <w:rPr>
          <w:rFonts w:ascii="Arial" w:eastAsia="Arial" w:hAnsi="Arial" w:cs="Arial"/>
          <w:sz w:val="22"/>
          <w:szCs w:val="22"/>
        </w:rPr>
      </w:pPr>
    </w:p>
    <w:p w14:paraId="55D9BA0C" w14:textId="71540B11" w:rsidR="003B5D2C" w:rsidRDefault="003B5D2C" w:rsidP="003B5D2C">
      <w:pPr>
        <w:jc w:val="both"/>
        <w:rPr>
          <w:rFonts w:ascii="Arial" w:eastAsia="Arial" w:hAnsi="Arial" w:cs="Arial"/>
          <w:sz w:val="22"/>
          <w:szCs w:val="22"/>
        </w:rPr>
      </w:pPr>
      <w:r>
        <w:rPr>
          <w:rFonts w:ascii="Arial" w:eastAsia="Arial" w:hAnsi="Arial" w:cs="Arial"/>
          <w:sz w:val="22"/>
          <w:szCs w:val="22"/>
        </w:rPr>
        <w:t xml:space="preserve">Para la calificación positiva del módulo en la </w:t>
      </w:r>
      <w:r>
        <w:rPr>
          <w:rFonts w:ascii="Arial" w:eastAsia="Arial" w:hAnsi="Arial" w:cs="Arial"/>
          <w:sz w:val="22"/>
          <w:szCs w:val="22"/>
        </w:rPr>
        <w:t>tercera</w:t>
      </w:r>
      <w:r>
        <w:rPr>
          <w:rFonts w:ascii="Arial" w:eastAsia="Arial" w:hAnsi="Arial" w:cs="Arial"/>
          <w:sz w:val="22"/>
          <w:szCs w:val="22"/>
        </w:rPr>
        <w:t xml:space="preserve"> evaluación, </w:t>
      </w:r>
      <w:r>
        <w:rPr>
          <w:rFonts w:ascii="Arial" w:eastAsia="Arial" w:hAnsi="Arial" w:cs="Arial"/>
          <w:sz w:val="22"/>
          <w:szCs w:val="22"/>
        </w:rPr>
        <w:t>el RA 5</w:t>
      </w:r>
      <w:r>
        <w:rPr>
          <w:rFonts w:ascii="Arial" w:eastAsia="Arial" w:hAnsi="Arial" w:cs="Arial"/>
          <w:sz w:val="22"/>
          <w:szCs w:val="22"/>
        </w:rPr>
        <w:t xml:space="preserve"> deberá tener una calificación mínima de </w:t>
      </w:r>
      <w:r>
        <w:rPr>
          <w:rFonts w:ascii="Arial" w:eastAsia="Arial" w:hAnsi="Arial" w:cs="Arial"/>
          <w:sz w:val="22"/>
          <w:szCs w:val="22"/>
        </w:rPr>
        <w:t>4</w:t>
      </w:r>
      <w:r>
        <w:rPr>
          <w:rFonts w:ascii="Arial" w:eastAsia="Arial" w:hAnsi="Arial" w:cs="Arial"/>
          <w:sz w:val="22"/>
          <w:szCs w:val="22"/>
        </w:rPr>
        <w:t xml:space="preserve"> puntos.</w:t>
      </w:r>
      <w:r w:rsidR="00150B5B" w:rsidRPr="00150B5B">
        <w:rPr>
          <w:rFonts w:ascii="Arial" w:eastAsia="Arial" w:hAnsi="Arial" w:cs="Arial"/>
          <w:sz w:val="22"/>
          <w:szCs w:val="22"/>
        </w:rPr>
        <w:t xml:space="preserve"> </w:t>
      </w:r>
      <w:r w:rsidR="00150B5B">
        <w:rPr>
          <w:rFonts w:ascii="Arial" w:eastAsia="Arial" w:hAnsi="Arial" w:cs="Arial"/>
          <w:sz w:val="22"/>
          <w:szCs w:val="22"/>
        </w:rPr>
        <w:t>La calificación en el boletín de notas será en número entero de 1 a 10, tomando la media ponderada correspondiente truncada si es inferior a 5 puntos y redondeada al entero más próximo si es superior a 5 puntos.</w:t>
      </w:r>
    </w:p>
    <w:p w14:paraId="58F2945C" w14:textId="77777777" w:rsidR="003B5D2C" w:rsidRPr="003B5D2C" w:rsidRDefault="003B5D2C" w:rsidP="003B5D2C">
      <w:pPr>
        <w:jc w:val="both"/>
        <w:rPr>
          <w:rFonts w:ascii="Arial" w:eastAsia="Arial" w:hAnsi="Arial" w:cs="Arial"/>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3507"/>
        <w:gridCol w:w="5194"/>
      </w:tblGrid>
      <w:tr w:rsidR="003B5D2C" w:rsidRPr="003B5D2C" w14:paraId="36336108"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2191B4" w14:textId="3B52F101" w:rsidR="003B5D2C" w:rsidRPr="003B5D2C" w:rsidRDefault="003B5D2C" w:rsidP="003B5D2C">
            <w:pPr>
              <w:jc w:val="both"/>
              <w:rPr>
                <w:rFonts w:ascii="Arial" w:eastAsia="Arial" w:hAnsi="Arial" w:cs="Arial"/>
                <w:sz w:val="22"/>
                <w:szCs w:val="22"/>
                <w:lang w:val="es-ES"/>
              </w:rPr>
            </w:pPr>
            <w:r>
              <w:rPr>
                <w:rFonts w:ascii="Arial" w:eastAsia="Arial" w:hAnsi="Arial" w:cs="Arial"/>
                <w:b/>
                <w:bCs/>
                <w:sz w:val="22"/>
                <w:szCs w:val="22"/>
                <w:lang w:val="es-ES"/>
              </w:rPr>
              <w:t>Calificación de los CE en FEOE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DF725F" w14:textId="756C092E" w:rsidR="003B5D2C" w:rsidRPr="003B5D2C" w:rsidRDefault="003B5D2C" w:rsidP="003B5D2C">
            <w:pPr>
              <w:jc w:val="both"/>
              <w:rPr>
                <w:rFonts w:ascii="Arial" w:eastAsia="Arial" w:hAnsi="Arial" w:cs="Arial"/>
                <w:b/>
                <w:bCs/>
                <w:sz w:val="22"/>
                <w:szCs w:val="22"/>
                <w:lang w:val="es-ES"/>
              </w:rPr>
            </w:pPr>
            <w:r w:rsidRPr="003B5D2C">
              <w:rPr>
                <w:rFonts w:ascii="Arial" w:eastAsia="Arial" w:hAnsi="Arial" w:cs="Arial"/>
                <w:b/>
                <w:bCs/>
                <w:sz w:val="22"/>
                <w:szCs w:val="22"/>
                <w:lang w:val="es-ES"/>
              </w:rPr>
              <w:t>Calificación de</w:t>
            </w:r>
            <w:r>
              <w:rPr>
                <w:rFonts w:ascii="Arial" w:eastAsia="Arial" w:hAnsi="Arial" w:cs="Arial"/>
                <w:b/>
                <w:bCs/>
                <w:sz w:val="22"/>
                <w:szCs w:val="22"/>
                <w:lang w:val="es-ES"/>
              </w:rPr>
              <w:t xml:space="preserve"> los</w:t>
            </w:r>
            <w:r w:rsidRPr="003B5D2C">
              <w:rPr>
                <w:rFonts w:ascii="Arial" w:eastAsia="Arial" w:hAnsi="Arial" w:cs="Arial"/>
                <w:b/>
                <w:bCs/>
                <w:sz w:val="22"/>
                <w:szCs w:val="22"/>
                <w:lang w:val="es-ES"/>
              </w:rPr>
              <w:t xml:space="preserve"> CE en el módulo profesional</w:t>
            </w:r>
          </w:p>
        </w:tc>
      </w:tr>
      <w:tr w:rsidR="003B5D2C" w:rsidRPr="003B5D2C" w14:paraId="410818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1E446C" w14:textId="77777777" w:rsidR="003B5D2C" w:rsidRPr="003B5D2C" w:rsidRDefault="003B5D2C" w:rsidP="003B5D2C">
            <w:pPr>
              <w:jc w:val="center"/>
              <w:rPr>
                <w:rFonts w:ascii="Arial" w:eastAsia="Arial" w:hAnsi="Arial" w:cs="Arial"/>
                <w:sz w:val="22"/>
                <w:szCs w:val="22"/>
                <w:lang w:val="es-ES"/>
              </w:rPr>
            </w:pPr>
            <w:r w:rsidRPr="003B5D2C">
              <w:rPr>
                <w:rFonts w:ascii="Arial" w:eastAsia="Arial" w:hAnsi="Arial" w:cs="Arial"/>
                <w:sz w:val="22"/>
                <w:szCs w:val="22"/>
                <w:lang w:val="es-E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33DF3D" w14:textId="77777777" w:rsidR="003B5D2C" w:rsidRPr="003B5D2C" w:rsidRDefault="003B5D2C" w:rsidP="003B5D2C">
            <w:pPr>
              <w:jc w:val="center"/>
              <w:rPr>
                <w:rFonts w:ascii="Arial" w:eastAsia="Arial" w:hAnsi="Arial" w:cs="Arial"/>
                <w:sz w:val="22"/>
                <w:szCs w:val="22"/>
                <w:lang w:val="es-ES"/>
              </w:rPr>
            </w:pPr>
            <w:r w:rsidRPr="003B5D2C">
              <w:rPr>
                <w:rFonts w:ascii="Arial" w:eastAsia="Arial" w:hAnsi="Arial" w:cs="Arial"/>
                <w:sz w:val="22"/>
                <w:szCs w:val="22"/>
                <w:lang w:val="es-ES"/>
              </w:rPr>
              <w:t>2</w:t>
            </w:r>
          </w:p>
        </w:tc>
      </w:tr>
      <w:tr w:rsidR="003B5D2C" w:rsidRPr="003B5D2C" w14:paraId="415040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A785CD" w14:textId="77777777" w:rsidR="003B5D2C" w:rsidRPr="003B5D2C" w:rsidRDefault="003B5D2C" w:rsidP="003B5D2C">
            <w:pPr>
              <w:jc w:val="center"/>
              <w:rPr>
                <w:rFonts w:ascii="Arial" w:eastAsia="Arial" w:hAnsi="Arial" w:cs="Arial"/>
                <w:sz w:val="22"/>
                <w:szCs w:val="22"/>
                <w:lang w:val="es-ES"/>
              </w:rPr>
            </w:pPr>
            <w:r w:rsidRPr="003B5D2C">
              <w:rPr>
                <w:rFonts w:ascii="Arial" w:eastAsia="Arial" w:hAnsi="Arial" w:cs="Arial"/>
                <w:sz w:val="22"/>
                <w:szCs w:val="22"/>
                <w:lang w:val="es-E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C50B53" w14:textId="77777777" w:rsidR="003B5D2C" w:rsidRPr="003B5D2C" w:rsidRDefault="003B5D2C" w:rsidP="003B5D2C">
            <w:pPr>
              <w:jc w:val="center"/>
              <w:rPr>
                <w:rFonts w:ascii="Arial" w:eastAsia="Arial" w:hAnsi="Arial" w:cs="Arial"/>
                <w:sz w:val="22"/>
                <w:szCs w:val="22"/>
                <w:lang w:val="es-ES"/>
              </w:rPr>
            </w:pPr>
            <w:r w:rsidRPr="003B5D2C">
              <w:rPr>
                <w:rFonts w:ascii="Arial" w:eastAsia="Arial" w:hAnsi="Arial" w:cs="Arial"/>
                <w:sz w:val="22"/>
                <w:szCs w:val="22"/>
                <w:lang w:val="es-ES"/>
              </w:rPr>
              <w:t>4</w:t>
            </w:r>
          </w:p>
        </w:tc>
      </w:tr>
      <w:tr w:rsidR="003B5D2C" w:rsidRPr="003B5D2C" w14:paraId="7C54A241"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D0D82C" w14:textId="77777777" w:rsidR="003B5D2C" w:rsidRPr="003B5D2C" w:rsidRDefault="003B5D2C" w:rsidP="003B5D2C">
            <w:pPr>
              <w:jc w:val="center"/>
              <w:rPr>
                <w:rFonts w:ascii="Arial" w:eastAsia="Arial" w:hAnsi="Arial" w:cs="Arial"/>
                <w:sz w:val="22"/>
                <w:szCs w:val="22"/>
                <w:lang w:val="es-ES"/>
              </w:rPr>
            </w:pPr>
            <w:r w:rsidRPr="003B5D2C">
              <w:rPr>
                <w:rFonts w:ascii="Arial" w:eastAsia="Arial" w:hAnsi="Arial" w:cs="Arial"/>
                <w:sz w:val="22"/>
                <w:szCs w:val="22"/>
                <w:lang w:val="es-E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01E254" w14:textId="77777777" w:rsidR="003B5D2C" w:rsidRPr="003B5D2C" w:rsidRDefault="003B5D2C" w:rsidP="003B5D2C">
            <w:pPr>
              <w:jc w:val="center"/>
              <w:rPr>
                <w:rFonts w:ascii="Arial" w:eastAsia="Arial" w:hAnsi="Arial" w:cs="Arial"/>
                <w:sz w:val="22"/>
                <w:szCs w:val="22"/>
                <w:lang w:val="es-ES"/>
              </w:rPr>
            </w:pPr>
            <w:r w:rsidRPr="003B5D2C">
              <w:rPr>
                <w:rFonts w:ascii="Arial" w:eastAsia="Arial" w:hAnsi="Arial" w:cs="Arial"/>
                <w:sz w:val="22"/>
                <w:szCs w:val="22"/>
                <w:lang w:val="es-ES"/>
              </w:rPr>
              <w:t>7</w:t>
            </w:r>
          </w:p>
        </w:tc>
      </w:tr>
      <w:tr w:rsidR="003B5D2C" w:rsidRPr="003B5D2C" w14:paraId="1593ABB7"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E18DA0" w14:textId="77777777" w:rsidR="003B5D2C" w:rsidRPr="003B5D2C" w:rsidRDefault="003B5D2C" w:rsidP="003B5D2C">
            <w:pPr>
              <w:jc w:val="center"/>
              <w:rPr>
                <w:rFonts w:ascii="Arial" w:eastAsia="Arial" w:hAnsi="Arial" w:cs="Arial"/>
                <w:sz w:val="22"/>
                <w:szCs w:val="22"/>
                <w:lang w:val="es-ES"/>
              </w:rPr>
            </w:pPr>
            <w:r w:rsidRPr="003B5D2C">
              <w:rPr>
                <w:rFonts w:ascii="Arial" w:eastAsia="Arial" w:hAnsi="Arial" w:cs="Arial"/>
                <w:sz w:val="22"/>
                <w:szCs w:val="22"/>
                <w:lang w:val="es-E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031043" w14:textId="77777777" w:rsidR="003B5D2C" w:rsidRPr="003B5D2C" w:rsidRDefault="003B5D2C" w:rsidP="003B5D2C">
            <w:pPr>
              <w:jc w:val="center"/>
              <w:rPr>
                <w:rFonts w:ascii="Arial" w:eastAsia="Arial" w:hAnsi="Arial" w:cs="Arial"/>
                <w:sz w:val="22"/>
                <w:szCs w:val="22"/>
                <w:lang w:val="es-ES"/>
              </w:rPr>
            </w:pPr>
            <w:r w:rsidRPr="003B5D2C">
              <w:rPr>
                <w:rFonts w:ascii="Arial" w:eastAsia="Arial" w:hAnsi="Arial" w:cs="Arial"/>
                <w:sz w:val="22"/>
                <w:szCs w:val="22"/>
                <w:lang w:val="es-ES"/>
              </w:rPr>
              <w:t>10</w:t>
            </w:r>
          </w:p>
        </w:tc>
      </w:tr>
    </w:tbl>
    <w:p w14:paraId="7558B3A1" w14:textId="77777777" w:rsidR="003B5D2C" w:rsidRPr="003B5D2C" w:rsidRDefault="003B5D2C" w:rsidP="003B5D2C">
      <w:pPr>
        <w:jc w:val="both"/>
        <w:rPr>
          <w:rFonts w:ascii="Arial" w:eastAsia="Arial" w:hAnsi="Arial" w:cs="Arial"/>
          <w:sz w:val="22"/>
          <w:szCs w:val="22"/>
        </w:rPr>
      </w:pPr>
    </w:p>
    <w:p w14:paraId="62BC9FEE" w14:textId="670D6BB9" w:rsidR="004904CB" w:rsidRDefault="003B5D2C" w:rsidP="004904CB">
      <w:pPr>
        <w:jc w:val="both"/>
        <w:rPr>
          <w:rFonts w:ascii="Arial" w:eastAsia="Arial" w:hAnsi="Arial" w:cs="Arial"/>
          <w:sz w:val="22"/>
          <w:szCs w:val="22"/>
        </w:rPr>
      </w:pPr>
      <w:r>
        <w:rPr>
          <w:rFonts w:ascii="Arial" w:eastAsia="Arial" w:hAnsi="Arial" w:cs="Arial"/>
          <w:sz w:val="22"/>
          <w:szCs w:val="22"/>
        </w:rPr>
        <w:t xml:space="preserve">La </w:t>
      </w:r>
      <w:r w:rsidRPr="003B5D2C">
        <w:rPr>
          <w:rFonts w:ascii="Arial" w:eastAsia="Arial" w:hAnsi="Arial" w:cs="Arial"/>
          <w:b/>
          <w:bCs/>
          <w:sz w:val="22"/>
          <w:szCs w:val="22"/>
        </w:rPr>
        <w:t>calificación final</w:t>
      </w:r>
      <w:r>
        <w:rPr>
          <w:rFonts w:ascii="Arial" w:eastAsia="Arial" w:hAnsi="Arial" w:cs="Arial"/>
          <w:sz w:val="22"/>
          <w:szCs w:val="22"/>
        </w:rPr>
        <w:t xml:space="preserve"> del módulo profesional se calculará ponderando la calificación de cada resultado de aprendizaje:</w:t>
      </w:r>
    </w:p>
    <w:p w14:paraId="0A7F6300" w14:textId="77777777" w:rsidR="003B5D2C" w:rsidRDefault="003B5D2C" w:rsidP="003B5D2C">
      <w:pPr>
        <w:pStyle w:val="Prrafodelista"/>
        <w:numPr>
          <w:ilvl w:val="0"/>
          <w:numId w:val="36"/>
        </w:numPr>
        <w:jc w:val="both"/>
        <w:rPr>
          <w:rFonts w:ascii="Arial" w:eastAsia="Arial" w:hAnsi="Arial" w:cs="Arial"/>
          <w:sz w:val="22"/>
          <w:szCs w:val="22"/>
        </w:rPr>
      </w:pPr>
      <w:r w:rsidRPr="004904CB">
        <w:rPr>
          <w:rFonts w:ascii="Arial" w:eastAsia="Arial" w:hAnsi="Arial" w:cs="Arial"/>
          <w:sz w:val="22"/>
          <w:szCs w:val="22"/>
        </w:rPr>
        <w:t>RA 1 (12%)</w:t>
      </w:r>
    </w:p>
    <w:p w14:paraId="4B1653CB" w14:textId="4EE38C04" w:rsidR="003B5D2C" w:rsidRPr="003B5D2C" w:rsidRDefault="003B5D2C" w:rsidP="003B5D2C">
      <w:pPr>
        <w:pStyle w:val="Prrafodelista"/>
        <w:numPr>
          <w:ilvl w:val="0"/>
          <w:numId w:val="36"/>
        </w:numPr>
        <w:jc w:val="both"/>
        <w:rPr>
          <w:rFonts w:ascii="Arial" w:eastAsia="Arial" w:hAnsi="Arial" w:cs="Arial"/>
          <w:sz w:val="22"/>
          <w:szCs w:val="22"/>
        </w:rPr>
      </w:pPr>
      <w:r w:rsidRPr="003B5D2C">
        <w:rPr>
          <w:rFonts w:ascii="Arial" w:eastAsia="Arial" w:hAnsi="Arial" w:cs="Arial"/>
          <w:sz w:val="22"/>
          <w:szCs w:val="22"/>
        </w:rPr>
        <w:t>RA 2 (5%)</w:t>
      </w:r>
    </w:p>
    <w:p w14:paraId="1AC02947" w14:textId="0133817A" w:rsidR="003B5D2C" w:rsidRPr="003B5D2C" w:rsidRDefault="003B5D2C" w:rsidP="003B5D2C">
      <w:pPr>
        <w:pStyle w:val="Prrafodelista"/>
        <w:numPr>
          <w:ilvl w:val="0"/>
          <w:numId w:val="36"/>
        </w:numPr>
        <w:jc w:val="both"/>
        <w:rPr>
          <w:rFonts w:ascii="Arial" w:eastAsia="Arial" w:hAnsi="Arial" w:cs="Arial"/>
          <w:sz w:val="22"/>
          <w:szCs w:val="22"/>
        </w:rPr>
      </w:pPr>
      <w:r w:rsidRPr="003B5D2C">
        <w:rPr>
          <w:rFonts w:ascii="Arial" w:eastAsia="Arial" w:hAnsi="Arial" w:cs="Arial"/>
          <w:sz w:val="22"/>
          <w:szCs w:val="22"/>
        </w:rPr>
        <w:t>RA 3 (</w:t>
      </w:r>
      <w:r w:rsidRPr="003B5D2C">
        <w:rPr>
          <w:rFonts w:ascii="Arial" w:eastAsia="Arial" w:hAnsi="Arial" w:cs="Arial"/>
          <w:sz w:val="22"/>
          <w:szCs w:val="22"/>
        </w:rPr>
        <w:t>34</w:t>
      </w:r>
      <w:r w:rsidRPr="003B5D2C">
        <w:rPr>
          <w:rFonts w:ascii="Arial" w:eastAsia="Arial" w:hAnsi="Arial" w:cs="Arial"/>
          <w:sz w:val="22"/>
          <w:szCs w:val="22"/>
        </w:rPr>
        <w:t>%)</w:t>
      </w:r>
    </w:p>
    <w:p w14:paraId="2FA4F1FC" w14:textId="77777777" w:rsidR="003B5D2C" w:rsidRDefault="003B5D2C" w:rsidP="003B5D2C">
      <w:pPr>
        <w:pStyle w:val="Prrafodelista"/>
        <w:numPr>
          <w:ilvl w:val="0"/>
          <w:numId w:val="36"/>
        </w:numPr>
        <w:jc w:val="both"/>
        <w:rPr>
          <w:rFonts w:ascii="Arial" w:eastAsia="Arial" w:hAnsi="Arial" w:cs="Arial"/>
          <w:sz w:val="22"/>
          <w:szCs w:val="22"/>
        </w:rPr>
      </w:pPr>
      <w:r w:rsidRPr="003B5D2C">
        <w:rPr>
          <w:rFonts w:ascii="Arial" w:eastAsia="Arial" w:hAnsi="Arial" w:cs="Arial"/>
          <w:sz w:val="22"/>
          <w:szCs w:val="22"/>
        </w:rPr>
        <w:t>RA 4 (34%)</w:t>
      </w:r>
    </w:p>
    <w:p w14:paraId="4BEA2D9A" w14:textId="547F3870" w:rsidR="003B5D2C" w:rsidRDefault="003B5D2C" w:rsidP="003B5D2C">
      <w:pPr>
        <w:pStyle w:val="Prrafodelista"/>
        <w:numPr>
          <w:ilvl w:val="0"/>
          <w:numId w:val="36"/>
        </w:numPr>
        <w:jc w:val="both"/>
        <w:rPr>
          <w:rFonts w:ascii="Arial" w:eastAsia="Arial" w:hAnsi="Arial" w:cs="Arial"/>
          <w:sz w:val="22"/>
          <w:szCs w:val="22"/>
        </w:rPr>
      </w:pPr>
      <w:r w:rsidRPr="003B5D2C">
        <w:rPr>
          <w:rFonts w:ascii="Arial" w:eastAsia="Arial" w:hAnsi="Arial" w:cs="Arial"/>
          <w:sz w:val="22"/>
          <w:szCs w:val="22"/>
        </w:rPr>
        <w:t>RA 5 (10%)</w:t>
      </w:r>
    </w:p>
    <w:p w14:paraId="68690A1C" w14:textId="038BEAB3" w:rsidR="003B5D2C" w:rsidRDefault="003B5D2C" w:rsidP="003B5D2C">
      <w:pPr>
        <w:pStyle w:val="Prrafodelista"/>
        <w:numPr>
          <w:ilvl w:val="0"/>
          <w:numId w:val="36"/>
        </w:numPr>
        <w:jc w:val="both"/>
        <w:rPr>
          <w:rFonts w:ascii="Arial" w:eastAsia="Arial" w:hAnsi="Arial" w:cs="Arial"/>
          <w:sz w:val="22"/>
          <w:szCs w:val="22"/>
        </w:rPr>
      </w:pPr>
      <w:r w:rsidRPr="003B5D2C">
        <w:rPr>
          <w:rFonts w:ascii="Arial" w:eastAsia="Arial" w:hAnsi="Arial" w:cs="Arial"/>
          <w:sz w:val="22"/>
          <w:szCs w:val="22"/>
        </w:rPr>
        <w:t>RA 6 (5%)</w:t>
      </w:r>
    </w:p>
    <w:p w14:paraId="0FA0146F" w14:textId="77777777" w:rsidR="003B5D2C" w:rsidRDefault="003B5D2C" w:rsidP="003B5D2C">
      <w:pPr>
        <w:jc w:val="both"/>
        <w:rPr>
          <w:rFonts w:ascii="Arial" w:eastAsia="Arial" w:hAnsi="Arial" w:cs="Arial"/>
          <w:sz w:val="22"/>
          <w:szCs w:val="22"/>
        </w:rPr>
      </w:pPr>
    </w:p>
    <w:p w14:paraId="7D292224" w14:textId="082A20EF" w:rsidR="00150B5B" w:rsidRDefault="00150B5B" w:rsidP="00150B5B">
      <w:pPr>
        <w:jc w:val="both"/>
        <w:rPr>
          <w:rFonts w:ascii="Arial" w:eastAsia="Arial" w:hAnsi="Arial" w:cs="Arial"/>
          <w:sz w:val="22"/>
          <w:szCs w:val="22"/>
        </w:rPr>
      </w:pPr>
      <w:r>
        <w:rPr>
          <w:rFonts w:ascii="Arial" w:eastAsia="Arial" w:hAnsi="Arial" w:cs="Arial"/>
          <w:sz w:val="22"/>
          <w:szCs w:val="22"/>
        </w:rPr>
        <w:t>Para la calificación positiva del módulo deberá superarse los umbrales mínimos de calificación especificados para cada resultado de aprendizaje que será de 4 puntos sobre 10 en los RA 1, 2, 5 y 6, y de 5 puntos sobre 10 en los RA 3 y 4.</w:t>
      </w:r>
      <w:bookmarkStart w:id="6" w:name="_heading=h.tlpvv0gbl2ak" w:colFirst="0" w:colLast="0"/>
      <w:bookmarkEnd w:id="6"/>
    </w:p>
    <w:p w14:paraId="2AB19B5B" w14:textId="77777777" w:rsidR="00150B5B" w:rsidRDefault="00150B5B">
      <w:pPr>
        <w:ind w:hanging="2"/>
        <w:jc w:val="both"/>
        <w:rPr>
          <w:rFonts w:ascii="Arial" w:eastAsia="Arial" w:hAnsi="Arial" w:cs="Arial"/>
          <w:sz w:val="22"/>
          <w:szCs w:val="22"/>
        </w:rPr>
      </w:pPr>
    </w:p>
    <w:p w14:paraId="188EE500" w14:textId="2E0FAECC" w:rsidR="00A23734" w:rsidRDefault="00150B5B">
      <w:pPr>
        <w:ind w:hanging="2"/>
        <w:jc w:val="both"/>
        <w:rPr>
          <w:rFonts w:ascii="Arial" w:eastAsia="Arial" w:hAnsi="Arial" w:cs="Arial"/>
          <w:sz w:val="22"/>
          <w:szCs w:val="22"/>
        </w:rPr>
      </w:pPr>
      <w:r>
        <w:rPr>
          <w:rFonts w:ascii="Arial" w:eastAsia="Arial" w:hAnsi="Arial" w:cs="Arial"/>
          <w:sz w:val="22"/>
          <w:szCs w:val="22"/>
        </w:rPr>
        <w:t>La calificación en el boletín de notas será en número entero de 1 a 10, tomando la media ponderada correspondiente truncada si es inferior a 5 puntos y redondeada al entero más próximo si es superior a 5 puntos.</w:t>
      </w:r>
    </w:p>
    <w:p w14:paraId="332CBE05" w14:textId="77777777" w:rsidR="00EA57B6" w:rsidRDefault="00EA57B6">
      <w:pPr>
        <w:ind w:hanging="2"/>
        <w:jc w:val="both"/>
        <w:rPr>
          <w:rFonts w:ascii="Arial" w:eastAsia="Arial" w:hAnsi="Arial" w:cs="Arial"/>
          <w:sz w:val="22"/>
          <w:szCs w:val="22"/>
        </w:rPr>
      </w:pPr>
    </w:p>
    <w:p w14:paraId="2931DBD3" w14:textId="01C7CF07" w:rsidR="00EA57B6" w:rsidRDefault="00EA57B6" w:rsidP="00EA57B6">
      <w:pPr>
        <w:ind w:hanging="2"/>
        <w:jc w:val="both"/>
        <w:rPr>
          <w:rFonts w:ascii="Arial" w:eastAsia="Arial" w:hAnsi="Arial" w:cs="Arial"/>
          <w:sz w:val="22"/>
          <w:szCs w:val="22"/>
        </w:rPr>
      </w:pPr>
      <w:r>
        <w:rPr>
          <w:rFonts w:ascii="Arial" w:eastAsia="Arial" w:hAnsi="Arial" w:cs="Arial"/>
          <w:sz w:val="22"/>
          <w:szCs w:val="22"/>
        </w:rPr>
        <w:t xml:space="preserve">Aquellos alumnos que no hayan superado algún resultado de aprendizaje a lo largo del curso mediante la evaluación continua podrán recuperarlo en los exámenes previstos para la primera y segunda final de junio. Cada alumno, al finalizar la segunda evaluación recibirá un informe </w:t>
      </w:r>
      <w:r>
        <w:rPr>
          <w:rFonts w:ascii="Arial" w:eastAsia="Arial" w:hAnsi="Arial" w:cs="Arial"/>
          <w:sz w:val="22"/>
          <w:szCs w:val="22"/>
        </w:rPr>
        <w:lastRenderedPageBreak/>
        <w:t xml:space="preserve">individualizado de calificación donde quede claramente establecido los resultados de aprendizaje que deberá recuperar en las evaluaciones finales. </w:t>
      </w:r>
    </w:p>
    <w:p w14:paraId="2B513E98" w14:textId="77777777" w:rsidR="00150B5B" w:rsidRPr="004904CB" w:rsidRDefault="00150B5B">
      <w:pPr>
        <w:ind w:hanging="2"/>
        <w:jc w:val="both"/>
        <w:rPr>
          <w:rFonts w:ascii="Arial" w:eastAsia="Arial" w:hAnsi="Arial" w:cs="Arial"/>
          <w:sz w:val="22"/>
          <w:szCs w:val="22"/>
        </w:rPr>
      </w:pPr>
    </w:p>
    <w:p w14:paraId="2A09BE4C" w14:textId="0BD00113" w:rsidR="005435F5" w:rsidRDefault="005435F5" w:rsidP="005435F5">
      <w:pPr>
        <w:ind w:hanging="2"/>
        <w:jc w:val="both"/>
        <w:rPr>
          <w:rFonts w:ascii="Arial" w:eastAsia="Arial" w:hAnsi="Arial" w:cs="Arial"/>
          <w:b/>
          <w:bCs/>
        </w:rPr>
      </w:pPr>
      <w:r w:rsidRPr="005435F5">
        <w:rPr>
          <w:rFonts w:ascii="Arial" w:eastAsia="Arial" w:hAnsi="Arial" w:cs="Arial"/>
          <w:b/>
          <w:bCs/>
        </w:rPr>
        <w:t xml:space="preserve">PÉRDIDA AL DERECHO A LA EVALUACIÓN CONTINUA: </w:t>
      </w:r>
    </w:p>
    <w:p w14:paraId="5277CF58" w14:textId="77777777" w:rsidR="005435F5" w:rsidRPr="005435F5" w:rsidRDefault="005435F5" w:rsidP="005435F5">
      <w:pPr>
        <w:ind w:hanging="2"/>
        <w:jc w:val="both"/>
        <w:rPr>
          <w:rFonts w:ascii="Arial" w:eastAsia="Arial" w:hAnsi="Arial" w:cs="Arial"/>
          <w:i/>
          <w:iCs/>
        </w:rPr>
      </w:pPr>
    </w:p>
    <w:p w14:paraId="7A8691ED" w14:textId="77948375" w:rsidR="00A23734" w:rsidRDefault="00000000" w:rsidP="005435F5">
      <w:pPr>
        <w:pBdr>
          <w:top w:val="nil"/>
          <w:left w:val="nil"/>
          <w:bottom w:val="nil"/>
          <w:right w:val="nil"/>
          <w:between w:val="nil"/>
        </w:pBdr>
        <w:ind w:hanging="2"/>
        <w:jc w:val="both"/>
        <w:rPr>
          <w:rFonts w:ascii="Arial" w:eastAsia="Arial" w:hAnsi="Arial" w:cs="Arial"/>
          <w:sz w:val="22"/>
          <w:szCs w:val="22"/>
        </w:rPr>
      </w:pPr>
      <w:r w:rsidRPr="005435F5">
        <w:rPr>
          <w:rFonts w:ascii="Arial" w:eastAsia="Arial" w:hAnsi="Arial" w:cs="Arial"/>
          <w:sz w:val="22"/>
          <w:szCs w:val="22"/>
        </w:rPr>
        <w:t>Conforme al artículo 19 del decreto 91/2024 perderá la evaluación continua el alumno que haya acumulado más de un</w:t>
      </w:r>
      <w:r w:rsidR="005435F5" w:rsidRPr="005435F5">
        <w:rPr>
          <w:rFonts w:ascii="Arial" w:eastAsia="Arial" w:hAnsi="Arial" w:cs="Arial"/>
          <w:sz w:val="22"/>
          <w:szCs w:val="22"/>
        </w:rPr>
        <w:t xml:space="preserve"> </w:t>
      </w:r>
      <w:r w:rsidRPr="005435F5">
        <w:rPr>
          <w:rFonts w:ascii="Arial" w:eastAsia="Arial" w:hAnsi="Arial" w:cs="Arial"/>
          <w:sz w:val="22"/>
          <w:szCs w:val="22"/>
        </w:rPr>
        <w:t>15 % de las faltas 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laboral</w:t>
      </w:r>
      <w:r w:rsidR="00871094">
        <w:rPr>
          <w:rFonts w:ascii="Arial" w:eastAsia="Arial" w:hAnsi="Arial" w:cs="Arial"/>
          <w:sz w:val="22"/>
          <w:szCs w:val="22"/>
        </w:rPr>
        <w:t>, de acuerdo con los criterios establecidos en el proyecto curricular de ciclo</w:t>
      </w:r>
      <w:r w:rsidRPr="005435F5">
        <w:rPr>
          <w:rFonts w:ascii="Arial" w:eastAsia="Arial" w:hAnsi="Arial" w:cs="Arial"/>
          <w:sz w:val="22"/>
          <w:szCs w:val="22"/>
        </w:rPr>
        <w:t>.</w:t>
      </w:r>
      <w:r w:rsidR="005435F5">
        <w:rPr>
          <w:rFonts w:ascii="Arial" w:eastAsia="Arial" w:hAnsi="Arial" w:cs="Arial"/>
          <w:sz w:val="22"/>
          <w:szCs w:val="22"/>
        </w:rPr>
        <w:t xml:space="preserve"> </w:t>
      </w:r>
      <w:r w:rsidRPr="005435F5">
        <w:rPr>
          <w:rFonts w:ascii="Arial" w:eastAsia="Arial" w:hAnsi="Arial" w:cs="Arial"/>
          <w:sz w:val="22"/>
          <w:szCs w:val="22"/>
        </w:rPr>
        <w:t>Al alumnado que haya perdido el derecho a la evaluación continua, se le podrá impedir la realización de determinadas actividades programadas en uno o varios módulos, que pudieran implicar riesgos para su integridad física o la de su grupo”.</w:t>
      </w:r>
      <w:r w:rsidR="005435F5" w:rsidRPr="005435F5">
        <w:rPr>
          <w:rFonts w:ascii="Arial" w:eastAsia="Arial" w:hAnsi="Arial" w:cs="Arial"/>
          <w:sz w:val="22"/>
          <w:szCs w:val="22"/>
        </w:rPr>
        <w:t xml:space="preserve"> </w:t>
      </w:r>
      <w:r w:rsidRPr="005435F5">
        <w:rPr>
          <w:rFonts w:ascii="Arial" w:eastAsia="Arial" w:hAnsi="Arial" w:cs="Arial"/>
          <w:sz w:val="22"/>
          <w:szCs w:val="22"/>
        </w:rPr>
        <w:t>El alumno que haya perdido el derecho a la evaluación continua y no se presente a la convocatoria de evaluación final será calificado como No Evaluado.</w:t>
      </w:r>
    </w:p>
    <w:p w14:paraId="7A215826" w14:textId="77777777" w:rsidR="00871094" w:rsidRDefault="00871094" w:rsidP="005435F5">
      <w:pPr>
        <w:pBdr>
          <w:top w:val="nil"/>
          <w:left w:val="nil"/>
          <w:bottom w:val="nil"/>
          <w:right w:val="nil"/>
          <w:between w:val="nil"/>
        </w:pBdr>
        <w:ind w:hanging="2"/>
        <w:jc w:val="both"/>
        <w:rPr>
          <w:rFonts w:ascii="Arial" w:eastAsia="Arial" w:hAnsi="Arial" w:cs="Arial"/>
          <w:sz w:val="22"/>
          <w:szCs w:val="22"/>
        </w:rPr>
      </w:pPr>
    </w:p>
    <w:p w14:paraId="6010EFFE" w14:textId="57472A45" w:rsidR="00871094" w:rsidRDefault="00871094" w:rsidP="005435F5">
      <w:pPr>
        <w:pBdr>
          <w:top w:val="nil"/>
          <w:left w:val="nil"/>
          <w:bottom w:val="nil"/>
          <w:right w:val="nil"/>
          <w:between w:val="nil"/>
        </w:pBdr>
        <w:ind w:hanging="2"/>
        <w:jc w:val="both"/>
        <w:rPr>
          <w:rFonts w:ascii="Arial" w:eastAsia="Arial" w:hAnsi="Arial" w:cs="Arial"/>
          <w:sz w:val="22"/>
          <w:szCs w:val="22"/>
        </w:rPr>
      </w:pPr>
      <w:r>
        <w:rPr>
          <w:rFonts w:ascii="Arial" w:eastAsia="Arial" w:hAnsi="Arial" w:cs="Arial"/>
          <w:sz w:val="22"/>
          <w:szCs w:val="22"/>
        </w:rPr>
        <w:t xml:space="preserve">De las 167 horas curriculares del módulo, se prevé que 45 de las mismas se realicen en las FEOE, por lo que el resto de </w:t>
      </w:r>
      <w:proofErr w:type="gramStart"/>
      <w:r>
        <w:rPr>
          <w:rFonts w:ascii="Arial" w:eastAsia="Arial" w:hAnsi="Arial" w:cs="Arial"/>
          <w:sz w:val="22"/>
          <w:szCs w:val="22"/>
        </w:rPr>
        <w:t>horas</w:t>
      </w:r>
      <w:proofErr w:type="gramEnd"/>
      <w:r>
        <w:rPr>
          <w:rFonts w:ascii="Arial" w:eastAsia="Arial" w:hAnsi="Arial" w:cs="Arial"/>
          <w:sz w:val="22"/>
          <w:szCs w:val="22"/>
        </w:rPr>
        <w:t xml:space="preserve"> computables para el 15% de pérdida de evaluación continua son 122, y el número de horas para superar el 15% para un alumno matriculado desde el inicio de curso se sitúa en 19 horas.</w:t>
      </w:r>
    </w:p>
    <w:p w14:paraId="426DD854" w14:textId="77777777" w:rsidR="00871094" w:rsidRDefault="00871094" w:rsidP="005435F5">
      <w:pPr>
        <w:pBdr>
          <w:top w:val="nil"/>
          <w:left w:val="nil"/>
          <w:bottom w:val="nil"/>
          <w:right w:val="nil"/>
          <w:between w:val="nil"/>
        </w:pBdr>
        <w:ind w:hanging="2"/>
        <w:jc w:val="both"/>
        <w:rPr>
          <w:rFonts w:ascii="Arial" w:eastAsia="Arial" w:hAnsi="Arial" w:cs="Arial"/>
          <w:sz w:val="22"/>
          <w:szCs w:val="22"/>
        </w:rPr>
      </w:pPr>
    </w:p>
    <w:p w14:paraId="1F9E000A" w14:textId="5DF210F5" w:rsidR="00871094" w:rsidRDefault="00871094" w:rsidP="005435F5">
      <w:pPr>
        <w:pBdr>
          <w:top w:val="nil"/>
          <w:left w:val="nil"/>
          <w:bottom w:val="nil"/>
          <w:right w:val="nil"/>
          <w:between w:val="nil"/>
        </w:pBdr>
        <w:ind w:hanging="2"/>
        <w:jc w:val="both"/>
        <w:rPr>
          <w:rFonts w:ascii="Arial" w:eastAsia="Arial" w:hAnsi="Arial" w:cs="Arial"/>
          <w:sz w:val="22"/>
          <w:szCs w:val="22"/>
        </w:rPr>
      </w:pPr>
      <w:r>
        <w:rPr>
          <w:rFonts w:ascii="Arial" w:eastAsia="Arial" w:hAnsi="Arial" w:cs="Arial"/>
          <w:sz w:val="22"/>
          <w:szCs w:val="22"/>
        </w:rPr>
        <w:t>La calificación del alumnado que pierda el derecho a la evaluación continua será la del examen final programado para cada convocatoria final de junio. En dicho examen de carácter teórico práctico se evaluará de forma independiente cada resultado de aprendizaje y para su calificación se aplicarán los porcentajes de calificación de cada RA de acuerdo con la siguiente tabla, sobre 90%, teniendo en cuenta que el RA 5 se aborda totalmente en la FEOE</w:t>
      </w:r>
      <w:r w:rsidR="001C600F">
        <w:rPr>
          <w:rFonts w:ascii="Arial" w:eastAsia="Arial" w:hAnsi="Arial" w:cs="Arial"/>
          <w:sz w:val="22"/>
          <w:szCs w:val="22"/>
        </w:rPr>
        <w:t xml:space="preserve"> y tomará las calificaciones de esta</w:t>
      </w:r>
      <w:r w:rsidR="00286F34">
        <w:rPr>
          <w:rFonts w:ascii="Arial" w:eastAsia="Arial" w:hAnsi="Arial" w:cs="Arial"/>
          <w:sz w:val="22"/>
          <w:szCs w:val="22"/>
        </w:rPr>
        <w:t xml:space="preserve"> para el 10% de calificación restante</w:t>
      </w:r>
      <w:r>
        <w:rPr>
          <w:rFonts w:ascii="Arial" w:eastAsia="Arial" w:hAnsi="Arial" w:cs="Arial"/>
          <w:sz w:val="22"/>
          <w:szCs w:val="22"/>
        </w:rPr>
        <w:t>:</w:t>
      </w:r>
    </w:p>
    <w:p w14:paraId="14AB94A8" w14:textId="77777777" w:rsidR="00871094" w:rsidRDefault="00871094" w:rsidP="005435F5">
      <w:pPr>
        <w:pBdr>
          <w:top w:val="nil"/>
          <w:left w:val="nil"/>
          <w:bottom w:val="nil"/>
          <w:right w:val="nil"/>
          <w:between w:val="nil"/>
        </w:pBdr>
        <w:ind w:hanging="2"/>
        <w:jc w:val="both"/>
        <w:rPr>
          <w:rFonts w:ascii="Arial" w:eastAsia="Arial" w:hAnsi="Arial" w:cs="Arial"/>
          <w:sz w:val="22"/>
          <w:szCs w:val="22"/>
        </w:rPr>
      </w:pPr>
    </w:p>
    <w:p w14:paraId="63A9DE9C" w14:textId="77777777" w:rsidR="00871094" w:rsidRDefault="00871094" w:rsidP="00871094">
      <w:pPr>
        <w:pStyle w:val="Prrafodelista"/>
        <w:numPr>
          <w:ilvl w:val="0"/>
          <w:numId w:val="36"/>
        </w:numPr>
        <w:jc w:val="both"/>
        <w:rPr>
          <w:rFonts w:ascii="Arial" w:eastAsia="Arial" w:hAnsi="Arial" w:cs="Arial"/>
          <w:sz w:val="22"/>
          <w:szCs w:val="22"/>
        </w:rPr>
      </w:pPr>
      <w:r w:rsidRPr="004904CB">
        <w:rPr>
          <w:rFonts w:ascii="Arial" w:eastAsia="Arial" w:hAnsi="Arial" w:cs="Arial"/>
          <w:sz w:val="22"/>
          <w:szCs w:val="22"/>
        </w:rPr>
        <w:t>RA 1 (12%)</w:t>
      </w:r>
    </w:p>
    <w:p w14:paraId="06CE059B" w14:textId="77777777" w:rsidR="00871094" w:rsidRPr="003B5D2C" w:rsidRDefault="00871094" w:rsidP="00871094">
      <w:pPr>
        <w:pStyle w:val="Prrafodelista"/>
        <w:numPr>
          <w:ilvl w:val="0"/>
          <w:numId w:val="36"/>
        </w:numPr>
        <w:jc w:val="both"/>
        <w:rPr>
          <w:rFonts w:ascii="Arial" w:eastAsia="Arial" w:hAnsi="Arial" w:cs="Arial"/>
          <w:sz w:val="22"/>
          <w:szCs w:val="22"/>
        </w:rPr>
      </w:pPr>
      <w:r w:rsidRPr="003B5D2C">
        <w:rPr>
          <w:rFonts w:ascii="Arial" w:eastAsia="Arial" w:hAnsi="Arial" w:cs="Arial"/>
          <w:sz w:val="22"/>
          <w:szCs w:val="22"/>
        </w:rPr>
        <w:t>RA 2 (5%)</w:t>
      </w:r>
    </w:p>
    <w:p w14:paraId="28B9B33F" w14:textId="77777777" w:rsidR="00871094" w:rsidRPr="003B5D2C" w:rsidRDefault="00871094" w:rsidP="00871094">
      <w:pPr>
        <w:pStyle w:val="Prrafodelista"/>
        <w:numPr>
          <w:ilvl w:val="0"/>
          <w:numId w:val="36"/>
        </w:numPr>
        <w:jc w:val="both"/>
        <w:rPr>
          <w:rFonts w:ascii="Arial" w:eastAsia="Arial" w:hAnsi="Arial" w:cs="Arial"/>
          <w:sz w:val="22"/>
          <w:szCs w:val="22"/>
        </w:rPr>
      </w:pPr>
      <w:r w:rsidRPr="003B5D2C">
        <w:rPr>
          <w:rFonts w:ascii="Arial" w:eastAsia="Arial" w:hAnsi="Arial" w:cs="Arial"/>
          <w:sz w:val="22"/>
          <w:szCs w:val="22"/>
        </w:rPr>
        <w:t>RA 3 (34%)</w:t>
      </w:r>
    </w:p>
    <w:p w14:paraId="4349C39A" w14:textId="77777777" w:rsidR="00871094" w:rsidRDefault="00871094" w:rsidP="00871094">
      <w:pPr>
        <w:pStyle w:val="Prrafodelista"/>
        <w:numPr>
          <w:ilvl w:val="0"/>
          <w:numId w:val="36"/>
        </w:numPr>
        <w:jc w:val="both"/>
        <w:rPr>
          <w:rFonts w:ascii="Arial" w:eastAsia="Arial" w:hAnsi="Arial" w:cs="Arial"/>
          <w:sz w:val="22"/>
          <w:szCs w:val="22"/>
        </w:rPr>
      </w:pPr>
      <w:r w:rsidRPr="003B5D2C">
        <w:rPr>
          <w:rFonts w:ascii="Arial" w:eastAsia="Arial" w:hAnsi="Arial" w:cs="Arial"/>
          <w:sz w:val="22"/>
          <w:szCs w:val="22"/>
        </w:rPr>
        <w:t>RA 4 (34%)</w:t>
      </w:r>
    </w:p>
    <w:p w14:paraId="6E9DBE5F" w14:textId="46A85821" w:rsidR="00871094" w:rsidRPr="00871094" w:rsidRDefault="00871094" w:rsidP="00871094">
      <w:pPr>
        <w:pStyle w:val="Prrafodelista"/>
        <w:numPr>
          <w:ilvl w:val="0"/>
          <w:numId w:val="36"/>
        </w:numPr>
        <w:jc w:val="both"/>
        <w:rPr>
          <w:rFonts w:ascii="Arial" w:eastAsia="Arial" w:hAnsi="Arial" w:cs="Arial"/>
          <w:sz w:val="22"/>
          <w:szCs w:val="22"/>
        </w:rPr>
      </w:pPr>
      <w:r w:rsidRPr="00871094">
        <w:rPr>
          <w:rFonts w:ascii="Arial" w:eastAsia="Arial" w:hAnsi="Arial" w:cs="Arial"/>
          <w:sz w:val="22"/>
          <w:szCs w:val="22"/>
        </w:rPr>
        <w:t>RA 6 (5%)</w:t>
      </w:r>
    </w:p>
    <w:p w14:paraId="5EF34853" w14:textId="77777777" w:rsidR="00A23734" w:rsidRDefault="00A23734" w:rsidP="005435F5">
      <w:pPr>
        <w:pBdr>
          <w:top w:val="nil"/>
          <w:left w:val="nil"/>
          <w:bottom w:val="nil"/>
          <w:right w:val="nil"/>
          <w:between w:val="nil"/>
        </w:pBdr>
        <w:jc w:val="both"/>
        <w:rPr>
          <w:rFonts w:ascii="Arial" w:eastAsia="Arial" w:hAnsi="Arial" w:cs="Arial"/>
          <w:sz w:val="22"/>
          <w:szCs w:val="22"/>
        </w:rPr>
      </w:pPr>
    </w:p>
    <w:p w14:paraId="44473204" w14:textId="1F83DFBA" w:rsidR="00871094" w:rsidRDefault="00871094" w:rsidP="005435F5">
      <w:pPr>
        <w:pBdr>
          <w:top w:val="nil"/>
          <w:left w:val="nil"/>
          <w:bottom w:val="nil"/>
          <w:right w:val="nil"/>
          <w:between w:val="nil"/>
        </w:pBdr>
        <w:jc w:val="both"/>
        <w:rPr>
          <w:rFonts w:ascii="Arial" w:eastAsia="Arial" w:hAnsi="Arial" w:cs="Arial"/>
          <w:color w:val="0070C0"/>
        </w:rPr>
      </w:pPr>
      <w:r>
        <w:rPr>
          <w:rFonts w:ascii="Arial" w:eastAsia="Arial" w:hAnsi="Arial" w:cs="Arial"/>
          <w:sz w:val="22"/>
          <w:szCs w:val="22"/>
        </w:rPr>
        <w:t xml:space="preserve">Asimismo, se podrá requerir la entrega de actividades de enseñanza aprendizaje que se determinen para cada resultado de aprendizaje, como requisito para poder calificar la prueba de evaluación final.  </w:t>
      </w:r>
    </w:p>
    <w:p w14:paraId="362A8267" w14:textId="77777777" w:rsidR="00A23734" w:rsidRDefault="00A23734">
      <w:pPr>
        <w:pBdr>
          <w:top w:val="nil"/>
          <w:left w:val="nil"/>
          <w:bottom w:val="nil"/>
          <w:right w:val="nil"/>
          <w:between w:val="nil"/>
        </w:pBdr>
        <w:ind w:hanging="2"/>
        <w:jc w:val="both"/>
        <w:rPr>
          <w:rFonts w:ascii="Arial" w:eastAsia="Arial" w:hAnsi="Arial" w:cs="Arial"/>
          <w:color w:val="0070C0"/>
        </w:rPr>
      </w:pPr>
      <w:bookmarkStart w:id="7" w:name="_heading=h.ams7t23h0pcd" w:colFirst="0" w:colLast="0"/>
      <w:bookmarkEnd w:id="7"/>
    </w:p>
    <w:p w14:paraId="17D972A0" w14:textId="77777777" w:rsidR="00A23734" w:rsidRDefault="00000000" w:rsidP="005435F5">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ACTIVIDADES DE RECUPERACIÓN Y REFUERZO.</w:t>
      </w:r>
    </w:p>
    <w:p w14:paraId="1DC95E1A" w14:textId="77777777" w:rsidR="00871094" w:rsidRDefault="00871094" w:rsidP="00871094">
      <w:pPr>
        <w:keepNext/>
        <w:pBdr>
          <w:top w:val="nil"/>
          <w:left w:val="nil"/>
          <w:bottom w:val="nil"/>
          <w:right w:val="nil"/>
          <w:between w:val="nil"/>
        </w:pBdr>
        <w:ind w:left="720"/>
        <w:rPr>
          <w:rFonts w:ascii="Arial" w:eastAsia="Arial" w:hAnsi="Arial" w:cs="Arial"/>
          <w:b/>
          <w:bCs/>
          <w:color w:val="000000"/>
        </w:rPr>
      </w:pPr>
    </w:p>
    <w:p w14:paraId="3CB281F8" w14:textId="7F1DB916" w:rsidR="00A23734" w:rsidRPr="008129C1" w:rsidRDefault="00871094">
      <w:pPr>
        <w:pBdr>
          <w:top w:val="nil"/>
          <w:left w:val="nil"/>
          <w:bottom w:val="nil"/>
          <w:right w:val="nil"/>
          <w:between w:val="nil"/>
        </w:pBdr>
        <w:ind w:hanging="2"/>
        <w:jc w:val="both"/>
        <w:rPr>
          <w:rFonts w:ascii="Arial" w:hAnsi="Arial" w:cs="Arial"/>
          <w:sz w:val="22"/>
          <w:szCs w:val="22"/>
        </w:rPr>
      </w:pPr>
      <w:r w:rsidRPr="008129C1">
        <w:rPr>
          <w:rFonts w:ascii="Arial" w:hAnsi="Arial" w:cs="Arial"/>
          <w:sz w:val="22"/>
          <w:szCs w:val="22"/>
        </w:rPr>
        <w:t>Para el alumnado que tenga que presentarse a la segunda convocatoria de evaluación final de junio, a partir de la finalización de la primera convocatoria, se realizarán diversas actividades de recuperación y refuerzo fundamentados en los RA no haya superado de manera individual, con el objeto de reforzar esos contenidos y poder así superar la materia pendiente en segunda convocatoria. Asimismo, se incluirán las actividades de ampliación para el alumnado que las precise.</w:t>
      </w:r>
    </w:p>
    <w:p w14:paraId="194A92C0" w14:textId="77777777" w:rsidR="00871094" w:rsidRPr="008129C1" w:rsidRDefault="00871094">
      <w:pPr>
        <w:pBdr>
          <w:top w:val="nil"/>
          <w:left w:val="nil"/>
          <w:bottom w:val="nil"/>
          <w:right w:val="nil"/>
          <w:between w:val="nil"/>
        </w:pBdr>
        <w:ind w:hanging="2"/>
        <w:jc w:val="both"/>
        <w:rPr>
          <w:rFonts w:ascii="Arial" w:eastAsia="Arial" w:hAnsi="Arial" w:cs="Arial"/>
          <w:color w:val="000000"/>
          <w:highlight w:val="cyan"/>
        </w:rPr>
      </w:pPr>
    </w:p>
    <w:p w14:paraId="2730CEE0" w14:textId="77777777" w:rsidR="00A23734" w:rsidRPr="008129C1" w:rsidRDefault="00000000">
      <w:pPr>
        <w:keepNext/>
        <w:pBdr>
          <w:top w:val="nil"/>
          <w:left w:val="nil"/>
          <w:bottom w:val="nil"/>
          <w:right w:val="nil"/>
          <w:between w:val="nil"/>
        </w:pBdr>
        <w:jc w:val="both"/>
        <w:rPr>
          <w:rFonts w:ascii="Arial" w:hAnsi="Arial" w:cs="Arial"/>
          <w:b/>
          <w:bCs/>
          <w:color w:val="000000"/>
        </w:rPr>
      </w:pPr>
      <w:r w:rsidRPr="008129C1">
        <w:rPr>
          <w:rFonts w:ascii="Arial" w:hAnsi="Arial" w:cs="Arial"/>
          <w:b/>
          <w:bCs/>
          <w:color w:val="000000"/>
        </w:rPr>
        <w:t>G.1</w:t>
      </w:r>
      <w:proofErr w:type="gramStart"/>
      <w:r w:rsidRPr="008129C1">
        <w:rPr>
          <w:rFonts w:ascii="Arial" w:hAnsi="Arial" w:cs="Arial"/>
          <w:b/>
          <w:bCs/>
          <w:color w:val="000000"/>
        </w:rPr>
        <w:t>-  SEGUNDA</w:t>
      </w:r>
      <w:proofErr w:type="gramEnd"/>
      <w:r w:rsidRPr="008129C1">
        <w:rPr>
          <w:rFonts w:ascii="Arial" w:hAnsi="Arial" w:cs="Arial"/>
          <w:b/>
          <w:bCs/>
          <w:color w:val="000000"/>
        </w:rPr>
        <w:t xml:space="preserve"> CONVOCATORIA.</w:t>
      </w:r>
    </w:p>
    <w:p w14:paraId="167D41AB" w14:textId="77777777" w:rsidR="00A23734" w:rsidRPr="008129C1" w:rsidRDefault="00A23734">
      <w:pPr>
        <w:pBdr>
          <w:top w:val="nil"/>
          <w:left w:val="nil"/>
          <w:bottom w:val="nil"/>
          <w:right w:val="nil"/>
          <w:between w:val="nil"/>
        </w:pBdr>
        <w:ind w:hanging="2"/>
        <w:jc w:val="both"/>
        <w:rPr>
          <w:rFonts w:ascii="Arial" w:eastAsia="Arial" w:hAnsi="Arial" w:cs="Arial"/>
          <w:color w:val="000000"/>
          <w:highlight w:val="cyan"/>
        </w:rPr>
      </w:pPr>
    </w:p>
    <w:p w14:paraId="0DCBDC9B" w14:textId="77777777" w:rsidR="00EA57B6" w:rsidRDefault="00EA57B6">
      <w:pPr>
        <w:pBdr>
          <w:top w:val="nil"/>
          <w:left w:val="nil"/>
          <w:bottom w:val="nil"/>
          <w:right w:val="nil"/>
          <w:between w:val="nil"/>
        </w:pBdr>
        <w:ind w:hanging="2"/>
        <w:jc w:val="both"/>
        <w:rPr>
          <w:rFonts w:ascii="Arial" w:eastAsia="Arial" w:hAnsi="Arial" w:cs="Arial"/>
          <w:color w:val="000000"/>
          <w:sz w:val="22"/>
          <w:szCs w:val="22"/>
        </w:rPr>
      </w:pPr>
      <w:bookmarkStart w:id="8" w:name="_heading=h.w5isoi4f8mjp" w:colFirst="0" w:colLast="0"/>
      <w:bookmarkEnd w:id="8"/>
      <w:r w:rsidRPr="00EA57B6">
        <w:rPr>
          <w:rFonts w:ascii="Arial" w:eastAsia="Arial" w:hAnsi="Arial" w:cs="Arial"/>
          <w:color w:val="000000"/>
          <w:sz w:val="22"/>
          <w:szCs w:val="22"/>
        </w:rPr>
        <w:t>Las actividades de recuperación y refuerzo previstas para el alumnado que tenga que presentarse a la segunda convocatoria de evaluación final, serán similares a las aplicadas a lo largo del curso en la primera convocatoria.</w:t>
      </w:r>
      <w:r>
        <w:rPr>
          <w:rFonts w:ascii="Arial" w:eastAsia="Arial" w:hAnsi="Arial" w:cs="Arial"/>
          <w:color w:val="000000"/>
          <w:sz w:val="22"/>
          <w:szCs w:val="22"/>
        </w:rPr>
        <w:t xml:space="preserve"> </w:t>
      </w:r>
    </w:p>
    <w:p w14:paraId="45A2B40C" w14:textId="77777777" w:rsidR="00EA57B6" w:rsidRDefault="00EA57B6">
      <w:pPr>
        <w:pBdr>
          <w:top w:val="nil"/>
          <w:left w:val="nil"/>
          <w:bottom w:val="nil"/>
          <w:right w:val="nil"/>
          <w:between w:val="nil"/>
        </w:pBdr>
        <w:ind w:hanging="2"/>
        <w:jc w:val="both"/>
        <w:rPr>
          <w:rFonts w:ascii="Arial" w:eastAsia="Arial" w:hAnsi="Arial" w:cs="Arial"/>
          <w:color w:val="000000"/>
          <w:sz w:val="22"/>
          <w:szCs w:val="22"/>
        </w:rPr>
      </w:pPr>
    </w:p>
    <w:p w14:paraId="4801D767" w14:textId="3E05DDF6" w:rsidR="00A23734" w:rsidRPr="00EA57B6" w:rsidRDefault="00EA57B6">
      <w:pPr>
        <w:pBdr>
          <w:top w:val="nil"/>
          <w:left w:val="nil"/>
          <w:bottom w:val="nil"/>
          <w:right w:val="nil"/>
          <w:between w:val="nil"/>
        </w:pBdr>
        <w:ind w:hanging="2"/>
        <w:jc w:val="both"/>
        <w:rPr>
          <w:rFonts w:ascii="Arial" w:eastAsia="Arial" w:hAnsi="Arial" w:cs="Arial"/>
          <w:color w:val="000000"/>
          <w:sz w:val="22"/>
          <w:szCs w:val="22"/>
        </w:rPr>
      </w:pPr>
      <w:r>
        <w:rPr>
          <w:rFonts w:ascii="Arial" w:eastAsia="Arial" w:hAnsi="Arial" w:cs="Arial"/>
          <w:color w:val="000000"/>
          <w:sz w:val="22"/>
          <w:szCs w:val="22"/>
        </w:rPr>
        <w:t>Se establecerá un sistema de seguimiento de los resultados de aprendizaje pendientes a través de la plataforma AEDUCAR, que podrá seguir el alumnado con resultados de aprendizaje pendientes. También se establecerá según calendario elaborado por el departamento en coordinación con jefatura de estudios una serie de sesiones de repaso para preparar la segunda evaluación final.</w:t>
      </w:r>
    </w:p>
    <w:p w14:paraId="37C558E8" w14:textId="77777777" w:rsidR="00EA57B6" w:rsidRPr="008129C1" w:rsidRDefault="00EA57B6">
      <w:pPr>
        <w:pBdr>
          <w:top w:val="nil"/>
          <w:left w:val="nil"/>
          <w:bottom w:val="nil"/>
          <w:right w:val="nil"/>
          <w:between w:val="nil"/>
        </w:pBdr>
        <w:ind w:hanging="2"/>
        <w:jc w:val="both"/>
        <w:rPr>
          <w:rFonts w:ascii="Arial" w:eastAsia="Arial" w:hAnsi="Arial" w:cs="Arial"/>
          <w:color w:val="000000"/>
          <w:highlight w:val="cyan"/>
        </w:rPr>
      </w:pPr>
    </w:p>
    <w:p w14:paraId="09B15AE5" w14:textId="77777777" w:rsidR="00A23734" w:rsidRPr="008129C1" w:rsidRDefault="00000000">
      <w:pPr>
        <w:keepNext/>
        <w:pBdr>
          <w:top w:val="nil"/>
          <w:left w:val="nil"/>
          <w:bottom w:val="nil"/>
          <w:right w:val="nil"/>
          <w:between w:val="nil"/>
        </w:pBdr>
        <w:jc w:val="both"/>
        <w:rPr>
          <w:rFonts w:ascii="Arial" w:hAnsi="Arial" w:cs="Arial"/>
          <w:b/>
          <w:bCs/>
          <w:color w:val="000000"/>
        </w:rPr>
      </w:pPr>
      <w:r w:rsidRPr="008129C1">
        <w:rPr>
          <w:rFonts w:ascii="Arial" w:hAnsi="Arial" w:cs="Arial"/>
          <w:b/>
          <w:bCs/>
          <w:color w:val="000000"/>
        </w:rPr>
        <w:t>G.2- PLAN DE RECUPERACIÓN PARA EL ALUMNADO DE SEGUNDO CON EL MÓDULO PENDIENTE</w:t>
      </w:r>
    </w:p>
    <w:p w14:paraId="49B359E1" w14:textId="77777777" w:rsidR="00A23734" w:rsidRPr="008129C1" w:rsidRDefault="00A23734">
      <w:pPr>
        <w:pBdr>
          <w:top w:val="nil"/>
          <w:left w:val="nil"/>
          <w:bottom w:val="nil"/>
          <w:right w:val="nil"/>
          <w:between w:val="nil"/>
        </w:pBdr>
        <w:ind w:hanging="2"/>
        <w:jc w:val="both"/>
        <w:rPr>
          <w:rFonts w:ascii="Arial" w:eastAsia="Arial" w:hAnsi="Arial" w:cs="Arial"/>
        </w:rPr>
      </w:pPr>
    </w:p>
    <w:p w14:paraId="7A58380B" w14:textId="78AA3127" w:rsidR="005435F5" w:rsidRPr="008129C1" w:rsidRDefault="005435F5">
      <w:pPr>
        <w:pBdr>
          <w:top w:val="nil"/>
          <w:left w:val="nil"/>
          <w:bottom w:val="nil"/>
          <w:right w:val="nil"/>
          <w:between w:val="nil"/>
        </w:pBdr>
        <w:ind w:hanging="2"/>
        <w:jc w:val="both"/>
        <w:rPr>
          <w:rFonts w:ascii="Arial" w:eastAsia="Arial" w:hAnsi="Arial" w:cs="Arial"/>
          <w:color w:val="000000"/>
          <w:sz w:val="22"/>
          <w:szCs w:val="22"/>
        </w:rPr>
      </w:pPr>
      <w:r w:rsidRPr="008129C1">
        <w:rPr>
          <w:rFonts w:ascii="Arial" w:eastAsia="Arial" w:hAnsi="Arial" w:cs="Arial"/>
          <w:sz w:val="22"/>
          <w:szCs w:val="22"/>
        </w:rPr>
        <w:t>No aplica por tratarse de un módulo de segundo curso.</w:t>
      </w:r>
    </w:p>
    <w:p w14:paraId="008BF62B" w14:textId="77777777" w:rsidR="00A23734" w:rsidRPr="008129C1" w:rsidRDefault="00A23734">
      <w:pPr>
        <w:pBdr>
          <w:top w:val="nil"/>
          <w:left w:val="nil"/>
          <w:bottom w:val="nil"/>
          <w:right w:val="nil"/>
          <w:between w:val="nil"/>
        </w:pBdr>
        <w:ind w:hanging="2"/>
        <w:jc w:val="both"/>
        <w:rPr>
          <w:rFonts w:ascii="Arial" w:eastAsia="Arial" w:hAnsi="Arial" w:cs="Arial"/>
          <w:color w:val="000000"/>
        </w:rPr>
      </w:pPr>
      <w:bookmarkStart w:id="9" w:name="_heading=h.5ksnw91dls80" w:colFirst="0" w:colLast="0"/>
      <w:bookmarkEnd w:id="9"/>
    </w:p>
    <w:p w14:paraId="146F728A" w14:textId="77777777" w:rsidR="00A23734" w:rsidRPr="008129C1" w:rsidRDefault="00000000">
      <w:pPr>
        <w:keepNext/>
        <w:pBdr>
          <w:top w:val="nil"/>
          <w:left w:val="nil"/>
          <w:bottom w:val="nil"/>
          <w:right w:val="nil"/>
          <w:between w:val="nil"/>
        </w:pBdr>
        <w:jc w:val="both"/>
        <w:rPr>
          <w:rFonts w:ascii="Arial" w:hAnsi="Arial" w:cs="Arial"/>
          <w:b/>
          <w:bCs/>
          <w:color w:val="000000"/>
        </w:rPr>
      </w:pPr>
      <w:r w:rsidRPr="008129C1">
        <w:rPr>
          <w:rFonts w:ascii="Arial" w:hAnsi="Arial" w:cs="Arial"/>
          <w:b/>
          <w:bCs/>
          <w:color w:val="000000"/>
        </w:rPr>
        <w:t>G.3- ATENCIÓN A LAS DIFERENCIAS INDIVIDUALES</w:t>
      </w:r>
    </w:p>
    <w:p w14:paraId="3AFE1E89" w14:textId="77777777" w:rsidR="008129C1" w:rsidRPr="008129C1" w:rsidRDefault="008129C1">
      <w:pPr>
        <w:keepNext/>
        <w:pBdr>
          <w:top w:val="nil"/>
          <w:left w:val="nil"/>
          <w:bottom w:val="nil"/>
          <w:right w:val="nil"/>
          <w:between w:val="nil"/>
        </w:pBdr>
        <w:jc w:val="both"/>
        <w:rPr>
          <w:rFonts w:ascii="Arial" w:hAnsi="Arial" w:cs="Arial"/>
          <w:b/>
          <w:bCs/>
          <w:color w:val="000000"/>
        </w:rPr>
      </w:pPr>
    </w:p>
    <w:p w14:paraId="3A58DD37" w14:textId="154E4212" w:rsidR="008129C1" w:rsidRPr="008129C1" w:rsidRDefault="008129C1">
      <w:pPr>
        <w:keepNext/>
        <w:pBdr>
          <w:top w:val="nil"/>
          <w:left w:val="nil"/>
          <w:bottom w:val="nil"/>
          <w:right w:val="nil"/>
          <w:between w:val="nil"/>
        </w:pBdr>
        <w:jc w:val="both"/>
        <w:rPr>
          <w:rFonts w:ascii="Arial" w:hAnsi="Arial" w:cs="Arial"/>
          <w:color w:val="000000"/>
          <w:sz w:val="22"/>
          <w:szCs w:val="22"/>
        </w:rPr>
      </w:pPr>
      <w:r w:rsidRPr="008129C1">
        <w:rPr>
          <w:rFonts w:ascii="Arial" w:hAnsi="Arial" w:cs="Arial"/>
          <w:color w:val="000000"/>
          <w:sz w:val="22"/>
          <w:szCs w:val="22"/>
        </w:rPr>
        <w:t>Dentro del proceso de enseñanza aprendizaje, es habitual que no todo el alumnado vaya al mismo ritmo, de tal manera que el profesor incluirá ejercicios de refuerzo o de ampliación para poder atender a esta diversidad de alumnado.</w:t>
      </w:r>
    </w:p>
    <w:p w14:paraId="67DC3E39" w14:textId="77777777" w:rsidR="008129C1" w:rsidRPr="008129C1" w:rsidRDefault="008129C1">
      <w:pPr>
        <w:keepNext/>
        <w:pBdr>
          <w:top w:val="nil"/>
          <w:left w:val="nil"/>
          <w:bottom w:val="nil"/>
          <w:right w:val="nil"/>
          <w:between w:val="nil"/>
        </w:pBdr>
        <w:jc w:val="both"/>
        <w:rPr>
          <w:rFonts w:ascii="Arial" w:hAnsi="Arial" w:cs="Arial"/>
          <w:color w:val="000000"/>
          <w:sz w:val="22"/>
          <w:szCs w:val="22"/>
        </w:rPr>
      </w:pPr>
    </w:p>
    <w:p w14:paraId="1947522D" w14:textId="77777777" w:rsidR="008129C1" w:rsidRPr="008129C1" w:rsidRDefault="008129C1" w:rsidP="008129C1">
      <w:pPr>
        <w:keepNext/>
        <w:pBdr>
          <w:top w:val="nil"/>
          <w:left w:val="nil"/>
          <w:bottom w:val="nil"/>
          <w:right w:val="nil"/>
          <w:between w:val="nil"/>
        </w:pBdr>
        <w:jc w:val="both"/>
        <w:rPr>
          <w:rFonts w:ascii="Arial" w:hAnsi="Arial" w:cs="Arial"/>
          <w:color w:val="000000"/>
          <w:sz w:val="22"/>
          <w:szCs w:val="22"/>
          <w:lang w:val="es-ES"/>
        </w:rPr>
      </w:pPr>
      <w:r w:rsidRPr="008129C1">
        <w:rPr>
          <w:rFonts w:ascii="Arial" w:hAnsi="Arial" w:cs="Arial"/>
          <w:color w:val="000000"/>
          <w:sz w:val="22"/>
          <w:szCs w:val="22"/>
          <w:lang w:val="es-ES"/>
        </w:rPr>
        <w:t>Se adoptarán los apoyos individualizados necesarios y se diagnosticarán los progresos no adecuados del alumnado y las dificultades en el proceso de aprendizaje que permitan establecer las medidas necesarias para solventar dichas dificultades.</w:t>
      </w:r>
    </w:p>
    <w:p w14:paraId="4C2C3337" w14:textId="77777777" w:rsidR="008129C1" w:rsidRPr="008129C1" w:rsidRDefault="008129C1" w:rsidP="008129C1">
      <w:pPr>
        <w:keepNext/>
        <w:pBdr>
          <w:top w:val="nil"/>
          <w:left w:val="nil"/>
          <w:bottom w:val="nil"/>
          <w:right w:val="nil"/>
          <w:between w:val="nil"/>
        </w:pBdr>
        <w:jc w:val="both"/>
        <w:rPr>
          <w:rFonts w:ascii="Arial" w:hAnsi="Arial" w:cs="Arial"/>
          <w:color w:val="000000"/>
          <w:sz w:val="22"/>
          <w:szCs w:val="22"/>
          <w:lang w:val="es-ES"/>
        </w:rPr>
      </w:pPr>
    </w:p>
    <w:p w14:paraId="60284D21" w14:textId="2F03C51A" w:rsidR="008129C1" w:rsidRPr="008129C1" w:rsidRDefault="008129C1" w:rsidP="008129C1">
      <w:pPr>
        <w:keepNext/>
        <w:pBdr>
          <w:top w:val="nil"/>
          <w:left w:val="nil"/>
          <w:bottom w:val="nil"/>
          <w:right w:val="nil"/>
          <w:between w:val="nil"/>
        </w:pBdr>
        <w:jc w:val="both"/>
        <w:rPr>
          <w:rFonts w:ascii="Arial" w:hAnsi="Arial" w:cs="Arial"/>
          <w:color w:val="000000"/>
          <w:sz w:val="22"/>
          <w:szCs w:val="22"/>
          <w:lang w:val="es-ES"/>
        </w:rPr>
      </w:pPr>
      <w:r w:rsidRPr="008129C1">
        <w:rPr>
          <w:rFonts w:ascii="Arial" w:hAnsi="Arial" w:cs="Arial"/>
          <w:color w:val="000000"/>
          <w:sz w:val="22"/>
          <w:szCs w:val="22"/>
          <w:lang w:val="es-ES"/>
        </w:rPr>
        <w:t xml:space="preserve">En las sesiones de evaluación se informará sobre el proceso personal de aprendizaje seguido, sobre las medidas de apoyo recibidas y, en caso de tener módulos, las actividades de orientación y apoyo encaminadas a la superación de </w:t>
      </w:r>
      <w:proofErr w:type="gramStart"/>
      <w:r w:rsidRPr="008129C1">
        <w:rPr>
          <w:rFonts w:ascii="Arial" w:hAnsi="Arial" w:cs="Arial"/>
          <w:color w:val="000000"/>
          <w:sz w:val="22"/>
          <w:szCs w:val="22"/>
          <w:lang w:val="es-ES"/>
        </w:rPr>
        <w:t>los mismos</w:t>
      </w:r>
      <w:proofErr w:type="gramEnd"/>
      <w:r w:rsidRPr="008129C1">
        <w:rPr>
          <w:rFonts w:ascii="Arial" w:hAnsi="Arial" w:cs="Arial"/>
          <w:color w:val="000000"/>
          <w:sz w:val="22"/>
          <w:szCs w:val="22"/>
          <w:lang w:val="es-ES"/>
        </w:rPr>
        <w:t>, que se transmitirá a cada alumno/a, a su familia o a los representantes legales.</w:t>
      </w:r>
    </w:p>
    <w:p w14:paraId="45853087" w14:textId="77777777" w:rsidR="008129C1" w:rsidRPr="008129C1" w:rsidRDefault="008129C1" w:rsidP="008129C1">
      <w:pPr>
        <w:keepNext/>
        <w:pBdr>
          <w:top w:val="nil"/>
          <w:left w:val="nil"/>
          <w:bottom w:val="nil"/>
          <w:right w:val="nil"/>
          <w:between w:val="nil"/>
        </w:pBdr>
        <w:jc w:val="both"/>
        <w:rPr>
          <w:rFonts w:ascii="Arial" w:hAnsi="Arial" w:cs="Arial"/>
          <w:color w:val="000000"/>
          <w:sz w:val="22"/>
          <w:szCs w:val="22"/>
          <w:lang w:val="es-ES"/>
        </w:rPr>
      </w:pPr>
    </w:p>
    <w:p w14:paraId="1B852E47" w14:textId="77777777" w:rsidR="008129C1" w:rsidRPr="008129C1" w:rsidRDefault="008129C1" w:rsidP="008129C1">
      <w:pPr>
        <w:keepNext/>
        <w:numPr>
          <w:ilvl w:val="0"/>
          <w:numId w:val="38"/>
        </w:numPr>
        <w:pBdr>
          <w:top w:val="nil"/>
          <w:left w:val="nil"/>
          <w:bottom w:val="nil"/>
          <w:right w:val="nil"/>
          <w:between w:val="nil"/>
        </w:pBdr>
        <w:jc w:val="both"/>
        <w:rPr>
          <w:rFonts w:ascii="Arial" w:hAnsi="Arial" w:cs="Arial"/>
          <w:color w:val="000000"/>
          <w:sz w:val="22"/>
          <w:szCs w:val="22"/>
          <w:lang w:val="es-ES"/>
        </w:rPr>
      </w:pPr>
      <w:r w:rsidRPr="008129C1">
        <w:rPr>
          <w:rFonts w:ascii="Arial" w:hAnsi="Arial" w:cs="Arial"/>
          <w:b/>
          <w:bCs/>
          <w:color w:val="000000"/>
          <w:sz w:val="22"/>
          <w:szCs w:val="22"/>
          <w:lang w:val="es-ES"/>
        </w:rPr>
        <w:t>Evaluación del alumnado con discapacidad</w:t>
      </w:r>
      <w:r w:rsidRPr="008129C1">
        <w:rPr>
          <w:rFonts w:ascii="Arial" w:hAnsi="Arial" w:cs="Arial"/>
          <w:color w:val="000000"/>
          <w:sz w:val="22"/>
          <w:szCs w:val="22"/>
          <w:lang w:val="es-ES"/>
        </w:rPr>
        <w:t>.</w:t>
      </w:r>
      <w:r w:rsidRPr="008129C1">
        <w:rPr>
          <w:rFonts w:ascii="Arial" w:hAnsi="Arial" w:cs="Arial"/>
          <w:color w:val="000000"/>
          <w:sz w:val="22"/>
          <w:szCs w:val="22"/>
          <w:lang w:val="es-ES"/>
        </w:rPr>
        <w:t xml:space="preserve"> Para l</w:t>
      </w:r>
      <w:r w:rsidRPr="008129C1">
        <w:rPr>
          <w:rFonts w:ascii="Arial" w:hAnsi="Arial" w:cs="Arial"/>
          <w:color w:val="000000"/>
          <w:sz w:val="22"/>
          <w:szCs w:val="22"/>
          <w:lang w:val="es-ES"/>
        </w:rPr>
        <w:t xml:space="preserve">a evaluación del alumnado con discapacidad </w:t>
      </w:r>
      <w:r w:rsidRPr="008129C1">
        <w:rPr>
          <w:rFonts w:ascii="Arial" w:hAnsi="Arial" w:cs="Arial"/>
          <w:color w:val="000000"/>
          <w:sz w:val="22"/>
          <w:szCs w:val="22"/>
          <w:lang w:val="es-ES"/>
        </w:rPr>
        <w:t>se aplicará</w:t>
      </w:r>
      <w:r w:rsidRPr="008129C1">
        <w:rPr>
          <w:rFonts w:ascii="Arial" w:hAnsi="Arial" w:cs="Arial"/>
          <w:color w:val="000000"/>
          <w:sz w:val="22"/>
          <w:szCs w:val="22"/>
          <w:lang w:val="es-ES"/>
        </w:rPr>
        <w:t xml:space="preserve">, en su caso, las adaptaciones no significativas del currículo establecidas en la normativa que regula las actuaciones de intervención educativa inclusiva en la Comunidad Autónoma de Aragón. El alumnado con discapacidad será evaluado con las adaptaciones de tiempo y medios apropiados a sus posibilidades y características, incluyendo el uso de sistemas de comunicación alternativos y la utilización de apoyos técnicos que faciliten el proceso de evaluación. Se deberá asegurar que el/la alumno/a con discapacidad haya conseguido todos los resultados de aprendizaje incluidos en </w:t>
      </w:r>
      <w:r w:rsidRPr="008129C1">
        <w:rPr>
          <w:rFonts w:ascii="Arial" w:hAnsi="Arial" w:cs="Arial"/>
          <w:color w:val="000000"/>
          <w:sz w:val="22"/>
          <w:szCs w:val="22"/>
          <w:lang w:val="es-ES"/>
        </w:rPr>
        <w:t>el módulo</w:t>
      </w:r>
    </w:p>
    <w:p w14:paraId="2C5E8695" w14:textId="77777777" w:rsidR="008129C1" w:rsidRPr="008129C1" w:rsidRDefault="008129C1" w:rsidP="008129C1">
      <w:pPr>
        <w:keepNext/>
        <w:pBdr>
          <w:top w:val="nil"/>
          <w:left w:val="nil"/>
          <w:bottom w:val="nil"/>
          <w:right w:val="nil"/>
          <w:between w:val="nil"/>
        </w:pBdr>
        <w:ind w:left="720"/>
        <w:jc w:val="both"/>
        <w:rPr>
          <w:rFonts w:ascii="Arial" w:hAnsi="Arial" w:cs="Arial"/>
          <w:color w:val="000000"/>
          <w:sz w:val="22"/>
          <w:szCs w:val="22"/>
          <w:lang w:val="es-ES"/>
        </w:rPr>
      </w:pPr>
    </w:p>
    <w:p w14:paraId="7B15E14C" w14:textId="0CBDC6A4" w:rsidR="008129C1" w:rsidRPr="008129C1" w:rsidRDefault="008129C1" w:rsidP="008129C1">
      <w:pPr>
        <w:keepNext/>
        <w:numPr>
          <w:ilvl w:val="0"/>
          <w:numId w:val="38"/>
        </w:numPr>
        <w:pBdr>
          <w:top w:val="nil"/>
          <w:left w:val="nil"/>
          <w:bottom w:val="nil"/>
          <w:right w:val="nil"/>
          <w:between w:val="nil"/>
        </w:pBdr>
        <w:jc w:val="both"/>
        <w:rPr>
          <w:rFonts w:ascii="Arial" w:hAnsi="Arial" w:cs="Arial"/>
          <w:color w:val="000000"/>
          <w:sz w:val="22"/>
          <w:szCs w:val="22"/>
          <w:lang w:val="es-ES"/>
        </w:rPr>
      </w:pPr>
      <w:r w:rsidRPr="008129C1">
        <w:rPr>
          <w:rFonts w:ascii="Arial" w:hAnsi="Arial" w:cs="Arial"/>
          <w:b/>
          <w:bCs/>
          <w:color w:val="000000"/>
          <w:sz w:val="22"/>
          <w:szCs w:val="22"/>
          <w:lang w:val="es-ES"/>
        </w:rPr>
        <w:t>Atención a las diferencias individuales</w:t>
      </w:r>
      <w:r w:rsidRPr="008129C1">
        <w:rPr>
          <w:rFonts w:ascii="Arial" w:hAnsi="Arial" w:cs="Arial"/>
          <w:color w:val="000000"/>
          <w:sz w:val="22"/>
          <w:szCs w:val="22"/>
          <w:lang w:val="es-ES"/>
        </w:rPr>
        <w:t>.</w:t>
      </w:r>
      <w:r w:rsidRPr="008129C1">
        <w:rPr>
          <w:rFonts w:ascii="Arial" w:hAnsi="Arial" w:cs="Arial"/>
          <w:color w:val="000000"/>
          <w:sz w:val="22"/>
          <w:szCs w:val="22"/>
          <w:lang w:val="es-ES"/>
        </w:rPr>
        <w:t xml:space="preserve"> Se </w:t>
      </w:r>
      <w:r w:rsidRPr="008129C1">
        <w:rPr>
          <w:rFonts w:ascii="Arial" w:hAnsi="Arial" w:cs="Arial"/>
          <w:color w:val="000000"/>
          <w:sz w:val="22"/>
          <w:szCs w:val="22"/>
          <w:lang w:val="es-ES"/>
        </w:rPr>
        <w:t>adoptarán las medidas de flexibilización y las alternativas metodológicas de accesibilidad al currículo, de adaptación temporal y diseño universal. Se entenderá por personas con necesidades específicas de apoyo educativo o formativo aquellas que, con independencia de que éstas tengan su origen en condiciones personales, sociales o de cualquier otro tipo, generen la necesidad de una atención diferente a la ordinaria durante su formación.</w:t>
      </w:r>
      <w:r w:rsidRPr="008129C1">
        <w:rPr>
          <w:rFonts w:ascii="Arial" w:hAnsi="Arial" w:cs="Arial"/>
          <w:color w:val="000000"/>
          <w:sz w:val="22"/>
          <w:szCs w:val="22"/>
          <w:lang w:val="es-ES"/>
        </w:rPr>
        <w:t xml:space="preserve"> </w:t>
      </w:r>
      <w:r w:rsidRPr="008129C1">
        <w:rPr>
          <w:rFonts w:ascii="Arial" w:hAnsi="Arial" w:cs="Arial"/>
          <w:color w:val="000000"/>
          <w:sz w:val="22"/>
          <w:szCs w:val="22"/>
          <w:lang w:val="es-ES"/>
        </w:rPr>
        <w:t>La atención</w:t>
      </w:r>
      <w:r w:rsidRPr="008129C1">
        <w:rPr>
          <w:rFonts w:ascii="Arial" w:hAnsi="Arial" w:cs="Arial"/>
          <w:color w:val="000000"/>
          <w:sz w:val="22"/>
          <w:szCs w:val="22"/>
          <w:lang w:val="es-ES"/>
        </w:rPr>
        <w:t xml:space="preserve"> </w:t>
      </w:r>
      <w:r w:rsidRPr="008129C1">
        <w:rPr>
          <w:rFonts w:ascii="Arial" w:hAnsi="Arial" w:cs="Arial"/>
          <w:color w:val="000000"/>
          <w:sz w:val="22"/>
          <w:szCs w:val="22"/>
          <w:lang w:val="es-ES"/>
        </w:rPr>
        <w:t>se rige por</w:t>
      </w:r>
      <w:r w:rsidRPr="008129C1">
        <w:rPr>
          <w:rFonts w:ascii="Arial" w:hAnsi="Arial" w:cs="Arial"/>
          <w:color w:val="000000"/>
          <w:sz w:val="22"/>
          <w:szCs w:val="22"/>
          <w:lang w:val="es-ES"/>
        </w:rPr>
        <w:t xml:space="preserve"> l</w:t>
      </w:r>
      <w:r w:rsidRPr="008129C1">
        <w:rPr>
          <w:rFonts w:ascii="Arial" w:hAnsi="Arial" w:cs="Arial"/>
          <w:color w:val="000000"/>
          <w:sz w:val="22"/>
          <w:szCs w:val="22"/>
          <w:lang w:val="es-ES"/>
        </w:rPr>
        <w:t>os principios de normalización, inclusión y accesibilidad.</w:t>
      </w:r>
      <w:r w:rsidRPr="008129C1">
        <w:rPr>
          <w:rFonts w:ascii="Arial" w:hAnsi="Arial" w:cs="Arial"/>
          <w:color w:val="000000"/>
          <w:sz w:val="22"/>
          <w:szCs w:val="22"/>
          <w:lang w:val="es-ES"/>
        </w:rPr>
        <w:t xml:space="preserve"> </w:t>
      </w:r>
      <w:r w:rsidRPr="008129C1">
        <w:rPr>
          <w:rFonts w:ascii="Arial" w:hAnsi="Arial" w:cs="Arial"/>
          <w:color w:val="000000"/>
          <w:sz w:val="22"/>
          <w:szCs w:val="22"/>
          <w:lang w:val="es-ES"/>
        </w:rPr>
        <w:t>La adaptación de condiciones facilitadoras de la adquisición de los aprendizajes y de las evaluaciones a las necesidades precisadas de apoyo formativo.</w:t>
      </w:r>
      <w:r w:rsidRPr="008129C1">
        <w:rPr>
          <w:rFonts w:ascii="Arial" w:hAnsi="Arial" w:cs="Arial"/>
          <w:color w:val="000000"/>
          <w:sz w:val="22"/>
          <w:szCs w:val="22"/>
          <w:lang w:val="es-ES"/>
        </w:rPr>
        <w:t xml:space="preserve"> </w:t>
      </w:r>
      <w:r w:rsidRPr="008129C1">
        <w:rPr>
          <w:rFonts w:ascii="Arial" w:hAnsi="Arial" w:cs="Arial"/>
          <w:color w:val="000000"/>
          <w:sz w:val="22"/>
          <w:szCs w:val="22"/>
          <w:lang w:val="es-ES"/>
        </w:rPr>
        <w:t xml:space="preserve">Se podrán realizar adaptaciones curriculares no significativas. Estas adaptaciones serán diseñadas y realizadas por el equipo docente que imparte los módulos profesionales con el asesoramiento de la Red Integrada de Orientación Educativa y, en su caso, con la colaboración de agentes externos. Dichas adaptaciones deberán registrarse en la plataforma de gestión de los Alumnos con Necesidades Específicas de Atención Educativa y también deberá quedar constancia de </w:t>
      </w:r>
      <w:proofErr w:type="gramStart"/>
      <w:r w:rsidRPr="008129C1">
        <w:rPr>
          <w:rFonts w:ascii="Arial" w:hAnsi="Arial" w:cs="Arial"/>
          <w:color w:val="000000"/>
          <w:sz w:val="22"/>
          <w:szCs w:val="22"/>
          <w:lang w:val="es-ES"/>
        </w:rPr>
        <w:t>las mismas</w:t>
      </w:r>
      <w:proofErr w:type="gramEnd"/>
      <w:r w:rsidRPr="008129C1">
        <w:rPr>
          <w:rFonts w:ascii="Arial" w:hAnsi="Arial" w:cs="Arial"/>
          <w:color w:val="000000"/>
          <w:sz w:val="22"/>
          <w:szCs w:val="22"/>
          <w:lang w:val="es-ES"/>
        </w:rPr>
        <w:t xml:space="preserve"> en el expediente del alumno/a.</w:t>
      </w:r>
      <w:r w:rsidRPr="008129C1">
        <w:rPr>
          <w:rFonts w:ascii="Arial" w:hAnsi="Arial" w:cs="Arial"/>
          <w:color w:val="000000"/>
          <w:sz w:val="22"/>
          <w:szCs w:val="22"/>
          <w:lang w:val="es-ES"/>
        </w:rPr>
        <w:t xml:space="preserve"> </w:t>
      </w:r>
      <w:r w:rsidRPr="008129C1">
        <w:rPr>
          <w:rFonts w:ascii="Arial" w:hAnsi="Arial" w:cs="Arial"/>
          <w:color w:val="000000"/>
          <w:sz w:val="22"/>
          <w:szCs w:val="22"/>
          <w:lang w:val="es-ES"/>
        </w:rPr>
        <w:t xml:space="preserve">En estas enseñanzas, las adaptaciones que se realicen nunca podrán afectar a los resultados de aprendizaje de los módulos </w:t>
      </w:r>
      <w:r w:rsidRPr="008129C1">
        <w:rPr>
          <w:rFonts w:ascii="Arial" w:hAnsi="Arial" w:cs="Arial"/>
          <w:color w:val="000000"/>
          <w:sz w:val="22"/>
          <w:szCs w:val="22"/>
          <w:lang w:val="es-ES"/>
        </w:rPr>
        <w:lastRenderedPageBreak/>
        <w:t>profesionales que componen el currículo.</w:t>
      </w:r>
      <w:r w:rsidRPr="008129C1">
        <w:rPr>
          <w:rFonts w:ascii="Arial" w:hAnsi="Arial" w:cs="Arial"/>
          <w:color w:val="000000"/>
          <w:sz w:val="22"/>
          <w:szCs w:val="22"/>
          <w:lang w:val="es-ES"/>
        </w:rPr>
        <w:t xml:space="preserve"> </w:t>
      </w:r>
      <w:r w:rsidRPr="008129C1">
        <w:rPr>
          <w:rFonts w:ascii="Arial" w:hAnsi="Arial" w:cs="Arial"/>
          <w:color w:val="000000"/>
          <w:sz w:val="22"/>
          <w:szCs w:val="22"/>
          <w:lang w:val="es-ES"/>
        </w:rPr>
        <w:t>En el caso de alumnado escolarizado en los dos cursos previos a las enseñanzas del Grado D o E correspondiente, al que se le hubiese aplicado adaptaciones curriculares no significativas, se le continuarán aplicando dichas adaptaciones en las nuevas enseñanzas.</w:t>
      </w:r>
      <w:r w:rsidRPr="008129C1">
        <w:rPr>
          <w:rFonts w:ascii="Arial" w:hAnsi="Arial" w:cs="Arial"/>
          <w:color w:val="000000"/>
          <w:sz w:val="22"/>
          <w:szCs w:val="22"/>
          <w:lang w:val="es-ES"/>
        </w:rPr>
        <w:t xml:space="preserve"> </w:t>
      </w:r>
      <w:r w:rsidRPr="008129C1">
        <w:rPr>
          <w:rFonts w:ascii="Arial" w:hAnsi="Arial" w:cs="Arial"/>
          <w:color w:val="000000"/>
          <w:sz w:val="22"/>
          <w:szCs w:val="22"/>
          <w:lang w:val="es-ES"/>
        </w:rPr>
        <w:t>En función de lo detectado en la evaluación inicial se podrán determinar para cada alumno las siguientes adaptaciones curriculares no significativas</w:t>
      </w:r>
      <w:r w:rsidRPr="008129C1">
        <w:rPr>
          <w:rFonts w:ascii="Arial" w:hAnsi="Arial" w:cs="Arial"/>
          <w:color w:val="000000"/>
          <w:sz w:val="22"/>
          <w:szCs w:val="22"/>
          <w:lang w:val="es-ES"/>
        </w:rPr>
        <w:t>.</w:t>
      </w:r>
      <w:r w:rsidRPr="008129C1">
        <w:rPr>
          <w:sz w:val="22"/>
          <w:szCs w:val="22"/>
        </w:rPr>
        <w:t xml:space="preserve"> </w:t>
      </w:r>
      <w:r w:rsidRPr="008129C1">
        <w:rPr>
          <w:rFonts w:ascii="Arial" w:hAnsi="Arial" w:cs="Arial"/>
          <w:color w:val="000000"/>
          <w:sz w:val="22"/>
          <w:szCs w:val="22"/>
          <w:lang w:val="es-ES"/>
        </w:rPr>
        <w:t>Estos aspectos quedarán reflejados en el acta de la evaluación inicial</w:t>
      </w:r>
      <w:r w:rsidRPr="008129C1">
        <w:rPr>
          <w:rFonts w:ascii="Arial" w:hAnsi="Arial" w:cs="Arial"/>
          <w:color w:val="000000"/>
          <w:sz w:val="22"/>
          <w:szCs w:val="22"/>
          <w:lang w:val="es-ES"/>
        </w:rPr>
        <w:t>:</w:t>
      </w:r>
    </w:p>
    <w:p w14:paraId="11712310" w14:textId="77777777" w:rsidR="008129C1" w:rsidRPr="008129C1" w:rsidRDefault="008129C1" w:rsidP="008129C1">
      <w:pPr>
        <w:keepNext/>
        <w:numPr>
          <w:ilvl w:val="0"/>
          <w:numId w:val="42"/>
        </w:numPr>
        <w:pBdr>
          <w:top w:val="nil"/>
          <w:left w:val="nil"/>
          <w:bottom w:val="nil"/>
          <w:right w:val="nil"/>
          <w:between w:val="nil"/>
        </w:pBdr>
        <w:tabs>
          <w:tab w:val="num" w:pos="720"/>
        </w:tabs>
        <w:jc w:val="both"/>
        <w:rPr>
          <w:rFonts w:ascii="Arial" w:hAnsi="Arial" w:cs="Arial"/>
          <w:color w:val="000000"/>
          <w:sz w:val="22"/>
          <w:szCs w:val="22"/>
          <w:lang w:val="es-ES"/>
        </w:rPr>
      </w:pPr>
      <w:r w:rsidRPr="008129C1">
        <w:rPr>
          <w:rFonts w:ascii="Arial" w:hAnsi="Arial" w:cs="Arial"/>
          <w:color w:val="000000"/>
          <w:sz w:val="22"/>
          <w:szCs w:val="22"/>
          <w:lang w:val="es-ES"/>
        </w:rPr>
        <w:t>Priorización y temporalización de R.A. y C.E. para FP</w:t>
      </w:r>
    </w:p>
    <w:p w14:paraId="3C5AD96E" w14:textId="77777777" w:rsidR="008129C1" w:rsidRPr="008129C1" w:rsidRDefault="008129C1" w:rsidP="008129C1">
      <w:pPr>
        <w:keepNext/>
        <w:numPr>
          <w:ilvl w:val="0"/>
          <w:numId w:val="42"/>
        </w:numPr>
        <w:pBdr>
          <w:top w:val="nil"/>
          <w:left w:val="nil"/>
          <w:bottom w:val="nil"/>
          <w:right w:val="nil"/>
          <w:between w:val="nil"/>
        </w:pBdr>
        <w:tabs>
          <w:tab w:val="num" w:pos="720"/>
        </w:tabs>
        <w:jc w:val="both"/>
        <w:rPr>
          <w:rFonts w:ascii="Arial" w:hAnsi="Arial" w:cs="Arial"/>
          <w:color w:val="000000"/>
          <w:sz w:val="22"/>
          <w:szCs w:val="22"/>
          <w:lang w:val="es-ES"/>
        </w:rPr>
      </w:pPr>
      <w:r w:rsidRPr="008129C1">
        <w:rPr>
          <w:rFonts w:ascii="Arial" w:hAnsi="Arial" w:cs="Arial"/>
          <w:color w:val="000000"/>
          <w:sz w:val="22"/>
          <w:szCs w:val="22"/>
          <w:lang w:val="es-ES"/>
        </w:rPr>
        <w:t>Adecuación de tiempos y espacios</w:t>
      </w:r>
    </w:p>
    <w:p w14:paraId="045428C8" w14:textId="77777777" w:rsidR="008129C1" w:rsidRPr="008129C1" w:rsidRDefault="008129C1" w:rsidP="008129C1">
      <w:pPr>
        <w:keepNext/>
        <w:numPr>
          <w:ilvl w:val="0"/>
          <w:numId w:val="42"/>
        </w:numPr>
        <w:pBdr>
          <w:top w:val="nil"/>
          <w:left w:val="nil"/>
          <w:bottom w:val="nil"/>
          <w:right w:val="nil"/>
          <w:between w:val="nil"/>
        </w:pBdr>
        <w:tabs>
          <w:tab w:val="num" w:pos="720"/>
        </w:tabs>
        <w:jc w:val="both"/>
        <w:rPr>
          <w:rFonts w:ascii="Arial" w:hAnsi="Arial" w:cs="Arial"/>
          <w:color w:val="000000"/>
          <w:sz w:val="22"/>
          <w:szCs w:val="22"/>
          <w:lang w:val="es-ES"/>
        </w:rPr>
      </w:pPr>
      <w:r w:rsidRPr="008129C1">
        <w:rPr>
          <w:rFonts w:ascii="Arial" w:hAnsi="Arial" w:cs="Arial"/>
          <w:color w:val="000000"/>
          <w:sz w:val="22"/>
          <w:szCs w:val="22"/>
          <w:lang w:val="es-ES"/>
        </w:rPr>
        <w:t>Adecuación de instrumentos y formatos de evaluación</w:t>
      </w:r>
    </w:p>
    <w:p w14:paraId="2BAD2FA3" w14:textId="77777777" w:rsidR="008129C1" w:rsidRPr="008129C1" w:rsidRDefault="008129C1" w:rsidP="008129C1">
      <w:pPr>
        <w:keepNext/>
        <w:numPr>
          <w:ilvl w:val="0"/>
          <w:numId w:val="42"/>
        </w:numPr>
        <w:pBdr>
          <w:top w:val="nil"/>
          <w:left w:val="nil"/>
          <w:bottom w:val="nil"/>
          <w:right w:val="nil"/>
          <w:between w:val="nil"/>
        </w:pBdr>
        <w:tabs>
          <w:tab w:val="num" w:pos="720"/>
        </w:tabs>
        <w:jc w:val="both"/>
        <w:rPr>
          <w:rFonts w:ascii="Arial" w:hAnsi="Arial" w:cs="Arial"/>
          <w:color w:val="000000"/>
          <w:sz w:val="22"/>
          <w:szCs w:val="22"/>
          <w:lang w:val="es-ES"/>
        </w:rPr>
      </w:pPr>
      <w:r w:rsidRPr="008129C1">
        <w:rPr>
          <w:rFonts w:ascii="Arial" w:hAnsi="Arial" w:cs="Arial"/>
          <w:color w:val="000000"/>
          <w:sz w:val="22"/>
          <w:szCs w:val="22"/>
          <w:lang w:val="es-ES"/>
        </w:rPr>
        <w:t>Atención más personalizada durante la realización de actividades o pruebas</w:t>
      </w:r>
    </w:p>
    <w:p w14:paraId="2E0955C9" w14:textId="77777777" w:rsidR="008129C1" w:rsidRPr="008129C1" w:rsidRDefault="008129C1" w:rsidP="008129C1">
      <w:pPr>
        <w:keepNext/>
        <w:numPr>
          <w:ilvl w:val="0"/>
          <w:numId w:val="42"/>
        </w:numPr>
        <w:pBdr>
          <w:top w:val="nil"/>
          <w:left w:val="nil"/>
          <w:bottom w:val="nil"/>
          <w:right w:val="nil"/>
          <w:between w:val="nil"/>
        </w:pBdr>
        <w:tabs>
          <w:tab w:val="num" w:pos="720"/>
        </w:tabs>
        <w:jc w:val="both"/>
        <w:rPr>
          <w:rFonts w:ascii="Arial" w:hAnsi="Arial" w:cs="Arial"/>
          <w:color w:val="000000"/>
          <w:sz w:val="22"/>
          <w:szCs w:val="22"/>
          <w:lang w:val="es-ES"/>
        </w:rPr>
      </w:pPr>
      <w:r w:rsidRPr="008129C1">
        <w:rPr>
          <w:rFonts w:ascii="Arial" w:hAnsi="Arial" w:cs="Arial"/>
          <w:color w:val="000000"/>
          <w:sz w:val="22"/>
          <w:szCs w:val="22"/>
          <w:lang w:val="es-ES"/>
        </w:rPr>
        <w:t>Adecuación de los criterios de calificación priorizando el contenido y no la forma (sintaxis y ortografía).</w:t>
      </w:r>
    </w:p>
    <w:p w14:paraId="1C7281B2" w14:textId="77777777" w:rsidR="00A23734" w:rsidRPr="00286F34" w:rsidRDefault="00A23734" w:rsidP="008129C1">
      <w:pPr>
        <w:pBdr>
          <w:top w:val="nil"/>
          <w:left w:val="nil"/>
          <w:bottom w:val="nil"/>
          <w:right w:val="nil"/>
          <w:between w:val="nil"/>
        </w:pBdr>
        <w:jc w:val="both"/>
        <w:rPr>
          <w:rFonts w:ascii="Arial" w:eastAsia="Arial" w:hAnsi="Arial" w:cs="Arial"/>
          <w:color w:val="000000"/>
        </w:rPr>
      </w:pPr>
      <w:bookmarkStart w:id="10" w:name="_heading=h.ji7iqv7ifr8l" w:colFirst="0" w:colLast="0"/>
      <w:bookmarkEnd w:id="10"/>
    </w:p>
    <w:p w14:paraId="6FE650FE" w14:textId="77777777" w:rsidR="00A23734" w:rsidRPr="00286F34" w:rsidRDefault="00000000">
      <w:pPr>
        <w:keepNext/>
        <w:pBdr>
          <w:top w:val="nil"/>
          <w:left w:val="nil"/>
          <w:bottom w:val="nil"/>
          <w:right w:val="nil"/>
          <w:between w:val="nil"/>
        </w:pBdr>
        <w:jc w:val="both"/>
        <w:rPr>
          <w:rFonts w:ascii="Arial" w:hAnsi="Arial" w:cs="Arial"/>
          <w:b/>
          <w:bCs/>
          <w:color w:val="000000"/>
        </w:rPr>
      </w:pPr>
      <w:r w:rsidRPr="00286F34">
        <w:rPr>
          <w:rFonts w:ascii="Arial" w:hAnsi="Arial" w:cs="Arial"/>
          <w:b/>
          <w:bCs/>
          <w:color w:val="000000"/>
        </w:rPr>
        <w:t>G.4- ACTIVIDADES DE AMPLIACIÓN</w:t>
      </w:r>
    </w:p>
    <w:p w14:paraId="71BE1D7A" w14:textId="77777777" w:rsidR="00A23734" w:rsidRPr="00286F34" w:rsidRDefault="00A23734">
      <w:pPr>
        <w:pBdr>
          <w:top w:val="nil"/>
          <w:left w:val="nil"/>
          <w:bottom w:val="nil"/>
          <w:right w:val="nil"/>
          <w:between w:val="nil"/>
        </w:pBdr>
        <w:ind w:hanging="2"/>
        <w:jc w:val="both"/>
        <w:rPr>
          <w:rFonts w:ascii="Arial" w:eastAsia="Arial" w:hAnsi="Arial" w:cs="Arial"/>
          <w:color w:val="000000"/>
        </w:rPr>
      </w:pPr>
    </w:p>
    <w:p w14:paraId="40D591BC" w14:textId="77777777" w:rsidR="00286F34" w:rsidRDefault="00286F34" w:rsidP="00286F34">
      <w:pPr>
        <w:pBdr>
          <w:top w:val="nil"/>
          <w:left w:val="nil"/>
          <w:bottom w:val="nil"/>
          <w:right w:val="nil"/>
          <w:between w:val="nil"/>
        </w:pBdr>
        <w:ind w:hanging="2"/>
        <w:jc w:val="both"/>
        <w:rPr>
          <w:rFonts w:ascii="Arial" w:hAnsi="Arial" w:cs="Arial"/>
          <w:sz w:val="22"/>
          <w:szCs w:val="22"/>
        </w:rPr>
      </w:pPr>
      <w:r w:rsidRPr="00286F34">
        <w:rPr>
          <w:rFonts w:ascii="Arial" w:hAnsi="Arial" w:cs="Arial"/>
          <w:sz w:val="22"/>
          <w:szCs w:val="22"/>
        </w:rPr>
        <w:t xml:space="preserve">Dentro del proceso de enseñanza aprendizaje, es habitual que no todo el alumnado vaya al mismo ritmo, de tal manera que el profesor incluirá ejercicios de refuerzo o de ampliación para poder atender a esta diversidad de alumnado. </w:t>
      </w:r>
    </w:p>
    <w:p w14:paraId="11185158" w14:textId="77777777" w:rsidR="00A23734" w:rsidRDefault="00A23734" w:rsidP="00286F34">
      <w:pPr>
        <w:pBdr>
          <w:top w:val="nil"/>
          <w:left w:val="nil"/>
          <w:bottom w:val="nil"/>
          <w:right w:val="nil"/>
          <w:between w:val="nil"/>
        </w:pBdr>
        <w:jc w:val="both"/>
        <w:rPr>
          <w:rFonts w:ascii="Arial" w:eastAsia="Arial" w:hAnsi="Arial" w:cs="Arial"/>
          <w:color w:val="000000"/>
        </w:rPr>
      </w:pPr>
      <w:bookmarkStart w:id="11" w:name="_heading=h.3r8tiluj2xju" w:colFirst="0" w:colLast="0"/>
      <w:bookmarkEnd w:id="11"/>
    </w:p>
    <w:p w14:paraId="6CF54820" w14:textId="77777777" w:rsidR="00A23734" w:rsidRDefault="00000000" w:rsidP="005435F5">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PLAN DE APLICACIÓN DE LOS DESDOBLES, EN SU CASO.</w:t>
      </w:r>
    </w:p>
    <w:p w14:paraId="18DCE572" w14:textId="77777777" w:rsidR="00A23734" w:rsidRDefault="00A23734">
      <w:pPr>
        <w:pBdr>
          <w:top w:val="nil"/>
          <w:left w:val="nil"/>
          <w:bottom w:val="nil"/>
          <w:right w:val="nil"/>
          <w:between w:val="nil"/>
        </w:pBdr>
        <w:ind w:hanging="2"/>
        <w:jc w:val="both"/>
        <w:rPr>
          <w:rFonts w:ascii="Arial" w:eastAsia="Arial" w:hAnsi="Arial" w:cs="Arial"/>
        </w:rPr>
      </w:pPr>
    </w:p>
    <w:p w14:paraId="220233E0" w14:textId="46049C2F" w:rsidR="00A23734" w:rsidRDefault="008129C1">
      <w:pPr>
        <w:pBdr>
          <w:top w:val="nil"/>
          <w:left w:val="nil"/>
          <w:bottom w:val="nil"/>
          <w:right w:val="nil"/>
          <w:between w:val="nil"/>
        </w:pBdr>
        <w:ind w:hanging="2"/>
        <w:jc w:val="both"/>
        <w:rPr>
          <w:rFonts w:ascii="Arial" w:eastAsia="Arial" w:hAnsi="Arial" w:cs="Arial"/>
          <w:color w:val="000000"/>
        </w:rPr>
      </w:pPr>
      <w:r w:rsidRPr="008129C1">
        <w:rPr>
          <w:rFonts w:ascii="Arial" w:eastAsia="Arial" w:hAnsi="Arial" w:cs="Arial"/>
          <w:color w:val="000000"/>
        </w:rPr>
        <w:t>No aplica</w:t>
      </w:r>
    </w:p>
    <w:p w14:paraId="498CDD62" w14:textId="77777777" w:rsidR="00A23734" w:rsidRDefault="00A23734">
      <w:pPr>
        <w:pBdr>
          <w:top w:val="nil"/>
          <w:left w:val="nil"/>
          <w:bottom w:val="nil"/>
          <w:right w:val="nil"/>
          <w:between w:val="nil"/>
        </w:pBdr>
        <w:ind w:hanging="2"/>
        <w:jc w:val="both"/>
        <w:rPr>
          <w:rFonts w:ascii="Arial" w:eastAsia="Arial" w:hAnsi="Arial" w:cs="Arial"/>
          <w:color w:val="000000"/>
        </w:rPr>
      </w:pPr>
      <w:bookmarkStart w:id="12" w:name="_heading=h.rt7iftup0vi3" w:colFirst="0" w:colLast="0"/>
      <w:bookmarkEnd w:id="12"/>
    </w:p>
    <w:p w14:paraId="3C15DD9B" w14:textId="77777777" w:rsidR="00A23734" w:rsidRDefault="00000000" w:rsidP="005435F5">
      <w:pPr>
        <w:keepNext/>
        <w:numPr>
          <w:ilvl w:val="0"/>
          <w:numId w:val="8"/>
        </w:numPr>
        <w:pBdr>
          <w:top w:val="nil"/>
          <w:left w:val="nil"/>
          <w:bottom w:val="nil"/>
          <w:right w:val="nil"/>
          <w:between w:val="nil"/>
        </w:pBdr>
        <w:rPr>
          <w:rFonts w:ascii="Arial" w:eastAsia="Arial" w:hAnsi="Arial" w:cs="Arial"/>
          <w:color w:val="000000"/>
          <w:sz w:val="24"/>
          <w:szCs w:val="24"/>
        </w:rPr>
      </w:pPr>
      <w:r>
        <w:rPr>
          <w:rFonts w:ascii="Arial" w:eastAsia="Arial" w:hAnsi="Arial" w:cs="Arial"/>
          <w:b/>
          <w:bCs/>
          <w:color w:val="000000"/>
        </w:rPr>
        <w:t xml:space="preserve">MATERIALES Y RECURSOS DIDÁCTICOS QUE SE VAYAN A UTILIZAR.  </w:t>
      </w:r>
    </w:p>
    <w:p w14:paraId="616DB4AD" w14:textId="77777777" w:rsidR="00A23734" w:rsidRDefault="00A23734">
      <w:pPr>
        <w:pBdr>
          <w:top w:val="nil"/>
          <w:left w:val="nil"/>
          <w:bottom w:val="nil"/>
          <w:right w:val="nil"/>
          <w:between w:val="nil"/>
        </w:pBdr>
        <w:ind w:hanging="2"/>
        <w:jc w:val="both"/>
        <w:rPr>
          <w:rFonts w:ascii="Arial" w:eastAsia="Arial" w:hAnsi="Arial" w:cs="Arial"/>
          <w:color w:val="FF0000"/>
        </w:rPr>
      </w:pPr>
    </w:p>
    <w:p w14:paraId="50D6C88B" w14:textId="6EF86DB5" w:rsidR="001C600F" w:rsidRDefault="001C600F">
      <w:pPr>
        <w:pBdr>
          <w:top w:val="nil"/>
          <w:left w:val="nil"/>
          <w:bottom w:val="nil"/>
          <w:right w:val="nil"/>
          <w:between w:val="nil"/>
        </w:pBdr>
        <w:ind w:hanging="2"/>
        <w:jc w:val="both"/>
        <w:rPr>
          <w:rFonts w:ascii="Arial" w:eastAsia="Arial" w:hAnsi="Arial" w:cs="Arial"/>
          <w:color w:val="FF0000"/>
        </w:rPr>
      </w:pPr>
      <w:r w:rsidRPr="001C600F">
        <w:rPr>
          <w:rFonts w:ascii="Arial" w:eastAsia="Arial" w:hAnsi="Arial" w:cs="Arial"/>
          <w:sz w:val="22"/>
          <w:szCs w:val="22"/>
        </w:rPr>
        <w:t>El módulo se va a impartir siguiendo el libro de texto de igual nombre de la editorial Mc Graw Hill</w:t>
      </w:r>
      <w:r>
        <w:rPr>
          <w:rFonts w:ascii="Arial" w:eastAsia="Arial" w:hAnsi="Arial" w:cs="Arial"/>
          <w:sz w:val="22"/>
          <w:szCs w:val="22"/>
        </w:rPr>
        <w:t xml:space="preserve"> según su edición de 2025</w:t>
      </w:r>
      <w:r w:rsidR="00286F34">
        <w:rPr>
          <w:rFonts w:ascii="Arial" w:eastAsia="Arial" w:hAnsi="Arial" w:cs="Arial"/>
          <w:sz w:val="22"/>
          <w:szCs w:val="22"/>
        </w:rPr>
        <w:t xml:space="preserve">. </w:t>
      </w:r>
      <w:proofErr w:type="gramStart"/>
      <w:r w:rsidR="00286F34">
        <w:rPr>
          <w:rFonts w:ascii="Arial" w:eastAsia="Arial" w:hAnsi="Arial" w:cs="Arial"/>
          <w:sz w:val="22"/>
          <w:szCs w:val="22"/>
        </w:rPr>
        <w:t>Además</w:t>
      </w:r>
      <w:proofErr w:type="gramEnd"/>
      <w:r w:rsidR="00286F34">
        <w:rPr>
          <w:rFonts w:ascii="Arial" w:eastAsia="Arial" w:hAnsi="Arial" w:cs="Arial"/>
          <w:sz w:val="22"/>
          <w:szCs w:val="22"/>
        </w:rPr>
        <w:t xml:space="preserve"> el docente preparará fichas de aprendizaje en papel que deberán ser cumplimentadas a mano. También se utilizarán las páginas web de las instituciones que intervienen en los procesos administrativos (SEPE, TGSS, INSS y AEAT)</w:t>
      </w:r>
    </w:p>
    <w:p w14:paraId="5617B9C1" w14:textId="77777777" w:rsidR="001C600F" w:rsidRPr="00286F34" w:rsidRDefault="001C600F" w:rsidP="001C600F">
      <w:pPr>
        <w:pBdr>
          <w:top w:val="nil"/>
          <w:left w:val="nil"/>
          <w:bottom w:val="nil"/>
          <w:right w:val="nil"/>
          <w:between w:val="nil"/>
        </w:pBdr>
        <w:ind w:hanging="2"/>
        <w:jc w:val="both"/>
        <w:rPr>
          <w:rFonts w:ascii="Arial" w:eastAsia="Arial" w:hAnsi="Arial" w:cs="Arial"/>
        </w:rPr>
      </w:pPr>
    </w:p>
    <w:p w14:paraId="48945936" w14:textId="082387A7" w:rsidR="001C600F" w:rsidRDefault="001C600F" w:rsidP="001C600F">
      <w:pPr>
        <w:pBdr>
          <w:top w:val="nil"/>
          <w:left w:val="nil"/>
          <w:bottom w:val="nil"/>
          <w:right w:val="nil"/>
          <w:between w:val="nil"/>
        </w:pBdr>
        <w:ind w:hanging="2"/>
        <w:jc w:val="both"/>
        <w:rPr>
          <w:rFonts w:ascii="Arial" w:eastAsia="Arial" w:hAnsi="Arial" w:cs="Arial"/>
          <w:sz w:val="22"/>
          <w:szCs w:val="22"/>
          <w:lang w:val="es-ES"/>
        </w:rPr>
      </w:pPr>
      <w:r w:rsidRPr="001C600F">
        <w:rPr>
          <w:rFonts w:ascii="Arial" w:eastAsia="Arial" w:hAnsi="Arial" w:cs="Arial"/>
          <w:sz w:val="22"/>
          <w:szCs w:val="22"/>
          <w:lang w:val="es-ES"/>
        </w:rPr>
        <w:t>El módulo se imparte en el aula ADM2. Los recursos de que dispone esta aula son los siguientes: </w:t>
      </w:r>
    </w:p>
    <w:p w14:paraId="50AF88A0" w14:textId="77777777" w:rsidR="00286F34" w:rsidRPr="001C600F" w:rsidRDefault="00286F34" w:rsidP="001C600F">
      <w:pPr>
        <w:pBdr>
          <w:top w:val="nil"/>
          <w:left w:val="nil"/>
          <w:bottom w:val="nil"/>
          <w:right w:val="nil"/>
          <w:between w:val="nil"/>
        </w:pBdr>
        <w:ind w:hanging="2"/>
        <w:jc w:val="both"/>
        <w:rPr>
          <w:rFonts w:ascii="Arial" w:eastAsia="Arial" w:hAnsi="Arial" w:cs="Arial"/>
          <w:sz w:val="22"/>
          <w:szCs w:val="22"/>
          <w:lang w:val="es-ES"/>
        </w:rPr>
      </w:pPr>
    </w:p>
    <w:p w14:paraId="7E2F4F38" w14:textId="263BBD42" w:rsidR="001C600F" w:rsidRDefault="001C600F" w:rsidP="001C600F">
      <w:pPr>
        <w:numPr>
          <w:ilvl w:val="0"/>
          <w:numId w:val="43"/>
        </w:numPr>
        <w:pBdr>
          <w:top w:val="nil"/>
          <w:left w:val="nil"/>
          <w:bottom w:val="nil"/>
          <w:right w:val="nil"/>
          <w:between w:val="nil"/>
        </w:pBdr>
        <w:jc w:val="both"/>
        <w:rPr>
          <w:rFonts w:ascii="Arial" w:eastAsia="Arial" w:hAnsi="Arial" w:cs="Arial"/>
          <w:sz w:val="22"/>
          <w:szCs w:val="22"/>
          <w:lang w:val="es-ES"/>
        </w:rPr>
      </w:pPr>
      <w:r>
        <w:rPr>
          <w:rFonts w:ascii="Arial" w:eastAsia="Arial" w:hAnsi="Arial" w:cs="Arial"/>
          <w:sz w:val="22"/>
          <w:szCs w:val="22"/>
          <w:lang w:val="es-ES"/>
        </w:rPr>
        <w:t>Equipos portátiles para el alumnado</w:t>
      </w:r>
    </w:p>
    <w:p w14:paraId="66080239" w14:textId="0B21A1C4" w:rsidR="00286F34" w:rsidRPr="001C600F" w:rsidRDefault="00286F34" w:rsidP="001C600F">
      <w:pPr>
        <w:numPr>
          <w:ilvl w:val="0"/>
          <w:numId w:val="43"/>
        </w:numPr>
        <w:pBdr>
          <w:top w:val="nil"/>
          <w:left w:val="nil"/>
          <w:bottom w:val="nil"/>
          <w:right w:val="nil"/>
          <w:between w:val="nil"/>
        </w:pBdr>
        <w:jc w:val="both"/>
        <w:rPr>
          <w:rFonts w:ascii="Arial" w:eastAsia="Arial" w:hAnsi="Arial" w:cs="Arial"/>
          <w:sz w:val="22"/>
          <w:szCs w:val="22"/>
          <w:lang w:val="es-ES"/>
        </w:rPr>
      </w:pPr>
      <w:r>
        <w:rPr>
          <w:rFonts w:ascii="Arial" w:eastAsia="Arial" w:hAnsi="Arial" w:cs="Arial"/>
          <w:sz w:val="22"/>
          <w:szCs w:val="22"/>
          <w:lang w:val="es-ES"/>
        </w:rPr>
        <w:t>Ordenador del profesor unido a pantalla digital</w:t>
      </w:r>
    </w:p>
    <w:p w14:paraId="77FF190B" w14:textId="613F9DEA" w:rsidR="001C600F" w:rsidRDefault="00286F34" w:rsidP="001C600F">
      <w:pPr>
        <w:numPr>
          <w:ilvl w:val="0"/>
          <w:numId w:val="43"/>
        </w:numPr>
        <w:pBdr>
          <w:top w:val="nil"/>
          <w:left w:val="nil"/>
          <w:bottom w:val="nil"/>
          <w:right w:val="nil"/>
          <w:between w:val="nil"/>
        </w:pBdr>
        <w:jc w:val="both"/>
        <w:rPr>
          <w:rFonts w:ascii="Arial" w:eastAsia="Arial" w:hAnsi="Arial" w:cs="Arial"/>
          <w:sz w:val="22"/>
          <w:szCs w:val="22"/>
          <w:lang w:val="es-ES"/>
        </w:rPr>
      </w:pPr>
      <w:r>
        <w:rPr>
          <w:rFonts w:ascii="Arial" w:eastAsia="Arial" w:hAnsi="Arial" w:cs="Arial"/>
          <w:sz w:val="22"/>
          <w:szCs w:val="22"/>
          <w:lang w:val="es-ES"/>
        </w:rPr>
        <w:t xml:space="preserve">Pizarra física </w:t>
      </w:r>
    </w:p>
    <w:p w14:paraId="73C23F0B" w14:textId="5F46D03E" w:rsidR="00286F34" w:rsidRDefault="00286F34" w:rsidP="001C600F">
      <w:pPr>
        <w:numPr>
          <w:ilvl w:val="0"/>
          <w:numId w:val="43"/>
        </w:numPr>
        <w:pBdr>
          <w:top w:val="nil"/>
          <w:left w:val="nil"/>
          <w:bottom w:val="nil"/>
          <w:right w:val="nil"/>
          <w:between w:val="nil"/>
        </w:pBdr>
        <w:jc w:val="both"/>
        <w:rPr>
          <w:rFonts w:ascii="Arial" w:eastAsia="Arial" w:hAnsi="Arial" w:cs="Arial"/>
          <w:sz w:val="22"/>
          <w:szCs w:val="22"/>
          <w:lang w:val="es-ES"/>
        </w:rPr>
      </w:pPr>
      <w:r>
        <w:rPr>
          <w:rFonts w:ascii="Arial" w:eastAsia="Arial" w:hAnsi="Arial" w:cs="Arial"/>
          <w:sz w:val="22"/>
          <w:szCs w:val="22"/>
          <w:lang w:val="es-ES"/>
        </w:rPr>
        <w:t>Impresora conectada en red</w:t>
      </w:r>
    </w:p>
    <w:p w14:paraId="03FA2AB1" w14:textId="08B179EF" w:rsidR="00286F34" w:rsidRPr="001C600F" w:rsidRDefault="00286F34" w:rsidP="001C600F">
      <w:pPr>
        <w:numPr>
          <w:ilvl w:val="0"/>
          <w:numId w:val="43"/>
        </w:numPr>
        <w:pBdr>
          <w:top w:val="nil"/>
          <w:left w:val="nil"/>
          <w:bottom w:val="nil"/>
          <w:right w:val="nil"/>
          <w:between w:val="nil"/>
        </w:pBdr>
        <w:jc w:val="both"/>
        <w:rPr>
          <w:rFonts w:ascii="Arial" w:eastAsia="Arial" w:hAnsi="Arial" w:cs="Arial"/>
          <w:sz w:val="22"/>
          <w:szCs w:val="22"/>
          <w:lang w:val="es-ES"/>
        </w:rPr>
      </w:pPr>
      <w:r>
        <w:rPr>
          <w:rFonts w:ascii="Arial" w:eastAsia="Arial" w:hAnsi="Arial" w:cs="Arial"/>
          <w:sz w:val="22"/>
          <w:szCs w:val="22"/>
          <w:lang w:val="es-ES"/>
        </w:rPr>
        <w:t>Plataforma AEDUCAR de formación online</w:t>
      </w:r>
    </w:p>
    <w:p w14:paraId="780874B0" w14:textId="77777777" w:rsidR="001C600F" w:rsidRDefault="001C600F" w:rsidP="00286F34">
      <w:pPr>
        <w:pBdr>
          <w:top w:val="nil"/>
          <w:left w:val="nil"/>
          <w:bottom w:val="nil"/>
          <w:right w:val="nil"/>
          <w:between w:val="nil"/>
        </w:pBdr>
        <w:jc w:val="both"/>
        <w:rPr>
          <w:rFonts w:ascii="Arial" w:eastAsia="Arial" w:hAnsi="Arial" w:cs="Arial"/>
          <w:sz w:val="22"/>
          <w:szCs w:val="22"/>
          <w:lang w:val="es-ES"/>
        </w:rPr>
      </w:pPr>
    </w:p>
    <w:p w14:paraId="08565E6A" w14:textId="7919488C" w:rsidR="001C600F" w:rsidRPr="001C600F" w:rsidRDefault="001C600F" w:rsidP="00286F34">
      <w:pPr>
        <w:pBdr>
          <w:top w:val="nil"/>
          <w:left w:val="nil"/>
          <w:bottom w:val="nil"/>
          <w:right w:val="nil"/>
          <w:between w:val="nil"/>
        </w:pBdr>
        <w:ind w:hanging="2"/>
        <w:jc w:val="both"/>
        <w:rPr>
          <w:rFonts w:ascii="Arial" w:eastAsia="Arial" w:hAnsi="Arial" w:cs="Arial"/>
          <w:sz w:val="22"/>
          <w:szCs w:val="22"/>
          <w:lang w:val="es-ES"/>
        </w:rPr>
      </w:pPr>
      <w:r w:rsidRPr="001C600F">
        <w:rPr>
          <w:rFonts w:ascii="Arial" w:eastAsia="Arial" w:hAnsi="Arial" w:cs="Arial"/>
          <w:sz w:val="22"/>
          <w:szCs w:val="22"/>
          <w:lang w:val="es-ES"/>
        </w:rPr>
        <w:t>Todos los equipos están conectados a</w:t>
      </w:r>
      <w:r>
        <w:rPr>
          <w:rFonts w:ascii="Arial" w:eastAsia="Arial" w:hAnsi="Arial" w:cs="Arial"/>
          <w:sz w:val="22"/>
          <w:szCs w:val="22"/>
          <w:lang w:val="es-ES"/>
        </w:rPr>
        <w:t xml:space="preserve"> Internet y a</w:t>
      </w:r>
      <w:r w:rsidRPr="001C600F">
        <w:rPr>
          <w:rFonts w:ascii="Arial" w:eastAsia="Arial" w:hAnsi="Arial" w:cs="Arial"/>
          <w:sz w:val="22"/>
          <w:szCs w:val="22"/>
          <w:lang w:val="es-ES"/>
        </w:rPr>
        <w:t xml:space="preserve"> la red del centro </w:t>
      </w:r>
    </w:p>
    <w:p w14:paraId="2E88BED1" w14:textId="77777777" w:rsidR="001C600F" w:rsidRPr="001C600F" w:rsidRDefault="001C600F">
      <w:pPr>
        <w:pBdr>
          <w:top w:val="nil"/>
          <w:left w:val="nil"/>
          <w:bottom w:val="nil"/>
          <w:right w:val="nil"/>
          <w:between w:val="nil"/>
        </w:pBdr>
        <w:ind w:hanging="2"/>
        <w:jc w:val="both"/>
        <w:rPr>
          <w:rFonts w:ascii="Arial" w:eastAsia="Arial" w:hAnsi="Arial" w:cs="Arial"/>
          <w:color w:val="FF0000"/>
          <w:lang w:val="es-ES"/>
        </w:rPr>
      </w:pPr>
    </w:p>
    <w:p w14:paraId="1E0767DD" w14:textId="77777777" w:rsidR="00A23734" w:rsidRDefault="00A23734" w:rsidP="00286F34">
      <w:pPr>
        <w:jc w:val="both"/>
        <w:rPr>
          <w:rFonts w:ascii="Arial" w:eastAsia="Arial" w:hAnsi="Arial" w:cs="Arial"/>
          <w:color w:val="0070C0"/>
        </w:rPr>
      </w:pPr>
      <w:bookmarkStart w:id="13" w:name="_heading=h.q8r1ztn4am00" w:colFirst="0" w:colLast="0"/>
      <w:bookmarkEnd w:id="13"/>
    </w:p>
    <w:p w14:paraId="1D2857E3" w14:textId="77777777" w:rsidR="00A23734" w:rsidRDefault="00000000" w:rsidP="005435F5">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ACTIVIDADES COMPLEMENTARIAS Y EXTRAESCOLARES</w:t>
      </w:r>
    </w:p>
    <w:p w14:paraId="69A7DC90" w14:textId="77777777" w:rsidR="00A23734" w:rsidRDefault="00A23734">
      <w:pPr>
        <w:pBdr>
          <w:top w:val="nil"/>
          <w:left w:val="nil"/>
          <w:bottom w:val="nil"/>
          <w:right w:val="nil"/>
          <w:between w:val="nil"/>
        </w:pBdr>
        <w:ind w:hanging="2"/>
        <w:jc w:val="both"/>
        <w:rPr>
          <w:color w:val="0070C0"/>
          <w:sz w:val="23"/>
          <w:szCs w:val="23"/>
        </w:rPr>
      </w:pPr>
    </w:p>
    <w:p w14:paraId="38D80FE0" w14:textId="621F82B1" w:rsidR="001C600F" w:rsidRPr="001C600F" w:rsidRDefault="001C600F">
      <w:pPr>
        <w:pBdr>
          <w:top w:val="nil"/>
          <w:left w:val="nil"/>
          <w:bottom w:val="nil"/>
          <w:right w:val="nil"/>
          <w:between w:val="nil"/>
        </w:pBdr>
        <w:ind w:hanging="2"/>
        <w:jc w:val="both"/>
        <w:rPr>
          <w:rFonts w:ascii="Arial" w:eastAsia="Arial" w:hAnsi="Arial" w:cs="Arial"/>
          <w:sz w:val="22"/>
          <w:szCs w:val="22"/>
        </w:rPr>
      </w:pPr>
      <w:r w:rsidRPr="001C600F">
        <w:rPr>
          <w:rFonts w:ascii="Arial" w:eastAsia="Arial" w:hAnsi="Arial" w:cs="Arial"/>
          <w:sz w:val="22"/>
          <w:szCs w:val="22"/>
        </w:rPr>
        <w:t>Estas actividades se recogen en el plan anual de actividades complementarias y extraescolares del departamento.</w:t>
      </w:r>
    </w:p>
    <w:p w14:paraId="67C575DF" w14:textId="77777777" w:rsidR="00A23734" w:rsidRDefault="00A23734">
      <w:pPr>
        <w:pBdr>
          <w:top w:val="nil"/>
          <w:left w:val="nil"/>
          <w:bottom w:val="nil"/>
          <w:right w:val="nil"/>
          <w:between w:val="nil"/>
        </w:pBdr>
        <w:ind w:hanging="2"/>
        <w:jc w:val="both"/>
        <w:rPr>
          <w:rFonts w:ascii="Arial" w:eastAsia="Arial" w:hAnsi="Arial" w:cs="Arial"/>
          <w:color w:val="FF0000"/>
        </w:rPr>
      </w:pPr>
      <w:bookmarkStart w:id="14" w:name="_heading=h.2kqsnxw9374l" w:colFirst="0" w:colLast="0"/>
      <w:bookmarkEnd w:id="14"/>
    </w:p>
    <w:p w14:paraId="1D47EBFE" w14:textId="77777777" w:rsidR="00A23734" w:rsidRDefault="00000000" w:rsidP="005435F5">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MEDIDAS COMPLEMENTARIAS PARA MÓDULOS BILINGÜES</w:t>
      </w:r>
    </w:p>
    <w:p w14:paraId="07F99374" w14:textId="77777777" w:rsidR="00A23734" w:rsidRDefault="00A23734">
      <w:pPr>
        <w:pBdr>
          <w:top w:val="nil"/>
          <w:left w:val="nil"/>
          <w:bottom w:val="nil"/>
          <w:right w:val="nil"/>
          <w:between w:val="nil"/>
        </w:pBdr>
        <w:ind w:hanging="2"/>
        <w:jc w:val="both"/>
        <w:rPr>
          <w:color w:val="0070C0"/>
          <w:sz w:val="23"/>
          <w:szCs w:val="23"/>
        </w:rPr>
      </w:pPr>
    </w:p>
    <w:p w14:paraId="5757641A" w14:textId="73C02E59" w:rsidR="001C600F" w:rsidRPr="001C600F" w:rsidRDefault="001C600F">
      <w:pPr>
        <w:pBdr>
          <w:top w:val="nil"/>
          <w:left w:val="nil"/>
          <w:bottom w:val="nil"/>
          <w:right w:val="nil"/>
          <w:between w:val="nil"/>
        </w:pBdr>
        <w:ind w:hanging="2"/>
        <w:jc w:val="both"/>
        <w:rPr>
          <w:rFonts w:ascii="Arial" w:eastAsia="Arial" w:hAnsi="Arial" w:cs="Arial"/>
          <w:sz w:val="22"/>
          <w:szCs w:val="22"/>
        </w:rPr>
      </w:pPr>
      <w:r w:rsidRPr="001C600F">
        <w:rPr>
          <w:rFonts w:ascii="Arial" w:hAnsi="Arial" w:cs="Arial"/>
          <w:sz w:val="22"/>
          <w:szCs w:val="22"/>
        </w:rPr>
        <w:t>No aplica dado que el ciclo formativo no se imparte en la modalidad bilingüe</w:t>
      </w:r>
    </w:p>
    <w:p w14:paraId="0C9A7F18" w14:textId="77777777" w:rsidR="00A23734" w:rsidRDefault="00A23734">
      <w:pPr>
        <w:pBdr>
          <w:top w:val="nil"/>
          <w:left w:val="nil"/>
          <w:bottom w:val="nil"/>
          <w:right w:val="nil"/>
          <w:between w:val="nil"/>
        </w:pBdr>
        <w:ind w:hanging="2"/>
        <w:jc w:val="both"/>
        <w:rPr>
          <w:rFonts w:ascii="Arial" w:eastAsia="Arial" w:hAnsi="Arial" w:cs="Arial"/>
          <w:color w:val="000000"/>
          <w:highlight w:val="cyan"/>
        </w:rPr>
      </w:pPr>
      <w:bookmarkStart w:id="15" w:name="_heading=h.s2fqhi9imq1d" w:colFirst="0" w:colLast="0"/>
      <w:bookmarkEnd w:id="15"/>
    </w:p>
    <w:p w14:paraId="1E0A66CE" w14:textId="77777777" w:rsidR="00A23734" w:rsidRDefault="00000000" w:rsidP="005435F5">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MECANISMOS DE SEGUIMIENTO Y VALORACIÓN DEL MÓDULO</w:t>
      </w:r>
    </w:p>
    <w:p w14:paraId="4504C882" w14:textId="77777777" w:rsidR="00A23734" w:rsidRDefault="00A23734">
      <w:pPr>
        <w:ind w:right="-496" w:hanging="2"/>
        <w:rPr>
          <w:color w:val="0070C0"/>
          <w:sz w:val="23"/>
          <w:szCs w:val="23"/>
        </w:rPr>
      </w:pPr>
    </w:p>
    <w:p w14:paraId="2B7F700C" w14:textId="77777777" w:rsidR="001C600F" w:rsidRDefault="001C600F" w:rsidP="001C600F">
      <w:pPr>
        <w:ind w:right="-1" w:hanging="2"/>
        <w:jc w:val="both"/>
        <w:rPr>
          <w:rFonts w:ascii="Arial" w:eastAsia="Arial" w:hAnsi="Arial" w:cs="Arial"/>
          <w:sz w:val="22"/>
          <w:szCs w:val="22"/>
          <w:lang w:val="es-ES"/>
        </w:rPr>
      </w:pPr>
      <w:r w:rsidRPr="001C600F">
        <w:rPr>
          <w:rFonts w:ascii="Arial" w:eastAsia="Arial" w:hAnsi="Arial" w:cs="Arial"/>
          <w:sz w:val="22"/>
          <w:szCs w:val="22"/>
          <w:lang w:val="es-ES"/>
        </w:rPr>
        <w:lastRenderedPageBreak/>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p>
    <w:p w14:paraId="45AC2734" w14:textId="77777777" w:rsidR="001C600F" w:rsidRPr="001C600F" w:rsidRDefault="001C600F" w:rsidP="001C600F">
      <w:pPr>
        <w:ind w:right="-1" w:hanging="2"/>
        <w:jc w:val="both"/>
        <w:rPr>
          <w:rFonts w:ascii="Arial" w:eastAsia="Arial" w:hAnsi="Arial" w:cs="Arial"/>
          <w:sz w:val="22"/>
          <w:szCs w:val="22"/>
          <w:lang w:val="es-ES"/>
        </w:rPr>
      </w:pPr>
    </w:p>
    <w:p w14:paraId="52FA57FF" w14:textId="77777777" w:rsidR="001C600F" w:rsidRDefault="001C600F" w:rsidP="001C600F">
      <w:pPr>
        <w:ind w:right="-1" w:hanging="2"/>
        <w:jc w:val="both"/>
        <w:rPr>
          <w:rFonts w:ascii="Arial" w:eastAsia="Arial" w:hAnsi="Arial" w:cs="Arial"/>
          <w:sz w:val="22"/>
          <w:szCs w:val="22"/>
          <w:lang w:val="es-ES"/>
        </w:rPr>
      </w:pPr>
      <w:r w:rsidRPr="001C600F">
        <w:rPr>
          <w:rFonts w:ascii="Arial" w:eastAsia="Arial" w:hAnsi="Arial" w:cs="Arial"/>
          <w:sz w:val="22"/>
          <w:szCs w:val="22"/>
          <w:lang w:val="es-ES"/>
        </w:rPr>
        <w:t>Para potenciar los resultados positivos y subsanar las deficiencias se utilizará el seguimiento de la programación; en el apartado de observaciones se reflejarán todas variaciones que se estimen oportunas y las medidas adoptadas.</w:t>
      </w:r>
    </w:p>
    <w:p w14:paraId="66E4F6E4" w14:textId="77777777" w:rsidR="001C600F" w:rsidRPr="001C600F" w:rsidRDefault="001C600F" w:rsidP="001C600F">
      <w:pPr>
        <w:ind w:right="-1" w:hanging="2"/>
        <w:jc w:val="both"/>
        <w:rPr>
          <w:rFonts w:ascii="Arial" w:eastAsia="Arial" w:hAnsi="Arial" w:cs="Arial"/>
          <w:sz w:val="22"/>
          <w:szCs w:val="22"/>
          <w:lang w:val="es-ES"/>
        </w:rPr>
      </w:pPr>
    </w:p>
    <w:p w14:paraId="690EB118" w14:textId="77777777" w:rsidR="001C600F" w:rsidRDefault="001C600F" w:rsidP="001C600F">
      <w:pPr>
        <w:ind w:right="-1" w:hanging="2"/>
        <w:jc w:val="both"/>
        <w:rPr>
          <w:rFonts w:ascii="Arial" w:eastAsia="Arial" w:hAnsi="Arial" w:cs="Arial"/>
          <w:sz w:val="22"/>
          <w:szCs w:val="22"/>
          <w:lang w:val="es-ES"/>
        </w:rPr>
      </w:pPr>
      <w:r w:rsidRPr="001C600F">
        <w:rPr>
          <w:rFonts w:ascii="Arial" w:eastAsia="Arial" w:hAnsi="Arial" w:cs="Arial"/>
          <w:sz w:val="22"/>
          <w:szCs w:val="22"/>
          <w:lang w:val="es-ES"/>
        </w:rPr>
        <w:t>En caso de existir alumnado matriculado en el ciclo formativo de grado medio que presente necesidades educativas especiales diagnosticadas y acreditadas se realizarían las adaptaciones curriculares oportunas que conllevarán el aprendizaje adecuado a la necesidad del estudiante en particular.</w:t>
      </w:r>
    </w:p>
    <w:p w14:paraId="54557EDC" w14:textId="77777777" w:rsidR="001C600F" w:rsidRPr="001C600F" w:rsidRDefault="001C600F" w:rsidP="001C600F">
      <w:pPr>
        <w:ind w:right="-1" w:hanging="2"/>
        <w:jc w:val="both"/>
        <w:rPr>
          <w:rFonts w:ascii="Arial" w:eastAsia="Arial" w:hAnsi="Arial" w:cs="Arial"/>
          <w:sz w:val="22"/>
          <w:szCs w:val="22"/>
          <w:lang w:val="es-ES"/>
        </w:rPr>
      </w:pPr>
    </w:p>
    <w:p w14:paraId="73ACCF4A" w14:textId="77777777" w:rsidR="001C600F" w:rsidRDefault="001C600F" w:rsidP="001C600F">
      <w:pPr>
        <w:ind w:right="-1" w:hanging="2"/>
        <w:jc w:val="both"/>
        <w:rPr>
          <w:rFonts w:ascii="Arial" w:eastAsia="Arial" w:hAnsi="Arial" w:cs="Arial"/>
          <w:sz w:val="22"/>
          <w:szCs w:val="22"/>
          <w:lang w:val="es-ES"/>
        </w:rPr>
      </w:pPr>
      <w:r w:rsidRPr="001C600F">
        <w:rPr>
          <w:rFonts w:ascii="Arial" w:eastAsia="Arial" w:hAnsi="Arial" w:cs="Arial"/>
          <w:sz w:val="22"/>
          <w:szCs w:val="22"/>
          <w:lang w:val="es-ES"/>
        </w:rPr>
        <w:t xml:space="preserve">No obstante, y dado que sí existe un grado de diversidad importante en cuanto a número de estudiantes y alumnas en los distintos ciclos, edad de </w:t>
      </w:r>
      <w:proofErr w:type="gramStart"/>
      <w:r w:rsidRPr="001C600F">
        <w:rPr>
          <w:rFonts w:ascii="Arial" w:eastAsia="Arial" w:hAnsi="Arial" w:cs="Arial"/>
          <w:sz w:val="22"/>
          <w:szCs w:val="22"/>
          <w:lang w:val="es-ES"/>
        </w:rPr>
        <w:t>los mismos</w:t>
      </w:r>
      <w:proofErr w:type="gramEnd"/>
      <w:r w:rsidRPr="001C600F">
        <w:rPr>
          <w:rFonts w:ascii="Arial" w:eastAsia="Arial" w:hAnsi="Arial" w:cs="Arial"/>
          <w:sz w:val="22"/>
          <w:szCs w:val="22"/>
          <w:lang w:val="es-ES"/>
        </w:rPr>
        <w:t>, procedencia (acceso directo/ prueba de acceso), contacto con el mundo laboral, y por supuesto también en los ritmos y capacidades de aprendizaje, podrá ser necesario llevar a cabo adaptaciones metodológicas continuas. Para ello se podrán proponer actividades diferentes en cada grupo para obtener los mismos objetivos.</w:t>
      </w:r>
    </w:p>
    <w:p w14:paraId="206AD4F6" w14:textId="77777777" w:rsidR="001C600F" w:rsidRPr="001C600F" w:rsidRDefault="001C600F" w:rsidP="001C600F">
      <w:pPr>
        <w:ind w:right="-1" w:hanging="2"/>
        <w:jc w:val="both"/>
        <w:rPr>
          <w:rFonts w:ascii="Arial" w:eastAsia="Arial" w:hAnsi="Arial" w:cs="Arial"/>
          <w:sz w:val="22"/>
          <w:szCs w:val="22"/>
          <w:lang w:val="es-ES"/>
        </w:rPr>
      </w:pPr>
    </w:p>
    <w:p w14:paraId="47994776" w14:textId="77777777" w:rsidR="001C600F" w:rsidRPr="001C600F" w:rsidRDefault="001C600F" w:rsidP="001C600F">
      <w:pPr>
        <w:ind w:right="-1" w:hanging="2"/>
        <w:jc w:val="both"/>
        <w:rPr>
          <w:rFonts w:ascii="Arial" w:eastAsia="Arial" w:hAnsi="Arial" w:cs="Arial"/>
          <w:sz w:val="22"/>
          <w:szCs w:val="22"/>
          <w:lang w:val="es-ES"/>
        </w:rPr>
      </w:pPr>
      <w:r w:rsidRPr="001C600F">
        <w:rPr>
          <w:rFonts w:ascii="Arial" w:eastAsia="Arial" w:hAnsi="Arial" w:cs="Arial"/>
          <w:sz w:val="22"/>
          <w:szCs w:val="22"/>
          <w:lang w:val="es-ES"/>
        </w:rPr>
        <w:t>En cada evaluación se realizará un seguimiento de los acuerdos tomados con anterioridad.</w:t>
      </w:r>
    </w:p>
    <w:p w14:paraId="09EC051B" w14:textId="77777777" w:rsidR="001C600F" w:rsidRPr="001C600F" w:rsidRDefault="001C600F">
      <w:pPr>
        <w:ind w:right="-496" w:hanging="2"/>
        <w:rPr>
          <w:rFonts w:ascii="Arial" w:eastAsia="Arial" w:hAnsi="Arial" w:cs="Arial"/>
          <w:lang w:val="es-ES"/>
        </w:rPr>
      </w:pPr>
    </w:p>
    <w:p w14:paraId="638D01C9" w14:textId="77777777" w:rsidR="00A23734" w:rsidRDefault="00A23734">
      <w:pPr>
        <w:pBdr>
          <w:top w:val="nil"/>
          <w:left w:val="nil"/>
          <w:bottom w:val="nil"/>
          <w:right w:val="nil"/>
          <w:between w:val="nil"/>
        </w:pBdr>
        <w:ind w:hanging="2"/>
        <w:jc w:val="both"/>
        <w:rPr>
          <w:rFonts w:ascii="Arial" w:eastAsia="Arial" w:hAnsi="Arial" w:cs="Arial"/>
          <w:color w:val="000000"/>
        </w:rPr>
      </w:pPr>
      <w:bookmarkStart w:id="16" w:name="_heading=h.tg4izd5rh9uy" w:colFirst="0" w:colLast="0"/>
      <w:bookmarkEnd w:id="16"/>
    </w:p>
    <w:p w14:paraId="338A5EB4" w14:textId="77777777" w:rsidR="00A23734" w:rsidRDefault="00000000" w:rsidP="005435F5">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PLAN DE CONTINGENCIA</w:t>
      </w:r>
    </w:p>
    <w:p w14:paraId="347330DA" w14:textId="77777777" w:rsidR="00A23734" w:rsidRDefault="00A23734">
      <w:pPr>
        <w:ind w:hanging="2"/>
        <w:jc w:val="both"/>
        <w:rPr>
          <w:color w:val="0070C0"/>
          <w:sz w:val="23"/>
          <w:szCs w:val="23"/>
        </w:rPr>
      </w:pPr>
    </w:p>
    <w:p w14:paraId="16AEFF26" w14:textId="77777777" w:rsidR="001C600F" w:rsidRDefault="001C600F" w:rsidP="001C600F">
      <w:pPr>
        <w:ind w:hanging="2"/>
        <w:jc w:val="both"/>
        <w:rPr>
          <w:rFonts w:ascii="Arial" w:hAnsi="Arial" w:cs="Arial"/>
          <w:sz w:val="22"/>
          <w:szCs w:val="22"/>
          <w:lang w:val="es-ES"/>
        </w:rPr>
      </w:pPr>
      <w:r w:rsidRPr="001C600F">
        <w:rPr>
          <w:rFonts w:ascii="Arial" w:hAnsi="Arial" w:cs="Arial"/>
          <w:sz w:val="22"/>
          <w:szCs w:val="22"/>
          <w:lang w:val="es-ES"/>
        </w:rPr>
        <w:t>Ante la ausencia del docente encargado del módulo, el departamento intentará reorganizar horarios, procurando que los huecos queden a primeras o últimas horas, siempre y cuando las guardias no puedan ser atendidas por docentes del mismo Departamento. La persona sustituta asumirá como propias las funciones y normas del profesor ausente y viceversa en la incorporación de ésta.</w:t>
      </w:r>
    </w:p>
    <w:p w14:paraId="053E4FCC" w14:textId="77777777" w:rsidR="001C600F" w:rsidRPr="001C600F" w:rsidRDefault="001C600F" w:rsidP="001C600F">
      <w:pPr>
        <w:ind w:hanging="2"/>
        <w:jc w:val="both"/>
        <w:rPr>
          <w:rFonts w:ascii="Arial" w:hAnsi="Arial" w:cs="Arial"/>
          <w:sz w:val="22"/>
          <w:szCs w:val="22"/>
          <w:lang w:val="es-ES"/>
        </w:rPr>
      </w:pPr>
    </w:p>
    <w:p w14:paraId="4225D8A3" w14:textId="1D26C6C2" w:rsidR="00A23734" w:rsidRPr="001C600F" w:rsidRDefault="001C600F" w:rsidP="001C600F">
      <w:pPr>
        <w:ind w:hanging="2"/>
        <w:jc w:val="both"/>
        <w:rPr>
          <w:rFonts w:ascii="Arial" w:hAnsi="Arial" w:cs="Arial"/>
          <w:sz w:val="22"/>
          <w:szCs w:val="22"/>
          <w:lang w:val="es-ES"/>
        </w:rPr>
      </w:pPr>
      <w:r w:rsidRPr="001C600F">
        <w:rPr>
          <w:rFonts w:ascii="Arial" w:hAnsi="Arial" w:cs="Arial"/>
          <w:sz w:val="22"/>
          <w:szCs w:val="22"/>
          <w:lang w:val="es-ES"/>
        </w:rPr>
        <w:t>Al existir un libro de texto de referencia, y la plataforma educativa</w:t>
      </w:r>
      <w:r>
        <w:rPr>
          <w:rFonts w:ascii="Arial" w:hAnsi="Arial" w:cs="Arial"/>
          <w:sz w:val="22"/>
          <w:szCs w:val="22"/>
          <w:lang w:val="es-ES"/>
        </w:rPr>
        <w:t xml:space="preserve"> AEDUCAR</w:t>
      </w:r>
      <w:r w:rsidRPr="001C600F">
        <w:rPr>
          <w:rFonts w:ascii="Arial" w:hAnsi="Arial" w:cs="Arial"/>
          <w:sz w:val="22"/>
          <w:szCs w:val="22"/>
          <w:lang w:val="es-ES"/>
        </w:rPr>
        <w:t xml:space="preserve">, donde hay material colgado para todo el curso con lo que el profesor ausente podrá indicar por donde continuar el temario a su sustituto continuando con el proceso de enseñanza. </w:t>
      </w:r>
    </w:p>
    <w:p w14:paraId="40F4BCF5" w14:textId="77777777" w:rsidR="00A23734" w:rsidRDefault="00A23734">
      <w:bookmarkStart w:id="17" w:name="_heading=h.q80w5a18223g" w:colFirst="0" w:colLast="0"/>
      <w:bookmarkEnd w:id="17"/>
    </w:p>
    <w:p w14:paraId="0801D162" w14:textId="77777777" w:rsidR="00A23734" w:rsidRDefault="00000000" w:rsidP="005435F5">
      <w:pPr>
        <w:keepNext/>
        <w:numPr>
          <w:ilvl w:val="0"/>
          <w:numId w:val="8"/>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MODIFICACIONES CON RESPECTO A LA EDICIÓN ANTERIOR.</w:t>
      </w:r>
    </w:p>
    <w:p w14:paraId="48CA4FED" w14:textId="77777777" w:rsidR="00A23734" w:rsidRDefault="00A23734">
      <w:pPr>
        <w:ind w:left="284" w:right="-496"/>
        <w:rPr>
          <w:rFonts w:ascii="Arial" w:eastAsia="Arial" w:hAnsi="Arial" w:cs="Arial"/>
        </w:rPr>
      </w:pPr>
    </w:p>
    <w:p w14:paraId="444241B5" w14:textId="2B1D4E12" w:rsidR="00A23734" w:rsidRPr="001C600F" w:rsidRDefault="00000000">
      <w:pPr>
        <w:pBdr>
          <w:top w:val="nil"/>
          <w:left w:val="nil"/>
          <w:bottom w:val="nil"/>
          <w:right w:val="nil"/>
          <w:between w:val="nil"/>
        </w:pBdr>
        <w:ind w:hanging="2"/>
        <w:jc w:val="both"/>
        <w:rPr>
          <w:rFonts w:ascii="Arial" w:eastAsia="Arial" w:hAnsi="Arial" w:cs="Arial"/>
          <w:sz w:val="22"/>
          <w:szCs w:val="22"/>
        </w:rPr>
      </w:pPr>
      <w:r w:rsidRPr="001C600F">
        <w:rPr>
          <w:rFonts w:ascii="Arial" w:eastAsia="Arial" w:hAnsi="Arial" w:cs="Arial"/>
          <w:sz w:val="22"/>
          <w:szCs w:val="22"/>
        </w:rPr>
        <w:t>Adaptación de la programación al DECRETO 107/2025, de 10 de septiembre, del Gobierno de Aragón, por el que se modifica el Decreto 91/2024, de 5 de junio</w:t>
      </w:r>
      <w:r w:rsidRPr="001C600F">
        <w:rPr>
          <w:b/>
          <w:bCs/>
          <w:sz w:val="24"/>
          <w:szCs w:val="24"/>
        </w:rPr>
        <w:t xml:space="preserve"> </w:t>
      </w:r>
      <w:r w:rsidRPr="001C600F">
        <w:rPr>
          <w:rFonts w:ascii="Arial" w:eastAsia="Arial" w:hAnsi="Arial" w:cs="Arial"/>
          <w:sz w:val="22"/>
          <w:szCs w:val="22"/>
        </w:rPr>
        <w:t>por el que se establece la Ordenación de la Formación Profesional del Grado D y del Grado E en la Comunidad Autónoma de Aragón.</w:t>
      </w:r>
      <w:r w:rsidR="001C600F">
        <w:rPr>
          <w:rFonts w:ascii="Arial" w:eastAsia="Arial" w:hAnsi="Arial" w:cs="Arial"/>
          <w:sz w:val="22"/>
          <w:szCs w:val="22"/>
        </w:rPr>
        <w:t xml:space="preserve"> La modificación afecta a la totalidad de los puntos contenidos en esta programación didáctica.</w:t>
      </w:r>
    </w:p>
    <w:p w14:paraId="3CDF99E4" w14:textId="77777777" w:rsidR="00A23734" w:rsidRDefault="00A23734"/>
    <w:sectPr w:rsidR="00A23734">
      <w:headerReference w:type="even" r:id="rId10"/>
      <w:headerReference w:type="default" r:id="rId11"/>
      <w:footerReference w:type="even" r:id="rId12"/>
      <w:footerReference w:type="default" r:id="rId13"/>
      <w:headerReference w:type="first" r:id="rId14"/>
      <w:footerReference w:type="first" r:id="rId15"/>
      <w:pgSz w:w="11906" w:h="16838"/>
      <w:pgMar w:top="1417" w:right="991" w:bottom="1417" w:left="15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18857" w14:textId="77777777" w:rsidR="00754BD6" w:rsidRDefault="00754BD6">
      <w:r>
        <w:separator/>
      </w:r>
    </w:p>
  </w:endnote>
  <w:endnote w:type="continuationSeparator" w:id="0">
    <w:p w14:paraId="6BB8FC88" w14:textId="77777777" w:rsidR="00754BD6" w:rsidRDefault="00754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1C121B7-4411-4D49-9389-3DE15E3CED62}"/>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C4A1BFE-ECA0-48C4-9313-F06393F64E3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80D21B0D-4A7E-4C1A-AF00-53D3A702016D}"/>
  </w:font>
  <w:font w:name="Calibri Light">
    <w:panose1 w:val="020F0302020204030204"/>
    <w:charset w:val="00"/>
    <w:family w:val="swiss"/>
    <w:pitch w:val="variable"/>
    <w:sig w:usb0="E4002EFF" w:usb1="C200247B" w:usb2="00000009" w:usb3="00000000" w:csb0="000001FF" w:csb1="00000000"/>
    <w:embedRegular r:id="rId4" w:fontKey="{7335F82E-EAD0-45AE-BE3A-6EE4CCC95710}"/>
  </w:font>
  <w:font w:name="Segoe UI">
    <w:panose1 w:val="020B0502040204020203"/>
    <w:charset w:val="00"/>
    <w:family w:val="swiss"/>
    <w:pitch w:val="variable"/>
    <w:sig w:usb0="E4002EFF" w:usb1="C000E47F" w:usb2="00000009" w:usb3="00000000" w:csb0="000001FF" w:csb1="00000000"/>
    <w:embedRegular r:id="rId5" w:fontKey="{E419FA9E-12D0-40FA-82B5-1F57392C5895}"/>
  </w:font>
  <w:font w:name="Georgia">
    <w:panose1 w:val="02040502050405020303"/>
    <w:charset w:val="00"/>
    <w:family w:val="roman"/>
    <w:pitch w:val="variable"/>
    <w:sig w:usb0="00000287" w:usb1="00000000" w:usb2="00000000" w:usb3="00000000" w:csb0="0000009F" w:csb1="00000000"/>
    <w:embedItalic r:id="rId6" w:fontKey="{71CE98E3-EDF3-4439-A1EE-1E69C1386352}"/>
  </w:font>
  <w:font w:name="Calibri">
    <w:panose1 w:val="020F0502020204030204"/>
    <w:charset w:val="00"/>
    <w:family w:val="swiss"/>
    <w:pitch w:val="variable"/>
    <w:sig w:usb0="E4002EFF" w:usb1="C200247B" w:usb2="00000009" w:usb3="00000000" w:csb0="000001FF" w:csb1="00000000"/>
    <w:embedRegular r:id="rId7" w:fontKey="{9F405000-CE19-4C3A-914C-F31660B9275B}"/>
  </w:font>
  <w:font w:name="Cambria">
    <w:panose1 w:val="02040503050406030204"/>
    <w:charset w:val="00"/>
    <w:family w:val="roman"/>
    <w:pitch w:val="variable"/>
    <w:sig w:usb0="E00006FF" w:usb1="420024FF" w:usb2="02000000" w:usb3="00000000" w:csb0="0000019F" w:csb1="00000000"/>
    <w:embedRegular r:id="rId8" w:fontKey="{3ABA1052-04E0-4D45-AFD5-2F830B5AC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2125" w14:textId="77777777" w:rsidR="00D70BD0" w:rsidRDefault="00D70BD0">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F884" w14:textId="77777777" w:rsidR="00A23734"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5FC85B63" wp14:editId="2466BFB4">
              <wp:simplePos x="0" y="0"/>
              <wp:positionH relativeFrom="column">
                <wp:posOffset>109539</wp:posOffset>
              </wp:positionH>
              <wp:positionV relativeFrom="paragraph">
                <wp:posOffset>-49846</wp:posOffset>
              </wp:positionV>
              <wp:extent cx="5610225" cy="352425"/>
              <wp:effectExtent l="0" t="0" r="0" b="0"/>
              <wp:wrapSquare wrapText="bothSides" distT="0" distB="0" distL="114300" distR="114300"/>
              <wp:docPr id="1029" name="Rectángulo 1029"/>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14:paraId="14D534F5" w14:textId="77777777" w:rsidR="00A23734" w:rsidRDefault="00000000">
                          <w:pPr>
                            <w:jc w:val="center"/>
                            <w:textDirection w:val="btLr"/>
                          </w:pPr>
                          <w:r>
                            <w:rPr>
                              <w:rFonts w:ascii="Arial" w:eastAsia="Arial" w:hAnsi="Arial" w:cs="Arial"/>
                              <w:color w:val="000000"/>
                              <w:sz w:val="16"/>
                            </w:rPr>
                            <w:t>Este documento debe ser utilizado en soporte informático.</w:t>
                          </w:r>
                        </w:p>
                        <w:p w14:paraId="525D694E" w14:textId="77777777" w:rsidR="00A23734"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14:paraId="649DA80E" w14:textId="77777777" w:rsidR="00A23734" w:rsidRDefault="00A23734">
                          <w:pPr>
                            <w:jc w:val="center"/>
                            <w:textDirection w:val="btLr"/>
                          </w:pPr>
                        </w:p>
                        <w:p w14:paraId="0F450F4F" w14:textId="77777777" w:rsidR="00A23734" w:rsidRDefault="00A23734">
                          <w:pPr>
                            <w:jc w:val="center"/>
                            <w:textDirection w:val="btLr"/>
                          </w:pPr>
                        </w:p>
                        <w:p w14:paraId="67690497" w14:textId="77777777" w:rsidR="00A23734" w:rsidRDefault="00A23734">
                          <w:pPr>
                            <w:textDirection w:val="btLr"/>
                          </w:pPr>
                        </w:p>
                      </w:txbxContent>
                    </wps:txbx>
                    <wps:bodyPr spcFirstLastPara="1" wrap="square" lIns="91425" tIns="45700" rIns="91425" bIns="45700" anchor="t" anchorCtr="0">
                      <a:noAutofit/>
                    </wps:bodyPr>
                  </wps:wsp>
                </a:graphicData>
              </a:graphic>
            </wp:anchor>
          </w:drawing>
        </mc:Choice>
        <mc:Fallback>
          <w:pict>
            <v:rect w14:anchorId="5FC85B63" id="Rectángulo 1029" o:spid="_x0000_s1026" style="position:absolute;margin-left:8.65pt;margin-top:-3.9pt;width:441.75pt;height:27.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" filled="f" stroked="f">
              <v:textbox inset="2.53958mm,1.2694mm,2.53958mm,1.2694mm">
                <w:txbxContent>
                  <w:p w14:paraId="14D534F5" w14:textId="77777777" w:rsidR="00A23734" w:rsidRDefault="00000000">
                    <w:pPr>
                      <w:jc w:val="center"/>
                      <w:textDirection w:val="btLr"/>
                    </w:pPr>
                    <w:r>
                      <w:rPr>
                        <w:rFonts w:ascii="Arial" w:eastAsia="Arial" w:hAnsi="Arial" w:cs="Arial"/>
                        <w:color w:val="000000"/>
                        <w:sz w:val="16"/>
                      </w:rPr>
                      <w:t>Este documento debe ser utilizado en soporte informático.</w:t>
                    </w:r>
                  </w:p>
                  <w:p w14:paraId="525D694E" w14:textId="77777777" w:rsidR="00A23734"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14:paraId="649DA80E" w14:textId="77777777" w:rsidR="00A23734" w:rsidRDefault="00A23734">
                    <w:pPr>
                      <w:jc w:val="center"/>
                      <w:textDirection w:val="btLr"/>
                    </w:pPr>
                  </w:p>
                  <w:p w14:paraId="0F450F4F" w14:textId="77777777" w:rsidR="00A23734" w:rsidRDefault="00A23734">
                    <w:pPr>
                      <w:jc w:val="center"/>
                      <w:textDirection w:val="btLr"/>
                    </w:pPr>
                  </w:p>
                  <w:p w14:paraId="67690497" w14:textId="77777777" w:rsidR="00A23734" w:rsidRDefault="00A23734">
                    <w:pPr>
                      <w:textDirection w:val="btLr"/>
                    </w:pP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7BE8" w14:textId="77777777" w:rsidR="00D70BD0" w:rsidRDefault="00D70BD0">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964F8" w14:textId="77777777" w:rsidR="00754BD6" w:rsidRDefault="00754BD6">
      <w:r>
        <w:separator/>
      </w:r>
    </w:p>
  </w:footnote>
  <w:footnote w:type="continuationSeparator" w:id="0">
    <w:p w14:paraId="43599264" w14:textId="77777777" w:rsidR="00754BD6" w:rsidRDefault="00754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445E" w14:textId="77777777" w:rsidR="00D70BD0" w:rsidRDefault="00D70BD0">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91CF4" w14:textId="77777777" w:rsidR="00A23734" w:rsidRDefault="00000000">
    <w:pPr>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 xml:space="preserve">F-7.3-A-02 </w:t>
    </w:r>
    <w:proofErr w:type="spellStart"/>
    <w:r>
      <w:rPr>
        <w:color w:val="000000"/>
        <w:sz w:val="16"/>
        <w:szCs w:val="16"/>
      </w:rPr>
      <w:t>ed</w:t>
    </w:r>
    <w:proofErr w:type="spellEnd"/>
    <w:r>
      <w:rPr>
        <w:color w:val="000000"/>
        <w:sz w:val="16"/>
        <w:szCs w:val="16"/>
      </w:rPr>
      <w:t xml:space="preserve"> 8</w:t>
    </w:r>
  </w:p>
  <w:tbl>
    <w:tblPr>
      <w:tblStyle w:val="a9"/>
      <w:tblW w:w="9615"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1020"/>
      <w:gridCol w:w="1725"/>
      <w:gridCol w:w="1245"/>
      <w:gridCol w:w="1845"/>
      <w:gridCol w:w="1620"/>
    </w:tblGrid>
    <w:tr w:rsidR="00A23734" w14:paraId="2CD8605F" w14:textId="77777777">
      <w:trPr>
        <w:cantSplit/>
      </w:trPr>
      <w:tc>
        <w:tcPr>
          <w:tcW w:w="2160" w:type="dxa"/>
          <w:vMerge w:val="restart"/>
          <w:vAlign w:val="center"/>
        </w:tcPr>
        <w:p w14:paraId="68E89B0C" w14:textId="77777777" w:rsidR="00A23734" w:rsidRDefault="00000000">
          <w:pPr>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14:anchorId="2DDCA80D" wp14:editId="0527B7F1">
                <wp:extent cx="1261110" cy="332105"/>
                <wp:effectExtent l="0" t="0" r="0" b="0"/>
                <wp:docPr id="10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1020" w:type="dxa"/>
          <w:tcBorders>
            <w:bottom w:val="nil"/>
          </w:tcBorders>
          <w:shd w:val="clear" w:color="auto" w:fill="E6E6E6"/>
          <w:vAlign w:val="center"/>
        </w:tcPr>
        <w:p w14:paraId="3E911678" w14:textId="77777777" w:rsidR="00A23734"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435" w:type="dxa"/>
          <w:gridSpan w:val="4"/>
          <w:shd w:val="clear" w:color="auto" w:fill="E6E6E6"/>
          <w:vAlign w:val="center"/>
        </w:tcPr>
        <w:p w14:paraId="5F17BDC7" w14:textId="77777777" w:rsidR="00A23734" w:rsidRDefault="00000000">
          <w:pPr>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GESTIÓN ADMINISTRATIVA</w:t>
          </w:r>
        </w:p>
      </w:tc>
    </w:tr>
    <w:tr w:rsidR="00A23734" w14:paraId="2B2EF173" w14:textId="77777777">
      <w:trPr>
        <w:cantSplit/>
        <w:trHeight w:val="643"/>
      </w:trPr>
      <w:tc>
        <w:tcPr>
          <w:tcW w:w="2160" w:type="dxa"/>
          <w:vMerge/>
          <w:vAlign w:val="center"/>
        </w:tcPr>
        <w:p w14:paraId="03F5F7A1" w14:textId="77777777" w:rsidR="00A23734" w:rsidRDefault="00A23734">
          <w:pPr>
            <w:widowControl w:val="0"/>
            <w:pBdr>
              <w:top w:val="nil"/>
              <w:left w:val="nil"/>
              <w:bottom w:val="nil"/>
              <w:right w:val="nil"/>
              <w:between w:val="nil"/>
            </w:pBdr>
            <w:spacing w:line="276" w:lineRule="auto"/>
            <w:rPr>
              <w:rFonts w:ascii="Arial" w:eastAsia="Arial" w:hAnsi="Arial" w:cs="Arial"/>
              <w:color w:val="7030A0"/>
              <w:sz w:val="24"/>
              <w:szCs w:val="24"/>
            </w:rPr>
          </w:pPr>
        </w:p>
      </w:tc>
      <w:tc>
        <w:tcPr>
          <w:tcW w:w="1020" w:type="dxa"/>
          <w:vAlign w:val="center"/>
        </w:tcPr>
        <w:p w14:paraId="0E298A2C" w14:textId="77777777" w:rsidR="00A23734"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14:paraId="6AA673AD" w14:textId="77777777" w:rsidR="00A23734"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435" w:type="dxa"/>
          <w:gridSpan w:val="4"/>
          <w:vAlign w:val="center"/>
        </w:tcPr>
        <w:p w14:paraId="0EB0AECF" w14:textId="77777777" w:rsidR="00A23734" w:rsidRDefault="00000000">
          <w:pPr>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OPERACIONES ADMINISTRATIVAS DE RECURSOS HUMANOS</w:t>
          </w:r>
        </w:p>
      </w:tc>
    </w:tr>
    <w:tr w:rsidR="00A23734" w14:paraId="2B35ACDB" w14:textId="77777777">
      <w:trPr>
        <w:cantSplit/>
        <w:trHeight w:val="200"/>
      </w:trPr>
      <w:tc>
        <w:tcPr>
          <w:tcW w:w="2160" w:type="dxa"/>
          <w:shd w:val="clear" w:color="auto" w:fill="E6E6E6"/>
          <w:vAlign w:val="center"/>
        </w:tcPr>
        <w:p w14:paraId="42F18FBC" w14:textId="77777777" w:rsidR="00A23734"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745" w:type="dxa"/>
          <w:gridSpan w:val="2"/>
          <w:shd w:val="clear" w:color="auto" w:fill="E6E6E6"/>
          <w:vAlign w:val="center"/>
        </w:tcPr>
        <w:p w14:paraId="4823F9A9" w14:textId="77777777" w:rsidR="00A23734" w:rsidRDefault="00000000">
          <w:pPr>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Código: </w:t>
          </w:r>
          <w:r>
            <w:rPr>
              <w:rFonts w:ascii="Arial" w:eastAsia="Arial" w:hAnsi="Arial" w:cs="Arial"/>
              <w:b/>
              <w:bCs/>
            </w:rPr>
            <w:t>prg-adg201-m442</w:t>
          </w:r>
        </w:p>
      </w:tc>
      <w:tc>
        <w:tcPr>
          <w:tcW w:w="1245" w:type="dxa"/>
          <w:shd w:val="clear" w:color="auto" w:fill="E6E6E6"/>
          <w:vAlign w:val="center"/>
        </w:tcPr>
        <w:p w14:paraId="272DA47C" w14:textId="2951DCB3" w:rsidR="00A23734" w:rsidRDefault="00000000">
          <w:pPr>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Edición: </w:t>
          </w:r>
          <w:r w:rsidR="00286F34">
            <w:rPr>
              <w:rFonts w:ascii="Arial" w:eastAsia="Arial" w:hAnsi="Arial" w:cs="Arial"/>
            </w:rPr>
            <w:t>12</w:t>
          </w:r>
        </w:p>
      </w:tc>
      <w:tc>
        <w:tcPr>
          <w:tcW w:w="1845" w:type="dxa"/>
          <w:shd w:val="clear" w:color="auto" w:fill="E6E6E6"/>
          <w:vAlign w:val="center"/>
        </w:tcPr>
        <w:p w14:paraId="1D0BE597" w14:textId="5F44A02A" w:rsidR="00A23734" w:rsidRDefault="00000000">
          <w:pPr>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Fecha: 2</w:t>
          </w:r>
          <w:r w:rsidR="00286F34">
            <w:rPr>
              <w:rFonts w:ascii="Arial" w:eastAsia="Arial" w:hAnsi="Arial" w:cs="Arial"/>
            </w:rPr>
            <w:t>4</w:t>
          </w:r>
          <w:r>
            <w:rPr>
              <w:rFonts w:ascii="Arial" w:eastAsia="Arial" w:hAnsi="Arial" w:cs="Arial"/>
            </w:rPr>
            <w:t>-03-2025</w:t>
          </w:r>
        </w:p>
      </w:tc>
      <w:tc>
        <w:tcPr>
          <w:tcW w:w="1620" w:type="dxa"/>
          <w:shd w:val="clear" w:color="auto" w:fill="E6E6E6"/>
          <w:vAlign w:val="center"/>
        </w:tcPr>
        <w:p w14:paraId="6C73A2B3" w14:textId="77777777" w:rsidR="00A23734" w:rsidRDefault="00000000">
          <w:pPr>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Página </w:t>
          </w: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70BD0">
            <w:rPr>
              <w:rFonts w:ascii="Arial" w:eastAsia="Arial" w:hAnsi="Arial" w:cs="Arial"/>
              <w:noProof/>
            </w:rPr>
            <w:t>2</w:t>
          </w:r>
          <w:r>
            <w:rPr>
              <w:rFonts w:ascii="Arial" w:eastAsia="Arial" w:hAnsi="Arial" w:cs="Arial"/>
            </w:rPr>
            <w:fldChar w:fldCharType="end"/>
          </w:r>
          <w:r>
            <w:rPr>
              <w:rFonts w:ascii="Arial" w:eastAsia="Arial" w:hAnsi="Arial" w:cs="Arial"/>
            </w:rPr>
            <w:t xml:space="preserve"> de </w:t>
          </w:r>
          <w:r>
            <w:rPr>
              <w:rFonts w:ascii="Arial" w:eastAsia="Arial" w:hAnsi="Arial" w:cs="Arial"/>
            </w:rPr>
            <w:fldChar w:fldCharType="begin"/>
          </w:r>
          <w:r>
            <w:rPr>
              <w:rFonts w:ascii="Arial" w:eastAsia="Arial" w:hAnsi="Arial" w:cs="Arial"/>
            </w:rPr>
            <w:instrText>NUMPAGES</w:instrText>
          </w:r>
          <w:r>
            <w:rPr>
              <w:rFonts w:ascii="Arial" w:eastAsia="Arial" w:hAnsi="Arial" w:cs="Arial"/>
            </w:rPr>
            <w:fldChar w:fldCharType="separate"/>
          </w:r>
          <w:r w:rsidR="00D70BD0">
            <w:rPr>
              <w:rFonts w:ascii="Arial" w:eastAsia="Arial" w:hAnsi="Arial" w:cs="Arial"/>
              <w:noProof/>
            </w:rPr>
            <w:t>3</w:t>
          </w:r>
          <w:r>
            <w:rPr>
              <w:rFonts w:ascii="Arial" w:eastAsia="Arial" w:hAnsi="Arial" w:cs="Arial"/>
            </w:rPr>
            <w:fldChar w:fldCharType="end"/>
          </w:r>
        </w:p>
      </w:tc>
    </w:tr>
  </w:tbl>
  <w:p w14:paraId="453522E7" w14:textId="77777777" w:rsidR="00A23734" w:rsidRDefault="00A23734">
    <w:pPr>
      <w:pBdr>
        <w:top w:val="nil"/>
        <w:left w:val="nil"/>
        <w:bottom w:val="nil"/>
        <w:right w:val="nil"/>
        <w:between w:val="nil"/>
      </w:pBdr>
      <w:tabs>
        <w:tab w:val="center" w:pos="4252"/>
        <w:tab w:val="right" w:pos="8504"/>
      </w:tabs>
      <w:jc w:val="center"/>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F4E8C" w14:textId="77777777" w:rsidR="00D70BD0" w:rsidRDefault="00D70BD0">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F0E"/>
    <w:multiLevelType w:val="multilevel"/>
    <w:tmpl w:val="200AA3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A453B"/>
    <w:multiLevelType w:val="multilevel"/>
    <w:tmpl w:val="54047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43DDE"/>
    <w:multiLevelType w:val="multilevel"/>
    <w:tmpl w:val="5976591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91F1369"/>
    <w:multiLevelType w:val="hybridMultilevel"/>
    <w:tmpl w:val="AA6C5DD2"/>
    <w:lvl w:ilvl="0" w:tplc="43AEECC2">
      <w:start w:val="1"/>
      <w:numFmt w:val="bullet"/>
      <w:lvlText w:val="–"/>
      <w:lvlJc w:val="left"/>
      <w:pPr>
        <w:ind w:left="720" w:hanging="360"/>
      </w:pPr>
      <w:rPr>
        <w:rFonts w:ascii="Aptos" w:hAnsi="Apto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BF5F1F"/>
    <w:multiLevelType w:val="multilevel"/>
    <w:tmpl w:val="F69C6176"/>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5" w15:restartNumberingAfterBreak="0">
    <w:nsid w:val="0F2C3AD4"/>
    <w:multiLevelType w:val="multilevel"/>
    <w:tmpl w:val="0E88B22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3D46C9D"/>
    <w:multiLevelType w:val="multilevel"/>
    <w:tmpl w:val="240E9D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405A5F"/>
    <w:multiLevelType w:val="multilevel"/>
    <w:tmpl w:val="6F6ACA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1722D"/>
    <w:multiLevelType w:val="multilevel"/>
    <w:tmpl w:val="04966A32"/>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9" w15:restartNumberingAfterBreak="0">
    <w:nsid w:val="1BB40E65"/>
    <w:multiLevelType w:val="multilevel"/>
    <w:tmpl w:val="F722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A51884"/>
    <w:multiLevelType w:val="multilevel"/>
    <w:tmpl w:val="52D2C6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3D1A1C"/>
    <w:multiLevelType w:val="multilevel"/>
    <w:tmpl w:val="D87C8B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6056C3"/>
    <w:multiLevelType w:val="multilevel"/>
    <w:tmpl w:val="9EB2A1A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25E04050"/>
    <w:multiLevelType w:val="multilevel"/>
    <w:tmpl w:val="3A402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1E671B"/>
    <w:multiLevelType w:val="hybridMultilevel"/>
    <w:tmpl w:val="8824329A"/>
    <w:lvl w:ilvl="0" w:tplc="43AEECC2">
      <w:start w:val="1"/>
      <w:numFmt w:val="bullet"/>
      <w:lvlText w:val="–"/>
      <w:lvlJc w:val="left"/>
      <w:pPr>
        <w:ind w:left="720" w:hanging="360"/>
      </w:pPr>
      <w:rPr>
        <w:rFonts w:ascii="Aptos" w:hAnsi="Apto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CBB4432"/>
    <w:multiLevelType w:val="multilevel"/>
    <w:tmpl w:val="F1C46DA6"/>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6" w15:restartNumberingAfterBreak="0">
    <w:nsid w:val="302E1739"/>
    <w:multiLevelType w:val="multilevel"/>
    <w:tmpl w:val="471A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362C4"/>
    <w:multiLevelType w:val="multilevel"/>
    <w:tmpl w:val="687605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8119F9"/>
    <w:multiLevelType w:val="hybridMultilevel"/>
    <w:tmpl w:val="C2C8F47E"/>
    <w:lvl w:ilvl="0" w:tplc="58B0F252">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8F26B33"/>
    <w:multiLevelType w:val="multilevel"/>
    <w:tmpl w:val="90301FEC"/>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20" w15:restartNumberingAfterBreak="0">
    <w:nsid w:val="3BBE1952"/>
    <w:multiLevelType w:val="multilevel"/>
    <w:tmpl w:val="20B8807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3BC66118"/>
    <w:multiLevelType w:val="multilevel"/>
    <w:tmpl w:val="58C600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FC6B06"/>
    <w:multiLevelType w:val="multilevel"/>
    <w:tmpl w:val="26BA3B1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3C111605"/>
    <w:multiLevelType w:val="multilevel"/>
    <w:tmpl w:val="E1D085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935A7B"/>
    <w:multiLevelType w:val="multilevel"/>
    <w:tmpl w:val="E7FE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12F3C"/>
    <w:multiLevelType w:val="multilevel"/>
    <w:tmpl w:val="ABCC4466"/>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26" w15:restartNumberingAfterBreak="0">
    <w:nsid w:val="43240996"/>
    <w:multiLevelType w:val="multilevel"/>
    <w:tmpl w:val="0660F5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857B33"/>
    <w:multiLevelType w:val="hybridMultilevel"/>
    <w:tmpl w:val="60A63C40"/>
    <w:lvl w:ilvl="0" w:tplc="43AEECC2">
      <w:start w:val="1"/>
      <w:numFmt w:val="bullet"/>
      <w:lvlText w:val="–"/>
      <w:lvlJc w:val="left"/>
      <w:pPr>
        <w:ind w:left="718" w:hanging="360"/>
      </w:pPr>
      <w:rPr>
        <w:rFonts w:ascii="Aptos" w:hAnsi="Aptos"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28" w15:restartNumberingAfterBreak="0">
    <w:nsid w:val="4AFD2105"/>
    <w:multiLevelType w:val="multilevel"/>
    <w:tmpl w:val="DF0ECB62"/>
    <w:lvl w:ilvl="0">
      <w:start w:val="1"/>
      <w:numFmt w:val="upperLetter"/>
      <w:lvlText w:val="%1)"/>
      <w:lvlJc w:val="left"/>
      <w:pPr>
        <w:ind w:left="720" w:hanging="360"/>
      </w:pPr>
      <w:rPr>
        <w:b/>
        <w:bCs/>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15:restartNumberingAfterBreak="0">
    <w:nsid w:val="4B5E239F"/>
    <w:multiLevelType w:val="multilevel"/>
    <w:tmpl w:val="73EC9A6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4F0F3863"/>
    <w:multiLevelType w:val="multilevel"/>
    <w:tmpl w:val="B91029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D32354"/>
    <w:multiLevelType w:val="multilevel"/>
    <w:tmpl w:val="23028F34"/>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32" w15:restartNumberingAfterBreak="0">
    <w:nsid w:val="5F3C4ABC"/>
    <w:multiLevelType w:val="multilevel"/>
    <w:tmpl w:val="9134E47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61F5410E"/>
    <w:multiLevelType w:val="multilevel"/>
    <w:tmpl w:val="FEB8A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034507"/>
    <w:multiLevelType w:val="multilevel"/>
    <w:tmpl w:val="DF0ECB62"/>
    <w:lvl w:ilvl="0">
      <w:start w:val="1"/>
      <w:numFmt w:val="upperLetter"/>
      <w:lvlText w:val="%1)"/>
      <w:lvlJc w:val="left"/>
      <w:pPr>
        <w:ind w:left="720" w:hanging="360"/>
      </w:pPr>
      <w:rPr>
        <w:b/>
        <w:bCs/>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5" w15:restartNumberingAfterBreak="0">
    <w:nsid w:val="6A96441B"/>
    <w:multiLevelType w:val="multilevel"/>
    <w:tmpl w:val="1AE29D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6BDB0160"/>
    <w:multiLevelType w:val="hybridMultilevel"/>
    <w:tmpl w:val="1F740086"/>
    <w:lvl w:ilvl="0" w:tplc="0C0A0001">
      <w:start w:val="1"/>
      <w:numFmt w:val="bullet"/>
      <w:lvlText w:val=""/>
      <w:lvlJc w:val="left"/>
      <w:pPr>
        <w:ind w:left="718" w:hanging="360"/>
      </w:pPr>
      <w:rPr>
        <w:rFonts w:ascii="Symbol" w:hAnsi="Symbol" w:hint="default"/>
      </w:rPr>
    </w:lvl>
    <w:lvl w:ilvl="1" w:tplc="FFFFFFFF">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37" w15:restartNumberingAfterBreak="0">
    <w:nsid w:val="6C596A7F"/>
    <w:multiLevelType w:val="hybridMultilevel"/>
    <w:tmpl w:val="B70A980A"/>
    <w:lvl w:ilvl="0" w:tplc="43AEECC2">
      <w:start w:val="1"/>
      <w:numFmt w:val="bullet"/>
      <w:lvlText w:val="–"/>
      <w:lvlJc w:val="left"/>
      <w:pPr>
        <w:ind w:left="718" w:hanging="360"/>
      </w:pPr>
      <w:rPr>
        <w:rFonts w:ascii="Aptos" w:hAnsi="Aptos" w:hint="default"/>
      </w:rPr>
    </w:lvl>
    <w:lvl w:ilvl="1" w:tplc="0C0A0003">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38" w15:restartNumberingAfterBreak="0">
    <w:nsid w:val="6CFD775C"/>
    <w:multiLevelType w:val="multilevel"/>
    <w:tmpl w:val="A0F8BF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0A52C9"/>
    <w:multiLevelType w:val="hybridMultilevel"/>
    <w:tmpl w:val="557E1F3E"/>
    <w:lvl w:ilvl="0" w:tplc="43AEECC2">
      <w:start w:val="1"/>
      <w:numFmt w:val="bullet"/>
      <w:lvlText w:val="–"/>
      <w:lvlJc w:val="left"/>
      <w:pPr>
        <w:ind w:left="718" w:hanging="360"/>
      </w:pPr>
      <w:rPr>
        <w:rFonts w:ascii="Aptos" w:hAnsi="Aptos"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40" w15:restartNumberingAfterBreak="0">
    <w:nsid w:val="6F1A75C0"/>
    <w:multiLevelType w:val="multilevel"/>
    <w:tmpl w:val="18EA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675E96"/>
    <w:multiLevelType w:val="multilevel"/>
    <w:tmpl w:val="B6321FA0"/>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42" w15:restartNumberingAfterBreak="0">
    <w:nsid w:val="78D25D1A"/>
    <w:multiLevelType w:val="hybridMultilevel"/>
    <w:tmpl w:val="05DE53DE"/>
    <w:lvl w:ilvl="0" w:tplc="43AEECC2">
      <w:start w:val="1"/>
      <w:numFmt w:val="bullet"/>
      <w:lvlText w:val="–"/>
      <w:lvlJc w:val="left"/>
      <w:pPr>
        <w:ind w:left="720" w:hanging="360"/>
      </w:pPr>
      <w:rPr>
        <w:rFonts w:ascii="Aptos" w:hAnsi="Aptos" w:hint="default"/>
      </w:rPr>
    </w:lvl>
    <w:lvl w:ilvl="1" w:tplc="F0DA863A">
      <w:numFmt w:val="bullet"/>
      <w:lvlText w:val="−"/>
      <w:lvlJc w:val="left"/>
      <w:pPr>
        <w:ind w:left="1440" w:hanging="360"/>
      </w:pPr>
      <w:rPr>
        <w:rFonts w:ascii="Arial" w:eastAsia="Arial"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09997004">
    <w:abstractNumId w:val="13"/>
  </w:num>
  <w:num w:numId="2" w16cid:durableId="1790316621">
    <w:abstractNumId w:val="12"/>
  </w:num>
  <w:num w:numId="3" w16cid:durableId="939679360">
    <w:abstractNumId w:val="41"/>
  </w:num>
  <w:num w:numId="4" w16cid:durableId="1950355001">
    <w:abstractNumId w:val="19"/>
  </w:num>
  <w:num w:numId="5" w16cid:durableId="877359126">
    <w:abstractNumId w:val="29"/>
  </w:num>
  <w:num w:numId="6" w16cid:durableId="818618383">
    <w:abstractNumId w:val="8"/>
  </w:num>
  <w:num w:numId="7" w16cid:durableId="1039667174">
    <w:abstractNumId w:val="32"/>
  </w:num>
  <w:num w:numId="8" w16cid:durableId="1134786534">
    <w:abstractNumId w:val="28"/>
  </w:num>
  <w:num w:numId="9" w16cid:durableId="200483792">
    <w:abstractNumId w:val="4"/>
  </w:num>
  <w:num w:numId="10" w16cid:durableId="75135010">
    <w:abstractNumId w:val="2"/>
  </w:num>
  <w:num w:numId="11" w16cid:durableId="580219089">
    <w:abstractNumId w:val="15"/>
  </w:num>
  <w:num w:numId="12" w16cid:durableId="1786072357">
    <w:abstractNumId w:val="25"/>
  </w:num>
  <w:num w:numId="13" w16cid:durableId="1713072349">
    <w:abstractNumId w:val="22"/>
  </w:num>
  <w:num w:numId="14" w16cid:durableId="915940138">
    <w:abstractNumId w:val="31"/>
  </w:num>
  <w:num w:numId="15" w16cid:durableId="1815563178">
    <w:abstractNumId w:val="20"/>
  </w:num>
  <w:num w:numId="16" w16cid:durableId="710695038">
    <w:abstractNumId w:val="5"/>
  </w:num>
  <w:num w:numId="17" w16cid:durableId="702946996">
    <w:abstractNumId w:val="23"/>
  </w:num>
  <w:num w:numId="18" w16cid:durableId="1963153405">
    <w:abstractNumId w:val="33"/>
  </w:num>
  <w:num w:numId="19" w16cid:durableId="482428362">
    <w:abstractNumId w:val="0"/>
  </w:num>
  <w:num w:numId="20" w16cid:durableId="136774390">
    <w:abstractNumId w:val="17"/>
  </w:num>
  <w:num w:numId="21" w16cid:durableId="1542522442">
    <w:abstractNumId w:val="30"/>
  </w:num>
  <w:num w:numId="22" w16cid:durableId="378092074">
    <w:abstractNumId w:val="38"/>
  </w:num>
  <w:num w:numId="23" w16cid:durableId="894395066">
    <w:abstractNumId w:val="10"/>
  </w:num>
  <w:num w:numId="24" w16cid:durableId="1121417895">
    <w:abstractNumId w:val="26"/>
  </w:num>
  <w:num w:numId="25" w16cid:durableId="307394765">
    <w:abstractNumId w:val="1"/>
  </w:num>
  <w:num w:numId="26" w16cid:durableId="956452456">
    <w:abstractNumId w:val="21"/>
  </w:num>
  <w:num w:numId="27" w16cid:durableId="1895118327">
    <w:abstractNumId w:val="7"/>
  </w:num>
  <w:num w:numId="28" w16cid:durableId="358051464">
    <w:abstractNumId w:val="6"/>
  </w:num>
  <w:num w:numId="29" w16cid:durableId="2012949979">
    <w:abstractNumId w:val="42"/>
  </w:num>
  <w:num w:numId="30" w16cid:durableId="1109548686">
    <w:abstractNumId w:val="18"/>
  </w:num>
  <w:num w:numId="31" w16cid:durableId="1783646620">
    <w:abstractNumId w:val="14"/>
  </w:num>
  <w:num w:numId="32" w16cid:durableId="413403436">
    <w:abstractNumId w:val="3"/>
  </w:num>
  <w:num w:numId="33" w16cid:durableId="407844769">
    <w:abstractNumId w:val="27"/>
  </w:num>
  <w:num w:numId="34" w16cid:durableId="1729497675">
    <w:abstractNumId w:val="36"/>
  </w:num>
  <w:num w:numId="35" w16cid:durableId="928776541">
    <w:abstractNumId w:val="39"/>
  </w:num>
  <w:num w:numId="36" w16cid:durableId="1576549639">
    <w:abstractNumId w:val="37"/>
  </w:num>
  <w:num w:numId="37" w16cid:durableId="1922713864">
    <w:abstractNumId w:val="34"/>
  </w:num>
  <w:num w:numId="38" w16cid:durableId="2140806317">
    <w:abstractNumId w:val="40"/>
  </w:num>
  <w:num w:numId="39" w16cid:durableId="1171750417">
    <w:abstractNumId w:val="24"/>
  </w:num>
  <w:num w:numId="40" w16cid:durableId="1462262527">
    <w:abstractNumId w:val="9"/>
    <w:lvlOverride w:ilvl="0">
      <w:lvl w:ilvl="0">
        <w:numFmt w:val="lowerLetter"/>
        <w:lvlText w:val="%1."/>
        <w:lvlJc w:val="left"/>
      </w:lvl>
    </w:lvlOverride>
  </w:num>
  <w:num w:numId="41" w16cid:durableId="728116207">
    <w:abstractNumId w:val="9"/>
    <w:lvlOverride w:ilvl="0">
      <w:lvl w:ilvl="0">
        <w:numFmt w:val="lowerLetter"/>
        <w:lvlText w:val="%1."/>
        <w:lvlJc w:val="left"/>
      </w:lvl>
    </w:lvlOverride>
  </w:num>
  <w:num w:numId="42" w16cid:durableId="2024430878">
    <w:abstractNumId w:val="35"/>
  </w:num>
  <w:num w:numId="43" w16cid:durableId="2012445661">
    <w:abstractNumId w:val="16"/>
  </w:num>
  <w:num w:numId="44" w16cid:durableId="916673610">
    <w:abstractNumId w:val="11"/>
  </w:num>
  <w:num w:numId="45" w16cid:durableId="25722541">
    <w:abstractNumId w:val="11"/>
    <w:lvlOverride w:ilvl="1">
      <w:lvl w:ilvl="1">
        <w:numFmt w:val="lowerLetter"/>
        <w:lvlText w:val="%2."/>
        <w:lvlJc w:val="left"/>
      </w:lvl>
    </w:lvlOverride>
  </w:num>
  <w:num w:numId="46" w16cid:durableId="2063821785">
    <w:abstractNumId w:val="11"/>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734"/>
    <w:rsid w:val="0002543D"/>
    <w:rsid w:val="000640B1"/>
    <w:rsid w:val="00150B5B"/>
    <w:rsid w:val="00170472"/>
    <w:rsid w:val="001C600F"/>
    <w:rsid w:val="0023278F"/>
    <w:rsid w:val="00286F34"/>
    <w:rsid w:val="003B5D2C"/>
    <w:rsid w:val="004904CB"/>
    <w:rsid w:val="005435F5"/>
    <w:rsid w:val="006F4C32"/>
    <w:rsid w:val="00753BCB"/>
    <w:rsid w:val="00754BD6"/>
    <w:rsid w:val="00755A3B"/>
    <w:rsid w:val="007F4158"/>
    <w:rsid w:val="008129C1"/>
    <w:rsid w:val="00837F92"/>
    <w:rsid w:val="00871094"/>
    <w:rsid w:val="009757B7"/>
    <w:rsid w:val="00A23734"/>
    <w:rsid w:val="00A731AA"/>
    <w:rsid w:val="00AE3853"/>
    <w:rsid w:val="00D70BD0"/>
    <w:rsid w:val="00E353B5"/>
    <w:rsid w:val="00E81947"/>
    <w:rsid w:val="00EA57B6"/>
    <w:rsid w:val="00FA5ACF"/>
    <w:rsid w:val="00FC4C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650A"/>
  <w15:docId w15:val="{E3AC096D-61EB-4479-A056-665401A04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5B"/>
  </w:style>
  <w:style w:type="paragraph" w:styleId="Ttulo1">
    <w:name w:val="heading 1"/>
    <w:basedOn w:val="Normal"/>
    <w:next w:val="Normal"/>
    <w:uiPriority w:val="9"/>
    <w:qFormat/>
    <w:pPr>
      <w:keepNext/>
      <w:suppressAutoHyphens/>
      <w:spacing w:line="1" w:lineRule="atLeast"/>
      <w:ind w:leftChars="-1" w:left="-1" w:hangingChars="1" w:hanging="1"/>
      <w:textDirection w:val="btLr"/>
      <w:textAlignment w:val="top"/>
      <w:outlineLvl w:val="0"/>
    </w:pPr>
    <w:rPr>
      <w:b/>
      <w:position w:val="-1"/>
      <w:lang w:val="es-ES"/>
    </w:rPr>
  </w:style>
  <w:style w:type="paragraph" w:styleId="Ttulo2">
    <w:name w:val="heading 2"/>
    <w:basedOn w:val="Normal"/>
    <w:next w:val="Normal"/>
    <w:uiPriority w:val="9"/>
    <w:semiHidden/>
    <w:unhideWhenUsed/>
    <w:qFormat/>
    <w:pPr>
      <w:keepNext/>
      <w:suppressAutoHyphens/>
      <w:spacing w:line="1" w:lineRule="atLeast"/>
      <w:ind w:leftChars="-1" w:left="-1" w:hangingChars="1" w:hanging="1"/>
      <w:jc w:val="both"/>
      <w:textDirection w:val="btLr"/>
      <w:textAlignment w:val="top"/>
      <w:outlineLvl w:val="1"/>
    </w:pPr>
    <w:rPr>
      <w:b/>
      <w:position w:val="-1"/>
      <w:lang w:val="es-ES"/>
    </w:rPr>
  </w:style>
  <w:style w:type="paragraph" w:styleId="Ttulo3">
    <w:name w:val="heading 3"/>
    <w:basedOn w:val="Normal"/>
    <w:next w:val="Normal"/>
    <w:uiPriority w:val="9"/>
    <w:semiHidden/>
    <w:unhideWhenUsed/>
    <w:qFormat/>
    <w:pPr>
      <w:keepNext/>
      <w:suppressAutoHyphens/>
      <w:spacing w:line="1" w:lineRule="atLeast"/>
      <w:ind w:leftChars="-1" w:left="-1" w:hangingChars="1" w:hanging="1"/>
      <w:textDirection w:val="btLr"/>
      <w:textAlignment w:val="top"/>
      <w:outlineLvl w:val="2"/>
    </w:pPr>
    <w:rPr>
      <w:position w:val="-1"/>
      <w:sz w:val="24"/>
      <w:lang w:val="es-ES"/>
    </w:rPr>
  </w:style>
  <w:style w:type="paragraph" w:styleId="Ttulo4">
    <w:name w:val="heading 4"/>
    <w:basedOn w:val="Normal"/>
    <w:next w:val="Normal"/>
    <w:uiPriority w:val="9"/>
    <w:semiHidden/>
    <w:unhideWhenUsed/>
    <w:qFormat/>
    <w:pPr>
      <w:keepNext/>
      <w:suppressAutoHyphens/>
      <w:spacing w:line="1" w:lineRule="atLeast"/>
      <w:ind w:leftChars="-1" w:left="-1" w:hangingChars="1" w:hanging="1"/>
      <w:jc w:val="both"/>
      <w:textDirection w:val="btLr"/>
      <w:textAlignment w:val="top"/>
      <w:outlineLvl w:val="3"/>
    </w:pPr>
    <w:rPr>
      <w:b/>
      <w:position w:val="-1"/>
      <w:sz w:val="24"/>
      <w:u w:val="single"/>
      <w:lang w:val="es-ES"/>
    </w:rPr>
  </w:style>
  <w:style w:type="paragraph" w:styleId="Ttulo5">
    <w:name w:val="heading 5"/>
    <w:basedOn w:val="Normal"/>
    <w:next w:val="Normal"/>
    <w:uiPriority w:val="9"/>
    <w:semiHidden/>
    <w:unhideWhenUsed/>
    <w:qFormat/>
    <w:pPr>
      <w:keepNext/>
      <w:suppressAutoHyphens/>
      <w:spacing w:line="1" w:lineRule="atLeast"/>
      <w:ind w:leftChars="-1" w:left="-1" w:hangingChars="1" w:hanging="1"/>
      <w:jc w:val="center"/>
      <w:textDirection w:val="btLr"/>
      <w:textAlignment w:val="top"/>
      <w:outlineLvl w:val="4"/>
    </w:pPr>
    <w:rPr>
      <w:position w:val="-1"/>
      <w:sz w:val="24"/>
      <w:lang w:val="es-ES"/>
    </w:rPr>
  </w:style>
  <w:style w:type="paragraph" w:styleId="Ttulo6">
    <w:name w:val="heading 6"/>
    <w:basedOn w:val="Normal"/>
    <w:next w:val="Normal"/>
    <w:uiPriority w:val="9"/>
    <w:semiHidden/>
    <w:unhideWhenUsed/>
    <w:qFormat/>
    <w:pPr>
      <w:keepNext/>
      <w:suppressAutoHyphens/>
      <w:spacing w:line="1" w:lineRule="atLeast"/>
      <w:ind w:leftChars="-1" w:left="1866" w:hangingChars="1" w:hanging="1"/>
      <w:jc w:val="center"/>
      <w:textDirection w:val="btLr"/>
      <w:textAlignment w:val="top"/>
      <w:outlineLvl w:val="5"/>
    </w:pPr>
    <w:rPr>
      <w:position w:val="-1"/>
      <w:sz w:val="24"/>
      <w:lang w:val="es-ES"/>
    </w:rPr>
  </w:style>
  <w:style w:type="paragraph" w:styleId="Ttulo7">
    <w:name w:val="heading 7"/>
    <w:basedOn w:val="Normal"/>
    <w:next w:val="Normal"/>
    <w:pPr>
      <w:keepNext/>
      <w:suppressAutoHyphens/>
      <w:spacing w:line="1" w:lineRule="atLeast"/>
      <w:ind w:leftChars="-1" w:left="1866" w:hangingChars="1" w:firstLine="258"/>
      <w:jc w:val="center"/>
      <w:textDirection w:val="btLr"/>
      <w:textAlignment w:val="top"/>
      <w:outlineLvl w:val="6"/>
    </w:pPr>
    <w:rPr>
      <w:position w:val="-1"/>
      <w:sz w:val="24"/>
      <w:lang w:val="es-ES"/>
    </w:rPr>
  </w:style>
  <w:style w:type="paragraph" w:styleId="Ttulo8">
    <w:name w:val="heading 8"/>
    <w:basedOn w:val="Normal"/>
    <w:next w:val="Normal"/>
    <w:pPr>
      <w:keepNext/>
      <w:suppressAutoHyphens/>
      <w:spacing w:line="1" w:lineRule="atLeast"/>
      <w:ind w:leftChars="-1" w:left="1158" w:hangingChars="1" w:firstLine="708"/>
      <w:jc w:val="center"/>
      <w:textDirection w:val="btLr"/>
      <w:textAlignment w:val="top"/>
      <w:outlineLvl w:val="7"/>
    </w:pPr>
    <w:rPr>
      <w:b/>
      <w:position w:val="-1"/>
      <w:sz w:val="24"/>
      <w:lang w:val="es-ES"/>
    </w:rPr>
  </w:style>
  <w:style w:type="paragraph" w:styleId="Ttulo9">
    <w:name w:val="heading 9"/>
    <w:basedOn w:val="Normal"/>
    <w:next w:val="Normal"/>
    <w:pPr>
      <w:keepNext/>
      <w:suppressAutoHyphens/>
      <w:spacing w:line="1" w:lineRule="atLeast"/>
      <w:ind w:leftChars="-1" w:left="1416" w:hangingChars="1" w:hanging="1"/>
      <w:jc w:val="center"/>
      <w:textDirection w:val="btLr"/>
      <w:textAlignment w:val="top"/>
      <w:outlineLvl w:val="8"/>
    </w:pPr>
    <w:rPr>
      <w:b/>
      <w:position w:val="-1"/>
      <w:sz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uiPriority w:val="10"/>
    <w:qFormat/>
    <w:pPr>
      <w:suppressAutoHyphens/>
      <w:spacing w:line="1" w:lineRule="atLeast"/>
      <w:ind w:leftChars="-1" w:left="-1" w:hangingChars="1" w:hanging="1"/>
      <w:textDirection w:val="btLr"/>
      <w:textAlignment w:val="top"/>
      <w:outlineLvl w:val="0"/>
    </w:pPr>
    <w:rPr>
      <w:b/>
      <w:position w:val="-1"/>
      <w:sz w:val="24"/>
      <w:lang w:val="es-ES"/>
    </w:rPr>
  </w:style>
  <w:style w:type="paragraph" w:styleId="Encabezado">
    <w:name w:val="head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Piedepgina">
    <w:name w:val="foot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Sangradetextonormal">
    <w:name w:val="Body Text Indent"/>
    <w:basedOn w:val="Normal"/>
    <w:pPr>
      <w:suppressAutoHyphens/>
      <w:spacing w:line="1" w:lineRule="atLeast"/>
      <w:ind w:leftChars="-1" w:left="1416" w:hangingChars="1" w:firstLine="714"/>
      <w:jc w:val="both"/>
      <w:textDirection w:val="btLr"/>
      <w:textAlignment w:val="top"/>
      <w:outlineLvl w:val="0"/>
    </w:pPr>
    <w:rPr>
      <w:position w:val="-1"/>
      <w:sz w:val="24"/>
      <w:lang w:val="es-ES"/>
    </w:rPr>
  </w:style>
  <w:style w:type="character" w:styleId="Refdecomentario">
    <w:name w:val="annotation reference"/>
    <w:rPr>
      <w:w w:val="100"/>
      <w:position w:val="-1"/>
      <w:sz w:val="16"/>
      <w:effect w:val="none"/>
      <w:vertAlign w:val="baseline"/>
      <w:cs w:val="0"/>
      <w:em w:val="none"/>
    </w:rPr>
  </w:style>
  <w:style w:type="paragraph" w:styleId="Textocomentario">
    <w:name w:val="annotation text"/>
    <w:basedOn w:val="Normal"/>
    <w:pPr>
      <w:suppressAutoHyphens/>
      <w:spacing w:line="1" w:lineRule="atLeast"/>
      <w:ind w:leftChars="-1" w:left="-1" w:hangingChars="1" w:hanging="1"/>
      <w:textDirection w:val="btLr"/>
      <w:textAlignment w:val="top"/>
      <w:outlineLvl w:val="0"/>
    </w:pPr>
    <w:rPr>
      <w:position w:val="-1"/>
      <w:lang w:val="es-ES"/>
    </w:rPr>
  </w:style>
  <w:style w:type="paragraph" w:styleId="Textonotapie">
    <w:name w:val="footnote text"/>
    <w:basedOn w:val="Normal"/>
    <w:pPr>
      <w:suppressAutoHyphens/>
      <w:spacing w:line="1" w:lineRule="atLeast"/>
      <w:ind w:leftChars="-1" w:left="-1" w:hangingChars="1" w:hanging="1"/>
      <w:textDirection w:val="btLr"/>
      <w:textAlignment w:val="top"/>
      <w:outlineLvl w:val="0"/>
    </w:pPr>
    <w:rPr>
      <w:position w:val="-1"/>
      <w:lang w:val="es-ES"/>
    </w:rPr>
  </w:style>
  <w:style w:type="character" w:styleId="Refdenotaalpie">
    <w:name w:val="footnote reference"/>
    <w:rPr>
      <w:w w:val="100"/>
      <w:position w:val="-1"/>
      <w:effect w:val="none"/>
      <w:vertAlign w:val="superscript"/>
      <w:cs w:val="0"/>
      <w:em w:val="none"/>
    </w:rPr>
  </w:style>
  <w:style w:type="paragraph" w:styleId="Sangra2detindependiente">
    <w:name w:val="Body Text Indent 2"/>
    <w:basedOn w:val="Normal"/>
    <w:pPr>
      <w:suppressAutoHyphens/>
      <w:spacing w:line="1" w:lineRule="atLeast"/>
      <w:ind w:leftChars="-1" w:left="2832" w:hangingChars="1" w:firstLine="3"/>
      <w:jc w:val="both"/>
      <w:textDirection w:val="btLr"/>
      <w:textAlignment w:val="top"/>
      <w:outlineLvl w:val="0"/>
    </w:pPr>
    <w:rPr>
      <w:position w:val="-1"/>
      <w:sz w:val="24"/>
      <w:lang w:val="es-ES"/>
    </w:rPr>
  </w:style>
  <w:style w:type="paragraph" w:styleId="Sangra3detindependiente">
    <w:name w:val="Body Text Indent 3"/>
    <w:basedOn w:val="Normal"/>
    <w:pPr>
      <w:suppressAutoHyphens/>
      <w:spacing w:line="1" w:lineRule="atLeast"/>
      <w:ind w:leftChars="-1" w:left="708" w:hangingChars="1" w:firstLine="708"/>
      <w:jc w:val="both"/>
      <w:textDirection w:val="btLr"/>
      <w:textAlignment w:val="top"/>
      <w:outlineLvl w:val="0"/>
    </w:pPr>
    <w:rPr>
      <w:position w:val="-1"/>
      <w:sz w:val="24"/>
      <w:lang w:val="es-ES"/>
    </w:rPr>
  </w:style>
  <w:style w:type="paragraph" w:styleId="Textoindependiente">
    <w:name w:val="Body Text"/>
    <w:basedOn w:val="Normal"/>
    <w:pPr>
      <w:suppressAutoHyphens/>
      <w:spacing w:line="1" w:lineRule="atLeast"/>
      <w:ind w:leftChars="-1" w:left="-1" w:hangingChars="1" w:hanging="1"/>
      <w:jc w:val="center"/>
      <w:textDirection w:val="btLr"/>
      <w:textAlignment w:val="top"/>
      <w:outlineLvl w:val="0"/>
    </w:pPr>
    <w:rPr>
      <w:position w:val="-1"/>
      <w:lang w:val="es-ES"/>
    </w:rPr>
  </w:style>
  <w:style w:type="paragraph" w:styleId="Mapadeldocumento">
    <w:name w:val="Document Map"/>
    <w:basedOn w:val="Normal"/>
    <w:pPr>
      <w:shd w:val="clear" w:color="auto" w:fill="000080"/>
      <w:suppressAutoHyphens/>
      <w:spacing w:line="1" w:lineRule="atLeast"/>
      <w:ind w:leftChars="-1" w:left="-1" w:hangingChars="1" w:hanging="1"/>
      <w:textDirection w:val="btLr"/>
      <w:textAlignment w:val="top"/>
      <w:outlineLvl w:val="0"/>
    </w:pPr>
    <w:rPr>
      <w:rFonts w:ascii="Tahoma" w:hAnsi="Tahoma"/>
      <w:position w:val="-1"/>
      <w:lang w:val="es-ES"/>
    </w:rPr>
  </w:style>
  <w:style w:type="paragraph" w:styleId="Textoindependiente2">
    <w:name w:val="Body Text 2"/>
    <w:basedOn w:val="Normal"/>
    <w:pPr>
      <w:suppressAutoHyphens/>
      <w:spacing w:line="1" w:lineRule="atLeast"/>
      <w:ind w:leftChars="-1" w:left="-1" w:hangingChars="1" w:hanging="1"/>
      <w:jc w:val="center"/>
      <w:textDirection w:val="btLr"/>
      <w:textAlignment w:val="top"/>
      <w:outlineLvl w:val="0"/>
    </w:pPr>
    <w:rPr>
      <w:position w:val="-1"/>
      <w:sz w:val="24"/>
      <w:lang w:val="es-ES"/>
    </w:rPr>
  </w:style>
  <w:style w:type="paragraph" w:styleId="Textoindependiente3">
    <w:name w:val="Body Text 3"/>
    <w:basedOn w:val="Normal"/>
    <w:pPr>
      <w:suppressAutoHyphens/>
      <w:spacing w:line="1" w:lineRule="atLeast"/>
      <w:ind w:leftChars="-1" w:left="-1" w:hangingChars="1" w:hanging="1"/>
      <w:jc w:val="both"/>
      <w:textDirection w:val="btLr"/>
      <w:textAlignment w:val="top"/>
      <w:outlineLvl w:val="0"/>
    </w:pPr>
    <w:rPr>
      <w:position w:val="-1"/>
      <w:sz w:val="28"/>
      <w:lang w:val="es-ES"/>
    </w:rPr>
  </w:style>
  <w:style w:type="character" w:styleId="Hipervnculo">
    <w:name w:val="Hyperlink"/>
    <w:rPr>
      <w:color w:val="0000FF"/>
      <w:w w:val="100"/>
      <w:position w:val="-1"/>
      <w:u w:val="single"/>
      <w:effect w:val="none"/>
      <w:vertAlign w:val="baseline"/>
      <w:cs w:val="0"/>
      <w:em w:val="none"/>
    </w:rPr>
  </w:style>
  <w:style w:type="character" w:styleId="Hipervnculovisitado">
    <w:name w:val="FollowedHyperlink"/>
    <w:rPr>
      <w:color w:val="800080"/>
      <w:w w:val="100"/>
      <w:position w:val="-1"/>
      <w:u w:val="single"/>
      <w:effect w:val="none"/>
      <w:vertAlign w:val="baseline"/>
      <w:cs w:val="0"/>
      <w:em w:val="none"/>
    </w:rPr>
  </w:style>
  <w:style w:type="paragraph" w:styleId="ndice1">
    <w:name w:val="index 1"/>
    <w:basedOn w:val="Normal"/>
    <w:next w:val="Normal"/>
    <w:pPr>
      <w:suppressAutoHyphens/>
      <w:spacing w:line="1" w:lineRule="atLeast"/>
      <w:ind w:leftChars="-1" w:left="200" w:hangingChars="1" w:hanging="200"/>
      <w:textDirection w:val="btLr"/>
      <w:textAlignment w:val="top"/>
      <w:outlineLvl w:val="0"/>
    </w:pPr>
    <w:rPr>
      <w:position w:val="-1"/>
      <w:lang w:val="es-ES"/>
    </w:rPr>
  </w:style>
  <w:style w:type="paragraph" w:styleId="ndice2">
    <w:name w:val="index 2"/>
    <w:basedOn w:val="Normal"/>
    <w:next w:val="Normal"/>
    <w:pPr>
      <w:suppressAutoHyphens/>
      <w:spacing w:line="1" w:lineRule="atLeast"/>
      <w:ind w:leftChars="-1" w:left="400" w:hangingChars="1" w:hanging="200"/>
      <w:textDirection w:val="btLr"/>
      <w:textAlignment w:val="top"/>
      <w:outlineLvl w:val="0"/>
    </w:pPr>
    <w:rPr>
      <w:position w:val="-1"/>
      <w:lang w:val="es-ES"/>
    </w:rPr>
  </w:style>
  <w:style w:type="paragraph" w:styleId="ndice3">
    <w:name w:val="index 3"/>
    <w:basedOn w:val="Normal"/>
    <w:next w:val="Normal"/>
    <w:pPr>
      <w:suppressAutoHyphens/>
      <w:spacing w:line="1" w:lineRule="atLeast"/>
      <w:ind w:leftChars="-1" w:left="600" w:hangingChars="1" w:hanging="200"/>
      <w:textDirection w:val="btLr"/>
      <w:textAlignment w:val="top"/>
      <w:outlineLvl w:val="0"/>
    </w:pPr>
    <w:rPr>
      <w:position w:val="-1"/>
      <w:lang w:val="es-ES"/>
    </w:rPr>
  </w:style>
  <w:style w:type="paragraph" w:styleId="ndice4">
    <w:name w:val="index 4"/>
    <w:basedOn w:val="Normal"/>
    <w:next w:val="Normal"/>
    <w:pPr>
      <w:suppressAutoHyphens/>
      <w:spacing w:line="1" w:lineRule="atLeast"/>
      <w:ind w:leftChars="-1" w:left="800" w:hangingChars="1" w:hanging="200"/>
      <w:textDirection w:val="btLr"/>
      <w:textAlignment w:val="top"/>
      <w:outlineLvl w:val="0"/>
    </w:pPr>
    <w:rPr>
      <w:position w:val="-1"/>
      <w:lang w:val="es-ES"/>
    </w:rPr>
  </w:style>
  <w:style w:type="paragraph" w:styleId="ndice5">
    <w:name w:val="index 5"/>
    <w:basedOn w:val="Normal"/>
    <w:next w:val="Normal"/>
    <w:pPr>
      <w:suppressAutoHyphens/>
      <w:spacing w:line="1" w:lineRule="atLeast"/>
      <w:ind w:leftChars="-1" w:left="1000" w:hangingChars="1" w:hanging="200"/>
      <w:textDirection w:val="btLr"/>
      <w:textAlignment w:val="top"/>
      <w:outlineLvl w:val="0"/>
    </w:pPr>
    <w:rPr>
      <w:position w:val="-1"/>
      <w:lang w:val="es-ES"/>
    </w:rPr>
  </w:style>
  <w:style w:type="paragraph" w:styleId="ndice6">
    <w:name w:val="index 6"/>
    <w:basedOn w:val="Normal"/>
    <w:next w:val="Normal"/>
    <w:pPr>
      <w:suppressAutoHyphens/>
      <w:spacing w:line="1" w:lineRule="atLeast"/>
      <w:ind w:leftChars="-1" w:left="1200" w:hangingChars="1" w:hanging="200"/>
      <w:textDirection w:val="btLr"/>
      <w:textAlignment w:val="top"/>
      <w:outlineLvl w:val="0"/>
    </w:pPr>
    <w:rPr>
      <w:position w:val="-1"/>
      <w:lang w:val="es-ES"/>
    </w:rPr>
  </w:style>
  <w:style w:type="paragraph" w:styleId="ndice7">
    <w:name w:val="index 7"/>
    <w:basedOn w:val="Normal"/>
    <w:next w:val="Normal"/>
    <w:pPr>
      <w:suppressAutoHyphens/>
      <w:spacing w:line="1" w:lineRule="atLeast"/>
      <w:ind w:leftChars="-1" w:left="1400" w:hangingChars="1" w:hanging="200"/>
      <w:textDirection w:val="btLr"/>
      <w:textAlignment w:val="top"/>
      <w:outlineLvl w:val="0"/>
    </w:pPr>
    <w:rPr>
      <w:position w:val="-1"/>
      <w:lang w:val="es-ES"/>
    </w:rPr>
  </w:style>
  <w:style w:type="paragraph" w:styleId="ndice8">
    <w:name w:val="index 8"/>
    <w:basedOn w:val="Normal"/>
    <w:next w:val="Normal"/>
    <w:pPr>
      <w:suppressAutoHyphens/>
      <w:spacing w:line="1" w:lineRule="atLeast"/>
      <w:ind w:leftChars="-1" w:left="1600" w:hangingChars="1" w:hanging="200"/>
      <w:textDirection w:val="btLr"/>
      <w:textAlignment w:val="top"/>
      <w:outlineLvl w:val="0"/>
    </w:pPr>
    <w:rPr>
      <w:position w:val="-1"/>
      <w:lang w:val="es-ES"/>
    </w:rPr>
  </w:style>
  <w:style w:type="paragraph" w:styleId="ndice9">
    <w:name w:val="index 9"/>
    <w:basedOn w:val="Normal"/>
    <w:next w:val="Normal"/>
    <w:pPr>
      <w:suppressAutoHyphens/>
      <w:spacing w:line="1" w:lineRule="atLeast"/>
      <w:ind w:leftChars="-1" w:left="1800" w:hangingChars="1" w:hanging="200"/>
      <w:textDirection w:val="btLr"/>
      <w:textAlignment w:val="top"/>
      <w:outlineLvl w:val="0"/>
    </w:pPr>
    <w:rPr>
      <w:position w:val="-1"/>
      <w:lang w:val="es-ES"/>
    </w:rPr>
  </w:style>
  <w:style w:type="paragraph" w:styleId="Ttulodendice">
    <w:name w:val="index heading"/>
    <w:basedOn w:val="Normal"/>
    <w:next w:val="ndice1"/>
    <w:pPr>
      <w:suppressAutoHyphens/>
      <w:spacing w:line="1" w:lineRule="atLeast"/>
      <w:ind w:leftChars="-1" w:left="-1" w:hangingChars="1" w:hanging="1"/>
      <w:textDirection w:val="btLr"/>
      <w:textAlignment w:val="top"/>
      <w:outlineLvl w:val="0"/>
    </w:pPr>
    <w:rPr>
      <w:position w:val="-1"/>
      <w:lang w:val="es-ES"/>
    </w:rPr>
  </w:style>
  <w:style w:type="paragraph" w:styleId="TDC1">
    <w:name w:val="toc 1"/>
    <w:basedOn w:val="Normal"/>
    <w:next w:val="Normal"/>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lang/>
    </w:rPr>
  </w:style>
  <w:style w:type="paragraph" w:styleId="TDC2">
    <w:name w:val="toc 2"/>
    <w:basedOn w:val="Normal"/>
    <w:next w:val="Normal"/>
    <w:pPr>
      <w:suppressAutoHyphens/>
      <w:spacing w:line="1" w:lineRule="atLeast"/>
      <w:ind w:leftChars="-1" w:left="200" w:hangingChars="1" w:hanging="1"/>
      <w:textDirection w:val="btLr"/>
      <w:textAlignment w:val="top"/>
      <w:outlineLvl w:val="0"/>
    </w:pPr>
    <w:rPr>
      <w:position w:val="-1"/>
      <w:lang w:val="es-ES"/>
    </w:rPr>
  </w:style>
  <w:style w:type="paragraph" w:styleId="TDC3">
    <w:name w:val="toc 3"/>
    <w:basedOn w:val="Normal"/>
    <w:next w:val="Normal"/>
    <w:pPr>
      <w:suppressAutoHyphens/>
      <w:spacing w:line="1" w:lineRule="atLeast"/>
      <w:ind w:leftChars="-1" w:left="400" w:hangingChars="1" w:hanging="1"/>
      <w:textDirection w:val="btLr"/>
      <w:textAlignment w:val="top"/>
      <w:outlineLvl w:val="0"/>
    </w:pPr>
    <w:rPr>
      <w:position w:val="-1"/>
      <w:lang w:val="es-ES"/>
    </w:rPr>
  </w:style>
  <w:style w:type="paragraph" w:styleId="TDC4">
    <w:name w:val="toc 4"/>
    <w:basedOn w:val="Normal"/>
    <w:next w:val="Normal"/>
    <w:pPr>
      <w:suppressAutoHyphens/>
      <w:spacing w:line="1" w:lineRule="atLeast"/>
      <w:ind w:leftChars="-1" w:left="600" w:hangingChars="1" w:hanging="1"/>
      <w:textDirection w:val="btLr"/>
      <w:textAlignment w:val="top"/>
      <w:outlineLvl w:val="0"/>
    </w:pPr>
    <w:rPr>
      <w:position w:val="-1"/>
      <w:lang w:val="es-ES"/>
    </w:rPr>
  </w:style>
  <w:style w:type="paragraph" w:styleId="TDC5">
    <w:name w:val="toc 5"/>
    <w:basedOn w:val="Normal"/>
    <w:next w:val="Normal"/>
    <w:pPr>
      <w:suppressAutoHyphens/>
      <w:spacing w:line="1" w:lineRule="atLeast"/>
      <w:ind w:leftChars="-1" w:left="800" w:hangingChars="1" w:hanging="1"/>
      <w:textDirection w:val="btLr"/>
      <w:textAlignment w:val="top"/>
      <w:outlineLvl w:val="0"/>
    </w:pPr>
    <w:rPr>
      <w:position w:val="-1"/>
      <w:lang w:val="es-ES"/>
    </w:rPr>
  </w:style>
  <w:style w:type="paragraph" w:styleId="TDC6">
    <w:name w:val="toc 6"/>
    <w:basedOn w:val="Normal"/>
    <w:next w:val="Normal"/>
    <w:pPr>
      <w:suppressAutoHyphens/>
      <w:spacing w:line="1" w:lineRule="atLeast"/>
      <w:ind w:leftChars="-1" w:left="1000" w:hangingChars="1" w:hanging="1"/>
      <w:textDirection w:val="btLr"/>
      <w:textAlignment w:val="top"/>
      <w:outlineLvl w:val="0"/>
    </w:pPr>
    <w:rPr>
      <w:position w:val="-1"/>
      <w:lang w:val="es-ES"/>
    </w:rPr>
  </w:style>
  <w:style w:type="paragraph" w:styleId="TDC7">
    <w:name w:val="toc 7"/>
    <w:basedOn w:val="Normal"/>
    <w:next w:val="Normal"/>
    <w:pPr>
      <w:suppressAutoHyphens/>
      <w:spacing w:line="1" w:lineRule="atLeast"/>
      <w:ind w:leftChars="-1" w:left="1200" w:hangingChars="1" w:hanging="1"/>
      <w:textDirection w:val="btLr"/>
      <w:textAlignment w:val="top"/>
      <w:outlineLvl w:val="0"/>
    </w:pPr>
    <w:rPr>
      <w:position w:val="-1"/>
      <w:lang w:val="es-ES"/>
    </w:rPr>
  </w:style>
  <w:style w:type="paragraph" w:styleId="TDC8">
    <w:name w:val="toc 8"/>
    <w:basedOn w:val="Normal"/>
    <w:next w:val="Normal"/>
    <w:pPr>
      <w:suppressAutoHyphens/>
      <w:spacing w:line="1" w:lineRule="atLeast"/>
      <w:ind w:leftChars="-1" w:left="1400" w:hangingChars="1" w:hanging="1"/>
      <w:textDirection w:val="btLr"/>
      <w:textAlignment w:val="top"/>
      <w:outlineLvl w:val="0"/>
    </w:pPr>
    <w:rPr>
      <w:position w:val="-1"/>
      <w:lang w:val="es-ES"/>
    </w:rPr>
  </w:style>
  <w:style w:type="paragraph" w:styleId="TDC9">
    <w:name w:val="toc 9"/>
    <w:basedOn w:val="Normal"/>
    <w:next w:val="Normal"/>
    <w:pPr>
      <w:suppressAutoHyphens/>
      <w:spacing w:line="1" w:lineRule="atLeast"/>
      <w:ind w:leftChars="-1" w:left="1600" w:hangingChars="1" w:hanging="1"/>
      <w:textDirection w:val="btLr"/>
      <w:textAlignment w:val="top"/>
      <w:outlineLvl w:val="0"/>
    </w:pPr>
    <w:rPr>
      <w:position w:val="-1"/>
      <w:lang w:val="es-ES"/>
    </w:rPr>
  </w:style>
  <w:style w:type="character" w:styleId="Nmerodepgina">
    <w:name w:val="page number"/>
    <w:basedOn w:val="Fuentedeprrafopredeter"/>
    <w:rPr>
      <w:w w:val="100"/>
      <w:position w:val="-1"/>
      <w:effect w:val="none"/>
      <w:vertAlign w:val="baseline"/>
      <w:cs w:val="0"/>
      <w:em w:val="none"/>
    </w:rPr>
  </w:style>
  <w:style w:type="paragraph" w:customStyle="1" w:styleId="Textopredeterminado">
    <w:name w:val="Texto predeterminado"/>
    <w:basedOn w:val="Normal"/>
    <w:pPr>
      <w:widowControl w:val="0"/>
      <w:suppressAutoHyphens/>
      <w:spacing w:line="1" w:lineRule="atLeast"/>
      <w:ind w:leftChars="-1" w:left="-1" w:hangingChars="1" w:hanging="1"/>
      <w:textDirection w:val="btLr"/>
      <w:textAlignment w:val="top"/>
      <w:outlineLvl w:val="0"/>
    </w:pPr>
    <w:rPr>
      <w:rFonts w:ascii="Arial" w:hAnsi="Arial"/>
      <w:snapToGrid w:val="0"/>
      <w:position w:val="-1"/>
      <w:sz w:val="24"/>
      <w:lang w:val="es-E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qFormat/>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es-ES"/>
    </w:rPr>
  </w:style>
  <w:style w:type="character" w:customStyle="1" w:styleId="TtuloCar">
    <w:name w:val="Título Car"/>
    <w:rPr>
      <w:b/>
      <w:w w:val="100"/>
      <w:position w:val="-1"/>
      <w:sz w:val="24"/>
      <w:effect w:val="none"/>
      <w:vertAlign w:val="baseline"/>
      <w:cs w:val="0"/>
      <w:em w:val="none"/>
      <w:lang w:val="es-ES"/>
    </w:rPr>
  </w:style>
  <w:style w:type="paragraph" w:styleId="TtuloTDC">
    <w:name w:val="TOC Heading"/>
    <w:basedOn w:val="Ttulo1"/>
    <w:next w:val="Normal"/>
    <w:qFormat/>
    <w:pPr>
      <w:keepLines/>
      <w:spacing w:before="240" w:line="259" w:lineRule="auto"/>
      <w:outlineLvl w:val="9"/>
    </w:pPr>
    <w:rPr>
      <w:rFonts w:ascii="Calibri Light" w:hAnsi="Calibri Light"/>
      <w:b w:val="0"/>
      <w:color w:val="2F5496"/>
      <w:sz w:val="32"/>
      <w:szCs w:val="32"/>
    </w:rPr>
  </w:style>
  <w:style w:type="character" w:styleId="Mencinsinresolver">
    <w:name w:val="Unresolved Mention"/>
    <w:qFormat/>
    <w:rPr>
      <w:color w:val="605E5C"/>
      <w:w w:val="100"/>
      <w:position w:val="-1"/>
      <w:effect w:val="none"/>
      <w:shd w:val="clear" w:color="auto" w:fill="E1DFDD"/>
      <w:vertAlign w:val="baseline"/>
      <w:cs w:val="0"/>
      <w:em w:val="none"/>
    </w:rPr>
  </w:style>
  <w:style w:type="character" w:customStyle="1" w:styleId="Ttulo1Car">
    <w:name w:val="Título 1 Car"/>
    <w:rPr>
      <w:b/>
      <w:w w:val="100"/>
      <w:position w:val="-1"/>
      <w:effect w:val="none"/>
      <w:vertAlign w:val="baseline"/>
      <w:cs w:val="0"/>
      <w:em w:val="none"/>
      <w:lang w:val="es-ES"/>
    </w:rPr>
  </w:style>
  <w:style w:type="paragraph" w:styleId="Textodeglobo">
    <w:name w:val="Balloon Text"/>
    <w:basedOn w:val="Normal"/>
    <w:pPr>
      <w:suppressAutoHyphens/>
      <w:spacing w:line="1" w:lineRule="atLeast"/>
      <w:ind w:leftChars="-1" w:left="-1" w:hangingChars="1" w:hanging="1"/>
      <w:textDirection w:val="btLr"/>
      <w:textAlignment w:val="top"/>
      <w:outlineLvl w:val="0"/>
    </w:pPr>
    <w:rPr>
      <w:rFonts w:ascii="Segoe UI" w:hAnsi="Segoe UI" w:cs="Segoe UI"/>
      <w:position w:val="-1"/>
      <w:sz w:val="18"/>
      <w:szCs w:val="18"/>
      <w:lang w:val="es-ES"/>
    </w:rPr>
  </w:style>
  <w:style w:type="character" w:customStyle="1" w:styleId="TextodegloboCar">
    <w:name w:val="Texto de globo Car"/>
    <w:rPr>
      <w:rFonts w:ascii="Segoe UI" w:hAnsi="Segoe UI" w:cs="Segoe UI"/>
      <w:w w:val="100"/>
      <w:position w:val="-1"/>
      <w:sz w:val="18"/>
      <w:szCs w:val="18"/>
      <w:effect w:val="none"/>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755A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C1wYUqtV1a9mOogkN12HStU2bw==">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48B79A4-C02B-4D3A-98E5-1FC267B81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8259</Words>
  <Characters>45426</Characters>
  <Application>Microsoft Office Word</Application>
  <DocSecurity>0</DocSecurity>
  <Lines>378</Lines>
  <Paragraphs>107</Paragraphs>
  <ScaleCrop>false</ScaleCrop>
  <Company/>
  <LinksUpToDate>false</LinksUpToDate>
  <CharactersWithSpaces>53578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Andrés ANPE</cp:lastModifiedBy>
  <cp:revision>2</cp:revision>
  <dcterms:created xsi:type="dcterms:W3CDTF">2026-03-24T12:46:00Z</dcterms:created>
  <dcterms:modified xsi:type="dcterms:W3CDTF">2026-03-24T12:46:00Z</dcterms:modified>
</cp:coreProperties>
</file>