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3DB6" w:rsidRDefault="00A94DEE">
      <w:pPr>
        <w:pStyle w:val="normal0"/>
        <w:jc w:val="center"/>
        <w:rPr>
          <w:rFonts w:ascii="Arial" w:eastAsia="Arial" w:hAnsi="Arial" w:cs="Arial"/>
          <w:sz w:val="24"/>
          <w:szCs w:val="24"/>
        </w:rPr>
      </w:pPr>
      <w:r>
        <w:rPr>
          <w:rFonts w:ascii="Arial" w:eastAsia="Arial" w:hAnsi="Arial" w:cs="Arial"/>
          <w:noProof/>
          <w:sz w:val="24"/>
          <w:szCs w:val="24"/>
        </w:rPr>
        <w:drawing>
          <wp:inline distT="0" distB="0" distL="114300" distR="114300">
            <wp:extent cx="4389755" cy="1271270"/>
            <wp:effectExtent l="0" t="0" r="0" b="0"/>
            <wp:docPr id="105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389755" cy="1271270"/>
                    </a:xfrm>
                    <a:prstGeom prst="rect">
                      <a:avLst/>
                    </a:prstGeom>
                    <a:ln/>
                  </pic:spPr>
                </pic:pic>
              </a:graphicData>
            </a:graphic>
          </wp:inline>
        </w:drawing>
      </w:r>
    </w:p>
    <w:p w:rsidR="00623DB6" w:rsidRDefault="00623DB6">
      <w:pPr>
        <w:pStyle w:val="normal0"/>
        <w:jc w:val="center"/>
        <w:rPr>
          <w:rFonts w:ascii="Arial" w:eastAsia="Arial" w:hAnsi="Arial" w:cs="Arial"/>
          <w:sz w:val="24"/>
          <w:szCs w:val="24"/>
        </w:rPr>
      </w:pPr>
    </w:p>
    <w:p w:rsidR="00623DB6" w:rsidRDefault="00623DB6">
      <w:pPr>
        <w:pStyle w:val="normal0"/>
        <w:jc w:val="center"/>
        <w:rPr>
          <w:rFonts w:ascii="Arial" w:eastAsia="Arial" w:hAnsi="Arial" w:cs="Arial"/>
          <w:sz w:val="24"/>
          <w:szCs w:val="24"/>
        </w:rPr>
      </w:pPr>
    </w:p>
    <w:tbl>
      <w:tblPr>
        <w:tblStyle w:val="af0"/>
        <w:tblW w:w="94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4747"/>
        <w:gridCol w:w="4748"/>
      </w:tblGrid>
      <w:tr w:rsidR="00623DB6">
        <w:trPr>
          <w:cantSplit/>
          <w:tblHeader/>
        </w:trPr>
        <w:tc>
          <w:tcPr>
            <w:tcW w:w="4747" w:type="dxa"/>
          </w:tcPr>
          <w:p w:rsidR="00623DB6" w:rsidRDefault="00A94DEE">
            <w:pPr>
              <w:pStyle w:val="normal0"/>
              <w:jc w:val="center"/>
              <w:rPr>
                <w:rFonts w:ascii="Arial" w:eastAsia="Arial" w:hAnsi="Arial" w:cs="Arial"/>
                <w:sz w:val="24"/>
                <w:szCs w:val="24"/>
              </w:rPr>
            </w:pPr>
            <w:r>
              <w:rPr>
                <w:rFonts w:ascii="Arial" w:eastAsia="Arial" w:hAnsi="Arial" w:cs="Arial"/>
                <w:b/>
                <w:bCs/>
                <w:sz w:val="24"/>
                <w:szCs w:val="24"/>
              </w:rPr>
              <w:t>NIVEL</w:t>
            </w:r>
          </w:p>
        </w:tc>
        <w:tc>
          <w:tcPr>
            <w:tcW w:w="4748" w:type="dxa"/>
          </w:tcPr>
          <w:p w:rsidR="00623DB6" w:rsidRDefault="00A94DEE">
            <w:pPr>
              <w:pStyle w:val="normal0"/>
              <w:jc w:val="center"/>
              <w:rPr>
                <w:rFonts w:ascii="Arial" w:eastAsia="Arial" w:hAnsi="Arial" w:cs="Arial"/>
                <w:sz w:val="24"/>
                <w:szCs w:val="24"/>
              </w:rPr>
            </w:pPr>
            <w:r>
              <w:rPr>
                <w:rFonts w:ascii="Arial" w:eastAsia="Arial" w:hAnsi="Arial" w:cs="Arial"/>
                <w:b/>
                <w:bCs/>
                <w:sz w:val="24"/>
                <w:szCs w:val="24"/>
              </w:rPr>
              <w:t>GRADO MEDIO</w:t>
            </w:r>
          </w:p>
        </w:tc>
      </w:tr>
      <w:tr w:rsidR="00623DB6">
        <w:trPr>
          <w:cantSplit/>
          <w:tblHeader/>
        </w:trPr>
        <w:tc>
          <w:tcPr>
            <w:tcW w:w="4747" w:type="dxa"/>
          </w:tcPr>
          <w:p w:rsidR="00623DB6" w:rsidRDefault="00A94DEE">
            <w:pPr>
              <w:pStyle w:val="normal0"/>
              <w:jc w:val="center"/>
              <w:rPr>
                <w:rFonts w:ascii="Arial" w:eastAsia="Arial" w:hAnsi="Arial" w:cs="Arial"/>
                <w:sz w:val="24"/>
                <w:szCs w:val="24"/>
              </w:rPr>
            </w:pPr>
            <w:r>
              <w:rPr>
                <w:rFonts w:ascii="Arial" w:eastAsia="Arial" w:hAnsi="Arial" w:cs="Arial"/>
                <w:b/>
                <w:bCs/>
                <w:sz w:val="24"/>
                <w:szCs w:val="24"/>
              </w:rPr>
              <w:t>CICLO</w:t>
            </w:r>
          </w:p>
        </w:tc>
        <w:tc>
          <w:tcPr>
            <w:tcW w:w="4748" w:type="dxa"/>
          </w:tcPr>
          <w:p w:rsidR="00623DB6" w:rsidRDefault="00A94DEE">
            <w:pPr>
              <w:pStyle w:val="normal0"/>
              <w:jc w:val="center"/>
              <w:rPr>
                <w:rFonts w:ascii="Arial" w:eastAsia="Arial" w:hAnsi="Arial" w:cs="Arial"/>
                <w:sz w:val="24"/>
                <w:szCs w:val="24"/>
              </w:rPr>
            </w:pPr>
            <w:r>
              <w:rPr>
                <w:rFonts w:ascii="Arial" w:eastAsia="Arial" w:hAnsi="Arial" w:cs="Arial"/>
                <w:b/>
                <w:bCs/>
                <w:sz w:val="24"/>
                <w:szCs w:val="24"/>
              </w:rPr>
              <w:t>ELECTRICIDAD Y ELECTRÓNICA</w:t>
            </w:r>
          </w:p>
        </w:tc>
      </w:tr>
      <w:tr w:rsidR="00623DB6">
        <w:trPr>
          <w:cantSplit/>
          <w:tblHeader/>
        </w:trPr>
        <w:tc>
          <w:tcPr>
            <w:tcW w:w="4747" w:type="dxa"/>
          </w:tcPr>
          <w:p w:rsidR="00623DB6" w:rsidRDefault="00A94DEE">
            <w:pPr>
              <w:pStyle w:val="normal0"/>
              <w:jc w:val="center"/>
              <w:rPr>
                <w:rFonts w:ascii="Arial" w:eastAsia="Arial" w:hAnsi="Arial" w:cs="Arial"/>
                <w:sz w:val="24"/>
                <w:szCs w:val="24"/>
              </w:rPr>
            </w:pPr>
            <w:r>
              <w:rPr>
                <w:rFonts w:ascii="Arial" w:eastAsia="Arial" w:hAnsi="Arial" w:cs="Arial"/>
                <w:b/>
                <w:bCs/>
                <w:sz w:val="24"/>
                <w:szCs w:val="24"/>
              </w:rPr>
              <w:t>MÓDULO</w:t>
            </w:r>
          </w:p>
        </w:tc>
        <w:tc>
          <w:tcPr>
            <w:tcW w:w="4748" w:type="dxa"/>
          </w:tcPr>
          <w:p w:rsidR="00623DB6" w:rsidRDefault="00A94DEE">
            <w:pPr>
              <w:pStyle w:val="normal0"/>
              <w:jc w:val="center"/>
              <w:rPr>
                <w:rFonts w:ascii="Arial" w:eastAsia="Arial" w:hAnsi="Arial" w:cs="Arial"/>
                <w:sz w:val="24"/>
                <w:szCs w:val="24"/>
              </w:rPr>
            </w:pPr>
            <w:r>
              <w:rPr>
                <w:rFonts w:ascii="Arial" w:eastAsia="Arial" w:hAnsi="Arial" w:cs="Arial"/>
                <w:b/>
                <w:bCs/>
                <w:sz w:val="24"/>
                <w:szCs w:val="24"/>
              </w:rPr>
              <w:t>MÁQUINAS ELÉCTRICAS</w:t>
            </w:r>
          </w:p>
        </w:tc>
      </w:tr>
    </w:tbl>
    <w:p w:rsidR="00623DB6" w:rsidRDefault="00623DB6">
      <w:pPr>
        <w:pStyle w:val="normal0"/>
        <w:jc w:val="center"/>
        <w:rPr>
          <w:rFonts w:ascii="Arial" w:eastAsia="Arial" w:hAnsi="Arial" w:cs="Arial"/>
          <w:sz w:val="24"/>
          <w:szCs w:val="24"/>
        </w:rPr>
      </w:pPr>
    </w:p>
    <w:p w:rsidR="00623DB6" w:rsidRDefault="00623DB6">
      <w:pPr>
        <w:pStyle w:val="normal0"/>
        <w:rPr>
          <w:rFonts w:ascii="Arial" w:eastAsia="Arial" w:hAnsi="Arial" w:cs="Arial"/>
          <w:sz w:val="24"/>
          <w:szCs w:val="24"/>
        </w:rPr>
      </w:pPr>
    </w:p>
    <w:tbl>
      <w:tblPr>
        <w:tblStyle w:val="af1"/>
        <w:tblW w:w="94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495"/>
      </w:tblGrid>
      <w:tr w:rsidR="00CC3362" w:rsidTr="00AB30FC">
        <w:trPr>
          <w:cantSplit/>
          <w:tblHeader/>
        </w:trPr>
        <w:tc>
          <w:tcPr>
            <w:tcW w:w="9495" w:type="dxa"/>
          </w:tcPr>
          <w:p w:rsidR="00CC3362" w:rsidRDefault="00CC3362" w:rsidP="00AB30FC">
            <w:pPr>
              <w:pStyle w:val="normal0"/>
              <w:jc w:val="center"/>
              <w:rPr>
                <w:rFonts w:ascii="Arial" w:eastAsia="Arial" w:hAnsi="Arial" w:cs="Arial"/>
                <w:sz w:val="24"/>
                <w:szCs w:val="24"/>
              </w:rPr>
            </w:pPr>
            <w:r>
              <w:rPr>
                <w:rFonts w:ascii="Arial" w:eastAsia="Arial" w:hAnsi="Arial" w:cs="Arial"/>
                <w:b/>
                <w:bCs/>
                <w:sz w:val="24"/>
                <w:szCs w:val="24"/>
              </w:rPr>
              <w:t>ÍNDICE</w:t>
            </w:r>
          </w:p>
        </w:tc>
      </w:tr>
      <w:tr w:rsidR="00CC3362" w:rsidTr="00AB30FC">
        <w:trPr>
          <w:cantSplit/>
          <w:tblHeader/>
        </w:trPr>
        <w:tc>
          <w:tcPr>
            <w:tcW w:w="9495" w:type="dxa"/>
          </w:tcPr>
          <w:p w:rsidR="00CC3362" w:rsidRDefault="00CC3362" w:rsidP="00AB30FC">
            <w:pPr>
              <w:pStyle w:val="normal0"/>
              <w:rPr>
                <w:rFonts w:ascii="Arial" w:eastAsia="Arial" w:hAnsi="Arial" w:cs="Arial"/>
                <w:sz w:val="24"/>
                <w:szCs w:val="24"/>
              </w:rPr>
            </w:pPr>
          </w:p>
          <w:sdt>
            <w:sdtPr>
              <w:id w:val="-1262483408"/>
              <w:docPartObj>
                <w:docPartGallery w:val="Table of Contents"/>
                <w:docPartUnique/>
              </w:docPartObj>
            </w:sdtPr>
            <w:sdtContent>
              <w:p w:rsidR="00CC3362" w:rsidRDefault="0085735D" w:rsidP="00AB30FC">
                <w:pPr>
                  <w:pStyle w:val="normal0"/>
                  <w:widowControl w:val="0"/>
                  <w:tabs>
                    <w:tab w:val="right" w:pos="12000"/>
                  </w:tabs>
                  <w:spacing w:before="60"/>
                  <w:rPr>
                    <w:rFonts w:ascii="Arial" w:eastAsia="Arial" w:hAnsi="Arial" w:cs="Arial"/>
                    <w:b/>
                    <w:bCs/>
                    <w:color w:val="000000"/>
                    <w:sz w:val="22"/>
                    <w:szCs w:val="22"/>
                  </w:rPr>
                </w:pPr>
                <w:r>
                  <w:fldChar w:fldCharType="begin"/>
                </w:r>
                <w:r w:rsidR="00CC3362">
                  <w:instrText xml:space="preserve"> TOC \h \u \z \t "Heading 1,1,Heading 2,2,Heading 3,3,"</w:instrText>
                </w:r>
                <w:r>
                  <w:fldChar w:fldCharType="separate"/>
                </w:r>
                <w:hyperlink w:anchor="_heading=h.r277r6i3u23">
                  <w:r w:rsidR="00CC3362">
                    <w:rPr>
                      <w:rFonts w:ascii="Arial" w:eastAsia="Arial" w:hAnsi="Arial" w:cs="Arial"/>
                      <w:b/>
                      <w:bCs/>
                      <w:color w:val="000000"/>
                      <w:sz w:val="22"/>
                      <w:szCs w:val="22"/>
                    </w:rPr>
                    <w:t>A) INTRODUCCIÓN</w:t>
                  </w:r>
                  <w:r w:rsidR="00CC3362">
                    <w:rPr>
                      <w:rFonts w:ascii="Arial" w:eastAsia="Arial" w:hAnsi="Arial" w:cs="Arial"/>
                      <w:b/>
                      <w:bCs/>
                      <w:color w:val="000000"/>
                      <w:sz w:val="22"/>
                      <w:szCs w:val="22"/>
                    </w:rPr>
                    <w:tab/>
                    <w:t>4</w:t>
                  </w:r>
                </w:hyperlink>
              </w:p>
              <w:p w:rsidR="00CC3362" w:rsidRDefault="0085735D" w:rsidP="00AB30FC">
                <w:pPr>
                  <w:pStyle w:val="normal0"/>
                  <w:widowControl w:val="0"/>
                  <w:tabs>
                    <w:tab w:val="right" w:pos="12000"/>
                  </w:tabs>
                  <w:spacing w:before="60"/>
                  <w:ind w:left="360"/>
                  <w:rPr>
                    <w:rFonts w:ascii="Arial" w:eastAsia="Arial" w:hAnsi="Arial" w:cs="Arial"/>
                    <w:color w:val="000000"/>
                    <w:sz w:val="22"/>
                    <w:szCs w:val="22"/>
                  </w:rPr>
                </w:pPr>
                <w:hyperlink w:anchor="_heading=h.5zryqw2le6ro">
                  <w:r w:rsidR="00CC3362">
                    <w:rPr>
                      <w:rFonts w:ascii="Arial" w:eastAsia="Arial" w:hAnsi="Arial" w:cs="Arial"/>
                      <w:color w:val="000000"/>
                      <w:sz w:val="22"/>
                      <w:szCs w:val="22"/>
                    </w:rPr>
                    <w:t>CONTEXTUALIZACIÓN DEL MÓDULO</w:t>
                  </w:r>
                  <w:r w:rsidR="00CC3362">
                    <w:rPr>
                      <w:rFonts w:ascii="Arial" w:eastAsia="Arial" w:hAnsi="Arial" w:cs="Arial"/>
                      <w:color w:val="000000"/>
                      <w:sz w:val="22"/>
                      <w:szCs w:val="22"/>
                    </w:rPr>
                    <w:tab/>
                    <w:t>4</w:t>
                  </w:r>
                </w:hyperlink>
              </w:p>
              <w:p w:rsidR="00CC3362" w:rsidRDefault="0085735D" w:rsidP="00AB30FC">
                <w:pPr>
                  <w:pStyle w:val="normal0"/>
                  <w:widowControl w:val="0"/>
                  <w:tabs>
                    <w:tab w:val="right" w:pos="12000"/>
                  </w:tabs>
                  <w:spacing w:before="60"/>
                  <w:rPr>
                    <w:rFonts w:ascii="Arial" w:eastAsia="Arial" w:hAnsi="Arial" w:cs="Arial"/>
                    <w:b/>
                    <w:bCs/>
                    <w:color w:val="000000"/>
                    <w:sz w:val="22"/>
                    <w:szCs w:val="22"/>
                  </w:rPr>
                </w:pPr>
                <w:hyperlink w:anchor="_heading=h.ukam2ufrrj27">
                  <w:r w:rsidR="00CC3362">
                    <w:rPr>
                      <w:rFonts w:ascii="Arial" w:eastAsia="Arial" w:hAnsi="Arial" w:cs="Arial"/>
                      <w:b/>
                      <w:bCs/>
                      <w:color w:val="000000"/>
                      <w:sz w:val="22"/>
                      <w:szCs w:val="22"/>
                    </w:rPr>
                    <w:t>B) RESULTADOS DE APRENDIZAJE Y CRITERIOS DE EVALUACIÓN.</w:t>
                  </w:r>
                  <w:r w:rsidR="00CC3362">
                    <w:rPr>
                      <w:rFonts w:ascii="Arial" w:eastAsia="Arial" w:hAnsi="Arial" w:cs="Arial"/>
                      <w:b/>
                      <w:bCs/>
                      <w:color w:val="000000"/>
                      <w:sz w:val="22"/>
                      <w:szCs w:val="22"/>
                    </w:rPr>
                    <w:tab/>
                    <w:t>4</w:t>
                  </w:r>
                </w:hyperlink>
              </w:p>
              <w:p w:rsidR="00CC3362" w:rsidRDefault="0085735D" w:rsidP="00AB30FC">
                <w:pPr>
                  <w:pStyle w:val="normal0"/>
                  <w:widowControl w:val="0"/>
                  <w:tabs>
                    <w:tab w:val="right" w:pos="12000"/>
                  </w:tabs>
                  <w:spacing w:before="60"/>
                  <w:rPr>
                    <w:rFonts w:ascii="Arial" w:eastAsia="Arial" w:hAnsi="Arial" w:cs="Arial"/>
                    <w:b/>
                    <w:bCs/>
                    <w:color w:val="000000"/>
                    <w:sz w:val="22"/>
                    <w:szCs w:val="22"/>
                  </w:rPr>
                </w:pPr>
                <w:hyperlink w:anchor="_heading=h.den3xcd34979">
                  <w:r w:rsidR="00CC3362">
                    <w:rPr>
                      <w:rFonts w:ascii="Arial" w:eastAsia="Arial" w:hAnsi="Arial" w:cs="Arial"/>
                      <w:b/>
                      <w:bCs/>
                      <w:color w:val="000000"/>
                      <w:sz w:val="22"/>
                      <w:szCs w:val="22"/>
                    </w:rPr>
                    <w:t>C) ORGANIZACIÓN DE LOS ELEMENTOS CURRICULARES</w:t>
                  </w:r>
                  <w:r w:rsidR="00CC3362">
                    <w:rPr>
                      <w:rFonts w:ascii="Arial" w:eastAsia="Arial" w:hAnsi="Arial" w:cs="Arial"/>
                      <w:b/>
                      <w:bCs/>
                      <w:color w:val="000000"/>
                      <w:sz w:val="22"/>
                      <w:szCs w:val="22"/>
                    </w:rPr>
                    <w:tab/>
                    <w:t>7</w:t>
                  </w:r>
                </w:hyperlink>
              </w:p>
              <w:p w:rsidR="00CC3362" w:rsidRDefault="0085735D" w:rsidP="00AB30FC">
                <w:pPr>
                  <w:pStyle w:val="normal0"/>
                  <w:widowControl w:val="0"/>
                  <w:tabs>
                    <w:tab w:val="right" w:pos="12000"/>
                  </w:tabs>
                  <w:spacing w:before="60"/>
                  <w:rPr>
                    <w:rFonts w:ascii="Arial" w:eastAsia="Arial" w:hAnsi="Arial" w:cs="Arial"/>
                    <w:b/>
                    <w:bCs/>
                    <w:color w:val="000000"/>
                    <w:sz w:val="22"/>
                    <w:szCs w:val="22"/>
                  </w:rPr>
                </w:pPr>
                <w:hyperlink w:anchor="_heading=h.quwsvspsjm3q">
                  <w:r w:rsidR="00CC3362">
                    <w:rPr>
                      <w:rFonts w:ascii="Arial" w:eastAsia="Arial" w:hAnsi="Arial" w:cs="Arial"/>
                      <w:b/>
                      <w:bCs/>
                      <w:color w:val="000000"/>
                      <w:sz w:val="22"/>
                      <w:szCs w:val="22"/>
                    </w:rPr>
                    <w:t>D) PRINCIPIOS METODOLÓGICOS</w:t>
                  </w:r>
                  <w:r w:rsidR="00CC3362">
                    <w:rPr>
                      <w:rFonts w:ascii="Arial" w:eastAsia="Arial" w:hAnsi="Arial" w:cs="Arial"/>
                      <w:b/>
                      <w:bCs/>
                      <w:color w:val="000000"/>
                      <w:sz w:val="22"/>
                      <w:szCs w:val="22"/>
                    </w:rPr>
                    <w:tab/>
                    <w:t>13</w:t>
                  </w:r>
                </w:hyperlink>
              </w:p>
              <w:p w:rsidR="00CC3362" w:rsidRDefault="0085735D" w:rsidP="00AB30FC">
                <w:pPr>
                  <w:pStyle w:val="normal0"/>
                  <w:widowControl w:val="0"/>
                  <w:tabs>
                    <w:tab w:val="right" w:pos="12000"/>
                  </w:tabs>
                  <w:spacing w:before="60"/>
                  <w:rPr>
                    <w:rFonts w:ascii="Arial" w:eastAsia="Arial" w:hAnsi="Arial" w:cs="Arial"/>
                    <w:b/>
                    <w:bCs/>
                    <w:color w:val="000000"/>
                    <w:sz w:val="22"/>
                    <w:szCs w:val="22"/>
                  </w:rPr>
                </w:pPr>
                <w:hyperlink w:anchor="_heading=h.y8dzcnwqq57u">
                  <w:r w:rsidR="00CC3362">
                    <w:rPr>
                      <w:rFonts w:ascii="Arial" w:eastAsia="Arial" w:hAnsi="Arial" w:cs="Arial"/>
                      <w:b/>
                      <w:bCs/>
                      <w:color w:val="000000"/>
                      <w:sz w:val="22"/>
                      <w:szCs w:val="22"/>
                    </w:rPr>
                    <w:t>E) EVALUACIÓN INICIAL</w:t>
                  </w:r>
                  <w:r w:rsidR="00CC3362">
                    <w:rPr>
                      <w:rFonts w:ascii="Arial" w:eastAsia="Arial" w:hAnsi="Arial" w:cs="Arial"/>
                      <w:b/>
                      <w:bCs/>
                      <w:color w:val="000000"/>
                      <w:sz w:val="22"/>
                      <w:szCs w:val="22"/>
                    </w:rPr>
                    <w:tab/>
                    <w:t>15</w:t>
                  </w:r>
                </w:hyperlink>
              </w:p>
              <w:p w:rsidR="00CC3362" w:rsidRDefault="0085735D" w:rsidP="00AB30FC">
                <w:pPr>
                  <w:pStyle w:val="normal0"/>
                  <w:widowControl w:val="0"/>
                  <w:tabs>
                    <w:tab w:val="right" w:pos="12000"/>
                  </w:tabs>
                  <w:spacing w:before="60"/>
                  <w:rPr>
                    <w:rFonts w:ascii="Arial" w:eastAsia="Arial" w:hAnsi="Arial" w:cs="Arial"/>
                    <w:b/>
                    <w:bCs/>
                    <w:color w:val="000000"/>
                    <w:sz w:val="22"/>
                    <w:szCs w:val="22"/>
                  </w:rPr>
                </w:pPr>
                <w:hyperlink w:anchor="_heading=h.7tjumlg21ter">
                  <w:r w:rsidR="00CC3362">
                    <w:rPr>
                      <w:rFonts w:ascii="Arial" w:eastAsia="Arial" w:hAnsi="Arial" w:cs="Arial"/>
                      <w:b/>
                      <w:bCs/>
                      <w:color w:val="000000"/>
                      <w:sz w:val="22"/>
                      <w:szCs w:val="22"/>
                    </w:rPr>
                    <w:t>F) PROCEDIMIENTOS E INSTRUMENTOS DE EVALUACIÓN Y CRITERIOS DE CALIFICACIÓN</w:t>
                  </w:r>
                  <w:r w:rsidR="00CC3362">
                    <w:rPr>
                      <w:rFonts w:ascii="Arial" w:eastAsia="Arial" w:hAnsi="Arial" w:cs="Arial"/>
                      <w:b/>
                      <w:bCs/>
                      <w:color w:val="000000"/>
                      <w:sz w:val="22"/>
                      <w:szCs w:val="22"/>
                    </w:rPr>
                    <w:tab/>
                    <w:t>16</w:t>
                  </w:r>
                </w:hyperlink>
              </w:p>
              <w:p w:rsidR="00CC3362" w:rsidRDefault="0085735D" w:rsidP="00AB30FC">
                <w:pPr>
                  <w:pStyle w:val="normal0"/>
                  <w:widowControl w:val="0"/>
                  <w:tabs>
                    <w:tab w:val="right" w:pos="12000"/>
                  </w:tabs>
                  <w:spacing w:before="60"/>
                  <w:ind w:left="720"/>
                  <w:rPr>
                    <w:rFonts w:ascii="Arial" w:eastAsia="Arial" w:hAnsi="Arial" w:cs="Arial"/>
                    <w:color w:val="000000"/>
                    <w:sz w:val="22"/>
                    <w:szCs w:val="22"/>
                  </w:rPr>
                </w:pPr>
                <w:hyperlink w:anchor="_heading=h.lphu2b9wbk6e">
                  <w:r w:rsidR="00CC3362">
                    <w:rPr>
                      <w:rFonts w:ascii="Arial" w:eastAsia="Arial" w:hAnsi="Arial" w:cs="Arial"/>
                      <w:color w:val="000000"/>
                      <w:sz w:val="22"/>
                      <w:szCs w:val="22"/>
                    </w:rPr>
                    <w:t>Calificación de los exámenes</w:t>
                  </w:r>
                  <w:r w:rsidR="00CC3362">
                    <w:rPr>
                      <w:rFonts w:ascii="Arial" w:eastAsia="Arial" w:hAnsi="Arial" w:cs="Arial"/>
                      <w:color w:val="000000"/>
                      <w:sz w:val="22"/>
                      <w:szCs w:val="22"/>
                    </w:rPr>
                    <w:tab/>
                    <w:t>21</w:t>
                  </w:r>
                </w:hyperlink>
              </w:p>
              <w:p w:rsidR="00CC3362" w:rsidRDefault="0085735D" w:rsidP="00AB30FC">
                <w:pPr>
                  <w:pStyle w:val="normal0"/>
                  <w:widowControl w:val="0"/>
                  <w:tabs>
                    <w:tab w:val="right" w:pos="12000"/>
                  </w:tabs>
                  <w:spacing w:before="60"/>
                  <w:ind w:left="720"/>
                  <w:rPr>
                    <w:rFonts w:ascii="Arial" w:eastAsia="Arial" w:hAnsi="Arial" w:cs="Arial"/>
                    <w:color w:val="000000"/>
                    <w:sz w:val="22"/>
                    <w:szCs w:val="22"/>
                  </w:rPr>
                </w:pPr>
                <w:hyperlink w:anchor="_heading=h.nireykctu4ev">
                  <w:r w:rsidR="00CC3362">
                    <w:rPr>
                      <w:rFonts w:ascii="Arial" w:eastAsia="Arial" w:hAnsi="Arial" w:cs="Arial"/>
                      <w:color w:val="000000"/>
                      <w:sz w:val="22"/>
                      <w:szCs w:val="22"/>
                    </w:rPr>
                    <w:t>Calificaciones prácticas de taller</w:t>
                  </w:r>
                  <w:r w:rsidR="00CC3362">
                    <w:rPr>
                      <w:rFonts w:ascii="Arial" w:eastAsia="Arial" w:hAnsi="Arial" w:cs="Arial"/>
                      <w:color w:val="000000"/>
                      <w:sz w:val="22"/>
                      <w:szCs w:val="22"/>
                    </w:rPr>
                    <w:tab/>
                    <w:t>21</w:t>
                  </w:r>
                </w:hyperlink>
              </w:p>
              <w:p w:rsidR="00CC3362" w:rsidRDefault="0085735D" w:rsidP="00AB30FC">
                <w:pPr>
                  <w:pStyle w:val="normal0"/>
                  <w:widowControl w:val="0"/>
                  <w:tabs>
                    <w:tab w:val="right" w:pos="12000"/>
                  </w:tabs>
                  <w:spacing w:before="60"/>
                  <w:ind w:left="720"/>
                  <w:rPr>
                    <w:rFonts w:ascii="Arial" w:eastAsia="Arial" w:hAnsi="Arial" w:cs="Arial"/>
                    <w:color w:val="000000"/>
                    <w:sz w:val="22"/>
                    <w:szCs w:val="22"/>
                  </w:rPr>
                </w:pPr>
                <w:hyperlink w:anchor="_heading=h.gmz1vmsb8705">
                  <w:r w:rsidR="00CC3362">
                    <w:rPr>
                      <w:rFonts w:ascii="Arial" w:eastAsia="Arial" w:hAnsi="Arial" w:cs="Arial"/>
                      <w:color w:val="000000"/>
                      <w:sz w:val="22"/>
                      <w:szCs w:val="22"/>
                    </w:rPr>
                    <w:t>Calificación de los exámenes teórico-prácticos</w:t>
                  </w:r>
                  <w:r w:rsidR="00CC3362">
                    <w:rPr>
                      <w:rFonts w:ascii="Arial" w:eastAsia="Arial" w:hAnsi="Arial" w:cs="Arial"/>
                      <w:color w:val="000000"/>
                      <w:sz w:val="22"/>
                      <w:szCs w:val="22"/>
                    </w:rPr>
                    <w:tab/>
                    <w:t>22</w:t>
                  </w:r>
                </w:hyperlink>
              </w:p>
              <w:p w:rsidR="00CC3362" w:rsidRDefault="0085735D" w:rsidP="00AB30FC">
                <w:pPr>
                  <w:pStyle w:val="normal0"/>
                  <w:widowControl w:val="0"/>
                  <w:tabs>
                    <w:tab w:val="right" w:pos="12000"/>
                  </w:tabs>
                  <w:spacing w:before="60"/>
                  <w:ind w:left="720"/>
                  <w:rPr>
                    <w:rFonts w:ascii="Arial" w:eastAsia="Arial" w:hAnsi="Arial" w:cs="Arial"/>
                    <w:color w:val="000000"/>
                    <w:sz w:val="22"/>
                    <w:szCs w:val="22"/>
                  </w:rPr>
                </w:pPr>
                <w:hyperlink w:anchor="_heading=h.19f1uhju9zd8">
                  <w:r w:rsidR="00CC3362">
                    <w:rPr>
                      <w:rFonts w:ascii="Arial" w:eastAsia="Arial" w:hAnsi="Arial" w:cs="Arial"/>
                      <w:color w:val="000000"/>
                      <w:sz w:val="22"/>
                      <w:szCs w:val="22"/>
                    </w:rPr>
                    <w:t>Calificación de ejercicios planteados</w:t>
                  </w:r>
                  <w:r w:rsidR="00CC3362">
                    <w:rPr>
                      <w:rFonts w:ascii="Arial" w:eastAsia="Arial" w:hAnsi="Arial" w:cs="Arial"/>
                      <w:color w:val="000000"/>
                      <w:sz w:val="22"/>
                      <w:szCs w:val="22"/>
                    </w:rPr>
                    <w:tab/>
                    <w:t>22</w:t>
                  </w:r>
                </w:hyperlink>
              </w:p>
              <w:p w:rsidR="00CC3362" w:rsidRDefault="0085735D" w:rsidP="00AB30FC">
                <w:pPr>
                  <w:pStyle w:val="normal0"/>
                  <w:widowControl w:val="0"/>
                  <w:tabs>
                    <w:tab w:val="right" w:pos="12000"/>
                  </w:tabs>
                  <w:spacing w:before="60"/>
                  <w:ind w:left="720"/>
                  <w:rPr>
                    <w:rFonts w:ascii="Arial" w:eastAsia="Arial" w:hAnsi="Arial" w:cs="Arial"/>
                    <w:color w:val="000000"/>
                    <w:sz w:val="22"/>
                    <w:szCs w:val="22"/>
                  </w:rPr>
                </w:pPr>
                <w:hyperlink w:anchor="_heading=h.puiwev3vf4fj">
                  <w:r w:rsidR="00CC3362">
                    <w:rPr>
                      <w:rFonts w:ascii="Arial" w:eastAsia="Arial" w:hAnsi="Arial" w:cs="Arial"/>
                      <w:color w:val="000000"/>
                      <w:sz w:val="22"/>
                      <w:szCs w:val="22"/>
                    </w:rPr>
                    <w:t>Calificación de las prácticas en empresa u organismo equiparado</w:t>
                  </w:r>
                  <w:r w:rsidR="00CC3362">
                    <w:rPr>
                      <w:rFonts w:ascii="Arial" w:eastAsia="Arial" w:hAnsi="Arial" w:cs="Arial"/>
                      <w:color w:val="000000"/>
                      <w:sz w:val="22"/>
                      <w:szCs w:val="22"/>
                    </w:rPr>
                    <w:tab/>
                    <w:t>22</w:t>
                  </w:r>
                </w:hyperlink>
              </w:p>
              <w:p w:rsidR="00CC3362" w:rsidRDefault="0085735D" w:rsidP="00AB30FC">
                <w:pPr>
                  <w:pStyle w:val="normal0"/>
                  <w:widowControl w:val="0"/>
                  <w:tabs>
                    <w:tab w:val="right" w:pos="12000"/>
                  </w:tabs>
                  <w:spacing w:before="60"/>
                  <w:rPr>
                    <w:rFonts w:ascii="Arial" w:eastAsia="Arial" w:hAnsi="Arial" w:cs="Arial"/>
                    <w:b/>
                    <w:bCs/>
                    <w:color w:val="000000"/>
                    <w:sz w:val="22"/>
                    <w:szCs w:val="22"/>
                  </w:rPr>
                </w:pPr>
                <w:hyperlink w:anchor="_heading=h.g2d26p30u38l">
                  <w:r w:rsidR="00CC3362">
                    <w:rPr>
                      <w:rFonts w:ascii="Arial" w:eastAsia="Arial" w:hAnsi="Arial" w:cs="Arial"/>
                      <w:b/>
                      <w:bCs/>
                      <w:color w:val="000000"/>
                      <w:sz w:val="22"/>
                      <w:szCs w:val="22"/>
                    </w:rPr>
                    <w:t>G) ACTIVIDADES DE RECUPERACIÓN Y REFUERZO.</w:t>
                  </w:r>
                  <w:r w:rsidR="00CC3362">
                    <w:rPr>
                      <w:rFonts w:ascii="Arial" w:eastAsia="Arial" w:hAnsi="Arial" w:cs="Arial"/>
                      <w:b/>
                      <w:bCs/>
                      <w:color w:val="000000"/>
                      <w:sz w:val="22"/>
                      <w:szCs w:val="22"/>
                    </w:rPr>
                    <w:tab/>
                    <w:t>23</w:t>
                  </w:r>
                </w:hyperlink>
              </w:p>
              <w:p w:rsidR="00CC3362" w:rsidRDefault="0085735D" w:rsidP="00AB30FC">
                <w:pPr>
                  <w:pStyle w:val="normal0"/>
                  <w:widowControl w:val="0"/>
                  <w:tabs>
                    <w:tab w:val="right" w:pos="12000"/>
                  </w:tabs>
                  <w:spacing w:before="60"/>
                  <w:ind w:left="360"/>
                  <w:rPr>
                    <w:rFonts w:ascii="Arial" w:eastAsia="Arial" w:hAnsi="Arial" w:cs="Arial"/>
                    <w:color w:val="000000"/>
                    <w:sz w:val="22"/>
                    <w:szCs w:val="22"/>
                  </w:rPr>
                </w:pPr>
                <w:hyperlink w:anchor="_heading=h.so2efq13sn9h">
                  <w:r w:rsidR="00CC3362">
                    <w:rPr>
                      <w:rFonts w:ascii="Arial" w:eastAsia="Arial" w:hAnsi="Arial" w:cs="Arial"/>
                      <w:color w:val="000000"/>
                      <w:sz w:val="22"/>
                      <w:szCs w:val="22"/>
                    </w:rPr>
                    <w:t>G.1-  SEGUNDA CONVOCATORIA.</w:t>
                  </w:r>
                  <w:r w:rsidR="00CC3362">
                    <w:rPr>
                      <w:rFonts w:ascii="Arial" w:eastAsia="Arial" w:hAnsi="Arial" w:cs="Arial"/>
                      <w:color w:val="000000"/>
                      <w:sz w:val="22"/>
                      <w:szCs w:val="22"/>
                    </w:rPr>
                    <w:tab/>
                    <w:t>24</w:t>
                  </w:r>
                </w:hyperlink>
              </w:p>
              <w:p w:rsidR="00CC3362" w:rsidRDefault="0085735D" w:rsidP="00AB30FC">
                <w:pPr>
                  <w:pStyle w:val="normal0"/>
                  <w:widowControl w:val="0"/>
                  <w:tabs>
                    <w:tab w:val="right" w:pos="12000"/>
                  </w:tabs>
                  <w:spacing w:before="60"/>
                  <w:ind w:left="360"/>
                  <w:rPr>
                    <w:rFonts w:ascii="Arial" w:eastAsia="Arial" w:hAnsi="Arial" w:cs="Arial"/>
                    <w:color w:val="000000"/>
                    <w:sz w:val="22"/>
                    <w:szCs w:val="22"/>
                  </w:rPr>
                </w:pPr>
                <w:hyperlink w:anchor="_heading=h.3xh3jq4rlmip">
                  <w:r w:rsidR="00CC3362">
                    <w:rPr>
                      <w:rFonts w:ascii="Arial" w:eastAsia="Arial" w:hAnsi="Arial" w:cs="Arial"/>
                      <w:color w:val="000000"/>
                      <w:sz w:val="22"/>
                      <w:szCs w:val="22"/>
                    </w:rPr>
                    <w:t>G.2- PLAN DE RECUPERACIÓN PARA EL ALUMNADO DE SEGUNDO CON EL MÓDULO PENDIENTE</w:t>
                  </w:r>
                  <w:r w:rsidR="00CC3362">
                    <w:rPr>
                      <w:rFonts w:ascii="Arial" w:eastAsia="Arial" w:hAnsi="Arial" w:cs="Arial"/>
                      <w:color w:val="000000"/>
                      <w:sz w:val="22"/>
                      <w:szCs w:val="22"/>
                    </w:rPr>
                    <w:tab/>
                    <w:t>24</w:t>
                  </w:r>
                </w:hyperlink>
              </w:p>
              <w:p w:rsidR="00CC3362" w:rsidRDefault="0085735D" w:rsidP="00AB30FC">
                <w:pPr>
                  <w:pStyle w:val="normal0"/>
                  <w:widowControl w:val="0"/>
                  <w:tabs>
                    <w:tab w:val="right" w:pos="12000"/>
                  </w:tabs>
                  <w:spacing w:before="60"/>
                  <w:ind w:left="360"/>
                  <w:rPr>
                    <w:rFonts w:ascii="Arial" w:eastAsia="Arial" w:hAnsi="Arial" w:cs="Arial"/>
                    <w:color w:val="000000"/>
                    <w:sz w:val="22"/>
                    <w:szCs w:val="22"/>
                  </w:rPr>
                </w:pPr>
                <w:hyperlink w:anchor="_heading=h.u9hsag1rjonq">
                  <w:r w:rsidR="00CC3362">
                    <w:rPr>
                      <w:rFonts w:ascii="Arial" w:eastAsia="Arial" w:hAnsi="Arial" w:cs="Arial"/>
                      <w:color w:val="000000"/>
                      <w:sz w:val="22"/>
                      <w:szCs w:val="22"/>
                    </w:rPr>
                    <w:t>G.3- ATENCIÓN A LAS DIFERENCIAS INDIVIDUALES</w:t>
                  </w:r>
                  <w:r w:rsidR="00CC3362">
                    <w:rPr>
                      <w:rFonts w:ascii="Arial" w:eastAsia="Arial" w:hAnsi="Arial" w:cs="Arial"/>
                      <w:color w:val="000000"/>
                      <w:sz w:val="22"/>
                      <w:szCs w:val="22"/>
                    </w:rPr>
                    <w:tab/>
                    <w:t>25</w:t>
                  </w:r>
                </w:hyperlink>
              </w:p>
              <w:p w:rsidR="00CC3362" w:rsidRDefault="0085735D" w:rsidP="00AB30FC">
                <w:pPr>
                  <w:pStyle w:val="normal0"/>
                  <w:widowControl w:val="0"/>
                  <w:tabs>
                    <w:tab w:val="right" w:pos="12000"/>
                  </w:tabs>
                  <w:spacing w:before="60"/>
                  <w:ind w:left="360"/>
                  <w:rPr>
                    <w:rFonts w:ascii="Arial" w:eastAsia="Arial" w:hAnsi="Arial" w:cs="Arial"/>
                    <w:color w:val="000000"/>
                    <w:sz w:val="22"/>
                    <w:szCs w:val="22"/>
                  </w:rPr>
                </w:pPr>
                <w:hyperlink w:anchor="_heading=h.hl78ck6p7z8k">
                  <w:r w:rsidR="00CC3362">
                    <w:rPr>
                      <w:rFonts w:ascii="Arial" w:eastAsia="Arial" w:hAnsi="Arial" w:cs="Arial"/>
                      <w:color w:val="000000"/>
                      <w:sz w:val="22"/>
                      <w:szCs w:val="22"/>
                    </w:rPr>
                    <w:t>G.4- ACTIVIDADES DE AMPLIACIÓN</w:t>
                  </w:r>
                  <w:r w:rsidR="00CC3362">
                    <w:rPr>
                      <w:rFonts w:ascii="Arial" w:eastAsia="Arial" w:hAnsi="Arial" w:cs="Arial"/>
                      <w:color w:val="000000"/>
                      <w:sz w:val="22"/>
                      <w:szCs w:val="22"/>
                    </w:rPr>
                    <w:tab/>
                    <w:t>25</w:t>
                  </w:r>
                </w:hyperlink>
              </w:p>
              <w:p w:rsidR="00CC3362" w:rsidRDefault="0085735D" w:rsidP="00AB30FC">
                <w:pPr>
                  <w:pStyle w:val="normal0"/>
                  <w:widowControl w:val="0"/>
                  <w:tabs>
                    <w:tab w:val="right" w:pos="12000"/>
                  </w:tabs>
                  <w:spacing w:before="60"/>
                  <w:rPr>
                    <w:rFonts w:ascii="Arial" w:eastAsia="Arial" w:hAnsi="Arial" w:cs="Arial"/>
                    <w:b/>
                    <w:bCs/>
                    <w:color w:val="000000"/>
                    <w:sz w:val="22"/>
                    <w:szCs w:val="22"/>
                  </w:rPr>
                </w:pPr>
                <w:hyperlink w:anchor="_heading=h.deviekm89ai7">
                  <w:r w:rsidR="00CC3362">
                    <w:rPr>
                      <w:rFonts w:ascii="Arial" w:eastAsia="Arial" w:hAnsi="Arial" w:cs="Arial"/>
                      <w:b/>
                      <w:bCs/>
                      <w:color w:val="000000"/>
                      <w:sz w:val="22"/>
                      <w:szCs w:val="22"/>
                    </w:rPr>
                    <w:t>H) PLAN DE APLICACIÓN DE LOS DESDOBLES, EN SU CASO.</w:t>
                  </w:r>
                  <w:r w:rsidR="00CC3362">
                    <w:rPr>
                      <w:rFonts w:ascii="Arial" w:eastAsia="Arial" w:hAnsi="Arial" w:cs="Arial"/>
                      <w:b/>
                      <w:bCs/>
                      <w:color w:val="000000"/>
                      <w:sz w:val="22"/>
                      <w:szCs w:val="22"/>
                    </w:rPr>
                    <w:tab/>
                    <w:t>25</w:t>
                  </w:r>
                </w:hyperlink>
              </w:p>
              <w:p w:rsidR="00CC3362" w:rsidRDefault="0085735D" w:rsidP="00AB30FC">
                <w:pPr>
                  <w:pStyle w:val="normal0"/>
                  <w:widowControl w:val="0"/>
                  <w:tabs>
                    <w:tab w:val="right" w:pos="12000"/>
                  </w:tabs>
                  <w:spacing w:before="60"/>
                  <w:rPr>
                    <w:rFonts w:ascii="Arial" w:eastAsia="Arial" w:hAnsi="Arial" w:cs="Arial"/>
                    <w:b/>
                    <w:bCs/>
                    <w:color w:val="000000"/>
                    <w:sz w:val="22"/>
                    <w:szCs w:val="22"/>
                  </w:rPr>
                </w:pPr>
                <w:hyperlink w:anchor="_heading=h.4da67d4q45gm">
                  <w:r w:rsidR="00CC3362">
                    <w:rPr>
                      <w:rFonts w:ascii="Arial" w:eastAsia="Arial" w:hAnsi="Arial" w:cs="Arial"/>
                      <w:b/>
                      <w:bCs/>
                      <w:color w:val="000000"/>
                      <w:sz w:val="22"/>
                      <w:szCs w:val="22"/>
                    </w:rPr>
                    <w:t>I) MATERIALES Y RECURSOS DIDÁCTICOS QUE SE VAYAN A UTILIZAR.</w:t>
                  </w:r>
                  <w:r w:rsidR="00CC3362">
                    <w:rPr>
                      <w:rFonts w:ascii="Arial" w:eastAsia="Arial" w:hAnsi="Arial" w:cs="Arial"/>
                      <w:b/>
                      <w:bCs/>
                      <w:color w:val="000000"/>
                      <w:sz w:val="22"/>
                      <w:szCs w:val="22"/>
                    </w:rPr>
                    <w:tab/>
                    <w:t>25</w:t>
                  </w:r>
                </w:hyperlink>
              </w:p>
              <w:p w:rsidR="00CC3362" w:rsidRDefault="0085735D" w:rsidP="00AB30FC">
                <w:pPr>
                  <w:pStyle w:val="normal0"/>
                  <w:widowControl w:val="0"/>
                  <w:tabs>
                    <w:tab w:val="right" w:pos="12000"/>
                  </w:tabs>
                  <w:spacing w:before="60"/>
                  <w:rPr>
                    <w:rFonts w:ascii="Arial" w:eastAsia="Arial" w:hAnsi="Arial" w:cs="Arial"/>
                    <w:b/>
                    <w:bCs/>
                    <w:color w:val="000000"/>
                    <w:sz w:val="22"/>
                    <w:szCs w:val="22"/>
                  </w:rPr>
                </w:pPr>
                <w:hyperlink w:anchor="_heading=h.2k3yvvq00h1g">
                  <w:r w:rsidR="00CC3362">
                    <w:rPr>
                      <w:rFonts w:ascii="Arial" w:eastAsia="Arial" w:hAnsi="Arial" w:cs="Arial"/>
                      <w:b/>
                      <w:bCs/>
                      <w:color w:val="000000"/>
                      <w:sz w:val="22"/>
                      <w:szCs w:val="22"/>
                    </w:rPr>
                    <w:t>J) ACTIVIDADES COMPLEMENTARIAS Y EXTRAESCOLARES</w:t>
                  </w:r>
                  <w:r w:rsidR="00CC3362">
                    <w:rPr>
                      <w:rFonts w:ascii="Arial" w:eastAsia="Arial" w:hAnsi="Arial" w:cs="Arial"/>
                      <w:b/>
                      <w:bCs/>
                      <w:color w:val="000000"/>
                      <w:sz w:val="22"/>
                      <w:szCs w:val="22"/>
                    </w:rPr>
                    <w:tab/>
                    <w:t>25</w:t>
                  </w:r>
                </w:hyperlink>
              </w:p>
              <w:p w:rsidR="00CC3362" w:rsidRDefault="0085735D" w:rsidP="00AB30FC">
                <w:pPr>
                  <w:pStyle w:val="normal0"/>
                  <w:widowControl w:val="0"/>
                  <w:tabs>
                    <w:tab w:val="right" w:pos="12000"/>
                  </w:tabs>
                  <w:spacing w:before="60"/>
                  <w:rPr>
                    <w:rFonts w:ascii="Arial" w:eastAsia="Arial" w:hAnsi="Arial" w:cs="Arial"/>
                    <w:b/>
                    <w:bCs/>
                    <w:color w:val="000000"/>
                    <w:sz w:val="22"/>
                    <w:szCs w:val="22"/>
                  </w:rPr>
                </w:pPr>
                <w:hyperlink w:anchor="_heading=h.bc9v8r8tv96q">
                  <w:r w:rsidR="00CC3362">
                    <w:rPr>
                      <w:rFonts w:ascii="Arial" w:eastAsia="Arial" w:hAnsi="Arial" w:cs="Arial"/>
                      <w:b/>
                      <w:bCs/>
                      <w:color w:val="000000"/>
                      <w:sz w:val="22"/>
                      <w:szCs w:val="22"/>
                    </w:rPr>
                    <w:t>K) MEDIDAS COMPLEMENTARIAS PARA MÓDULOS BILINGÜES</w:t>
                  </w:r>
                  <w:r w:rsidR="00CC3362">
                    <w:rPr>
                      <w:rFonts w:ascii="Arial" w:eastAsia="Arial" w:hAnsi="Arial" w:cs="Arial"/>
                      <w:b/>
                      <w:bCs/>
                      <w:color w:val="000000"/>
                      <w:sz w:val="22"/>
                      <w:szCs w:val="22"/>
                    </w:rPr>
                    <w:tab/>
                    <w:t>26</w:t>
                  </w:r>
                </w:hyperlink>
              </w:p>
              <w:p w:rsidR="00CC3362" w:rsidRDefault="0085735D" w:rsidP="00AB30FC">
                <w:pPr>
                  <w:pStyle w:val="normal0"/>
                  <w:widowControl w:val="0"/>
                  <w:tabs>
                    <w:tab w:val="right" w:pos="12000"/>
                  </w:tabs>
                  <w:spacing w:before="60"/>
                  <w:rPr>
                    <w:rFonts w:ascii="Arial" w:eastAsia="Arial" w:hAnsi="Arial" w:cs="Arial"/>
                    <w:b/>
                    <w:bCs/>
                    <w:color w:val="000000"/>
                    <w:sz w:val="22"/>
                    <w:szCs w:val="22"/>
                  </w:rPr>
                </w:pPr>
                <w:hyperlink w:anchor="_heading=h.8m618lowtudl">
                  <w:r w:rsidR="00CC3362">
                    <w:rPr>
                      <w:rFonts w:ascii="Arial" w:eastAsia="Arial" w:hAnsi="Arial" w:cs="Arial"/>
                      <w:b/>
                      <w:bCs/>
                      <w:color w:val="000000"/>
                      <w:sz w:val="22"/>
                      <w:szCs w:val="22"/>
                    </w:rPr>
                    <w:t>L) MECANISMOS DE SEGUIMIENTO Y VALORACIÓN DEL MÓDULO</w:t>
                  </w:r>
                  <w:r w:rsidR="00CC3362">
                    <w:rPr>
                      <w:rFonts w:ascii="Arial" w:eastAsia="Arial" w:hAnsi="Arial" w:cs="Arial"/>
                      <w:b/>
                      <w:bCs/>
                      <w:color w:val="000000"/>
                      <w:sz w:val="22"/>
                      <w:szCs w:val="22"/>
                    </w:rPr>
                    <w:tab/>
                    <w:t>26</w:t>
                  </w:r>
                </w:hyperlink>
              </w:p>
              <w:p w:rsidR="00CC3362" w:rsidRDefault="0085735D" w:rsidP="00AB30FC">
                <w:pPr>
                  <w:pStyle w:val="normal0"/>
                  <w:widowControl w:val="0"/>
                  <w:tabs>
                    <w:tab w:val="right" w:pos="12000"/>
                  </w:tabs>
                  <w:spacing w:before="60"/>
                  <w:rPr>
                    <w:rFonts w:ascii="Arial" w:eastAsia="Arial" w:hAnsi="Arial" w:cs="Arial"/>
                    <w:b/>
                    <w:bCs/>
                    <w:color w:val="000000"/>
                    <w:sz w:val="22"/>
                    <w:szCs w:val="22"/>
                  </w:rPr>
                </w:pPr>
                <w:hyperlink w:anchor="_heading=h.xxumui9r7oqt">
                  <w:r w:rsidR="00CC3362">
                    <w:rPr>
                      <w:rFonts w:ascii="Arial" w:eastAsia="Arial" w:hAnsi="Arial" w:cs="Arial"/>
                      <w:b/>
                      <w:bCs/>
                      <w:color w:val="000000"/>
                      <w:sz w:val="22"/>
                      <w:szCs w:val="22"/>
                    </w:rPr>
                    <w:t>M) PLAN DE CONTINGENCIA</w:t>
                  </w:r>
                  <w:r w:rsidR="00CC3362">
                    <w:rPr>
                      <w:rFonts w:ascii="Arial" w:eastAsia="Arial" w:hAnsi="Arial" w:cs="Arial"/>
                      <w:b/>
                      <w:bCs/>
                      <w:color w:val="000000"/>
                      <w:sz w:val="22"/>
                      <w:szCs w:val="22"/>
                    </w:rPr>
                    <w:tab/>
                    <w:t>26</w:t>
                  </w:r>
                </w:hyperlink>
              </w:p>
              <w:p w:rsidR="00CC3362" w:rsidRDefault="0085735D" w:rsidP="00AB30FC">
                <w:pPr>
                  <w:pStyle w:val="normal0"/>
                  <w:widowControl w:val="0"/>
                  <w:tabs>
                    <w:tab w:val="right" w:pos="12000"/>
                  </w:tabs>
                  <w:spacing w:before="60"/>
                  <w:rPr>
                    <w:rFonts w:ascii="Arial" w:eastAsia="Arial" w:hAnsi="Arial" w:cs="Arial"/>
                    <w:b/>
                    <w:bCs/>
                    <w:color w:val="000000"/>
                    <w:sz w:val="22"/>
                    <w:szCs w:val="22"/>
                  </w:rPr>
                </w:pPr>
                <w:hyperlink w:anchor="_heading=h.cs1zebzb2i5l">
                  <w:r w:rsidR="00CC3362">
                    <w:rPr>
                      <w:rFonts w:ascii="Arial" w:eastAsia="Arial" w:hAnsi="Arial" w:cs="Arial"/>
                      <w:b/>
                      <w:bCs/>
                      <w:color w:val="000000"/>
                      <w:sz w:val="22"/>
                      <w:szCs w:val="22"/>
                    </w:rPr>
                    <w:t>N) MODIFICACIONES CON RESPECTO A LA EDICIÓN ANTERIOR.</w:t>
                  </w:r>
                  <w:r w:rsidR="00CC3362">
                    <w:rPr>
                      <w:rFonts w:ascii="Arial" w:eastAsia="Arial" w:hAnsi="Arial" w:cs="Arial"/>
                      <w:b/>
                      <w:bCs/>
                      <w:color w:val="000000"/>
                      <w:sz w:val="22"/>
                      <w:szCs w:val="22"/>
                    </w:rPr>
                    <w:tab/>
                    <w:t>27</w:t>
                  </w:r>
                </w:hyperlink>
                <w:r>
                  <w:fldChar w:fldCharType="end"/>
                </w:r>
              </w:p>
            </w:sdtContent>
          </w:sdt>
          <w:p w:rsidR="00CC3362" w:rsidRDefault="00CC3362" w:rsidP="00AB30FC">
            <w:pPr>
              <w:pStyle w:val="normal0"/>
              <w:rPr>
                <w:rFonts w:ascii="Arial" w:eastAsia="Arial" w:hAnsi="Arial" w:cs="Arial"/>
                <w:sz w:val="24"/>
                <w:szCs w:val="24"/>
              </w:rPr>
            </w:pPr>
          </w:p>
        </w:tc>
      </w:tr>
    </w:tbl>
    <w:p w:rsidR="00CC3362" w:rsidRDefault="00CC3362" w:rsidP="00CC3362">
      <w:pPr>
        <w:pStyle w:val="TtulodeTDC"/>
        <w:numPr>
          <w:ilvl w:val="0"/>
          <w:numId w:val="0"/>
        </w:numPr>
        <w:ind w:left="720" w:hanging="360"/>
      </w:pPr>
    </w:p>
    <w:p w:rsidR="00623DB6" w:rsidRDefault="00623DB6">
      <w:pPr>
        <w:pStyle w:val="normal0"/>
        <w:rPr>
          <w:rFonts w:ascii="Arial" w:eastAsia="Arial" w:hAnsi="Arial" w:cs="Arial"/>
          <w:sz w:val="24"/>
          <w:szCs w:val="24"/>
        </w:rPr>
      </w:pPr>
      <w:bookmarkStart w:id="0" w:name="_heading=h.560y8ozc17cy" w:colFirst="0" w:colLast="0"/>
      <w:bookmarkEnd w:id="0"/>
    </w:p>
    <w:p w:rsidR="00623DB6" w:rsidRDefault="00A94DEE" w:rsidP="00CC3362">
      <w:pPr>
        <w:pStyle w:val="Ttulo1"/>
      </w:pPr>
      <w:bookmarkStart w:id="1" w:name="_heading=h.r277r6i3u23" w:colFirst="0" w:colLast="0"/>
      <w:bookmarkStart w:id="2" w:name="_Toc225243677"/>
      <w:bookmarkStart w:id="3" w:name="_Toc225247752"/>
      <w:bookmarkEnd w:id="1"/>
      <w:r w:rsidRPr="00867B94">
        <w:lastRenderedPageBreak/>
        <w:t>INTRODUCCIÓN</w:t>
      </w:r>
      <w:bookmarkEnd w:id="2"/>
      <w:bookmarkEnd w:id="3"/>
      <w:r w:rsidR="00741C5E">
        <w:tab/>
      </w:r>
    </w:p>
    <w:p w:rsidR="00623DB6" w:rsidRDefault="00623DB6">
      <w:pPr>
        <w:pStyle w:val="normal0"/>
        <w:jc w:val="both"/>
        <w:rPr>
          <w:rFonts w:ascii="Arial" w:eastAsia="Arial" w:hAnsi="Arial" w:cs="Arial"/>
          <w:sz w:val="24"/>
          <w:szCs w:val="24"/>
        </w:rPr>
      </w:pPr>
    </w:p>
    <w:p w:rsidR="00623DB6" w:rsidRDefault="00A94DEE">
      <w:pPr>
        <w:pStyle w:val="normal0"/>
        <w:jc w:val="both"/>
        <w:rPr>
          <w:rFonts w:ascii="Arial" w:eastAsia="Arial" w:hAnsi="Arial" w:cs="Arial"/>
          <w:sz w:val="24"/>
          <w:szCs w:val="24"/>
        </w:rPr>
      </w:pPr>
      <w:r>
        <w:rPr>
          <w:rFonts w:ascii="Arial" w:eastAsia="Arial" w:hAnsi="Arial" w:cs="Arial"/>
          <w:sz w:val="24"/>
          <w:szCs w:val="24"/>
        </w:rPr>
        <w:t>Para la realización de esta programación se han tenido en cuenta el Real Decreto 177/2008, de 8 de febrero, por el que se establece el título de Técnico en Instalaciones eléctricas y Automáticas y se fijan sus enseñanzas mínimas. así como su adecuación a la CCAA de Aragón con la ORDEN ECD/</w:t>
      </w:r>
      <w:r w:rsidR="00475733">
        <w:rPr>
          <w:rFonts w:ascii="Arial" w:eastAsia="Arial" w:hAnsi="Arial" w:cs="Arial"/>
          <w:sz w:val="24"/>
          <w:szCs w:val="24"/>
        </w:rPr>
        <w:t>842/2024, de 25</w:t>
      </w:r>
      <w:r>
        <w:rPr>
          <w:rFonts w:ascii="Arial" w:eastAsia="Arial" w:hAnsi="Arial" w:cs="Arial"/>
          <w:sz w:val="24"/>
          <w:szCs w:val="24"/>
        </w:rPr>
        <w:t xml:space="preserve"> de julio por la que se establece el currículo del título de Técnico en Instalaciones Eléctricas y Automáticas para la Comunidad Autónoma de Aragón. También se ha tenido en cuenta el Real Decreto 499/2024, de 21 de mayo, por el que se modifican determinados reales decretos por los que se establecen títulos de Formación Profesional de Grado Medio y se fijan sus enseñanzas mínimas.</w:t>
      </w:r>
    </w:p>
    <w:p w:rsidR="00623DB6" w:rsidRDefault="00623DB6">
      <w:pPr>
        <w:pStyle w:val="normal0"/>
        <w:rPr>
          <w:rFonts w:ascii="Arial" w:eastAsia="Arial" w:hAnsi="Arial" w:cs="Arial"/>
          <w:sz w:val="24"/>
          <w:szCs w:val="24"/>
        </w:rPr>
      </w:pPr>
    </w:p>
    <w:p w:rsidR="00623DB6" w:rsidRPr="00CC3362" w:rsidRDefault="00A94DEE" w:rsidP="00CC3362">
      <w:pPr>
        <w:rPr>
          <w:rFonts w:eastAsia="Arial"/>
          <w:sz w:val="20"/>
        </w:rPr>
      </w:pPr>
      <w:bookmarkStart w:id="4" w:name="_heading=h.5zryqw2le6ro" w:colFirst="0" w:colLast="0"/>
      <w:bookmarkStart w:id="5" w:name="_Toc225243678"/>
      <w:bookmarkEnd w:id="4"/>
      <w:r w:rsidRPr="00CC3362">
        <w:rPr>
          <w:rFonts w:eastAsia="Arial"/>
          <w:sz w:val="20"/>
        </w:rPr>
        <w:t>CONTEXTUALIZACIÓN DEL MÓDULO</w:t>
      </w:r>
      <w:bookmarkEnd w:id="5"/>
    </w:p>
    <w:p w:rsidR="00A94DEE" w:rsidRPr="00A94DEE" w:rsidRDefault="00A94DEE" w:rsidP="00A94DEE">
      <w:pPr>
        <w:pStyle w:val="normal0"/>
        <w:rPr>
          <w:rFonts w:eastAsia="Arial"/>
        </w:rPr>
      </w:pPr>
    </w:p>
    <w:tbl>
      <w:tblPr>
        <w:tblStyle w:val="Tablaconcuadrcula"/>
        <w:tblW w:w="0" w:type="auto"/>
        <w:jc w:val="center"/>
        <w:tblLook w:val="04A0"/>
      </w:tblPr>
      <w:tblGrid>
        <w:gridCol w:w="3447"/>
        <w:gridCol w:w="3447"/>
      </w:tblGrid>
      <w:tr w:rsidR="00A94DEE" w:rsidTr="00A94DEE">
        <w:trPr>
          <w:trHeight w:val="211"/>
          <w:jc w:val="center"/>
        </w:trPr>
        <w:tc>
          <w:tcPr>
            <w:tcW w:w="3447" w:type="dxa"/>
          </w:tcPr>
          <w:p w:rsidR="00A94DEE" w:rsidRDefault="00A94DEE" w:rsidP="00CC3362">
            <w:pPr>
              <w:ind w:left="0" w:hanging="2"/>
              <w:rPr>
                <w:rFonts w:eastAsia="Arial"/>
              </w:rPr>
            </w:pPr>
            <w:bookmarkStart w:id="6" w:name="_Toc225243679"/>
            <w:bookmarkStart w:id="7" w:name="_Toc225247753"/>
            <w:r>
              <w:rPr>
                <w:rFonts w:eastAsia="Arial"/>
              </w:rPr>
              <w:t>Centro de estudios</w:t>
            </w:r>
            <w:bookmarkEnd w:id="6"/>
            <w:bookmarkEnd w:id="7"/>
          </w:p>
        </w:tc>
        <w:tc>
          <w:tcPr>
            <w:tcW w:w="3447" w:type="dxa"/>
          </w:tcPr>
          <w:p w:rsidR="00A94DEE" w:rsidRDefault="00A94DEE" w:rsidP="00CC3362">
            <w:pPr>
              <w:ind w:left="0" w:hanging="2"/>
              <w:rPr>
                <w:rFonts w:eastAsia="Arial"/>
              </w:rPr>
            </w:pPr>
            <w:bookmarkStart w:id="8" w:name="_Toc225243680"/>
            <w:bookmarkStart w:id="9" w:name="_Toc225247754"/>
            <w:r>
              <w:rPr>
                <w:rFonts w:eastAsia="Arial"/>
              </w:rPr>
              <w:t>CPIFP Bajo Aragón</w:t>
            </w:r>
            <w:bookmarkEnd w:id="8"/>
            <w:bookmarkEnd w:id="9"/>
          </w:p>
        </w:tc>
      </w:tr>
      <w:tr w:rsidR="00A94DEE" w:rsidTr="00A94DEE">
        <w:trPr>
          <w:trHeight w:val="211"/>
          <w:jc w:val="center"/>
        </w:trPr>
        <w:tc>
          <w:tcPr>
            <w:tcW w:w="3447" w:type="dxa"/>
          </w:tcPr>
          <w:p w:rsidR="00A94DEE" w:rsidRDefault="00A94DEE" w:rsidP="00CC3362">
            <w:pPr>
              <w:ind w:left="0" w:hanging="2"/>
              <w:rPr>
                <w:rFonts w:eastAsia="Arial"/>
              </w:rPr>
            </w:pPr>
            <w:bookmarkStart w:id="10" w:name="_Toc225243681"/>
            <w:bookmarkStart w:id="11" w:name="_Toc225247755"/>
            <w:r>
              <w:rPr>
                <w:rFonts w:eastAsia="Arial"/>
              </w:rPr>
              <w:t>Familia Profesional</w:t>
            </w:r>
            <w:bookmarkEnd w:id="10"/>
            <w:bookmarkEnd w:id="11"/>
          </w:p>
        </w:tc>
        <w:tc>
          <w:tcPr>
            <w:tcW w:w="3447" w:type="dxa"/>
          </w:tcPr>
          <w:p w:rsidR="00A94DEE" w:rsidRDefault="00A94DEE" w:rsidP="00CC3362">
            <w:pPr>
              <w:ind w:left="0" w:hanging="2"/>
              <w:rPr>
                <w:rFonts w:eastAsia="Arial"/>
              </w:rPr>
            </w:pPr>
            <w:bookmarkStart w:id="12" w:name="_Toc225243682"/>
            <w:bookmarkStart w:id="13" w:name="_Toc225247756"/>
            <w:r>
              <w:rPr>
                <w:rFonts w:eastAsia="Arial"/>
              </w:rPr>
              <w:t>Electricidad y Electrónica</w:t>
            </w:r>
            <w:bookmarkEnd w:id="12"/>
            <w:bookmarkEnd w:id="13"/>
          </w:p>
        </w:tc>
      </w:tr>
      <w:tr w:rsidR="00A94DEE" w:rsidTr="00A94DEE">
        <w:trPr>
          <w:trHeight w:val="211"/>
          <w:jc w:val="center"/>
        </w:trPr>
        <w:tc>
          <w:tcPr>
            <w:tcW w:w="3447" w:type="dxa"/>
          </w:tcPr>
          <w:p w:rsidR="00A94DEE" w:rsidRDefault="00A94DEE" w:rsidP="00CC3362">
            <w:pPr>
              <w:ind w:left="0" w:hanging="2"/>
              <w:rPr>
                <w:rFonts w:eastAsia="Arial"/>
              </w:rPr>
            </w:pPr>
            <w:bookmarkStart w:id="14" w:name="_Toc225243683"/>
            <w:bookmarkStart w:id="15" w:name="_Toc225247757"/>
            <w:r>
              <w:rPr>
                <w:rFonts w:eastAsia="Arial"/>
              </w:rPr>
              <w:t>Nivel de estudios</w:t>
            </w:r>
            <w:bookmarkEnd w:id="14"/>
            <w:bookmarkEnd w:id="15"/>
          </w:p>
        </w:tc>
        <w:tc>
          <w:tcPr>
            <w:tcW w:w="3447" w:type="dxa"/>
          </w:tcPr>
          <w:p w:rsidR="00A94DEE" w:rsidRDefault="00A94DEE" w:rsidP="00CC3362">
            <w:pPr>
              <w:ind w:left="0" w:hanging="2"/>
              <w:rPr>
                <w:rFonts w:eastAsia="Arial"/>
              </w:rPr>
            </w:pPr>
            <w:bookmarkStart w:id="16" w:name="_Toc225243684"/>
            <w:bookmarkStart w:id="17" w:name="_Toc225247758"/>
            <w:r>
              <w:rPr>
                <w:rFonts w:eastAsia="Arial"/>
              </w:rPr>
              <w:t>Grado Medio</w:t>
            </w:r>
            <w:bookmarkEnd w:id="16"/>
            <w:bookmarkEnd w:id="17"/>
          </w:p>
        </w:tc>
      </w:tr>
      <w:tr w:rsidR="00A94DEE" w:rsidTr="00A94DEE">
        <w:trPr>
          <w:trHeight w:val="211"/>
          <w:jc w:val="center"/>
        </w:trPr>
        <w:tc>
          <w:tcPr>
            <w:tcW w:w="3447" w:type="dxa"/>
          </w:tcPr>
          <w:p w:rsidR="00A94DEE" w:rsidRDefault="00A94DEE" w:rsidP="00CC3362">
            <w:pPr>
              <w:ind w:left="0" w:hanging="2"/>
              <w:rPr>
                <w:rFonts w:eastAsia="Arial"/>
              </w:rPr>
            </w:pPr>
            <w:bookmarkStart w:id="18" w:name="_Toc225243685"/>
            <w:bookmarkStart w:id="19" w:name="_Toc225247759"/>
            <w:r>
              <w:rPr>
                <w:rFonts w:eastAsia="Arial"/>
              </w:rPr>
              <w:t>Código del Ciclo</w:t>
            </w:r>
            <w:bookmarkEnd w:id="18"/>
            <w:bookmarkEnd w:id="19"/>
          </w:p>
        </w:tc>
        <w:tc>
          <w:tcPr>
            <w:tcW w:w="3447" w:type="dxa"/>
          </w:tcPr>
          <w:p w:rsidR="00A94DEE" w:rsidRDefault="00A94DEE" w:rsidP="00CC3362">
            <w:pPr>
              <w:ind w:left="0" w:hanging="2"/>
              <w:rPr>
                <w:rFonts w:eastAsia="Arial"/>
              </w:rPr>
            </w:pPr>
            <w:bookmarkStart w:id="20" w:name="_Toc225243686"/>
            <w:bookmarkStart w:id="21" w:name="_Toc225247760"/>
            <w:r>
              <w:rPr>
                <w:rFonts w:eastAsia="Arial"/>
              </w:rPr>
              <w:t>ELE202</w:t>
            </w:r>
            <w:bookmarkEnd w:id="20"/>
            <w:bookmarkEnd w:id="21"/>
          </w:p>
        </w:tc>
      </w:tr>
      <w:tr w:rsidR="00A94DEE" w:rsidTr="00A94DEE">
        <w:trPr>
          <w:trHeight w:val="211"/>
          <w:jc w:val="center"/>
        </w:trPr>
        <w:tc>
          <w:tcPr>
            <w:tcW w:w="3447" w:type="dxa"/>
          </w:tcPr>
          <w:p w:rsidR="00A94DEE" w:rsidRDefault="00A94DEE" w:rsidP="00CC3362">
            <w:pPr>
              <w:ind w:left="0" w:hanging="2"/>
              <w:rPr>
                <w:rFonts w:eastAsia="Arial"/>
              </w:rPr>
            </w:pPr>
            <w:bookmarkStart w:id="22" w:name="_Toc225243687"/>
            <w:bookmarkStart w:id="23" w:name="_Toc225247761"/>
            <w:r>
              <w:rPr>
                <w:rFonts w:eastAsia="Arial"/>
              </w:rPr>
              <w:t>Nombre del Ciclo</w:t>
            </w:r>
            <w:bookmarkEnd w:id="22"/>
            <w:bookmarkEnd w:id="23"/>
          </w:p>
        </w:tc>
        <w:tc>
          <w:tcPr>
            <w:tcW w:w="3447" w:type="dxa"/>
          </w:tcPr>
          <w:p w:rsidR="00A94DEE" w:rsidRDefault="00A94DEE" w:rsidP="00CC3362">
            <w:pPr>
              <w:ind w:left="0" w:hanging="2"/>
              <w:rPr>
                <w:rFonts w:eastAsia="Arial"/>
              </w:rPr>
            </w:pPr>
            <w:bookmarkStart w:id="24" w:name="_Toc225243688"/>
            <w:bookmarkStart w:id="25" w:name="_Toc225247762"/>
            <w:r>
              <w:rPr>
                <w:rFonts w:eastAsia="Arial"/>
              </w:rPr>
              <w:t>Electricidad y Electrónica</w:t>
            </w:r>
            <w:bookmarkEnd w:id="24"/>
            <w:bookmarkEnd w:id="25"/>
          </w:p>
        </w:tc>
      </w:tr>
      <w:tr w:rsidR="00A94DEE" w:rsidTr="00A94DEE">
        <w:trPr>
          <w:trHeight w:val="211"/>
          <w:jc w:val="center"/>
        </w:trPr>
        <w:tc>
          <w:tcPr>
            <w:tcW w:w="3447" w:type="dxa"/>
          </w:tcPr>
          <w:p w:rsidR="00A94DEE" w:rsidRDefault="00A94DEE" w:rsidP="00CC3362">
            <w:pPr>
              <w:ind w:left="0" w:hanging="2"/>
              <w:rPr>
                <w:rFonts w:eastAsia="Arial"/>
              </w:rPr>
            </w:pPr>
            <w:bookmarkStart w:id="26" w:name="_Toc225243689"/>
            <w:bookmarkStart w:id="27" w:name="_Toc225247763"/>
            <w:r>
              <w:rPr>
                <w:rFonts w:eastAsia="Arial"/>
              </w:rPr>
              <w:t>Curso</w:t>
            </w:r>
            <w:bookmarkEnd w:id="26"/>
            <w:bookmarkEnd w:id="27"/>
          </w:p>
        </w:tc>
        <w:tc>
          <w:tcPr>
            <w:tcW w:w="3447" w:type="dxa"/>
          </w:tcPr>
          <w:p w:rsidR="00A94DEE" w:rsidRDefault="00A94DEE" w:rsidP="00CC3362">
            <w:pPr>
              <w:ind w:left="0" w:hanging="2"/>
              <w:rPr>
                <w:rFonts w:eastAsia="Arial"/>
              </w:rPr>
            </w:pPr>
            <w:bookmarkStart w:id="28" w:name="_Toc225243690"/>
            <w:bookmarkStart w:id="29" w:name="_Toc225247764"/>
            <w:r>
              <w:rPr>
                <w:rFonts w:eastAsia="Arial"/>
              </w:rPr>
              <w:t>2º</w:t>
            </w:r>
            <w:bookmarkEnd w:id="28"/>
            <w:bookmarkEnd w:id="29"/>
          </w:p>
        </w:tc>
      </w:tr>
      <w:tr w:rsidR="00A94DEE" w:rsidTr="00A94DEE">
        <w:trPr>
          <w:trHeight w:val="222"/>
          <w:jc w:val="center"/>
        </w:trPr>
        <w:tc>
          <w:tcPr>
            <w:tcW w:w="3447" w:type="dxa"/>
          </w:tcPr>
          <w:p w:rsidR="00A94DEE" w:rsidRDefault="00A94DEE" w:rsidP="00CC3362">
            <w:pPr>
              <w:ind w:left="0" w:hanging="2"/>
              <w:rPr>
                <w:rFonts w:eastAsia="Arial"/>
              </w:rPr>
            </w:pPr>
            <w:bookmarkStart w:id="30" w:name="_Toc225243691"/>
            <w:bookmarkStart w:id="31" w:name="_Toc225247765"/>
            <w:r>
              <w:rPr>
                <w:rFonts w:eastAsia="Arial"/>
              </w:rPr>
              <w:t>Código del Módulo</w:t>
            </w:r>
            <w:bookmarkEnd w:id="30"/>
            <w:bookmarkEnd w:id="31"/>
          </w:p>
        </w:tc>
        <w:tc>
          <w:tcPr>
            <w:tcW w:w="3447" w:type="dxa"/>
          </w:tcPr>
          <w:p w:rsidR="00A94DEE" w:rsidRDefault="00A94DEE" w:rsidP="00CC3362">
            <w:pPr>
              <w:ind w:left="0" w:hanging="2"/>
              <w:rPr>
                <w:rFonts w:eastAsia="Arial"/>
              </w:rPr>
            </w:pPr>
            <w:bookmarkStart w:id="32" w:name="_Toc225243692"/>
            <w:bookmarkStart w:id="33" w:name="_Toc225247766"/>
            <w:r>
              <w:rPr>
                <w:rFonts w:eastAsia="Arial"/>
              </w:rPr>
              <w:t>0240</w:t>
            </w:r>
            <w:bookmarkEnd w:id="32"/>
            <w:bookmarkEnd w:id="33"/>
          </w:p>
        </w:tc>
      </w:tr>
      <w:tr w:rsidR="00A94DEE" w:rsidTr="00A94DEE">
        <w:trPr>
          <w:trHeight w:val="222"/>
          <w:jc w:val="center"/>
        </w:trPr>
        <w:tc>
          <w:tcPr>
            <w:tcW w:w="3447" w:type="dxa"/>
          </w:tcPr>
          <w:p w:rsidR="00A94DEE" w:rsidRDefault="00A94DEE" w:rsidP="00CC3362">
            <w:pPr>
              <w:ind w:left="0" w:hanging="2"/>
              <w:rPr>
                <w:rFonts w:eastAsia="Arial"/>
              </w:rPr>
            </w:pPr>
            <w:bookmarkStart w:id="34" w:name="_Toc225243693"/>
            <w:bookmarkStart w:id="35" w:name="_Toc225247767"/>
            <w:r>
              <w:rPr>
                <w:rFonts w:eastAsia="Arial"/>
              </w:rPr>
              <w:t>Nombre del Módulo</w:t>
            </w:r>
            <w:bookmarkEnd w:id="34"/>
            <w:bookmarkEnd w:id="35"/>
          </w:p>
        </w:tc>
        <w:tc>
          <w:tcPr>
            <w:tcW w:w="3447" w:type="dxa"/>
          </w:tcPr>
          <w:p w:rsidR="00A94DEE" w:rsidRDefault="00A2156A" w:rsidP="00CC3362">
            <w:pPr>
              <w:ind w:left="0" w:hanging="2"/>
              <w:rPr>
                <w:rFonts w:eastAsia="Arial"/>
              </w:rPr>
            </w:pPr>
            <w:bookmarkStart w:id="36" w:name="_Toc225243694"/>
            <w:bookmarkStart w:id="37" w:name="_Toc225247768"/>
            <w:r>
              <w:rPr>
                <w:rFonts w:eastAsia="Arial"/>
              </w:rPr>
              <w:t>Máquinas eléctricas</w:t>
            </w:r>
            <w:bookmarkEnd w:id="36"/>
            <w:bookmarkEnd w:id="37"/>
          </w:p>
        </w:tc>
      </w:tr>
      <w:tr w:rsidR="00A94DEE" w:rsidTr="00A94DEE">
        <w:trPr>
          <w:trHeight w:val="222"/>
          <w:jc w:val="center"/>
        </w:trPr>
        <w:tc>
          <w:tcPr>
            <w:tcW w:w="3447" w:type="dxa"/>
          </w:tcPr>
          <w:p w:rsidR="00A94DEE" w:rsidRDefault="00A94DEE" w:rsidP="00CC3362">
            <w:pPr>
              <w:ind w:left="0" w:hanging="2"/>
              <w:rPr>
                <w:rFonts w:eastAsia="Arial"/>
              </w:rPr>
            </w:pPr>
            <w:bookmarkStart w:id="38" w:name="_Toc225243695"/>
            <w:bookmarkStart w:id="39" w:name="_Toc225247769"/>
            <w:r>
              <w:rPr>
                <w:rFonts w:eastAsia="Arial"/>
              </w:rPr>
              <w:t>Horas totales</w:t>
            </w:r>
            <w:bookmarkEnd w:id="38"/>
            <w:bookmarkEnd w:id="39"/>
          </w:p>
        </w:tc>
        <w:tc>
          <w:tcPr>
            <w:tcW w:w="3447" w:type="dxa"/>
          </w:tcPr>
          <w:p w:rsidR="00A94DEE" w:rsidRDefault="00A2156A" w:rsidP="00CC3362">
            <w:pPr>
              <w:ind w:left="0" w:hanging="2"/>
              <w:rPr>
                <w:rFonts w:eastAsia="Arial"/>
              </w:rPr>
            </w:pPr>
            <w:bookmarkStart w:id="40" w:name="_Toc225243696"/>
            <w:bookmarkStart w:id="41" w:name="_Toc225247770"/>
            <w:r>
              <w:rPr>
                <w:rFonts w:eastAsia="Arial"/>
              </w:rPr>
              <w:t>105</w:t>
            </w:r>
            <w:r w:rsidR="00A94DEE">
              <w:rPr>
                <w:rFonts w:eastAsia="Arial"/>
              </w:rPr>
              <w:t xml:space="preserve"> h</w:t>
            </w:r>
            <w:bookmarkEnd w:id="40"/>
            <w:bookmarkEnd w:id="41"/>
          </w:p>
        </w:tc>
      </w:tr>
      <w:tr w:rsidR="00A94DEE" w:rsidTr="00A94DEE">
        <w:trPr>
          <w:trHeight w:val="222"/>
          <w:jc w:val="center"/>
        </w:trPr>
        <w:tc>
          <w:tcPr>
            <w:tcW w:w="3447" w:type="dxa"/>
          </w:tcPr>
          <w:p w:rsidR="00A94DEE" w:rsidRDefault="00A94DEE" w:rsidP="00CC3362">
            <w:pPr>
              <w:ind w:left="0" w:hanging="2"/>
              <w:rPr>
                <w:rFonts w:eastAsia="Arial"/>
              </w:rPr>
            </w:pPr>
            <w:bookmarkStart w:id="42" w:name="_Toc225243697"/>
            <w:bookmarkStart w:id="43" w:name="_Toc225247771"/>
            <w:r>
              <w:rPr>
                <w:rFonts w:eastAsia="Arial"/>
              </w:rPr>
              <w:t>Horas semanales</w:t>
            </w:r>
            <w:bookmarkEnd w:id="42"/>
            <w:bookmarkEnd w:id="43"/>
          </w:p>
        </w:tc>
        <w:tc>
          <w:tcPr>
            <w:tcW w:w="3447" w:type="dxa"/>
          </w:tcPr>
          <w:p w:rsidR="00A94DEE" w:rsidRDefault="00A2156A" w:rsidP="00CC3362">
            <w:pPr>
              <w:ind w:left="0" w:hanging="2"/>
              <w:rPr>
                <w:rFonts w:eastAsia="Arial"/>
              </w:rPr>
            </w:pPr>
            <w:bookmarkStart w:id="44" w:name="_Toc225243698"/>
            <w:bookmarkStart w:id="45" w:name="_Toc225247772"/>
            <w:r>
              <w:rPr>
                <w:rFonts w:eastAsia="Arial"/>
              </w:rPr>
              <w:t>4</w:t>
            </w:r>
            <w:r w:rsidR="00A94DEE">
              <w:rPr>
                <w:rFonts w:eastAsia="Arial"/>
              </w:rPr>
              <w:t>h</w:t>
            </w:r>
            <w:bookmarkEnd w:id="44"/>
            <w:bookmarkEnd w:id="45"/>
          </w:p>
        </w:tc>
      </w:tr>
      <w:tr w:rsidR="00A94DEE" w:rsidTr="00A94DEE">
        <w:trPr>
          <w:trHeight w:val="222"/>
          <w:jc w:val="center"/>
        </w:trPr>
        <w:tc>
          <w:tcPr>
            <w:tcW w:w="3447" w:type="dxa"/>
          </w:tcPr>
          <w:p w:rsidR="00A94DEE" w:rsidRDefault="00A94DEE" w:rsidP="00CC3362">
            <w:pPr>
              <w:ind w:left="0" w:hanging="2"/>
              <w:rPr>
                <w:rFonts w:eastAsia="Arial"/>
              </w:rPr>
            </w:pPr>
            <w:bookmarkStart w:id="46" w:name="_Toc225243699"/>
            <w:bookmarkStart w:id="47" w:name="_Toc225247773"/>
            <w:r>
              <w:rPr>
                <w:rFonts w:eastAsia="Arial"/>
              </w:rPr>
              <w:t>Unidades didácticas</w:t>
            </w:r>
            <w:bookmarkEnd w:id="46"/>
            <w:bookmarkEnd w:id="47"/>
          </w:p>
        </w:tc>
        <w:tc>
          <w:tcPr>
            <w:tcW w:w="3447" w:type="dxa"/>
          </w:tcPr>
          <w:p w:rsidR="00A94DEE" w:rsidRDefault="00437BFA" w:rsidP="00CC3362">
            <w:pPr>
              <w:ind w:left="0" w:hanging="2"/>
              <w:rPr>
                <w:rFonts w:eastAsia="Arial"/>
              </w:rPr>
            </w:pPr>
            <w:bookmarkStart w:id="48" w:name="_Toc225243700"/>
            <w:bookmarkStart w:id="49" w:name="_Toc225247774"/>
            <w:r>
              <w:rPr>
                <w:rFonts w:eastAsia="Arial"/>
              </w:rPr>
              <w:t>9</w:t>
            </w:r>
            <w:bookmarkEnd w:id="48"/>
            <w:bookmarkEnd w:id="49"/>
          </w:p>
        </w:tc>
      </w:tr>
    </w:tbl>
    <w:p w:rsidR="00623DB6" w:rsidRDefault="00623DB6">
      <w:pPr>
        <w:pStyle w:val="normal0"/>
        <w:rPr>
          <w:rFonts w:ascii="Arial" w:eastAsia="Arial" w:hAnsi="Arial" w:cs="Arial"/>
          <w:sz w:val="24"/>
          <w:szCs w:val="24"/>
        </w:rPr>
      </w:pPr>
    </w:p>
    <w:p w:rsidR="00623DB6" w:rsidRDefault="00623DB6">
      <w:pPr>
        <w:pStyle w:val="normal0"/>
        <w:rPr>
          <w:rFonts w:ascii="Arial" w:eastAsia="Arial" w:hAnsi="Arial" w:cs="Arial"/>
          <w:sz w:val="24"/>
          <w:szCs w:val="24"/>
        </w:rPr>
      </w:pPr>
    </w:p>
    <w:p w:rsidR="00623DB6" w:rsidRDefault="00A94DEE" w:rsidP="00CC3362">
      <w:pPr>
        <w:pStyle w:val="Ttulo1"/>
      </w:pPr>
      <w:bookmarkStart w:id="50" w:name="_heading=h.ukam2ufrrj27" w:colFirst="0" w:colLast="0"/>
      <w:bookmarkStart w:id="51" w:name="_Toc225243701"/>
      <w:bookmarkStart w:id="52" w:name="_Toc225247775"/>
      <w:bookmarkEnd w:id="50"/>
      <w:r>
        <w:t>RESULTADOS DE APRENDIZAJE Y CRITERIOS DE EVALUACIÓN.</w:t>
      </w:r>
      <w:bookmarkEnd w:id="51"/>
      <w:bookmarkEnd w:id="52"/>
    </w:p>
    <w:p w:rsidR="00623DB6" w:rsidRDefault="00623DB6" w:rsidP="00CC3362">
      <w:pPr>
        <w:jc w:val="both"/>
        <w:rPr>
          <w:rFonts w:eastAsia="Arial"/>
        </w:rPr>
      </w:pPr>
    </w:p>
    <w:p w:rsidR="00623DB6" w:rsidRDefault="00A94DEE" w:rsidP="00CC3362">
      <w:pPr>
        <w:jc w:val="both"/>
        <w:rPr>
          <w:rFonts w:eastAsia="Arial"/>
        </w:rPr>
      </w:pPr>
      <w:r>
        <w:rPr>
          <w:rFonts w:eastAsia="Arial"/>
        </w:rPr>
        <w:t>Resultados de aprendizaje y criterios de evaluación:</w:t>
      </w:r>
    </w:p>
    <w:p w:rsidR="00E91C2D" w:rsidRDefault="00E91C2D" w:rsidP="00CC3362">
      <w:pPr>
        <w:jc w:val="both"/>
        <w:rPr>
          <w:rFonts w:eastAsia="Arial"/>
        </w:rPr>
      </w:pPr>
    </w:p>
    <w:p w:rsidR="00E91C2D" w:rsidRDefault="00E91C2D" w:rsidP="00CC3362">
      <w:pPr>
        <w:jc w:val="both"/>
        <w:rPr>
          <w:rFonts w:eastAsia="Arial"/>
          <w:b/>
          <w:bCs/>
        </w:rPr>
      </w:pPr>
      <w:r w:rsidRPr="00E91C2D">
        <w:rPr>
          <w:rFonts w:eastAsia="Arial"/>
          <w:b/>
          <w:bCs/>
        </w:rPr>
        <w:t>1.</w:t>
      </w:r>
      <w:r>
        <w:rPr>
          <w:rFonts w:eastAsia="Arial"/>
          <w:b/>
          <w:bCs/>
        </w:rPr>
        <w:t xml:space="preserve"> </w:t>
      </w:r>
      <w:r w:rsidRPr="00E91C2D">
        <w:rPr>
          <w:rFonts w:eastAsia="Arial"/>
          <w:b/>
          <w:bCs/>
        </w:rPr>
        <w:t xml:space="preserve">Elabora documentación técnica de máquinas eléctricas relacionando símbolos normalizados y representando gráficamente elementos y procedimientos. </w:t>
      </w:r>
    </w:p>
    <w:p w:rsidR="00E91C2D" w:rsidRDefault="00E91C2D" w:rsidP="00CC3362">
      <w:pPr>
        <w:jc w:val="both"/>
        <w:rPr>
          <w:rFonts w:eastAsia="Arial"/>
          <w:bCs/>
        </w:rPr>
      </w:pPr>
      <w:r w:rsidRPr="00E91C2D">
        <w:rPr>
          <w:rFonts w:eastAsia="Arial"/>
          <w:bCs/>
        </w:rPr>
        <w:t xml:space="preserve">Criterios de evaluación: </w:t>
      </w:r>
    </w:p>
    <w:p w:rsidR="00E91C2D" w:rsidRDefault="00E91C2D" w:rsidP="00CC3362">
      <w:pPr>
        <w:jc w:val="both"/>
        <w:rPr>
          <w:rFonts w:eastAsia="Arial"/>
          <w:bCs/>
        </w:rPr>
      </w:pPr>
      <w:r w:rsidRPr="00E91C2D">
        <w:rPr>
          <w:rFonts w:eastAsia="Arial"/>
          <w:bCs/>
        </w:rPr>
        <w:t xml:space="preserve">a) Se han dibujado croquis y planos de las máquinas y sus bobinados. </w:t>
      </w:r>
    </w:p>
    <w:p w:rsidR="00E91C2D" w:rsidRDefault="00E91C2D" w:rsidP="00CC3362">
      <w:pPr>
        <w:jc w:val="both"/>
        <w:rPr>
          <w:rFonts w:eastAsia="Arial"/>
          <w:bCs/>
        </w:rPr>
      </w:pPr>
      <w:r w:rsidRPr="00E91C2D">
        <w:rPr>
          <w:rFonts w:eastAsia="Arial"/>
          <w:bCs/>
        </w:rPr>
        <w:t xml:space="preserve">b) Se han dibujado esquemas de placas de bornes, conexionados y devanados según normas. </w:t>
      </w:r>
    </w:p>
    <w:p w:rsidR="00E91C2D" w:rsidRDefault="00E91C2D" w:rsidP="00CC3362">
      <w:pPr>
        <w:jc w:val="both"/>
        <w:rPr>
          <w:rFonts w:eastAsia="Arial"/>
          <w:bCs/>
        </w:rPr>
      </w:pPr>
      <w:r w:rsidRPr="00E91C2D">
        <w:rPr>
          <w:rFonts w:eastAsia="Arial"/>
          <w:bCs/>
        </w:rPr>
        <w:t xml:space="preserve">c) Se han realizado esquemas de maniobras y ensayos de máquinas eléctricas. </w:t>
      </w:r>
    </w:p>
    <w:p w:rsidR="00E91C2D" w:rsidRDefault="00E91C2D" w:rsidP="00CC3362">
      <w:pPr>
        <w:jc w:val="both"/>
        <w:rPr>
          <w:rFonts w:eastAsia="Arial"/>
          <w:bCs/>
        </w:rPr>
      </w:pPr>
      <w:r w:rsidRPr="00E91C2D">
        <w:rPr>
          <w:rFonts w:eastAsia="Arial"/>
          <w:bCs/>
        </w:rPr>
        <w:t xml:space="preserve">d) Se han utilizado programas informáticos de diseño para realizar esquemas. </w:t>
      </w:r>
    </w:p>
    <w:p w:rsidR="00E91C2D" w:rsidRDefault="00E91C2D" w:rsidP="00CC3362">
      <w:pPr>
        <w:jc w:val="both"/>
        <w:rPr>
          <w:rFonts w:eastAsia="Arial"/>
          <w:bCs/>
        </w:rPr>
      </w:pPr>
      <w:r w:rsidRPr="00E91C2D">
        <w:rPr>
          <w:rFonts w:eastAsia="Arial"/>
          <w:bCs/>
        </w:rPr>
        <w:t xml:space="preserve">e) Se ha utilizado simbología normalizada. </w:t>
      </w:r>
    </w:p>
    <w:p w:rsidR="00E91C2D" w:rsidRDefault="00E91C2D" w:rsidP="00CC3362">
      <w:pPr>
        <w:jc w:val="both"/>
        <w:rPr>
          <w:rFonts w:eastAsia="Arial"/>
          <w:bCs/>
        </w:rPr>
      </w:pPr>
      <w:r w:rsidRPr="00E91C2D">
        <w:rPr>
          <w:rFonts w:eastAsia="Arial"/>
          <w:bCs/>
        </w:rPr>
        <w:t xml:space="preserve">f) Se ha redactado diferente documentación técnica. </w:t>
      </w:r>
    </w:p>
    <w:p w:rsidR="00E91C2D" w:rsidRDefault="00E91C2D" w:rsidP="00CC3362">
      <w:pPr>
        <w:jc w:val="both"/>
        <w:rPr>
          <w:rFonts w:eastAsia="Arial"/>
          <w:bCs/>
        </w:rPr>
      </w:pPr>
      <w:r>
        <w:rPr>
          <w:rFonts w:eastAsia="Arial"/>
          <w:bCs/>
        </w:rPr>
        <w:t xml:space="preserve">g) </w:t>
      </w:r>
      <w:r w:rsidRPr="00E91C2D">
        <w:rPr>
          <w:rFonts w:eastAsia="Arial"/>
          <w:bCs/>
        </w:rPr>
        <w:t xml:space="preserve">Se han analizado documentos convencionales de mantenimiento de máquinas. </w:t>
      </w:r>
    </w:p>
    <w:p w:rsidR="00E91C2D" w:rsidRDefault="00E91C2D" w:rsidP="00CC3362">
      <w:pPr>
        <w:jc w:val="both"/>
        <w:rPr>
          <w:rFonts w:eastAsia="Arial"/>
          <w:bCs/>
        </w:rPr>
      </w:pPr>
      <w:r w:rsidRPr="00E91C2D">
        <w:rPr>
          <w:rFonts w:eastAsia="Arial"/>
          <w:bCs/>
        </w:rPr>
        <w:t xml:space="preserve">h) Se ha realizado un parte de trabajo tipo. </w:t>
      </w:r>
    </w:p>
    <w:p w:rsidR="00E91C2D" w:rsidRDefault="00E91C2D" w:rsidP="00CC3362">
      <w:pPr>
        <w:jc w:val="both"/>
        <w:rPr>
          <w:rFonts w:eastAsia="Arial"/>
          <w:bCs/>
        </w:rPr>
      </w:pPr>
      <w:r w:rsidRPr="00E91C2D">
        <w:rPr>
          <w:rFonts w:eastAsia="Arial"/>
          <w:bCs/>
        </w:rPr>
        <w:t>i) Se ha realizado un proceso de trabajo sobre mantenimiento de máquinas eléctricas</w:t>
      </w:r>
    </w:p>
    <w:p w:rsidR="00E91C2D" w:rsidRDefault="00E91C2D" w:rsidP="00CC3362">
      <w:pPr>
        <w:jc w:val="both"/>
        <w:rPr>
          <w:rFonts w:eastAsia="Arial"/>
          <w:bCs/>
        </w:rPr>
      </w:pPr>
      <w:r w:rsidRPr="00E91C2D">
        <w:rPr>
          <w:rFonts w:eastAsia="Arial"/>
          <w:bCs/>
        </w:rPr>
        <w:t>j)</w:t>
      </w:r>
      <w:r>
        <w:rPr>
          <w:rFonts w:eastAsia="Arial"/>
          <w:bCs/>
        </w:rPr>
        <w:t xml:space="preserve"> </w:t>
      </w:r>
      <w:r w:rsidRPr="00E91C2D">
        <w:rPr>
          <w:rFonts w:eastAsia="Arial"/>
          <w:bCs/>
        </w:rPr>
        <w:t xml:space="preserve">Se han respetado los tiempos previstos en los diseños. </w:t>
      </w:r>
    </w:p>
    <w:p w:rsidR="00E91C2D" w:rsidRPr="00E91C2D" w:rsidRDefault="00E91C2D" w:rsidP="00CC3362">
      <w:pPr>
        <w:jc w:val="both"/>
        <w:rPr>
          <w:rFonts w:eastAsia="Arial"/>
          <w:bCs/>
        </w:rPr>
      </w:pPr>
      <w:r w:rsidRPr="00E91C2D">
        <w:rPr>
          <w:rFonts w:eastAsia="Arial"/>
          <w:bCs/>
        </w:rPr>
        <w:t>k) Se han respetado los criterios de calidad establecidos</w:t>
      </w:r>
    </w:p>
    <w:p w:rsidR="00E91C2D" w:rsidRDefault="00E91C2D" w:rsidP="00CC3362">
      <w:pPr>
        <w:jc w:val="both"/>
        <w:rPr>
          <w:rFonts w:eastAsia="Arial"/>
          <w:b/>
          <w:bCs/>
        </w:rPr>
      </w:pPr>
    </w:p>
    <w:p w:rsidR="00E91C2D" w:rsidRDefault="00E91C2D" w:rsidP="00CC3362">
      <w:pPr>
        <w:jc w:val="both"/>
        <w:rPr>
          <w:rFonts w:eastAsia="Arial"/>
          <w:b/>
          <w:bCs/>
        </w:rPr>
      </w:pPr>
      <w:r>
        <w:rPr>
          <w:rFonts w:eastAsia="Arial"/>
          <w:b/>
          <w:bCs/>
        </w:rPr>
        <w:t xml:space="preserve">2. </w:t>
      </w:r>
      <w:r w:rsidRPr="00E91C2D">
        <w:rPr>
          <w:rFonts w:eastAsia="Arial"/>
          <w:b/>
          <w:bCs/>
        </w:rPr>
        <w:t xml:space="preserve">Monta transformadores monofásicos y trifásicos, ensamblando sus elementos y verificando su funcionamiento. </w:t>
      </w:r>
    </w:p>
    <w:p w:rsidR="00E91C2D" w:rsidRDefault="00E91C2D" w:rsidP="00CC3362">
      <w:pPr>
        <w:jc w:val="both"/>
        <w:rPr>
          <w:rFonts w:eastAsia="Arial"/>
          <w:bCs/>
        </w:rPr>
      </w:pPr>
      <w:r w:rsidRPr="00E91C2D">
        <w:rPr>
          <w:rFonts w:eastAsia="Arial"/>
          <w:bCs/>
        </w:rPr>
        <w:t xml:space="preserve">Criterios de evaluación: </w:t>
      </w:r>
    </w:p>
    <w:p w:rsidR="00E91C2D" w:rsidRDefault="00E91C2D" w:rsidP="00CC3362">
      <w:pPr>
        <w:jc w:val="both"/>
        <w:rPr>
          <w:rFonts w:eastAsia="Arial"/>
          <w:bCs/>
        </w:rPr>
      </w:pPr>
      <w:r w:rsidRPr="00E91C2D">
        <w:rPr>
          <w:rFonts w:eastAsia="Arial"/>
          <w:bCs/>
        </w:rPr>
        <w:t xml:space="preserve">a) Se ha seleccionado el material de montaje según cálculos, esquemas y especificaciones del fabricante. </w:t>
      </w:r>
    </w:p>
    <w:p w:rsidR="00E91C2D" w:rsidRDefault="00E91C2D" w:rsidP="00CC3362">
      <w:pPr>
        <w:jc w:val="both"/>
        <w:rPr>
          <w:rFonts w:eastAsia="Arial"/>
          <w:bCs/>
        </w:rPr>
      </w:pPr>
      <w:r w:rsidRPr="00E91C2D">
        <w:rPr>
          <w:rFonts w:eastAsia="Arial"/>
          <w:bCs/>
        </w:rPr>
        <w:t xml:space="preserve">b) Se han seleccionado las herramientas y equipos adecuados a cada procedimiento. c) Se ha identificado cada pieza de la máquina y su ensamblaje. </w:t>
      </w:r>
    </w:p>
    <w:p w:rsidR="00E91C2D" w:rsidRDefault="00E91C2D" w:rsidP="00CC3362">
      <w:pPr>
        <w:jc w:val="both"/>
        <w:rPr>
          <w:rFonts w:eastAsia="Arial"/>
          <w:bCs/>
        </w:rPr>
      </w:pPr>
      <w:r w:rsidRPr="00E91C2D">
        <w:rPr>
          <w:rFonts w:eastAsia="Arial"/>
          <w:bCs/>
        </w:rPr>
        <w:t xml:space="preserve">d) Se han realizado los bobinados del transformador. </w:t>
      </w:r>
    </w:p>
    <w:p w:rsidR="00E91C2D" w:rsidRDefault="00E91C2D" w:rsidP="00CC3362">
      <w:pPr>
        <w:jc w:val="both"/>
        <w:rPr>
          <w:rFonts w:eastAsia="Arial"/>
          <w:bCs/>
        </w:rPr>
      </w:pPr>
      <w:r w:rsidRPr="00E91C2D">
        <w:rPr>
          <w:rFonts w:eastAsia="Arial"/>
          <w:bCs/>
        </w:rPr>
        <w:t xml:space="preserve">e) Se han conexionado los devanados primarios y secundarios a la placa de bornes. f) Se ha montado el núcleo magnético. </w:t>
      </w:r>
    </w:p>
    <w:p w:rsidR="00E91C2D" w:rsidRDefault="00E91C2D" w:rsidP="00CC3362">
      <w:pPr>
        <w:jc w:val="both"/>
        <w:rPr>
          <w:rFonts w:eastAsia="Arial"/>
          <w:bCs/>
        </w:rPr>
      </w:pPr>
      <w:r w:rsidRPr="00E91C2D">
        <w:rPr>
          <w:rFonts w:eastAsia="Arial"/>
          <w:bCs/>
        </w:rPr>
        <w:t xml:space="preserve">g) Se han ensamblado todos los elementos de la máquina. </w:t>
      </w:r>
    </w:p>
    <w:p w:rsidR="00E91C2D" w:rsidRDefault="00E91C2D" w:rsidP="00CC3362">
      <w:pPr>
        <w:jc w:val="both"/>
        <w:rPr>
          <w:rFonts w:eastAsia="Arial"/>
          <w:bCs/>
        </w:rPr>
      </w:pPr>
      <w:r w:rsidRPr="00E91C2D">
        <w:rPr>
          <w:rFonts w:eastAsia="Arial"/>
          <w:bCs/>
        </w:rPr>
        <w:t xml:space="preserve">h) Se ha probado su funcionamiento realizándose ensayos habituales. </w:t>
      </w:r>
    </w:p>
    <w:p w:rsidR="00E91C2D" w:rsidRDefault="00E91C2D" w:rsidP="00CC3362">
      <w:pPr>
        <w:jc w:val="both"/>
        <w:rPr>
          <w:rFonts w:eastAsia="Arial"/>
          <w:bCs/>
        </w:rPr>
      </w:pPr>
      <w:r w:rsidRPr="00E91C2D">
        <w:rPr>
          <w:rFonts w:eastAsia="Arial"/>
          <w:bCs/>
        </w:rPr>
        <w:t xml:space="preserve">i) Se han respetado los tiempos previstos en los procesos. </w:t>
      </w:r>
    </w:p>
    <w:p w:rsidR="00E91C2D" w:rsidRDefault="00E91C2D" w:rsidP="00CC3362">
      <w:pPr>
        <w:jc w:val="both"/>
        <w:rPr>
          <w:rFonts w:eastAsia="Arial"/>
          <w:bCs/>
        </w:rPr>
      </w:pPr>
      <w:r w:rsidRPr="00E91C2D">
        <w:rPr>
          <w:rFonts w:eastAsia="Arial"/>
          <w:bCs/>
        </w:rPr>
        <w:t xml:space="preserve">j) Se han utilizado catálogos de fabricantes para la selección del material. </w:t>
      </w:r>
    </w:p>
    <w:p w:rsidR="00623DB6" w:rsidRDefault="00E91C2D" w:rsidP="00CC3362">
      <w:pPr>
        <w:jc w:val="both"/>
        <w:rPr>
          <w:rFonts w:eastAsia="Arial"/>
          <w:bCs/>
        </w:rPr>
      </w:pPr>
      <w:r w:rsidRPr="00E91C2D">
        <w:rPr>
          <w:rFonts w:eastAsia="Arial"/>
          <w:bCs/>
        </w:rPr>
        <w:t>k) Se han respetado criterios de calidad</w:t>
      </w:r>
    </w:p>
    <w:p w:rsidR="00E91C2D" w:rsidRDefault="00E91C2D" w:rsidP="00CC3362">
      <w:pPr>
        <w:jc w:val="both"/>
        <w:rPr>
          <w:rFonts w:eastAsia="Arial"/>
          <w:bCs/>
        </w:rPr>
      </w:pPr>
    </w:p>
    <w:p w:rsidR="00E91C2D" w:rsidRDefault="00E91C2D" w:rsidP="00CC3362">
      <w:pPr>
        <w:jc w:val="both"/>
        <w:rPr>
          <w:rFonts w:eastAsia="Arial"/>
          <w:bCs/>
        </w:rPr>
      </w:pPr>
      <w:r w:rsidRPr="00E91C2D">
        <w:rPr>
          <w:rFonts w:eastAsia="Arial"/>
          <w:b/>
          <w:bCs/>
        </w:rPr>
        <w:t>3. Repara averías en transformadores, realizando comprobaciones y ajustes para la puesta en servicio.</w:t>
      </w:r>
      <w:r w:rsidRPr="00E91C2D">
        <w:rPr>
          <w:rFonts w:eastAsia="Arial"/>
          <w:bCs/>
        </w:rPr>
        <w:t xml:space="preserve"> </w:t>
      </w:r>
    </w:p>
    <w:p w:rsidR="00E91C2D" w:rsidRDefault="00E91C2D" w:rsidP="00CC3362">
      <w:pPr>
        <w:jc w:val="both"/>
        <w:rPr>
          <w:rFonts w:eastAsia="Arial"/>
          <w:bCs/>
        </w:rPr>
      </w:pPr>
      <w:r w:rsidRPr="00E91C2D">
        <w:rPr>
          <w:rFonts w:eastAsia="Arial"/>
          <w:bCs/>
        </w:rPr>
        <w:t xml:space="preserve">Criterios de evaluación: </w:t>
      </w:r>
    </w:p>
    <w:p w:rsidR="00E91C2D" w:rsidRDefault="00E91C2D" w:rsidP="00CC3362">
      <w:pPr>
        <w:jc w:val="both"/>
        <w:rPr>
          <w:rFonts w:eastAsia="Arial"/>
          <w:bCs/>
        </w:rPr>
      </w:pPr>
      <w:r w:rsidRPr="00E91C2D">
        <w:rPr>
          <w:rFonts w:eastAsia="Arial"/>
          <w:bCs/>
        </w:rPr>
        <w:t xml:space="preserve">a) Se han clasificado averías características y sus síntomas en pequeños transformadores monofásicos, trifásicos y autotransformadores. </w:t>
      </w:r>
    </w:p>
    <w:p w:rsidR="00E91C2D" w:rsidRDefault="00E91C2D" w:rsidP="00CC3362">
      <w:pPr>
        <w:jc w:val="both"/>
        <w:rPr>
          <w:rFonts w:eastAsia="Arial"/>
          <w:bCs/>
        </w:rPr>
      </w:pPr>
      <w:r w:rsidRPr="00E91C2D">
        <w:rPr>
          <w:rFonts w:eastAsia="Arial"/>
          <w:bCs/>
        </w:rPr>
        <w:t xml:space="preserve">b) Se han utilizado medios y equipos de localización y reparación de averías. </w:t>
      </w:r>
    </w:p>
    <w:p w:rsidR="00E91C2D" w:rsidRDefault="00E91C2D" w:rsidP="00CC3362">
      <w:pPr>
        <w:jc w:val="both"/>
        <w:rPr>
          <w:rFonts w:eastAsia="Arial"/>
          <w:bCs/>
        </w:rPr>
      </w:pPr>
      <w:r w:rsidRPr="00E91C2D">
        <w:rPr>
          <w:rFonts w:eastAsia="Arial"/>
          <w:bCs/>
        </w:rPr>
        <w:t xml:space="preserve">c) Se ha localizado la avería e identificado posibles soluciones. </w:t>
      </w:r>
    </w:p>
    <w:p w:rsidR="00E91C2D" w:rsidRDefault="00E91C2D" w:rsidP="00CC3362">
      <w:pPr>
        <w:jc w:val="both"/>
        <w:rPr>
          <w:rFonts w:eastAsia="Arial"/>
          <w:bCs/>
        </w:rPr>
      </w:pPr>
      <w:r w:rsidRPr="00E91C2D">
        <w:rPr>
          <w:rFonts w:eastAsia="Arial"/>
          <w:bCs/>
        </w:rPr>
        <w:t xml:space="preserve">d) Se ha desarrollado un plan de trabajo para la reparación de averías. </w:t>
      </w:r>
    </w:p>
    <w:p w:rsidR="00E91C2D" w:rsidRDefault="00E91C2D" w:rsidP="00CC3362">
      <w:pPr>
        <w:jc w:val="both"/>
        <w:rPr>
          <w:rFonts w:eastAsia="Arial"/>
          <w:bCs/>
        </w:rPr>
      </w:pPr>
      <w:r w:rsidRPr="00E91C2D">
        <w:rPr>
          <w:rFonts w:eastAsia="Arial"/>
          <w:bCs/>
        </w:rPr>
        <w:t xml:space="preserve">e) Se han realizado operaciones de mantenimiento. </w:t>
      </w:r>
    </w:p>
    <w:p w:rsidR="00E91C2D" w:rsidRDefault="00E91C2D" w:rsidP="00CC3362">
      <w:pPr>
        <w:jc w:val="both"/>
        <w:rPr>
          <w:rFonts w:eastAsia="Arial"/>
          <w:bCs/>
        </w:rPr>
      </w:pPr>
      <w:r w:rsidRPr="00E91C2D">
        <w:rPr>
          <w:rFonts w:eastAsia="Arial"/>
          <w:bCs/>
        </w:rPr>
        <w:t xml:space="preserve">f) Se han realizado medidas eléctricas para la localización de averías. </w:t>
      </w:r>
    </w:p>
    <w:p w:rsidR="00E91C2D" w:rsidRDefault="00E91C2D" w:rsidP="00CC3362">
      <w:pPr>
        <w:jc w:val="both"/>
        <w:rPr>
          <w:rFonts w:eastAsia="Arial"/>
          <w:bCs/>
        </w:rPr>
      </w:pPr>
      <w:r w:rsidRPr="00E91C2D">
        <w:rPr>
          <w:rFonts w:eastAsia="Arial"/>
          <w:bCs/>
        </w:rPr>
        <w:t>g) Se ha verificado el funcionamiento de la máquina por medio de ensayos.</w:t>
      </w:r>
    </w:p>
    <w:p w:rsidR="00E91C2D" w:rsidRDefault="00E91C2D" w:rsidP="00CC3362">
      <w:pPr>
        <w:jc w:val="both"/>
        <w:rPr>
          <w:rFonts w:eastAsia="Arial"/>
          <w:bCs/>
        </w:rPr>
      </w:pPr>
      <w:r w:rsidRPr="00E91C2D">
        <w:rPr>
          <w:rFonts w:eastAsia="Arial"/>
          <w:bCs/>
        </w:rPr>
        <w:t xml:space="preserve">h) Se han respetado los tiempos previstos en los procesos. </w:t>
      </w:r>
    </w:p>
    <w:p w:rsidR="00E91C2D" w:rsidRDefault="00E91C2D" w:rsidP="00CC3362">
      <w:pPr>
        <w:jc w:val="both"/>
        <w:rPr>
          <w:rFonts w:eastAsia="Arial"/>
          <w:bCs/>
        </w:rPr>
      </w:pPr>
      <w:r w:rsidRPr="00E91C2D">
        <w:rPr>
          <w:rFonts w:eastAsia="Arial"/>
          <w:bCs/>
        </w:rPr>
        <w:t>i) Se han respetado criterios de calidad</w:t>
      </w:r>
    </w:p>
    <w:p w:rsidR="00E91C2D" w:rsidRDefault="00E91C2D" w:rsidP="00CC3362">
      <w:pPr>
        <w:jc w:val="both"/>
        <w:rPr>
          <w:rFonts w:eastAsia="Arial"/>
          <w:bCs/>
        </w:rPr>
      </w:pPr>
    </w:p>
    <w:p w:rsidR="00E91C2D" w:rsidRDefault="00E91C2D" w:rsidP="00CC3362">
      <w:pPr>
        <w:jc w:val="both"/>
        <w:rPr>
          <w:rFonts w:eastAsia="Arial"/>
          <w:bCs/>
        </w:rPr>
      </w:pPr>
      <w:r w:rsidRPr="00E91C2D">
        <w:rPr>
          <w:rFonts w:eastAsia="Arial"/>
          <w:b/>
          <w:bCs/>
        </w:rPr>
        <w:t>4. Monta máquinas eléctricas rotativas, ensamblando sus elementos y verificando su funcionamiento</w:t>
      </w:r>
      <w:r w:rsidRPr="00E91C2D">
        <w:rPr>
          <w:rFonts w:eastAsia="Arial"/>
          <w:bCs/>
        </w:rPr>
        <w:t xml:space="preserve">. </w:t>
      </w:r>
    </w:p>
    <w:p w:rsidR="00E91C2D" w:rsidRDefault="00E91C2D" w:rsidP="00CC3362">
      <w:pPr>
        <w:jc w:val="both"/>
        <w:rPr>
          <w:rFonts w:eastAsia="Arial"/>
          <w:bCs/>
        </w:rPr>
      </w:pPr>
      <w:r w:rsidRPr="00E91C2D">
        <w:rPr>
          <w:rFonts w:eastAsia="Arial"/>
          <w:bCs/>
        </w:rPr>
        <w:t xml:space="preserve">Criterios de evaluación: </w:t>
      </w:r>
    </w:p>
    <w:p w:rsidR="00E91C2D" w:rsidRDefault="00E91C2D" w:rsidP="00CC3362">
      <w:pPr>
        <w:jc w:val="both"/>
        <w:rPr>
          <w:rFonts w:eastAsia="Arial"/>
          <w:bCs/>
        </w:rPr>
      </w:pPr>
      <w:r w:rsidRPr="00E91C2D">
        <w:rPr>
          <w:rFonts w:eastAsia="Arial"/>
          <w:bCs/>
        </w:rPr>
        <w:t xml:space="preserve">a) Se han seleccionado el material de montaje, las herramientas y los equipos. </w:t>
      </w:r>
    </w:p>
    <w:p w:rsidR="00E91C2D" w:rsidRDefault="00E91C2D" w:rsidP="00CC3362">
      <w:pPr>
        <w:jc w:val="both"/>
        <w:rPr>
          <w:rFonts w:eastAsia="Arial"/>
          <w:bCs/>
        </w:rPr>
      </w:pPr>
      <w:r w:rsidRPr="00E91C2D">
        <w:rPr>
          <w:rFonts w:eastAsia="Arial"/>
          <w:bCs/>
        </w:rPr>
        <w:t xml:space="preserve">b) Se ha identificado cada pieza de la máquina y su ensamblaje. </w:t>
      </w:r>
    </w:p>
    <w:p w:rsidR="00E91C2D" w:rsidRDefault="00E91C2D" w:rsidP="00CC3362">
      <w:pPr>
        <w:jc w:val="both"/>
        <w:rPr>
          <w:rFonts w:eastAsia="Arial"/>
          <w:bCs/>
        </w:rPr>
      </w:pPr>
      <w:r w:rsidRPr="00E91C2D">
        <w:rPr>
          <w:rFonts w:eastAsia="Arial"/>
          <w:bCs/>
        </w:rPr>
        <w:t xml:space="preserve">c) Se han utilizado las herramientas y equipos característicos de un taller de bobinado. </w:t>
      </w:r>
    </w:p>
    <w:p w:rsidR="00E91C2D" w:rsidRDefault="00E91C2D" w:rsidP="00CC3362">
      <w:pPr>
        <w:jc w:val="both"/>
        <w:rPr>
          <w:rFonts w:eastAsia="Arial"/>
          <w:bCs/>
        </w:rPr>
      </w:pPr>
      <w:r w:rsidRPr="00E91C2D">
        <w:rPr>
          <w:rFonts w:eastAsia="Arial"/>
          <w:bCs/>
        </w:rPr>
        <w:t xml:space="preserve">d) Se han realizado bobinas de la máquina. </w:t>
      </w:r>
    </w:p>
    <w:p w:rsidR="00E91C2D" w:rsidRDefault="00E91C2D" w:rsidP="00CC3362">
      <w:pPr>
        <w:jc w:val="both"/>
        <w:rPr>
          <w:rFonts w:eastAsia="Arial"/>
          <w:bCs/>
        </w:rPr>
      </w:pPr>
      <w:r w:rsidRPr="00E91C2D">
        <w:rPr>
          <w:rFonts w:eastAsia="Arial"/>
          <w:bCs/>
        </w:rPr>
        <w:t xml:space="preserve">e) Se han ensamblado bobinas y demás elementos de las máquinas. </w:t>
      </w:r>
    </w:p>
    <w:p w:rsidR="00E91C2D" w:rsidRDefault="00E91C2D" w:rsidP="00CC3362">
      <w:pPr>
        <w:jc w:val="both"/>
        <w:rPr>
          <w:rFonts w:eastAsia="Arial"/>
          <w:bCs/>
        </w:rPr>
      </w:pPr>
      <w:r w:rsidRPr="00E91C2D">
        <w:rPr>
          <w:rFonts w:eastAsia="Arial"/>
          <w:bCs/>
        </w:rPr>
        <w:t xml:space="preserve">f) Se han conexionado los bobinados rotórico y estatórico. </w:t>
      </w:r>
    </w:p>
    <w:p w:rsidR="00E91C2D" w:rsidRDefault="00E91C2D" w:rsidP="00CC3362">
      <w:pPr>
        <w:jc w:val="both"/>
        <w:rPr>
          <w:rFonts w:eastAsia="Arial"/>
          <w:bCs/>
        </w:rPr>
      </w:pPr>
      <w:r w:rsidRPr="00E91C2D">
        <w:rPr>
          <w:rFonts w:eastAsia="Arial"/>
          <w:bCs/>
        </w:rPr>
        <w:t xml:space="preserve">g) Se han montado las escobillas y anillos rozantes conexionándolos a sus bornas. </w:t>
      </w:r>
    </w:p>
    <w:p w:rsidR="00E91C2D" w:rsidRDefault="00E91C2D" w:rsidP="00CC3362">
      <w:pPr>
        <w:jc w:val="both"/>
        <w:rPr>
          <w:rFonts w:eastAsia="Arial"/>
          <w:bCs/>
        </w:rPr>
      </w:pPr>
      <w:r w:rsidRPr="00E91C2D">
        <w:rPr>
          <w:rFonts w:eastAsia="Arial"/>
          <w:bCs/>
        </w:rPr>
        <w:t xml:space="preserve">h) Se ha probado su funcionamiento realizándose ensayos habituales. </w:t>
      </w:r>
    </w:p>
    <w:p w:rsidR="00E91C2D" w:rsidRDefault="00E91C2D" w:rsidP="00CC3362">
      <w:pPr>
        <w:jc w:val="both"/>
        <w:rPr>
          <w:rFonts w:eastAsia="Arial"/>
          <w:bCs/>
        </w:rPr>
      </w:pPr>
      <w:r w:rsidRPr="00E91C2D">
        <w:rPr>
          <w:rFonts w:eastAsia="Arial"/>
          <w:bCs/>
        </w:rPr>
        <w:t xml:space="preserve">i) Se han respetado los tiempos previstos en los procesos. </w:t>
      </w:r>
    </w:p>
    <w:p w:rsidR="00E91C2D" w:rsidRDefault="00E91C2D" w:rsidP="00CC3362">
      <w:pPr>
        <w:jc w:val="both"/>
        <w:rPr>
          <w:rFonts w:eastAsia="Arial"/>
          <w:bCs/>
        </w:rPr>
      </w:pPr>
      <w:r w:rsidRPr="00E91C2D">
        <w:rPr>
          <w:rFonts w:eastAsia="Arial"/>
          <w:bCs/>
        </w:rPr>
        <w:t>j) Se han respetado criterios de calidad</w:t>
      </w:r>
    </w:p>
    <w:p w:rsidR="00867B94" w:rsidRDefault="00867B94" w:rsidP="00CC3362">
      <w:pPr>
        <w:jc w:val="both"/>
        <w:rPr>
          <w:rFonts w:eastAsia="Arial"/>
          <w:bCs/>
        </w:rPr>
      </w:pPr>
    </w:p>
    <w:p w:rsidR="00E91C2D" w:rsidRDefault="00E91C2D" w:rsidP="00CC3362">
      <w:pPr>
        <w:jc w:val="both"/>
        <w:rPr>
          <w:rFonts w:eastAsia="Arial"/>
          <w:bCs/>
        </w:rPr>
      </w:pPr>
      <w:r w:rsidRPr="00E91C2D">
        <w:rPr>
          <w:rFonts w:eastAsia="Arial"/>
          <w:b/>
          <w:bCs/>
        </w:rPr>
        <w:lastRenderedPageBreak/>
        <w:t>5. Mantiene y repara máquinas eléctricas realizando comprobaciones y ajustes para la puesta en servicio</w:t>
      </w:r>
      <w:r w:rsidRPr="00E91C2D">
        <w:rPr>
          <w:rFonts w:eastAsia="Arial"/>
          <w:bCs/>
        </w:rPr>
        <w:t xml:space="preserve">. </w:t>
      </w:r>
    </w:p>
    <w:p w:rsidR="00E91C2D" w:rsidRDefault="00E91C2D" w:rsidP="00CC3362">
      <w:pPr>
        <w:jc w:val="both"/>
        <w:rPr>
          <w:rFonts w:eastAsia="Arial"/>
          <w:bCs/>
        </w:rPr>
      </w:pPr>
      <w:r w:rsidRPr="00E91C2D">
        <w:rPr>
          <w:rFonts w:eastAsia="Arial"/>
          <w:bCs/>
        </w:rPr>
        <w:t>Criterios de evaluación:</w:t>
      </w:r>
    </w:p>
    <w:p w:rsidR="00E91C2D" w:rsidRDefault="00E91C2D" w:rsidP="00CC3362">
      <w:pPr>
        <w:jc w:val="both"/>
        <w:rPr>
          <w:rFonts w:eastAsia="Arial"/>
          <w:bCs/>
        </w:rPr>
      </w:pPr>
      <w:r w:rsidRPr="00E91C2D">
        <w:rPr>
          <w:rFonts w:eastAsia="Arial"/>
          <w:bCs/>
        </w:rPr>
        <w:t xml:space="preserve">a) Se han clasificado averías características y sus síntomas en máquinas eléctricas. b) Se han utilizado medios y equipos de localización de averías. </w:t>
      </w:r>
    </w:p>
    <w:p w:rsidR="00E91C2D" w:rsidRDefault="00E91C2D" w:rsidP="00CC3362">
      <w:pPr>
        <w:jc w:val="both"/>
        <w:rPr>
          <w:rFonts w:eastAsia="Arial"/>
          <w:bCs/>
        </w:rPr>
      </w:pPr>
      <w:r w:rsidRPr="00E91C2D">
        <w:rPr>
          <w:rFonts w:eastAsia="Arial"/>
          <w:bCs/>
        </w:rPr>
        <w:t xml:space="preserve">c) Se ha localizado la avería y propuesto posibles soluciones. </w:t>
      </w:r>
    </w:p>
    <w:p w:rsidR="00E91C2D" w:rsidRDefault="00E91C2D" w:rsidP="00CC3362">
      <w:pPr>
        <w:jc w:val="both"/>
        <w:rPr>
          <w:rFonts w:eastAsia="Arial"/>
          <w:bCs/>
        </w:rPr>
      </w:pPr>
      <w:r w:rsidRPr="00E91C2D">
        <w:rPr>
          <w:rFonts w:eastAsia="Arial"/>
          <w:bCs/>
        </w:rPr>
        <w:t xml:space="preserve">d) Se ha desarrollado un plan de trabajo para la reparación de averías. </w:t>
      </w:r>
    </w:p>
    <w:p w:rsidR="00E91C2D" w:rsidRDefault="00E91C2D" w:rsidP="00CC3362">
      <w:pPr>
        <w:jc w:val="both"/>
        <w:rPr>
          <w:rFonts w:eastAsia="Arial"/>
          <w:bCs/>
        </w:rPr>
      </w:pPr>
      <w:r w:rsidRPr="00E91C2D">
        <w:rPr>
          <w:rFonts w:eastAsia="Arial"/>
          <w:bCs/>
        </w:rPr>
        <w:t xml:space="preserve">e) Se han realizado medidas eléctricas para la localización de averías. </w:t>
      </w:r>
    </w:p>
    <w:p w:rsidR="00E91C2D" w:rsidRDefault="00E91C2D" w:rsidP="00CC3362">
      <w:pPr>
        <w:jc w:val="both"/>
        <w:rPr>
          <w:rFonts w:eastAsia="Arial"/>
          <w:bCs/>
        </w:rPr>
      </w:pPr>
      <w:r w:rsidRPr="00E91C2D">
        <w:rPr>
          <w:rFonts w:eastAsia="Arial"/>
          <w:bCs/>
        </w:rPr>
        <w:t xml:space="preserve">f) Se ha reparado la avería. </w:t>
      </w:r>
    </w:p>
    <w:p w:rsidR="00E91C2D" w:rsidRDefault="00E91C2D" w:rsidP="00CC3362">
      <w:pPr>
        <w:jc w:val="both"/>
        <w:rPr>
          <w:rFonts w:eastAsia="Arial"/>
          <w:bCs/>
        </w:rPr>
      </w:pPr>
      <w:r w:rsidRPr="00E91C2D">
        <w:rPr>
          <w:rFonts w:eastAsia="Arial"/>
          <w:bCs/>
        </w:rPr>
        <w:t xml:space="preserve">g) Se ha verificado el funcionamiento de la máquina por medio de ensayos. </w:t>
      </w:r>
    </w:p>
    <w:p w:rsidR="00E91C2D" w:rsidRDefault="00E91C2D" w:rsidP="00CC3362">
      <w:pPr>
        <w:jc w:val="both"/>
        <w:rPr>
          <w:rFonts w:eastAsia="Arial"/>
          <w:bCs/>
        </w:rPr>
      </w:pPr>
      <w:r w:rsidRPr="00E91C2D">
        <w:rPr>
          <w:rFonts w:eastAsia="Arial"/>
          <w:bCs/>
        </w:rPr>
        <w:t xml:space="preserve">h) Se han sustituido escobillas, cojinetes, entre otros. </w:t>
      </w:r>
    </w:p>
    <w:p w:rsidR="00E91C2D" w:rsidRDefault="00E91C2D" w:rsidP="00CC3362">
      <w:pPr>
        <w:jc w:val="both"/>
        <w:rPr>
          <w:rFonts w:eastAsia="Arial"/>
          <w:bCs/>
        </w:rPr>
      </w:pPr>
      <w:r w:rsidRPr="00E91C2D">
        <w:rPr>
          <w:rFonts w:eastAsia="Arial"/>
          <w:bCs/>
        </w:rPr>
        <w:t>i) Se han respetado los tiempos previstos en los procesos</w:t>
      </w:r>
    </w:p>
    <w:p w:rsidR="00E91C2D" w:rsidRDefault="00E91C2D" w:rsidP="00CC3362">
      <w:pPr>
        <w:jc w:val="both"/>
        <w:rPr>
          <w:rFonts w:eastAsia="Arial"/>
          <w:bCs/>
        </w:rPr>
      </w:pPr>
      <w:r w:rsidRPr="00E91C2D">
        <w:rPr>
          <w:rFonts w:eastAsia="Arial"/>
          <w:bCs/>
        </w:rPr>
        <w:t>j)</w:t>
      </w:r>
      <w:r>
        <w:rPr>
          <w:rFonts w:eastAsia="Arial"/>
          <w:bCs/>
        </w:rPr>
        <w:t xml:space="preserve"> </w:t>
      </w:r>
      <w:r w:rsidRPr="00E91C2D">
        <w:rPr>
          <w:rFonts w:eastAsia="Arial"/>
          <w:bCs/>
        </w:rPr>
        <w:t>Se han respetado criterios de calidad.</w:t>
      </w:r>
    </w:p>
    <w:p w:rsidR="00E91C2D" w:rsidRDefault="00E91C2D" w:rsidP="00CC3362">
      <w:pPr>
        <w:jc w:val="both"/>
        <w:rPr>
          <w:rFonts w:eastAsia="Arial"/>
          <w:bCs/>
        </w:rPr>
      </w:pPr>
    </w:p>
    <w:p w:rsidR="00E91C2D" w:rsidRDefault="00E91C2D" w:rsidP="00CC3362">
      <w:pPr>
        <w:jc w:val="both"/>
        <w:rPr>
          <w:rFonts w:eastAsia="Arial"/>
          <w:bCs/>
        </w:rPr>
      </w:pPr>
      <w:r w:rsidRPr="00E91C2D">
        <w:rPr>
          <w:rFonts w:eastAsia="Arial"/>
          <w:b/>
          <w:bCs/>
        </w:rPr>
        <w:t>6. Realiza maniobras características en máquinas rotativas, interpretando esquemas y aplicando técnicas de montaje.</w:t>
      </w:r>
      <w:r w:rsidRPr="00E91C2D">
        <w:rPr>
          <w:rFonts w:eastAsia="Arial"/>
          <w:bCs/>
        </w:rPr>
        <w:t xml:space="preserve"> </w:t>
      </w:r>
    </w:p>
    <w:p w:rsidR="00E91C2D" w:rsidRDefault="00E91C2D" w:rsidP="00CC3362">
      <w:pPr>
        <w:jc w:val="both"/>
        <w:rPr>
          <w:rFonts w:eastAsia="Arial"/>
          <w:bCs/>
        </w:rPr>
      </w:pPr>
      <w:r w:rsidRPr="00E91C2D">
        <w:rPr>
          <w:rFonts w:eastAsia="Arial"/>
          <w:bCs/>
        </w:rPr>
        <w:t xml:space="preserve">Criterios de evaluación: </w:t>
      </w:r>
    </w:p>
    <w:p w:rsidR="00E91C2D" w:rsidRDefault="00E91C2D" w:rsidP="00CC3362">
      <w:pPr>
        <w:jc w:val="both"/>
        <w:rPr>
          <w:rFonts w:eastAsia="Arial"/>
          <w:bCs/>
        </w:rPr>
      </w:pPr>
      <w:r w:rsidRPr="00E91C2D">
        <w:rPr>
          <w:rFonts w:eastAsia="Arial"/>
          <w:bCs/>
        </w:rPr>
        <w:t xml:space="preserve">a) Se han preparado las herramientas, equipos, elementos y medios de seguridad. </w:t>
      </w:r>
    </w:p>
    <w:p w:rsidR="00E91C2D" w:rsidRDefault="00E91C2D" w:rsidP="00CC3362">
      <w:pPr>
        <w:jc w:val="both"/>
        <w:rPr>
          <w:rFonts w:eastAsia="Arial"/>
          <w:bCs/>
        </w:rPr>
      </w:pPr>
      <w:r w:rsidRPr="00E91C2D">
        <w:rPr>
          <w:rFonts w:eastAsia="Arial"/>
          <w:bCs/>
        </w:rPr>
        <w:t xml:space="preserve">b) Se han acoplado mecánicamente las máquinas. </w:t>
      </w:r>
    </w:p>
    <w:p w:rsidR="00E91C2D" w:rsidRDefault="00E91C2D" w:rsidP="00CC3362">
      <w:pPr>
        <w:jc w:val="both"/>
        <w:rPr>
          <w:rFonts w:eastAsia="Arial"/>
          <w:bCs/>
        </w:rPr>
      </w:pPr>
      <w:r w:rsidRPr="00E91C2D">
        <w:rPr>
          <w:rFonts w:eastAsia="Arial"/>
          <w:bCs/>
        </w:rPr>
        <w:t xml:space="preserve">c) Se han montado circuitos de mando y fuerza, para las maniobras de arranque, inversión, entre otras. </w:t>
      </w:r>
    </w:p>
    <w:p w:rsidR="00E91C2D" w:rsidRDefault="00E91C2D" w:rsidP="00CC3362">
      <w:pPr>
        <w:jc w:val="both"/>
        <w:rPr>
          <w:rFonts w:eastAsia="Arial"/>
          <w:bCs/>
        </w:rPr>
      </w:pPr>
      <w:r w:rsidRPr="00E91C2D">
        <w:rPr>
          <w:rFonts w:eastAsia="Arial"/>
          <w:bCs/>
        </w:rPr>
        <w:t xml:space="preserve">d) Se han conexionado las máquinas a los diferentes circuitos. </w:t>
      </w:r>
    </w:p>
    <w:p w:rsidR="00E91C2D" w:rsidRDefault="00E91C2D" w:rsidP="00CC3362">
      <w:pPr>
        <w:jc w:val="both"/>
        <w:rPr>
          <w:rFonts w:eastAsia="Arial"/>
          <w:bCs/>
        </w:rPr>
      </w:pPr>
      <w:r w:rsidRPr="00E91C2D">
        <w:rPr>
          <w:rFonts w:eastAsia="Arial"/>
          <w:bCs/>
        </w:rPr>
        <w:t xml:space="preserve">e) Se han medido magnitudes eléctricas. </w:t>
      </w:r>
    </w:p>
    <w:p w:rsidR="00E91C2D" w:rsidRDefault="00E91C2D" w:rsidP="00CC3362">
      <w:pPr>
        <w:jc w:val="both"/>
        <w:rPr>
          <w:rFonts w:eastAsia="Arial"/>
          <w:bCs/>
        </w:rPr>
      </w:pPr>
      <w:r w:rsidRPr="00E91C2D">
        <w:rPr>
          <w:rFonts w:eastAsia="Arial"/>
          <w:bCs/>
        </w:rPr>
        <w:t xml:space="preserve">f) Se han analizado resultados de parámetros medidos. </w:t>
      </w:r>
    </w:p>
    <w:p w:rsidR="00E91C2D" w:rsidRDefault="00E91C2D" w:rsidP="00CC3362">
      <w:pPr>
        <w:jc w:val="both"/>
        <w:rPr>
          <w:rFonts w:eastAsia="Arial"/>
          <w:bCs/>
        </w:rPr>
      </w:pPr>
      <w:r w:rsidRPr="00E91C2D">
        <w:rPr>
          <w:rFonts w:eastAsia="Arial"/>
          <w:bCs/>
        </w:rPr>
        <w:t xml:space="preserve">g) Se ha tenido en cuenta la documentación técnica. </w:t>
      </w:r>
    </w:p>
    <w:p w:rsidR="00E91C2D" w:rsidRDefault="00E91C2D" w:rsidP="00CC3362">
      <w:pPr>
        <w:jc w:val="both"/>
        <w:rPr>
          <w:rFonts w:eastAsia="Arial"/>
          <w:bCs/>
        </w:rPr>
      </w:pPr>
      <w:r w:rsidRPr="00E91C2D">
        <w:rPr>
          <w:rFonts w:eastAsia="Arial"/>
          <w:bCs/>
        </w:rPr>
        <w:t xml:space="preserve">h) Se han respetado los tiempos previstos en los procesos. </w:t>
      </w:r>
    </w:p>
    <w:p w:rsidR="00E91C2D" w:rsidRDefault="00E91C2D" w:rsidP="00CC3362">
      <w:pPr>
        <w:jc w:val="both"/>
        <w:rPr>
          <w:rFonts w:eastAsia="Arial"/>
          <w:bCs/>
        </w:rPr>
      </w:pPr>
      <w:r w:rsidRPr="00E91C2D">
        <w:rPr>
          <w:rFonts w:eastAsia="Arial"/>
          <w:bCs/>
        </w:rPr>
        <w:t xml:space="preserve">i) Se han respetado criterios de calidad. </w:t>
      </w:r>
    </w:p>
    <w:p w:rsidR="00E91C2D" w:rsidRDefault="00E91C2D" w:rsidP="00CC3362">
      <w:pPr>
        <w:jc w:val="both"/>
        <w:rPr>
          <w:rFonts w:eastAsia="Arial"/>
          <w:bCs/>
        </w:rPr>
      </w:pPr>
      <w:r w:rsidRPr="00E91C2D">
        <w:rPr>
          <w:rFonts w:eastAsia="Arial"/>
          <w:bCs/>
        </w:rPr>
        <w:t>j) Se ha elaborado un informe de las actividades realizadas y resultados obtenidos</w:t>
      </w:r>
    </w:p>
    <w:p w:rsidR="00E91C2D" w:rsidRDefault="00E91C2D" w:rsidP="00CC3362">
      <w:pPr>
        <w:jc w:val="both"/>
        <w:rPr>
          <w:rFonts w:eastAsia="Arial"/>
          <w:bCs/>
        </w:rPr>
      </w:pPr>
    </w:p>
    <w:p w:rsidR="00E91C2D" w:rsidRDefault="00E91C2D" w:rsidP="00CC3362">
      <w:pPr>
        <w:jc w:val="both"/>
        <w:rPr>
          <w:rFonts w:eastAsia="Arial"/>
          <w:bCs/>
        </w:rPr>
      </w:pPr>
      <w:r w:rsidRPr="00E91C2D">
        <w:rPr>
          <w:rFonts w:eastAsia="Arial"/>
          <w:b/>
          <w:bCs/>
        </w:rPr>
        <w:t>7. Cumple las normas de prevención de riesgos laborales y de protección ambiental, identificando los riesgos asociados, las medidas y equipos para prevenirlos</w:t>
      </w:r>
      <w:r w:rsidRPr="00E91C2D">
        <w:rPr>
          <w:rFonts w:eastAsia="Arial"/>
          <w:bCs/>
        </w:rPr>
        <w:t xml:space="preserve">. </w:t>
      </w:r>
    </w:p>
    <w:p w:rsidR="00E91C2D" w:rsidRDefault="00E91C2D" w:rsidP="00CC3362">
      <w:pPr>
        <w:jc w:val="both"/>
        <w:rPr>
          <w:rFonts w:eastAsia="Arial"/>
          <w:bCs/>
        </w:rPr>
      </w:pPr>
      <w:r w:rsidRPr="00E91C2D">
        <w:rPr>
          <w:rFonts w:eastAsia="Arial"/>
          <w:bCs/>
        </w:rPr>
        <w:t xml:space="preserve">Criterios de evaluación: </w:t>
      </w:r>
    </w:p>
    <w:p w:rsidR="00E91C2D" w:rsidRDefault="00E91C2D" w:rsidP="00CC3362">
      <w:pPr>
        <w:jc w:val="both"/>
        <w:rPr>
          <w:rFonts w:eastAsia="Arial"/>
          <w:bCs/>
        </w:rPr>
      </w:pPr>
      <w:r w:rsidRPr="00E91C2D">
        <w:rPr>
          <w:rFonts w:eastAsia="Arial"/>
          <w:bCs/>
        </w:rPr>
        <w:t xml:space="preserve">a) Se han identificado los riesgos y el nivel de peligrosidad que suponen la manipulación de los materiales, herramientas, útiles, máquinas y medios de transporte. </w:t>
      </w:r>
    </w:p>
    <w:p w:rsidR="00E91C2D" w:rsidRDefault="00E91C2D" w:rsidP="00CC3362">
      <w:pPr>
        <w:jc w:val="both"/>
        <w:rPr>
          <w:rFonts w:eastAsia="Arial"/>
          <w:bCs/>
        </w:rPr>
      </w:pPr>
      <w:r w:rsidRPr="00E91C2D">
        <w:rPr>
          <w:rFonts w:eastAsia="Arial"/>
          <w:bCs/>
        </w:rPr>
        <w:t xml:space="preserve">b) Se han operado las máquinas respetando las normas de seguridad. </w:t>
      </w:r>
    </w:p>
    <w:p w:rsidR="00E91C2D" w:rsidRDefault="00E91C2D" w:rsidP="00CC3362">
      <w:pPr>
        <w:jc w:val="both"/>
        <w:rPr>
          <w:rFonts w:eastAsia="Arial"/>
          <w:bCs/>
        </w:rPr>
      </w:pPr>
      <w:r w:rsidRPr="00E91C2D">
        <w:rPr>
          <w:rFonts w:eastAsia="Arial"/>
          <w:bCs/>
        </w:rPr>
        <w:t xml:space="preserve">c) Se han identificado las causas más frecuentes de accidentes en la manipulación de materiales, herramientas, máquinas de corte y conformado, entre otras. </w:t>
      </w:r>
    </w:p>
    <w:p w:rsidR="00E91C2D" w:rsidRDefault="00E91C2D" w:rsidP="00CC3362">
      <w:pPr>
        <w:jc w:val="both"/>
        <w:rPr>
          <w:rFonts w:eastAsia="Arial"/>
          <w:bCs/>
        </w:rPr>
      </w:pPr>
      <w:r w:rsidRPr="00E91C2D">
        <w:rPr>
          <w:rFonts w:eastAsia="Arial"/>
          <w:bCs/>
        </w:rPr>
        <w:t xml:space="preserve">d) Se han descrito los elementos de seguridad (protecciones, alarmas, pasos de emergencia, entre otros) de las máquinas y los equipos de protección individual (calzado, protección ocular, indumentaria, entre otros) que se deben emplear en las distintas operaciones de mecanizado. </w:t>
      </w:r>
    </w:p>
    <w:p w:rsidR="00E91C2D" w:rsidRDefault="00E91C2D" w:rsidP="00CC3362">
      <w:pPr>
        <w:jc w:val="both"/>
        <w:rPr>
          <w:rFonts w:eastAsia="Arial"/>
          <w:bCs/>
        </w:rPr>
      </w:pPr>
      <w:r w:rsidRPr="00E91C2D">
        <w:rPr>
          <w:rFonts w:eastAsia="Arial"/>
          <w:bCs/>
        </w:rPr>
        <w:t xml:space="preserve">e) Se ha relacionado la manipulación de materiales, herramientas y máquinas con las medidas de seguridad y protección personal requeridos. </w:t>
      </w:r>
    </w:p>
    <w:p w:rsidR="00E91C2D" w:rsidRDefault="00E91C2D" w:rsidP="00CC3362">
      <w:pPr>
        <w:jc w:val="both"/>
        <w:rPr>
          <w:rFonts w:eastAsia="Arial"/>
          <w:bCs/>
        </w:rPr>
      </w:pPr>
      <w:r w:rsidRPr="00E91C2D">
        <w:rPr>
          <w:rFonts w:eastAsia="Arial"/>
          <w:bCs/>
        </w:rPr>
        <w:lastRenderedPageBreak/>
        <w:t xml:space="preserve">f) Se han determinado las medidas de seguridad y de protección personal que se deben adoptar en la preparación y ejecución de las operaciones de montaje y mantenimiento de las máquinas eléctricas y sus instalaciones asociadas. </w:t>
      </w:r>
    </w:p>
    <w:p w:rsidR="00E91C2D" w:rsidRDefault="00E91C2D" w:rsidP="00CC3362">
      <w:pPr>
        <w:jc w:val="both"/>
        <w:rPr>
          <w:rFonts w:eastAsia="Arial"/>
          <w:bCs/>
        </w:rPr>
      </w:pPr>
      <w:r w:rsidRPr="00E91C2D">
        <w:rPr>
          <w:rFonts w:eastAsia="Arial"/>
          <w:bCs/>
        </w:rPr>
        <w:t xml:space="preserve">g) Se han identificado las posibles fuentes de contaminación del entorno ambiental. h) Se han clasificado los residuos generados para su retirada selectiva. </w:t>
      </w:r>
    </w:p>
    <w:p w:rsidR="00E91C2D" w:rsidRPr="00E91C2D" w:rsidRDefault="00E91C2D" w:rsidP="00CC3362">
      <w:pPr>
        <w:jc w:val="both"/>
        <w:rPr>
          <w:rFonts w:eastAsia="Arial"/>
          <w:bCs/>
        </w:rPr>
      </w:pPr>
      <w:r w:rsidRPr="00E91C2D">
        <w:rPr>
          <w:rFonts w:eastAsia="Arial"/>
          <w:bCs/>
        </w:rPr>
        <w:t>i) Se ha valorado el orden y la limpieza de instalaciones y equipos como primer factor de prevención de riesgos</w:t>
      </w:r>
    </w:p>
    <w:p w:rsidR="00623DB6" w:rsidRPr="00E91C2D" w:rsidRDefault="00623DB6" w:rsidP="00CC3362">
      <w:pPr>
        <w:jc w:val="both"/>
        <w:rPr>
          <w:rFonts w:eastAsia="Arial"/>
          <w:b/>
          <w:bCs/>
        </w:rPr>
      </w:pPr>
    </w:p>
    <w:p w:rsidR="00623DB6" w:rsidRDefault="00A94DEE" w:rsidP="00CC3362">
      <w:pPr>
        <w:jc w:val="both"/>
        <w:rPr>
          <w:rFonts w:eastAsia="Arial"/>
        </w:rPr>
      </w:pPr>
      <w:r>
        <w:rPr>
          <w:rFonts w:eastAsia="Arial"/>
        </w:rPr>
        <w:t>Los Resultados de Aprendizaje susceptibles de ser adquiridos en la Formación en Empresa u Organismo Equiparado son:</w:t>
      </w:r>
    </w:p>
    <w:p w:rsidR="003C399D" w:rsidRPr="003C399D" w:rsidRDefault="003C399D" w:rsidP="00CC3362">
      <w:pPr>
        <w:jc w:val="both"/>
        <w:rPr>
          <w:rFonts w:eastAsia="Arial"/>
        </w:rPr>
      </w:pPr>
      <w:r w:rsidRPr="003C399D">
        <w:rPr>
          <w:rFonts w:eastAsia="Arial"/>
        </w:rPr>
        <w:t>RA 7</w:t>
      </w:r>
      <w:r w:rsidR="00A94DEE" w:rsidRPr="003C399D">
        <w:rPr>
          <w:rFonts w:eastAsia="Arial"/>
        </w:rPr>
        <w:t xml:space="preserve">: a) </w:t>
      </w:r>
      <w:r w:rsidRPr="00E91C2D">
        <w:rPr>
          <w:rFonts w:eastAsia="Arial"/>
          <w:bCs/>
        </w:rPr>
        <w:t xml:space="preserve">Se han identificado los riesgos y el nivel de peligrosidad que suponen la manipulación de los materiales, herramientas, útiles, máquinas y medios de transporte. </w:t>
      </w:r>
    </w:p>
    <w:p w:rsidR="00623DB6" w:rsidRPr="003C399D" w:rsidRDefault="003C399D" w:rsidP="00CC3362">
      <w:pPr>
        <w:jc w:val="both"/>
        <w:rPr>
          <w:rFonts w:eastAsia="Arial"/>
        </w:rPr>
      </w:pPr>
      <w:r>
        <w:rPr>
          <w:rFonts w:eastAsia="Arial"/>
        </w:rPr>
        <w:t>RA 7</w:t>
      </w:r>
      <w:r w:rsidR="00A94DEE" w:rsidRPr="003C399D">
        <w:rPr>
          <w:rFonts w:eastAsia="Arial"/>
        </w:rPr>
        <w:t xml:space="preserve">: b) Se han operado las máquinas respetando las normas de seguridad. </w:t>
      </w:r>
    </w:p>
    <w:p w:rsidR="00623DB6" w:rsidRPr="003C399D" w:rsidRDefault="003C399D" w:rsidP="00CC3362">
      <w:pPr>
        <w:jc w:val="both"/>
        <w:rPr>
          <w:rFonts w:eastAsia="Arial"/>
        </w:rPr>
      </w:pPr>
      <w:r>
        <w:rPr>
          <w:rFonts w:eastAsia="Arial"/>
        </w:rPr>
        <w:t>RA 7</w:t>
      </w:r>
      <w:r w:rsidR="00A94DEE">
        <w:rPr>
          <w:rFonts w:eastAsia="Arial"/>
        </w:rPr>
        <w:t xml:space="preserve">: c) </w:t>
      </w:r>
      <w:r w:rsidRPr="00E91C2D">
        <w:rPr>
          <w:rFonts w:eastAsia="Arial"/>
          <w:bCs/>
        </w:rPr>
        <w:t>Se han identificado las causas más frecuentes de accidentes en la manipulación de materiales, herramientas, máquinas de corte y conformado, entre otras.</w:t>
      </w:r>
    </w:p>
    <w:p w:rsidR="003C399D" w:rsidRDefault="003C399D" w:rsidP="00CC3362">
      <w:pPr>
        <w:jc w:val="both"/>
        <w:rPr>
          <w:rFonts w:eastAsia="Arial"/>
        </w:rPr>
      </w:pPr>
      <w:r>
        <w:rPr>
          <w:rFonts w:eastAsia="Arial"/>
          <w:bCs/>
        </w:rPr>
        <w:t xml:space="preserve">RA 7: e) </w:t>
      </w:r>
      <w:r w:rsidRPr="00E91C2D">
        <w:rPr>
          <w:rFonts w:eastAsia="Arial"/>
          <w:bCs/>
        </w:rPr>
        <w:t>Se ha relacionado la manipulación de materiales, herramientas y máquinas con las medidas de seguridad y protección personal requeridos.</w:t>
      </w:r>
    </w:p>
    <w:p w:rsidR="00623DB6" w:rsidRDefault="00623DB6" w:rsidP="00CC3362">
      <w:pPr>
        <w:jc w:val="both"/>
        <w:rPr>
          <w:rFonts w:eastAsia="Arial"/>
        </w:rPr>
      </w:pPr>
    </w:p>
    <w:p w:rsidR="00623DB6" w:rsidRDefault="00A94DEE" w:rsidP="00CC3362">
      <w:pPr>
        <w:jc w:val="both"/>
        <w:rPr>
          <w:rFonts w:eastAsia="Arial"/>
        </w:rPr>
      </w:pPr>
      <w:r>
        <w:rPr>
          <w:rFonts w:eastAsia="Arial"/>
        </w:rPr>
        <w:t>Se ha tomado la determinación de dualizar este criterio de evaluación ya que en cualquier empresa lo va a tener que hacer, independientemente del tipo de trabajo que desarrolle la empresa en la que va a realizar las prácticas.</w:t>
      </w:r>
    </w:p>
    <w:p w:rsidR="00623DB6" w:rsidRDefault="00623DB6" w:rsidP="00CC3362">
      <w:pPr>
        <w:jc w:val="both"/>
        <w:rPr>
          <w:rFonts w:eastAsia="Arial"/>
        </w:rPr>
      </w:pPr>
    </w:p>
    <w:p w:rsidR="00623DB6" w:rsidRDefault="00A94DEE" w:rsidP="00CC3362">
      <w:pPr>
        <w:jc w:val="both"/>
        <w:rPr>
          <w:rFonts w:eastAsia="Arial"/>
        </w:rPr>
      </w:pPr>
      <w:r>
        <w:rPr>
          <w:rFonts w:eastAsia="Arial"/>
        </w:rPr>
        <w:t>En virtud del Artículo 25 de la vigente ley de la FP, será necesario realizar y superar los CE asociados a la formación en empresa para que el módulo se considere superado.</w:t>
      </w:r>
    </w:p>
    <w:p w:rsidR="00623DB6" w:rsidRDefault="00623DB6" w:rsidP="00CC3362">
      <w:pPr>
        <w:jc w:val="both"/>
        <w:rPr>
          <w:rFonts w:eastAsia="Arial"/>
          <w:color w:val="FF0000"/>
        </w:rPr>
      </w:pPr>
    </w:p>
    <w:p w:rsidR="00623DB6" w:rsidRDefault="00A94DEE" w:rsidP="00CC3362">
      <w:pPr>
        <w:jc w:val="both"/>
        <w:rPr>
          <w:rFonts w:eastAsia="Arial"/>
        </w:rPr>
      </w:pPr>
      <w:r>
        <w:rPr>
          <w:rFonts w:eastAsia="Arial"/>
        </w:rPr>
        <w:t>El alumnado que no haya realizado la formación en empresa, no podrá obtener una calificación positiva en los módulos profesionales que forman parte del Plan de formación, debiendo matricularse de nuevo en dichos módulos (Artículo 25.3)</w:t>
      </w:r>
    </w:p>
    <w:p w:rsidR="00623DB6" w:rsidRDefault="00623DB6" w:rsidP="00CC3362">
      <w:pPr>
        <w:jc w:val="both"/>
        <w:rPr>
          <w:rFonts w:eastAsia="Arial"/>
        </w:rPr>
      </w:pPr>
    </w:p>
    <w:p w:rsidR="00623DB6" w:rsidRDefault="00A94DEE" w:rsidP="00CC3362">
      <w:pPr>
        <w:jc w:val="both"/>
        <w:rPr>
          <w:rFonts w:eastAsia="Arial"/>
        </w:rPr>
      </w:pPr>
      <w:r>
        <w:rPr>
          <w:rFonts w:eastAsia="Arial"/>
        </w:rPr>
        <w:t>A principio de curso se informará al alumnado de los procedimientos, instrumentos y criterios de evaluación, calificación y promoción necesarios para la superación del módulo.</w:t>
      </w:r>
    </w:p>
    <w:p w:rsidR="00623DB6" w:rsidRDefault="00623DB6">
      <w:pPr>
        <w:pStyle w:val="normal0"/>
        <w:pBdr>
          <w:top w:val="nil"/>
          <w:left w:val="nil"/>
          <w:bottom w:val="nil"/>
          <w:right w:val="nil"/>
          <w:between w:val="nil"/>
        </w:pBdr>
        <w:ind w:hanging="2"/>
        <w:jc w:val="both"/>
        <w:rPr>
          <w:rFonts w:ascii="Arial" w:eastAsia="Arial" w:hAnsi="Arial" w:cs="Arial"/>
          <w:sz w:val="24"/>
          <w:szCs w:val="24"/>
        </w:rPr>
      </w:pPr>
      <w:bookmarkStart w:id="53" w:name="_heading=h.j33mm0o4eoe4" w:colFirst="0" w:colLast="0"/>
      <w:bookmarkEnd w:id="53"/>
    </w:p>
    <w:p w:rsidR="00623DB6" w:rsidRDefault="00A94DEE" w:rsidP="00CC3362">
      <w:pPr>
        <w:pStyle w:val="Ttulo1"/>
      </w:pPr>
      <w:bookmarkStart w:id="54" w:name="_heading=h.den3xcd34979" w:colFirst="0" w:colLast="0"/>
      <w:bookmarkStart w:id="55" w:name="_Toc225243702"/>
      <w:bookmarkStart w:id="56" w:name="_Toc225247776"/>
      <w:bookmarkEnd w:id="54"/>
      <w:r>
        <w:t>ORGANIZACIÓN DE LOS ELEMENTOS CURRICULARES</w:t>
      </w:r>
      <w:bookmarkEnd w:id="55"/>
      <w:bookmarkEnd w:id="56"/>
    </w:p>
    <w:p w:rsidR="00623DB6" w:rsidRDefault="00623DB6">
      <w:pPr>
        <w:pStyle w:val="normal0"/>
        <w:rPr>
          <w:rFonts w:ascii="Arial" w:eastAsia="Arial" w:hAnsi="Arial" w:cs="Arial"/>
          <w:color w:val="FF0000"/>
          <w:sz w:val="24"/>
          <w:szCs w:val="24"/>
        </w:rPr>
      </w:pPr>
    </w:p>
    <w:p w:rsidR="00623DB6" w:rsidRDefault="00A94DEE">
      <w:pPr>
        <w:pStyle w:val="normal0"/>
        <w:jc w:val="both"/>
        <w:rPr>
          <w:rFonts w:ascii="Arial" w:eastAsia="Arial" w:hAnsi="Arial" w:cs="Arial"/>
          <w:sz w:val="24"/>
          <w:szCs w:val="24"/>
        </w:rPr>
      </w:pPr>
      <w:r>
        <w:rPr>
          <w:rFonts w:ascii="Arial" w:eastAsia="Arial" w:hAnsi="Arial" w:cs="Arial"/>
          <w:sz w:val="24"/>
          <w:szCs w:val="24"/>
        </w:rPr>
        <w:t xml:space="preserve">El módulo de </w:t>
      </w:r>
      <w:r w:rsidR="003C399D">
        <w:rPr>
          <w:rFonts w:ascii="Arial" w:eastAsia="Arial" w:hAnsi="Arial" w:cs="Arial"/>
          <w:sz w:val="24"/>
          <w:szCs w:val="24"/>
        </w:rPr>
        <w:t>MÁQUINAS ELÉCTRICAS</w:t>
      </w:r>
      <w:r>
        <w:rPr>
          <w:rFonts w:ascii="Arial" w:eastAsia="Arial" w:hAnsi="Arial" w:cs="Arial"/>
          <w:sz w:val="24"/>
          <w:szCs w:val="24"/>
        </w:rPr>
        <w:t xml:space="preserve"> tiene </w:t>
      </w:r>
      <w:r w:rsidR="00867B94" w:rsidRPr="00867B94">
        <w:rPr>
          <w:rFonts w:ascii="Arial" w:eastAsia="Arial" w:hAnsi="Arial" w:cs="Arial"/>
          <w:sz w:val="24"/>
          <w:szCs w:val="24"/>
        </w:rPr>
        <w:t>siete</w:t>
      </w:r>
      <w:r w:rsidRPr="00867B94">
        <w:rPr>
          <w:rFonts w:ascii="Arial" w:eastAsia="Arial" w:hAnsi="Arial" w:cs="Arial"/>
          <w:sz w:val="24"/>
          <w:szCs w:val="24"/>
        </w:rPr>
        <w:t xml:space="preserve"> grandes bloques</w:t>
      </w:r>
      <w:r>
        <w:rPr>
          <w:rFonts w:ascii="Arial" w:eastAsia="Arial" w:hAnsi="Arial" w:cs="Arial"/>
          <w:sz w:val="24"/>
          <w:szCs w:val="24"/>
        </w:rPr>
        <w:t xml:space="preserve"> temáticos. Los contenidos de cada uno de ellos en los que nos apoyaremos para la consecución de los resultados de aprendizaje RA expuestos en el apartado anterior, se exponen a continuación</w:t>
      </w:r>
    </w:p>
    <w:p w:rsidR="00623DB6" w:rsidRDefault="00623DB6">
      <w:pPr>
        <w:pStyle w:val="normal0"/>
        <w:jc w:val="both"/>
        <w:rPr>
          <w:rFonts w:ascii="Arial" w:eastAsia="Arial" w:hAnsi="Arial" w:cs="Arial"/>
          <w:sz w:val="24"/>
          <w:szCs w:val="24"/>
        </w:rPr>
      </w:pPr>
    </w:p>
    <w:p w:rsidR="00B62BE2" w:rsidRPr="00CC3362" w:rsidRDefault="00B62BE2" w:rsidP="00CC3362">
      <w:pPr>
        <w:pStyle w:val="Prrafodelista"/>
        <w:numPr>
          <w:ilvl w:val="0"/>
          <w:numId w:val="35"/>
        </w:numPr>
        <w:rPr>
          <w:rFonts w:eastAsia="Arial"/>
          <w:b/>
        </w:rPr>
      </w:pPr>
      <w:r w:rsidRPr="00CC3362">
        <w:rPr>
          <w:rFonts w:eastAsia="Arial"/>
          <w:b/>
        </w:rPr>
        <w:t>Interpretación de documentación técnica en máquinas eléctricas.</w:t>
      </w:r>
    </w:p>
    <w:p w:rsidR="00B62BE2" w:rsidRPr="00B62BE2" w:rsidRDefault="00B62BE2" w:rsidP="00B62BE2">
      <w:pPr>
        <w:pStyle w:val="normal0"/>
        <w:numPr>
          <w:ilvl w:val="0"/>
          <w:numId w:val="19"/>
        </w:numPr>
        <w:jc w:val="both"/>
        <w:rPr>
          <w:rFonts w:ascii="Arial" w:eastAsia="Arial" w:hAnsi="Arial" w:cs="Arial"/>
          <w:bCs/>
          <w:sz w:val="24"/>
          <w:szCs w:val="24"/>
        </w:rPr>
      </w:pPr>
      <w:r w:rsidRPr="00B62BE2">
        <w:rPr>
          <w:rFonts w:ascii="Arial" w:eastAsia="Arial" w:hAnsi="Arial" w:cs="Arial"/>
          <w:bCs/>
          <w:sz w:val="24"/>
          <w:szCs w:val="24"/>
        </w:rPr>
        <w:t xml:space="preserve">Simbología normalizada y convencionalismos de representación en reparación de máquinas eléctricas (estáticas y rotativas). </w:t>
      </w:r>
    </w:p>
    <w:p w:rsidR="00B62BE2" w:rsidRPr="00B62BE2" w:rsidRDefault="00B62BE2" w:rsidP="00B62BE2">
      <w:pPr>
        <w:pStyle w:val="normal0"/>
        <w:numPr>
          <w:ilvl w:val="0"/>
          <w:numId w:val="19"/>
        </w:numPr>
        <w:jc w:val="both"/>
        <w:rPr>
          <w:rFonts w:ascii="Arial" w:eastAsia="Arial" w:hAnsi="Arial" w:cs="Arial"/>
          <w:bCs/>
          <w:sz w:val="24"/>
          <w:szCs w:val="24"/>
        </w:rPr>
      </w:pPr>
      <w:r w:rsidRPr="00B62BE2">
        <w:rPr>
          <w:rFonts w:ascii="Arial" w:eastAsia="Arial" w:hAnsi="Arial" w:cs="Arial"/>
          <w:bCs/>
          <w:sz w:val="24"/>
          <w:szCs w:val="24"/>
        </w:rPr>
        <w:t xml:space="preserve">Planos y esquemas eléctricos normalizados. </w:t>
      </w:r>
    </w:p>
    <w:p w:rsidR="00B62BE2" w:rsidRPr="00B62BE2" w:rsidRDefault="00B62BE2" w:rsidP="00B62BE2">
      <w:pPr>
        <w:pStyle w:val="normal0"/>
        <w:numPr>
          <w:ilvl w:val="0"/>
          <w:numId w:val="19"/>
        </w:numPr>
        <w:jc w:val="both"/>
        <w:rPr>
          <w:rFonts w:ascii="Arial" w:eastAsia="Arial" w:hAnsi="Arial" w:cs="Arial"/>
          <w:bCs/>
          <w:sz w:val="24"/>
          <w:szCs w:val="24"/>
        </w:rPr>
      </w:pPr>
      <w:r w:rsidRPr="00B62BE2">
        <w:rPr>
          <w:rFonts w:ascii="Arial" w:eastAsia="Arial" w:hAnsi="Arial" w:cs="Arial"/>
          <w:bCs/>
          <w:sz w:val="24"/>
          <w:szCs w:val="24"/>
        </w:rPr>
        <w:lastRenderedPageBreak/>
        <w:t xml:space="preserve">Interpretación de esquemas eléctricos aplicados. </w:t>
      </w:r>
    </w:p>
    <w:p w:rsidR="00B62BE2" w:rsidRPr="00B62BE2" w:rsidRDefault="00B62BE2" w:rsidP="00B62BE2">
      <w:pPr>
        <w:pStyle w:val="normal0"/>
        <w:numPr>
          <w:ilvl w:val="0"/>
          <w:numId w:val="19"/>
        </w:numPr>
        <w:jc w:val="both"/>
        <w:rPr>
          <w:rFonts w:ascii="Arial" w:eastAsia="Arial" w:hAnsi="Arial" w:cs="Arial"/>
          <w:bCs/>
          <w:sz w:val="24"/>
          <w:szCs w:val="24"/>
        </w:rPr>
      </w:pPr>
      <w:r w:rsidRPr="00B62BE2">
        <w:rPr>
          <w:rFonts w:ascii="Arial" w:eastAsia="Arial" w:hAnsi="Arial" w:cs="Arial"/>
          <w:bCs/>
          <w:sz w:val="24"/>
          <w:szCs w:val="24"/>
        </w:rPr>
        <w:t xml:space="preserve">Identificación de la tipología y características básicas de las máquinas eléctricas. </w:t>
      </w:r>
    </w:p>
    <w:p w:rsidR="00B62BE2" w:rsidRPr="00B62BE2" w:rsidRDefault="00B62BE2" w:rsidP="00B62BE2">
      <w:pPr>
        <w:pStyle w:val="normal0"/>
        <w:numPr>
          <w:ilvl w:val="0"/>
          <w:numId w:val="19"/>
        </w:numPr>
        <w:jc w:val="both"/>
        <w:rPr>
          <w:rFonts w:ascii="Arial" w:eastAsia="Arial" w:hAnsi="Arial" w:cs="Arial"/>
          <w:bCs/>
          <w:sz w:val="24"/>
          <w:szCs w:val="24"/>
        </w:rPr>
      </w:pPr>
      <w:r w:rsidRPr="00B62BE2">
        <w:rPr>
          <w:rFonts w:ascii="Arial" w:eastAsia="Arial" w:hAnsi="Arial" w:cs="Arial"/>
          <w:bCs/>
          <w:sz w:val="24"/>
          <w:szCs w:val="24"/>
        </w:rPr>
        <w:t xml:space="preserve">Aplicación de programas informáticos de dibujo técnico y cálculo de instalaciones. </w:t>
      </w:r>
    </w:p>
    <w:p w:rsidR="00B62BE2" w:rsidRPr="00B62BE2" w:rsidRDefault="00B62BE2" w:rsidP="00B62BE2">
      <w:pPr>
        <w:pStyle w:val="normal0"/>
        <w:numPr>
          <w:ilvl w:val="0"/>
          <w:numId w:val="19"/>
        </w:numPr>
        <w:jc w:val="both"/>
        <w:rPr>
          <w:rFonts w:ascii="Arial" w:eastAsia="Arial" w:hAnsi="Arial" w:cs="Arial"/>
          <w:bCs/>
          <w:sz w:val="24"/>
          <w:szCs w:val="24"/>
        </w:rPr>
      </w:pPr>
      <w:r w:rsidRPr="00B62BE2">
        <w:rPr>
          <w:rFonts w:ascii="Arial" w:eastAsia="Arial" w:hAnsi="Arial" w:cs="Arial"/>
          <w:bCs/>
          <w:sz w:val="24"/>
          <w:szCs w:val="24"/>
        </w:rPr>
        <w:t xml:space="preserve">Elaboración e interpretación de planes de mantenimiento y montaje de máquinas eléctricas. </w:t>
      </w:r>
    </w:p>
    <w:p w:rsidR="00B62BE2" w:rsidRPr="00B62BE2" w:rsidRDefault="00B62BE2" w:rsidP="00B62BE2">
      <w:pPr>
        <w:pStyle w:val="normal0"/>
        <w:numPr>
          <w:ilvl w:val="0"/>
          <w:numId w:val="19"/>
        </w:numPr>
        <w:jc w:val="both"/>
        <w:rPr>
          <w:rFonts w:ascii="Arial" w:eastAsia="Arial" w:hAnsi="Arial" w:cs="Arial"/>
          <w:bCs/>
          <w:sz w:val="24"/>
          <w:szCs w:val="24"/>
        </w:rPr>
      </w:pPr>
      <w:r w:rsidRPr="00B62BE2">
        <w:rPr>
          <w:rFonts w:ascii="Arial" w:eastAsia="Arial" w:hAnsi="Arial" w:cs="Arial"/>
          <w:bCs/>
          <w:sz w:val="24"/>
          <w:szCs w:val="24"/>
        </w:rPr>
        <w:t xml:space="preserve">Elaboración de informes realizados en mantenimiento de máquinas eléctricas. </w:t>
      </w:r>
    </w:p>
    <w:p w:rsidR="00B62BE2" w:rsidRPr="00B62BE2" w:rsidRDefault="00B62BE2" w:rsidP="00B62BE2">
      <w:pPr>
        <w:pStyle w:val="normal0"/>
        <w:numPr>
          <w:ilvl w:val="0"/>
          <w:numId w:val="19"/>
        </w:numPr>
        <w:jc w:val="both"/>
        <w:rPr>
          <w:rFonts w:ascii="Arial" w:eastAsia="Arial" w:hAnsi="Arial" w:cs="Arial"/>
          <w:bCs/>
          <w:sz w:val="24"/>
          <w:szCs w:val="24"/>
        </w:rPr>
      </w:pPr>
      <w:r w:rsidRPr="00B62BE2">
        <w:rPr>
          <w:rFonts w:ascii="Arial" w:eastAsia="Arial" w:hAnsi="Arial" w:cs="Arial"/>
          <w:bCs/>
          <w:sz w:val="24"/>
          <w:szCs w:val="24"/>
        </w:rPr>
        <w:t>Normativa y reglamentación.</w:t>
      </w:r>
    </w:p>
    <w:p w:rsidR="00623DB6" w:rsidRDefault="00623DB6">
      <w:pPr>
        <w:pStyle w:val="normal0"/>
        <w:jc w:val="both"/>
        <w:rPr>
          <w:rFonts w:ascii="Arial" w:eastAsia="Arial" w:hAnsi="Arial" w:cs="Arial"/>
          <w:sz w:val="24"/>
          <w:szCs w:val="24"/>
        </w:rPr>
      </w:pPr>
    </w:p>
    <w:p w:rsidR="00B62BE2" w:rsidRPr="00CC3362" w:rsidRDefault="00B62BE2" w:rsidP="00CC3362">
      <w:pPr>
        <w:pStyle w:val="Prrafodelista"/>
        <w:numPr>
          <w:ilvl w:val="0"/>
          <w:numId w:val="35"/>
        </w:numPr>
        <w:rPr>
          <w:rFonts w:eastAsia="Arial"/>
          <w:b/>
        </w:rPr>
      </w:pPr>
      <w:r w:rsidRPr="00CC3362">
        <w:rPr>
          <w:rFonts w:eastAsia="Arial"/>
          <w:b/>
        </w:rPr>
        <w:t>Realización de operaciones de montaje y ensayo de Transformadores:</w:t>
      </w:r>
    </w:p>
    <w:p w:rsidR="00B62BE2" w:rsidRP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Generalidades, tipología y constitución de transformadores. Criterios de clasificación. </w:t>
      </w:r>
    </w:p>
    <w:p w:rsidR="00B62BE2" w:rsidRP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Características funcionales, constructivas y de montaje. </w:t>
      </w:r>
    </w:p>
    <w:p w:rsidR="00B62BE2" w:rsidRP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Valores característicos (relación de transformación, potencias, tensión de cortocircuito, entre otros). Placa de características. </w:t>
      </w:r>
    </w:p>
    <w:p w:rsidR="00B62BE2" w:rsidRP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Conexionado interior y de placas de bornas. </w:t>
      </w:r>
    </w:p>
    <w:p w:rsidR="00B62BE2" w:rsidRP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Devanados primarios y secundarios. </w:t>
      </w:r>
    </w:p>
    <w:p w:rsidR="00B62BE2" w:rsidRP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Núcleos magnéticos. </w:t>
      </w:r>
    </w:p>
    <w:p w:rsidR="00B62BE2" w:rsidRP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Cálculo de los bobinados. </w:t>
      </w:r>
    </w:p>
    <w:p w:rsidR="00B62BE2" w:rsidRP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Técnicas de fabricación y montaje de los bobinados. </w:t>
      </w:r>
    </w:p>
    <w:p w:rsidR="00B62BE2" w:rsidRP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Operaciones para la construcción de transformadores. </w:t>
      </w:r>
    </w:p>
    <w:p w:rsidR="00B62BE2" w:rsidRP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Metodologías de cálculo aplicadas a pequeños transformadores (monofásicos y trifásicos). </w:t>
      </w:r>
    </w:p>
    <w:p w:rsidR="00B62BE2" w:rsidRP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Conexionado de transformadores trifásicos. Características de cada tipo de conexión. Desfase. </w:t>
      </w:r>
    </w:p>
    <w:p w:rsidR="00B62BE2" w:rsidRP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Ensayos normalizados aplicados a transformadores. Técnicas empleadas. </w:t>
      </w:r>
    </w:p>
    <w:p w:rsidR="00B62BE2" w:rsidRP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Herramientas y equipos (taladradoras, bobinadoras, calibre, micrómetro, bastidores para ensayo, materiales para bobinados, entre otros). Selección y acopio de materiales. </w:t>
      </w:r>
    </w:p>
    <w:p w:rsid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Normas de seguridad utilizadas en el montaje de transformadores. </w:t>
      </w:r>
    </w:p>
    <w:p w:rsidR="00B62BE2" w:rsidRPr="00B62BE2" w:rsidRDefault="00B62BE2" w:rsidP="00B62BE2">
      <w:pPr>
        <w:pStyle w:val="normal0"/>
        <w:ind w:left="720"/>
        <w:jc w:val="both"/>
        <w:rPr>
          <w:rFonts w:ascii="Arial" w:eastAsia="Arial" w:hAnsi="Arial" w:cs="Arial"/>
          <w:sz w:val="24"/>
          <w:szCs w:val="24"/>
        </w:rPr>
      </w:pPr>
    </w:p>
    <w:p w:rsidR="00B62BE2" w:rsidRPr="00CC3362" w:rsidRDefault="00B62BE2" w:rsidP="00CC3362">
      <w:pPr>
        <w:pStyle w:val="Prrafodelista"/>
        <w:numPr>
          <w:ilvl w:val="0"/>
          <w:numId w:val="35"/>
        </w:numPr>
        <w:rPr>
          <w:rFonts w:eastAsia="Arial"/>
          <w:b/>
        </w:rPr>
      </w:pPr>
      <w:r w:rsidRPr="00CC3362">
        <w:rPr>
          <w:rFonts w:eastAsia="Arial"/>
          <w:b/>
        </w:rPr>
        <w:t>Mantenimiento y reparación de Transformadores.</w:t>
      </w:r>
    </w:p>
    <w:p w:rsidR="00B62BE2" w:rsidRPr="00B62BE2" w:rsidRDefault="00B62BE2" w:rsidP="00B62BE2">
      <w:pPr>
        <w:pStyle w:val="normal0"/>
        <w:numPr>
          <w:ilvl w:val="0"/>
          <w:numId w:val="23"/>
        </w:numPr>
        <w:jc w:val="both"/>
        <w:rPr>
          <w:rFonts w:ascii="Arial" w:eastAsia="Arial" w:hAnsi="Arial" w:cs="Arial"/>
          <w:sz w:val="24"/>
          <w:szCs w:val="24"/>
        </w:rPr>
      </w:pPr>
      <w:r w:rsidRPr="00B62BE2">
        <w:rPr>
          <w:rFonts w:ascii="Arial" w:eastAsia="Arial" w:hAnsi="Arial" w:cs="Arial"/>
          <w:sz w:val="24"/>
          <w:szCs w:val="24"/>
        </w:rPr>
        <w:t xml:space="preserve">Técnicas de mantenimiento de transformadores. </w:t>
      </w:r>
    </w:p>
    <w:p w:rsidR="00B62BE2" w:rsidRPr="00B62BE2" w:rsidRDefault="00B62BE2" w:rsidP="00B62BE2">
      <w:pPr>
        <w:pStyle w:val="normal0"/>
        <w:numPr>
          <w:ilvl w:val="0"/>
          <w:numId w:val="23"/>
        </w:numPr>
        <w:jc w:val="both"/>
        <w:rPr>
          <w:rFonts w:ascii="Arial" w:eastAsia="Arial" w:hAnsi="Arial" w:cs="Arial"/>
          <w:sz w:val="24"/>
          <w:szCs w:val="24"/>
        </w:rPr>
      </w:pPr>
      <w:r w:rsidRPr="00B62BE2">
        <w:rPr>
          <w:rFonts w:ascii="Arial" w:eastAsia="Arial" w:hAnsi="Arial" w:cs="Arial"/>
          <w:sz w:val="24"/>
          <w:szCs w:val="24"/>
        </w:rPr>
        <w:t xml:space="preserve">Herramientas y equipos. Equipos de medida específicos: medidores de aislamiento, de temperatura, indicadores de fases, medidor de rigidez dieléctrica, de intensidad (amperímetro y pinza amperimétrica), de frecuencia y de potencia eléctrica, entre otros. </w:t>
      </w:r>
    </w:p>
    <w:p w:rsidR="00B62BE2" w:rsidRPr="00B62BE2" w:rsidRDefault="00B62BE2" w:rsidP="00B62BE2">
      <w:pPr>
        <w:pStyle w:val="normal0"/>
        <w:numPr>
          <w:ilvl w:val="0"/>
          <w:numId w:val="23"/>
        </w:numPr>
        <w:jc w:val="both"/>
        <w:rPr>
          <w:rFonts w:ascii="Arial" w:eastAsia="Arial" w:hAnsi="Arial" w:cs="Arial"/>
          <w:sz w:val="24"/>
          <w:szCs w:val="24"/>
        </w:rPr>
      </w:pPr>
      <w:r w:rsidRPr="00B62BE2">
        <w:rPr>
          <w:rFonts w:ascii="Arial" w:eastAsia="Arial" w:hAnsi="Arial" w:cs="Arial"/>
          <w:sz w:val="24"/>
          <w:szCs w:val="24"/>
        </w:rPr>
        <w:t xml:space="preserve">Herramientas informáticas aplicadas al mantenimiento. </w:t>
      </w:r>
    </w:p>
    <w:p w:rsidR="00B62BE2" w:rsidRPr="00B62BE2" w:rsidRDefault="00B62BE2" w:rsidP="00B62BE2">
      <w:pPr>
        <w:pStyle w:val="normal0"/>
        <w:numPr>
          <w:ilvl w:val="0"/>
          <w:numId w:val="23"/>
        </w:numPr>
        <w:jc w:val="both"/>
        <w:rPr>
          <w:rFonts w:ascii="Arial" w:eastAsia="Arial" w:hAnsi="Arial" w:cs="Arial"/>
          <w:sz w:val="24"/>
          <w:szCs w:val="24"/>
        </w:rPr>
      </w:pPr>
      <w:r w:rsidRPr="00B62BE2">
        <w:rPr>
          <w:rFonts w:ascii="Arial" w:eastAsia="Arial" w:hAnsi="Arial" w:cs="Arial"/>
          <w:sz w:val="24"/>
          <w:szCs w:val="24"/>
        </w:rPr>
        <w:t xml:space="preserve">Diagnóstico y reparación de transformadores. </w:t>
      </w:r>
    </w:p>
    <w:p w:rsidR="00B62BE2" w:rsidRPr="00B62BE2" w:rsidRDefault="00B62BE2" w:rsidP="00B62BE2">
      <w:pPr>
        <w:pStyle w:val="normal0"/>
        <w:numPr>
          <w:ilvl w:val="0"/>
          <w:numId w:val="23"/>
        </w:numPr>
        <w:jc w:val="both"/>
        <w:rPr>
          <w:rFonts w:ascii="Arial" w:eastAsia="Arial" w:hAnsi="Arial" w:cs="Arial"/>
          <w:sz w:val="24"/>
          <w:szCs w:val="24"/>
        </w:rPr>
      </w:pPr>
      <w:r w:rsidRPr="00B62BE2">
        <w:rPr>
          <w:rFonts w:ascii="Arial" w:eastAsia="Arial" w:hAnsi="Arial" w:cs="Arial"/>
          <w:sz w:val="24"/>
          <w:szCs w:val="24"/>
        </w:rPr>
        <w:t xml:space="preserve">Relé Buchholz. Tipos de avería. </w:t>
      </w:r>
    </w:p>
    <w:p w:rsidR="00B62BE2" w:rsidRPr="00B62BE2" w:rsidRDefault="00B62BE2" w:rsidP="00B62BE2">
      <w:pPr>
        <w:pStyle w:val="normal0"/>
        <w:numPr>
          <w:ilvl w:val="0"/>
          <w:numId w:val="23"/>
        </w:numPr>
        <w:jc w:val="both"/>
        <w:rPr>
          <w:rFonts w:ascii="Arial" w:eastAsia="Arial" w:hAnsi="Arial" w:cs="Arial"/>
          <w:sz w:val="24"/>
          <w:szCs w:val="24"/>
        </w:rPr>
      </w:pPr>
      <w:r w:rsidRPr="00B62BE2">
        <w:rPr>
          <w:rFonts w:ascii="Arial" w:eastAsia="Arial" w:hAnsi="Arial" w:cs="Arial"/>
          <w:sz w:val="24"/>
          <w:szCs w:val="24"/>
        </w:rPr>
        <w:t xml:space="preserve">Técnicas de localización de averías. </w:t>
      </w:r>
    </w:p>
    <w:p w:rsidR="00B62BE2" w:rsidRDefault="00B62BE2" w:rsidP="00B62BE2">
      <w:pPr>
        <w:pStyle w:val="normal0"/>
        <w:numPr>
          <w:ilvl w:val="0"/>
          <w:numId w:val="23"/>
        </w:numPr>
        <w:jc w:val="both"/>
        <w:rPr>
          <w:rFonts w:ascii="Arial" w:eastAsia="Arial" w:hAnsi="Arial" w:cs="Arial"/>
          <w:sz w:val="24"/>
          <w:szCs w:val="24"/>
        </w:rPr>
      </w:pPr>
      <w:r w:rsidRPr="00B62BE2">
        <w:rPr>
          <w:rFonts w:ascii="Arial" w:eastAsia="Arial" w:hAnsi="Arial" w:cs="Arial"/>
          <w:sz w:val="24"/>
          <w:szCs w:val="24"/>
        </w:rPr>
        <w:t xml:space="preserve">Normas de seguridad utilizadas en el mantenimiento de transformadores. </w:t>
      </w:r>
    </w:p>
    <w:p w:rsidR="00B62BE2" w:rsidRDefault="00B62BE2" w:rsidP="00B62BE2">
      <w:pPr>
        <w:pStyle w:val="normal0"/>
        <w:jc w:val="both"/>
        <w:rPr>
          <w:rFonts w:ascii="Arial" w:eastAsia="Arial" w:hAnsi="Arial" w:cs="Arial"/>
          <w:sz w:val="24"/>
          <w:szCs w:val="24"/>
        </w:rPr>
      </w:pPr>
    </w:p>
    <w:p w:rsidR="00B62BE2" w:rsidRDefault="00B62BE2" w:rsidP="00B62BE2">
      <w:pPr>
        <w:pStyle w:val="normal0"/>
        <w:jc w:val="both"/>
        <w:rPr>
          <w:rFonts w:ascii="Arial" w:eastAsia="Arial" w:hAnsi="Arial" w:cs="Arial"/>
          <w:sz w:val="24"/>
          <w:szCs w:val="24"/>
        </w:rPr>
      </w:pPr>
    </w:p>
    <w:p w:rsidR="00B62BE2" w:rsidRPr="00B62BE2" w:rsidRDefault="00B62BE2" w:rsidP="00B62BE2">
      <w:pPr>
        <w:pStyle w:val="normal0"/>
        <w:ind w:left="720"/>
        <w:jc w:val="both"/>
        <w:rPr>
          <w:rFonts w:ascii="Arial" w:eastAsia="Arial" w:hAnsi="Arial" w:cs="Arial"/>
          <w:sz w:val="24"/>
          <w:szCs w:val="24"/>
        </w:rPr>
      </w:pPr>
    </w:p>
    <w:p w:rsidR="00B62BE2" w:rsidRPr="00CC3362" w:rsidRDefault="00B62BE2" w:rsidP="00CC3362">
      <w:pPr>
        <w:pStyle w:val="Prrafodelista"/>
        <w:numPr>
          <w:ilvl w:val="0"/>
          <w:numId w:val="35"/>
        </w:numPr>
        <w:rPr>
          <w:rFonts w:eastAsia="Arial"/>
          <w:b/>
        </w:rPr>
      </w:pPr>
      <w:r w:rsidRPr="00CC3362">
        <w:rPr>
          <w:rFonts w:eastAsia="Arial"/>
          <w:b/>
        </w:rPr>
        <w:lastRenderedPageBreak/>
        <w:t>Realización de operaciones de montaje y ensayos de máquinas eléctricas rotativas.</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Generalidades, tipología y constitución de máquinas eléctricas rotativas. </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Características funcionales, constructivas y de montaje. </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Principios de funcionamiento de las máquinas eléctricas rotativas. Leyes fundamentales. </w:t>
      </w:r>
    </w:p>
    <w:p w:rsid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Generadores y motores de corriente continua. Tipos de conexión.</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Generadores y motores de corriente alterna. Tipología y características. Alternadores. Aplicaciones. </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Motores eléctricos aplicados a vehículos autopropulsados. Tipología y características. </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Valores característicos (potencia, tensión, velocidad, rendimiento, entre otros). Placas de características. </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Curvas características de las máquinas eléctricas de CC y CA. </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Conexionado interior y de placas de bornas. </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Devanados rotóricos y estatóricos. </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Circuitos magnéticos de las máquinas rotativas. Rotor y estator. </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Procesos de montaje y desmontaje de máquinas eléctricas de CC y CA. </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Ensayos normalizados de máquinas eléctricas de CC y CA. </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Elementos mecánicos de transmisión. </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Herramientas y equipos. Equipos de medida específicos: medidores de aislamiento, de temperatura, indicadores de fases, medidor de rigidez dieléctrica, de intensidad (amperímetro y pinza amperimétrica), de velocidad de giro (tacómetros) y de potencia eléctrica, entre otros. </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Selección y acopio de materiales. </w:t>
      </w:r>
    </w:p>
    <w:p w:rsid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Normas de seguridad utilizadas en el montaje de máquinas rotativas. </w:t>
      </w:r>
    </w:p>
    <w:p w:rsidR="00B62BE2" w:rsidRPr="00B62BE2" w:rsidRDefault="00B62BE2" w:rsidP="00B62BE2">
      <w:pPr>
        <w:pStyle w:val="normal0"/>
        <w:ind w:left="720"/>
        <w:jc w:val="both"/>
        <w:rPr>
          <w:rFonts w:ascii="Arial" w:eastAsia="Arial" w:hAnsi="Arial" w:cs="Arial"/>
          <w:sz w:val="24"/>
          <w:szCs w:val="24"/>
        </w:rPr>
      </w:pPr>
    </w:p>
    <w:p w:rsidR="00B62BE2" w:rsidRPr="00CC3362" w:rsidRDefault="00B62BE2" w:rsidP="00CC3362">
      <w:pPr>
        <w:pStyle w:val="Prrafodelista"/>
        <w:numPr>
          <w:ilvl w:val="0"/>
          <w:numId w:val="35"/>
        </w:numPr>
        <w:rPr>
          <w:rFonts w:eastAsia="Arial"/>
          <w:b/>
        </w:rPr>
      </w:pPr>
      <w:r w:rsidRPr="00CC3362">
        <w:rPr>
          <w:rFonts w:eastAsia="Arial"/>
          <w:b/>
        </w:rPr>
        <w:t>Mantenimiento, protección y reparación de máquinas eléctricas rotativas.</w:t>
      </w:r>
    </w:p>
    <w:p w:rsidR="00B62BE2" w:rsidRPr="00B62BE2" w:rsidRDefault="00B62BE2" w:rsidP="00B62BE2">
      <w:pPr>
        <w:pStyle w:val="normal0"/>
        <w:numPr>
          <w:ilvl w:val="0"/>
          <w:numId w:val="29"/>
        </w:numPr>
        <w:jc w:val="both"/>
        <w:rPr>
          <w:rFonts w:ascii="Arial" w:eastAsia="Arial" w:hAnsi="Arial" w:cs="Arial"/>
          <w:sz w:val="24"/>
          <w:szCs w:val="24"/>
        </w:rPr>
      </w:pPr>
      <w:r w:rsidRPr="00B62BE2">
        <w:rPr>
          <w:rFonts w:ascii="Arial" w:eastAsia="Arial" w:hAnsi="Arial" w:cs="Arial"/>
          <w:sz w:val="24"/>
          <w:szCs w:val="24"/>
        </w:rPr>
        <w:t xml:space="preserve">Técnicas de mantenimiento de máquinas eléctricas rotativas. </w:t>
      </w:r>
    </w:p>
    <w:p w:rsidR="00B62BE2" w:rsidRPr="00B62BE2" w:rsidRDefault="00B62BE2" w:rsidP="00B62BE2">
      <w:pPr>
        <w:pStyle w:val="normal0"/>
        <w:numPr>
          <w:ilvl w:val="0"/>
          <w:numId w:val="29"/>
        </w:numPr>
        <w:jc w:val="both"/>
        <w:rPr>
          <w:rFonts w:ascii="Arial" w:eastAsia="Arial" w:hAnsi="Arial" w:cs="Arial"/>
          <w:sz w:val="24"/>
          <w:szCs w:val="24"/>
        </w:rPr>
      </w:pPr>
      <w:r w:rsidRPr="00B62BE2">
        <w:rPr>
          <w:rFonts w:ascii="Arial" w:eastAsia="Arial" w:hAnsi="Arial" w:cs="Arial"/>
          <w:sz w:val="24"/>
          <w:szCs w:val="24"/>
        </w:rPr>
        <w:t xml:space="preserve">Toma de datos en las reparaciones de máquinas eléctricas rotativas. </w:t>
      </w:r>
    </w:p>
    <w:p w:rsidR="00B62BE2" w:rsidRPr="00B62BE2" w:rsidRDefault="00B62BE2" w:rsidP="00B62BE2">
      <w:pPr>
        <w:pStyle w:val="normal0"/>
        <w:numPr>
          <w:ilvl w:val="0"/>
          <w:numId w:val="29"/>
        </w:numPr>
        <w:jc w:val="both"/>
        <w:rPr>
          <w:rFonts w:ascii="Arial" w:eastAsia="Arial" w:hAnsi="Arial" w:cs="Arial"/>
          <w:sz w:val="24"/>
          <w:szCs w:val="24"/>
        </w:rPr>
      </w:pPr>
      <w:r w:rsidRPr="00B62BE2">
        <w:rPr>
          <w:rFonts w:ascii="Arial" w:eastAsia="Arial" w:hAnsi="Arial" w:cs="Arial"/>
          <w:sz w:val="24"/>
          <w:szCs w:val="24"/>
        </w:rPr>
        <w:t xml:space="preserve">Clases de mantenimiento: predictivo, preventivo, correctivo. </w:t>
      </w:r>
    </w:p>
    <w:p w:rsidR="00B62BE2" w:rsidRPr="00B62BE2" w:rsidRDefault="00B62BE2" w:rsidP="00B62BE2">
      <w:pPr>
        <w:pStyle w:val="normal0"/>
        <w:numPr>
          <w:ilvl w:val="0"/>
          <w:numId w:val="29"/>
        </w:numPr>
        <w:jc w:val="both"/>
        <w:rPr>
          <w:rFonts w:ascii="Arial" w:eastAsia="Arial" w:hAnsi="Arial" w:cs="Arial"/>
          <w:sz w:val="24"/>
          <w:szCs w:val="24"/>
        </w:rPr>
      </w:pPr>
      <w:r w:rsidRPr="00B62BE2">
        <w:rPr>
          <w:rFonts w:ascii="Arial" w:eastAsia="Arial" w:hAnsi="Arial" w:cs="Arial"/>
          <w:sz w:val="24"/>
          <w:szCs w:val="24"/>
        </w:rPr>
        <w:t xml:space="preserve">Principios de electromecánica. </w:t>
      </w:r>
    </w:p>
    <w:p w:rsidR="00B62BE2" w:rsidRPr="00B62BE2" w:rsidRDefault="00B62BE2" w:rsidP="00B62BE2">
      <w:pPr>
        <w:pStyle w:val="normal0"/>
        <w:numPr>
          <w:ilvl w:val="0"/>
          <w:numId w:val="29"/>
        </w:numPr>
        <w:jc w:val="both"/>
        <w:rPr>
          <w:rFonts w:ascii="Arial" w:eastAsia="Arial" w:hAnsi="Arial" w:cs="Arial"/>
          <w:sz w:val="24"/>
          <w:szCs w:val="24"/>
        </w:rPr>
      </w:pPr>
      <w:r w:rsidRPr="00B62BE2">
        <w:rPr>
          <w:rFonts w:ascii="Arial" w:eastAsia="Arial" w:hAnsi="Arial" w:cs="Arial"/>
          <w:sz w:val="24"/>
          <w:szCs w:val="24"/>
        </w:rPr>
        <w:t xml:space="preserve">Herramientas y equipos empleados en la reparación de máquinas eléctricas rotativas. </w:t>
      </w:r>
    </w:p>
    <w:p w:rsidR="00B62BE2" w:rsidRPr="00B62BE2" w:rsidRDefault="00B62BE2" w:rsidP="00B62BE2">
      <w:pPr>
        <w:pStyle w:val="normal0"/>
        <w:numPr>
          <w:ilvl w:val="0"/>
          <w:numId w:val="29"/>
        </w:numPr>
        <w:jc w:val="both"/>
        <w:rPr>
          <w:rFonts w:ascii="Arial" w:eastAsia="Arial" w:hAnsi="Arial" w:cs="Arial"/>
          <w:sz w:val="24"/>
          <w:szCs w:val="24"/>
        </w:rPr>
      </w:pPr>
      <w:r w:rsidRPr="00B62BE2">
        <w:rPr>
          <w:rFonts w:ascii="Arial" w:eastAsia="Arial" w:hAnsi="Arial" w:cs="Arial"/>
          <w:sz w:val="24"/>
          <w:szCs w:val="24"/>
        </w:rPr>
        <w:t xml:space="preserve">Herramientas informáticas aplicadas al mantenimiento. </w:t>
      </w:r>
    </w:p>
    <w:p w:rsidR="00B62BE2" w:rsidRPr="00B62BE2" w:rsidRDefault="00B62BE2" w:rsidP="00B62BE2">
      <w:pPr>
        <w:pStyle w:val="normal0"/>
        <w:numPr>
          <w:ilvl w:val="0"/>
          <w:numId w:val="29"/>
        </w:numPr>
        <w:jc w:val="both"/>
        <w:rPr>
          <w:rFonts w:ascii="Arial" w:eastAsia="Arial" w:hAnsi="Arial" w:cs="Arial"/>
          <w:sz w:val="24"/>
          <w:szCs w:val="24"/>
        </w:rPr>
      </w:pPr>
      <w:r w:rsidRPr="00B62BE2">
        <w:rPr>
          <w:rFonts w:ascii="Arial" w:eastAsia="Arial" w:hAnsi="Arial" w:cs="Arial"/>
          <w:sz w:val="24"/>
          <w:szCs w:val="24"/>
        </w:rPr>
        <w:t xml:space="preserve">Diagnóstico y reparación de máquinas eléctricas rotativas. </w:t>
      </w:r>
    </w:p>
    <w:p w:rsidR="00B62BE2" w:rsidRPr="00B62BE2" w:rsidRDefault="00B62BE2" w:rsidP="00B62BE2">
      <w:pPr>
        <w:pStyle w:val="normal0"/>
        <w:numPr>
          <w:ilvl w:val="0"/>
          <w:numId w:val="29"/>
        </w:numPr>
        <w:jc w:val="both"/>
        <w:rPr>
          <w:rFonts w:ascii="Arial" w:eastAsia="Arial" w:hAnsi="Arial" w:cs="Arial"/>
          <w:sz w:val="24"/>
          <w:szCs w:val="24"/>
        </w:rPr>
      </w:pPr>
      <w:r w:rsidRPr="00B62BE2">
        <w:rPr>
          <w:rFonts w:ascii="Arial" w:eastAsia="Arial" w:hAnsi="Arial" w:cs="Arial"/>
          <w:sz w:val="24"/>
          <w:szCs w:val="24"/>
        </w:rPr>
        <w:t xml:space="preserve">Técnicas de localización de averías. </w:t>
      </w:r>
    </w:p>
    <w:p w:rsidR="00B62BE2" w:rsidRPr="00B62BE2" w:rsidRDefault="00B62BE2" w:rsidP="00B62BE2">
      <w:pPr>
        <w:pStyle w:val="normal0"/>
        <w:numPr>
          <w:ilvl w:val="0"/>
          <w:numId w:val="29"/>
        </w:numPr>
        <w:jc w:val="both"/>
        <w:rPr>
          <w:rFonts w:ascii="Arial" w:eastAsia="Arial" w:hAnsi="Arial" w:cs="Arial"/>
          <w:sz w:val="24"/>
          <w:szCs w:val="24"/>
        </w:rPr>
      </w:pPr>
      <w:r w:rsidRPr="00B62BE2">
        <w:rPr>
          <w:rFonts w:ascii="Arial" w:eastAsia="Arial" w:hAnsi="Arial" w:cs="Arial"/>
          <w:sz w:val="24"/>
          <w:szCs w:val="24"/>
        </w:rPr>
        <w:t xml:space="preserve">Problemas y condiciones adversas posibles. </w:t>
      </w:r>
    </w:p>
    <w:p w:rsidR="00B62BE2" w:rsidRPr="00B62BE2" w:rsidRDefault="00B62BE2" w:rsidP="00392F13">
      <w:pPr>
        <w:pStyle w:val="normal0"/>
        <w:numPr>
          <w:ilvl w:val="0"/>
          <w:numId w:val="29"/>
        </w:numPr>
        <w:rPr>
          <w:rFonts w:ascii="Arial" w:eastAsia="Arial" w:hAnsi="Arial" w:cs="Arial"/>
          <w:sz w:val="24"/>
          <w:szCs w:val="24"/>
        </w:rPr>
      </w:pPr>
      <w:r w:rsidRPr="00B62BE2">
        <w:rPr>
          <w:rFonts w:ascii="Arial" w:eastAsia="Arial" w:hAnsi="Arial" w:cs="Arial"/>
          <w:sz w:val="24"/>
          <w:szCs w:val="24"/>
        </w:rPr>
        <w:t>Sistemas de protección para máquinas eléctricas rotativas:</w:t>
      </w:r>
      <w:r w:rsidRPr="00B62BE2">
        <w:rPr>
          <w:rFonts w:ascii="Arial" w:eastAsia="Arial" w:hAnsi="Arial" w:cs="Arial"/>
          <w:sz w:val="24"/>
          <w:szCs w:val="24"/>
        </w:rPr>
        <w:br/>
        <w:t>a) Del fusible a la protección integral.</w:t>
      </w:r>
      <w:r w:rsidRPr="00B62BE2">
        <w:rPr>
          <w:rFonts w:ascii="Arial" w:eastAsia="Arial" w:hAnsi="Arial" w:cs="Arial"/>
          <w:sz w:val="24"/>
          <w:szCs w:val="24"/>
        </w:rPr>
        <w:br/>
        <w:t>b) Regulación de protecciones.</w:t>
      </w:r>
      <w:r w:rsidRPr="00B62BE2">
        <w:rPr>
          <w:rFonts w:ascii="Arial" w:eastAsia="Arial" w:hAnsi="Arial" w:cs="Arial"/>
          <w:sz w:val="24"/>
          <w:szCs w:val="24"/>
        </w:rPr>
        <w:br/>
        <w:t xml:space="preserve">c) Elección de la protección en función de las características de la máquina. </w:t>
      </w:r>
    </w:p>
    <w:p w:rsidR="00B62BE2" w:rsidRDefault="00B62BE2" w:rsidP="00B62BE2">
      <w:pPr>
        <w:pStyle w:val="normal0"/>
        <w:numPr>
          <w:ilvl w:val="0"/>
          <w:numId w:val="29"/>
        </w:numPr>
        <w:jc w:val="both"/>
        <w:rPr>
          <w:rFonts w:ascii="Arial" w:eastAsia="Arial" w:hAnsi="Arial" w:cs="Arial"/>
          <w:sz w:val="24"/>
          <w:szCs w:val="24"/>
        </w:rPr>
      </w:pPr>
      <w:r w:rsidRPr="00B62BE2">
        <w:rPr>
          <w:rFonts w:ascii="Arial" w:eastAsia="Arial" w:hAnsi="Arial" w:cs="Arial"/>
          <w:sz w:val="24"/>
          <w:szCs w:val="24"/>
        </w:rPr>
        <w:t xml:space="preserve">Normas de seguridad utilizadas en la construcción y mantenimiento de máquinas eléctricas rotativas. </w:t>
      </w:r>
    </w:p>
    <w:p w:rsidR="00B62BE2" w:rsidRDefault="00B62BE2" w:rsidP="00B62BE2">
      <w:pPr>
        <w:pStyle w:val="normal0"/>
        <w:ind w:left="720"/>
        <w:jc w:val="both"/>
        <w:rPr>
          <w:rFonts w:ascii="Arial" w:eastAsia="Arial" w:hAnsi="Arial" w:cs="Arial"/>
          <w:sz w:val="24"/>
          <w:szCs w:val="24"/>
        </w:rPr>
      </w:pPr>
    </w:p>
    <w:p w:rsidR="00B62BE2" w:rsidRDefault="00B62BE2" w:rsidP="00B62BE2">
      <w:pPr>
        <w:pStyle w:val="normal0"/>
        <w:ind w:left="720"/>
        <w:jc w:val="both"/>
        <w:rPr>
          <w:rFonts w:ascii="Arial" w:eastAsia="Arial" w:hAnsi="Arial" w:cs="Arial"/>
          <w:sz w:val="24"/>
          <w:szCs w:val="24"/>
        </w:rPr>
      </w:pPr>
    </w:p>
    <w:p w:rsidR="00B62BE2" w:rsidRPr="00B62BE2" w:rsidRDefault="00B62BE2" w:rsidP="00B62BE2">
      <w:pPr>
        <w:pStyle w:val="normal0"/>
        <w:ind w:left="720"/>
        <w:jc w:val="both"/>
        <w:rPr>
          <w:rFonts w:ascii="Arial" w:eastAsia="Arial" w:hAnsi="Arial" w:cs="Arial"/>
          <w:sz w:val="24"/>
          <w:szCs w:val="24"/>
        </w:rPr>
      </w:pPr>
    </w:p>
    <w:p w:rsidR="00B62BE2" w:rsidRPr="00CC3362" w:rsidRDefault="00B62BE2" w:rsidP="00CC3362">
      <w:pPr>
        <w:pStyle w:val="Prrafodelista"/>
        <w:numPr>
          <w:ilvl w:val="0"/>
          <w:numId w:val="35"/>
        </w:numPr>
        <w:rPr>
          <w:rFonts w:eastAsia="Arial"/>
          <w:b/>
        </w:rPr>
      </w:pPr>
      <w:r w:rsidRPr="00CC3362">
        <w:rPr>
          <w:rFonts w:eastAsia="Arial"/>
          <w:b/>
        </w:rPr>
        <w:lastRenderedPageBreak/>
        <w:t>Realización de maniobras de las máquinas eléctricas rotativas:</w:t>
      </w:r>
    </w:p>
    <w:p w:rsidR="00B62BE2" w:rsidRPr="00B62BE2" w:rsidRDefault="00B62BE2" w:rsidP="00B62BE2">
      <w:pPr>
        <w:pStyle w:val="normal0"/>
        <w:numPr>
          <w:ilvl w:val="0"/>
          <w:numId w:val="30"/>
        </w:numPr>
        <w:jc w:val="both"/>
        <w:rPr>
          <w:rFonts w:ascii="Arial" w:eastAsia="Arial" w:hAnsi="Arial" w:cs="Arial"/>
          <w:sz w:val="24"/>
          <w:szCs w:val="24"/>
        </w:rPr>
      </w:pPr>
      <w:r w:rsidRPr="00B62BE2">
        <w:rPr>
          <w:rFonts w:ascii="Arial" w:eastAsia="Arial" w:hAnsi="Arial" w:cs="Arial"/>
          <w:sz w:val="24"/>
          <w:szCs w:val="24"/>
        </w:rPr>
        <w:t xml:space="preserve">Regulación y control de generadores de cc rotativos. </w:t>
      </w:r>
    </w:p>
    <w:p w:rsidR="00B62BE2" w:rsidRPr="00B62BE2" w:rsidRDefault="00B62BE2" w:rsidP="00B62BE2">
      <w:pPr>
        <w:pStyle w:val="normal0"/>
        <w:numPr>
          <w:ilvl w:val="0"/>
          <w:numId w:val="30"/>
        </w:numPr>
        <w:jc w:val="both"/>
        <w:rPr>
          <w:rFonts w:ascii="Arial" w:eastAsia="Arial" w:hAnsi="Arial" w:cs="Arial"/>
          <w:sz w:val="24"/>
          <w:szCs w:val="24"/>
        </w:rPr>
      </w:pPr>
      <w:r w:rsidRPr="00B62BE2">
        <w:rPr>
          <w:rFonts w:ascii="Arial" w:eastAsia="Arial" w:hAnsi="Arial" w:cs="Arial"/>
          <w:sz w:val="24"/>
          <w:szCs w:val="24"/>
        </w:rPr>
        <w:t xml:space="preserve">Arranque y control de motores de CC. </w:t>
      </w:r>
    </w:p>
    <w:p w:rsidR="00B62BE2" w:rsidRPr="00B62BE2" w:rsidRDefault="00B62BE2" w:rsidP="00B62BE2">
      <w:pPr>
        <w:pStyle w:val="normal0"/>
        <w:numPr>
          <w:ilvl w:val="0"/>
          <w:numId w:val="30"/>
        </w:numPr>
        <w:jc w:val="both"/>
        <w:rPr>
          <w:rFonts w:ascii="Arial" w:eastAsia="Arial" w:hAnsi="Arial" w:cs="Arial"/>
          <w:sz w:val="24"/>
          <w:szCs w:val="24"/>
        </w:rPr>
      </w:pPr>
      <w:r w:rsidRPr="00B62BE2">
        <w:rPr>
          <w:rFonts w:ascii="Arial" w:eastAsia="Arial" w:hAnsi="Arial" w:cs="Arial"/>
          <w:sz w:val="24"/>
          <w:szCs w:val="24"/>
        </w:rPr>
        <w:t xml:space="preserve">Regulación y control de alternadores. </w:t>
      </w:r>
    </w:p>
    <w:p w:rsidR="00B62BE2" w:rsidRPr="00B62BE2" w:rsidRDefault="00B62BE2" w:rsidP="00B62BE2">
      <w:pPr>
        <w:pStyle w:val="normal0"/>
        <w:numPr>
          <w:ilvl w:val="0"/>
          <w:numId w:val="30"/>
        </w:numPr>
        <w:jc w:val="both"/>
        <w:rPr>
          <w:rFonts w:ascii="Arial" w:eastAsia="Arial" w:hAnsi="Arial" w:cs="Arial"/>
          <w:sz w:val="24"/>
          <w:szCs w:val="24"/>
        </w:rPr>
      </w:pPr>
      <w:r w:rsidRPr="00B62BE2">
        <w:rPr>
          <w:rFonts w:ascii="Arial" w:eastAsia="Arial" w:hAnsi="Arial" w:cs="Arial"/>
          <w:sz w:val="24"/>
          <w:szCs w:val="24"/>
        </w:rPr>
        <w:t xml:space="preserve">Arranque y control de motores de CA. </w:t>
      </w:r>
    </w:p>
    <w:p w:rsidR="00B62BE2" w:rsidRPr="00B62BE2" w:rsidRDefault="00B62BE2" w:rsidP="00B62BE2">
      <w:pPr>
        <w:pStyle w:val="normal0"/>
        <w:numPr>
          <w:ilvl w:val="0"/>
          <w:numId w:val="30"/>
        </w:numPr>
        <w:jc w:val="both"/>
        <w:rPr>
          <w:rFonts w:ascii="Arial" w:eastAsia="Arial" w:hAnsi="Arial" w:cs="Arial"/>
          <w:sz w:val="24"/>
          <w:szCs w:val="24"/>
        </w:rPr>
      </w:pPr>
      <w:r w:rsidRPr="00B62BE2">
        <w:rPr>
          <w:rFonts w:ascii="Arial" w:eastAsia="Arial" w:hAnsi="Arial" w:cs="Arial"/>
          <w:sz w:val="24"/>
          <w:szCs w:val="24"/>
        </w:rPr>
        <w:t xml:space="preserve">Variadores de velocidad electrónicos. Arrancadores electrónicos. </w:t>
      </w:r>
    </w:p>
    <w:p w:rsidR="00B62BE2" w:rsidRPr="00B62BE2" w:rsidRDefault="00B62BE2" w:rsidP="00B62BE2">
      <w:pPr>
        <w:pStyle w:val="normal0"/>
        <w:numPr>
          <w:ilvl w:val="0"/>
          <w:numId w:val="30"/>
        </w:numPr>
        <w:jc w:val="both"/>
        <w:rPr>
          <w:rFonts w:ascii="Arial" w:eastAsia="Arial" w:hAnsi="Arial" w:cs="Arial"/>
          <w:sz w:val="24"/>
          <w:szCs w:val="24"/>
        </w:rPr>
      </w:pPr>
      <w:r w:rsidRPr="00B62BE2">
        <w:rPr>
          <w:rFonts w:ascii="Arial" w:eastAsia="Arial" w:hAnsi="Arial" w:cs="Arial"/>
          <w:sz w:val="24"/>
          <w:szCs w:val="24"/>
        </w:rPr>
        <w:t xml:space="preserve">Aplicaciones específicas para vehículos automóviles. Sistemas de regulación y control de los motores. </w:t>
      </w:r>
    </w:p>
    <w:p w:rsidR="00B62BE2" w:rsidRPr="00B62BE2" w:rsidRDefault="00B62BE2" w:rsidP="00B62BE2">
      <w:pPr>
        <w:pStyle w:val="normal0"/>
        <w:numPr>
          <w:ilvl w:val="0"/>
          <w:numId w:val="30"/>
        </w:numPr>
        <w:jc w:val="both"/>
        <w:rPr>
          <w:rFonts w:ascii="Arial" w:eastAsia="Arial" w:hAnsi="Arial" w:cs="Arial"/>
          <w:sz w:val="24"/>
          <w:szCs w:val="24"/>
        </w:rPr>
      </w:pPr>
      <w:r w:rsidRPr="00B62BE2">
        <w:rPr>
          <w:rFonts w:ascii="Arial" w:eastAsia="Arial" w:hAnsi="Arial" w:cs="Arial"/>
          <w:sz w:val="24"/>
          <w:szCs w:val="24"/>
        </w:rPr>
        <w:t xml:space="preserve">Condiciones de acoplamiento de motores y alternadores. </w:t>
      </w:r>
    </w:p>
    <w:p w:rsidR="00B62BE2" w:rsidRPr="00B62BE2" w:rsidRDefault="00B62BE2" w:rsidP="00B62BE2">
      <w:pPr>
        <w:pStyle w:val="normal0"/>
        <w:numPr>
          <w:ilvl w:val="0"/>
          <w:numId w:val="30"/>
        </w:numPr>
        <w:jc w:val="both"/>
        <w:rPr>
          <w:rFonts w:ascii="Arial" w:eastAsia="Arial" w:hAnsi="Arial" w:cs="Arial"/>
          <w:sz w:val="24"/>
          <w:szCs w:val="24"/>
        </w:rPr>
      </w:pPr>
      <w:r w:rsidRPr="00B62BE2">
        <w:rPr>
          <w:rFonts w:ascii="Arial" w:eastAsia="Arial" w:hAnsi="Arial" w:cs="Arial"/>
          <w:sz w:val="24"/>
          <w:szCs w:val="24"/>
        </w:rPr>
        <w:t xml:space="preserve">Aplicaciones industriales de máquinas eléctricas. </w:t>
      </w:r>
    </w:p>
    <w:p w:rsidR="00B62BE2" w:rsidRDefault="00B62BE2" w:rsidP="00B62BE2">
      <w:pPr>
        <w:pStyle w:val="normal0"/>
        <w:numPr>
          <w:ilvl w:val="0"/>
          <w:numId w:val="30"/>
        </w:numPr>
        <w:jc w:val="both"/>
        <w:rPr>
          <w:rFonts w:ascii="Arial" w:eastAsia="Arial" w:hAnsi="Arial" w:cs="Arial"/>
          <w:sz w:val="24"/>
          <w:szCs w:val="24"/>
        </w:rPr>
      </w:pPr>
      <w:r w:rsidRPr="00B62BE2">
        <w:rPr>
          <w:rFonts w:ascii="Arial" w:eastAsia="Arial" w:hAnsi="Arial" w:cs="Arial"/>
          <w:sz w:val="24"/>
          <w:szCs w:val="24"/>
        </w:rPr>
        <w:t xml:space="preserve">Normas de seguridad utilizadas en instalaciones de máquinas eléctricas rotativas. </w:t>
      </w:r>
    </w:p>
    <w:p w:rsidR="00B62BE2" w:rsidRPr="00B62BE2" w:rsidRDefault="00B62BE2" w:rsidP="00B62BE2">
      <w:pPr>
        <w:pStyle w:val="normal0"/>
        <w:ind w:left="720"/>
        <w:jc w:val="both"/>
        <w:rPr>
          <w:rFonts w:ascii="Arial" w:eastAsia="Arial" w:hAnsi="Arial" w:cs="Arial"/>
          <w:sz w:val="24"/>
          <w:szCs w:val="24"/>
        </w:rPr>
      </w:pPr>
    </w:p>
    <w:p w:rsidR="00B62BE2" w:rsidRPr="00CC3362" w:rsidRDefault="00B62BE2" w:rsidP="00CC3362">
      <w:pPr>
        <w:pStyle w:val="Prrafodelista"/>
        <w:numPr>
          <w:ilvl w:val="0"/>
          <w:numId w:val="35"/>
        </w:numPr>
        <w:rPr>
          <w:rFonts w:eastAsia="Arial"/>
          <w:b/>
        </w:rPr>
      </w:pPr>
      <w:r w:rsidRPr="00CC3362">
        <w:rPr>
          <w:rFonts w:eastAsia="Arial"/>
          <w:b/>
        </w:rPr>
        <w:t>Prevención de riesgos laborales y protección ambiental:</w:t>
      </w:r>
    </w:p>
    <w:p w:rsidR="00B62BE2" w:rsidRPr="00B62BE2" w:rsidRDefault="00B62BE2" w:rsidP="00B62BE2">
      <w:pPr>
        <w:pStyle w:val="normal0"/>
        <w:numPr>
          <w:ilvl w:val="0"/>
          <w:numId w:val="31"/>
        </w:numPr>
        <w:jc w:val="both"/>
        <w:rPr>
          <w:rFonts w:ascii="Arial" w:eastAsia="Arial" w:hAnsi="Arial" w:cs="Arial"/>
          <w:sz w:val="24"/>
          <w:szCs w:val="24"/>
        </w:rPr>
      </w:pPr>
      <w:r w:rsidRPr="00B62BE2">
        <w:rPr>
          <w:rFonts w:ascii="Arial" w:eastAsia="Arial" w:hAnsi="Arial" w:cs="Arial"/>
          <w:sz w:val="24"/>
          <w:szCs w:val="24"/>
        </w:rPr>
        <w:t>Identificación de riesgos en los trabajos de operación con máquinas eléctricas.</w:t>
      </w:r>
    </w:p>
    <w:p w:rsidR="00B62BE2" w:rsidRPr="00B62BE2" w:rsidRDefault="00B62BE2" w:rsidP="00B62BE2">
      <w:pPr>
        <w:pStyle w:val="normal0"/>
        <w:numPr>
          <w:ilvl w:val="0"/>
          <w:numId w:val="31"/>
        </w:numPr>
        <w:jc w:val="both"/>
        <w:rPr>
          <w:rFonts w:ascii="Arial" w:eastAsia="Arial" w:hAnsi="Arial" w:cs="Arial"/>
          <w:sz w:val="24"/>
          <w:szCs w:val="24"/>
        </w:rPr>
      </w:pPr>
      <w:r w:rsidRPr="00B62BE2">
        <w:rPr>
          <w:rFonts w:ascii="Arial" w:eastAsia="Arial" w:hAnsi="Arial" w:cs="Arial"/>
          <w:sz w:val="24"/>
          <w:szCs w:val="24"/>
        </w:rPr>
        <w:t xml:space="preserve">Seguridad en las máquinas eléctricas (puesta a tierra, bancadas antivibración, superficies aislantes y equipotenciales, corrección de los efectos de campos electromagnéticos, filtrado de armónicos, etc.). </w:t>
      </w:r>
    </w:p>
    <w:p w:rsidR="00B62BE2" w:rsidRPr="00B62BE2" w:rsidRDefault="00B62BE2" w:rsidP="00B62BE2">
      <w:pPr>
        <w:pStyle w:val="normal0"/>
        <w:numPr>
          <w:ilvl w:val="0"/>
          <w:numId w:val="31"/>
        </w:numPr>
        <w:jc w:val="both"/>
        <w:rPr>
          <w:rFonts w:ascii="Arial" w:eastAsia="Arial" w:hAnsi="Arial" w:cs="Arial"/>
          <w:sz w:val="24"/>
          <w:szCs w:val="24"/>
        </w:rPr>
      </w:pPr>
      <w:r w:rsidRPr="00B62BE2">
        <w:rPr>
          <w:rFonts w:ascii="Arial" w:eastAsia="Arial" w:hAnsi="Arial" w:cs="Arial"/>
          <w:sz w:val="24"/>
          <w:szCs w:val="24"/>
        </w:rPr>
        <w:t xml:space="preserve">Determinación de las medidas de prevención de riesgos laborales. </w:t>
      </w:r>
    </w:p>
    <w:p w:rsidR="00B62BE2" w:rsidRPr="00B62BE2" w:rsidRDefault="00B62BE2" w:rsidP="00B62BE2">
      <w:pPr>
        <w:pStyle w:val="normal0"/>
        <w:numPr>
          <w:ilvl w:val="0"/>
          <w:numId w:val="31"/>
        </w:numPr>
        <w:jc w:val="both"/>
        <w:rPr>
          <w:rFonts w:ascii="Arial" w:eastAsia="Arial" w:hAnsi="Arial" w:cs="Arial"/>
          <w:sz w:val="24"/>
          <w:szCs w:val="24"/>
        </w:rPr>
      </w:pPr>
      <w:r w:rsidRPr="00B62BE2">
        <w:rPr>
          <w:rFonts w:ascii="Arial" w:eastAsia="Arial" w:hAnsi="Arial" w:cs="Arial"/>
          <w:sz w:val="24"/>
          <w:szCs w:val="24"/>
        </w:rPr>
        <w:t xml:space="preserve">Prevención de riesgos laborales en los procesos de montaje y mantenimiento. </w:t>
      </w:r>
    </w:p>
    <w:p w:rsidR="00B62BE2" w:rsidRPr="00B62BE2" w:rsidRDefault="00B62BE2" w:rsidP="00B62BE2">
      <w:pPr>
        <w:pStyle w:val="normal0"/>
        <w:numPr>
          <w:ilvl w:val="0"/>
          <w:numId w:val="31"/>
        </w:numPr>
        <w:jc w:val="both"/>
        <w:rPr>
          <w:rFonts w:ascii="Arial" w:eastAsia="Arial" w:hAnsi="Arial" w:cs="Arial"/>
          <w:sz w:val="24"/>
          <w:szCs w:val="24"/>
        </w:rPr>
      </w:pPr>
      <w:r w:rsidRPr="00B62BE2">
        <w:rPr>
          <w:rFonts w:ascii="Arial" w:eastAsia="Arial" w:hAnsi="Arial" w:cs="Arial"/>
          <w:sz w:val="24"/>
          <w:szCs w:val="24"/>
        </w:rPr>
        <w:t xml:space="preserve">Señalización de seguridad en las zonas de trabajo. </w:t>
      </w:r>
    </w:p>
    <w:p w:rsidR="00B62BE2" w:rsidRPr="00B62BE2" w:rsidRDefault="00B62BE2" w:rsidP="00B62BE2">
      <w:pPr>
        <w:pStyle w:val="normal0"/>
        <w:numPr>
          <w:ilvl w:val="0"/>
          <w:numId w:val="31"/>
        </w:numPr>
        <w:jc w:val="both"/>
        <w:rPr>
          <w:rFonts w:ascii="Arial" w:eastAsia="Arial" w:hAnsi="Arial" w:cs="Arial"/>
          <w:sz w:val="24"/>
          <w:szCs w:val="24"/>
        </w:rPr>
      </w:pPr>
      <w:r w:rsidRPr="00B62BE2">
        <w:rPr>
          <w:rFonts w:ascii="Arial" w:eastAsia="Arial" w:hAnsi="Arial" w:cs="Arial"/>
          <w:sz w:val="24"/>
          <w:szCs w:val="24"/>
        </w:rPr>
        <w:t xml:space="preserve">Equipos de protección individual. </w:t>
      </w:r>
    </w:p>
    <w:p w:rsidR="00B62BE2" w:rsidRPr="00B62BE2" w:rsidRDefault="00B62BE2" w:rsidP="00B62BE2">
      <w:pPr>
        <w:pStyle w:val="normal0"/>
        <w:numPr>
          <w:ilvl w:val="0"/>
          <w:numId w:val="31"/>
        </w:numPr>
        <w:jc w:val="both"/>
        <w:rPr>
          <w:rFonts w:ascii="Arial" w:eastAsia="Arial" w:hAnsi="Arial" w:cs="Arial"/>
          <w:sz w:val="24"/>
          <w:szCs w:val="24"/>
        </w:rPr>
      </w:pPr>
      <w:r w:rsidRPr="00B62BE2">
        <w:rPr>
          <w:rFonts w:ascii="Arial" w:eastAsia="Arial" w:hAnsi="Arial" w:cs="Arial"/>
          <w:sz w:val="24"/>
          <w:szCs w:val="24"/>
        </w:rPr>
        <w:t xml:space="preserve">Cumplimiento de la normativa de prevención de riesgos laborales. </w:t>
      </w:r>
    </w:p>
    <w:p w:rsidR="00B62BE2" w:rsidRPr="00B62BE2" w:rsidRDefault="00B62BE2" w:rsidP="00B62BE2">
      <w:pPr>
        <w:pStyle w:val="normal0"/>
        <w:numPr>
          <w:ilvl w:val="0"/>
          <w:numId w:val="31"/>
        </w:numPr>
        <w:jc w:val="both"/>
        <w:rPr>
          <w:rFonts w:ascii="Arial" w:eastAsia="Arial" w:hAnsi="Arial" w:cs="Arial"/>
          <w:sz w:val="24"/>
          <w:szCs w:val="24"/>
        </w:rPr>
      </w:pPr>
      <w:r w:rsidRPr="00B62BE2">
        <w:rPr>
          <w:rFonts w:ascii="Arial" w:eastAsia="Arial" w:hAnsi="Arial" w:cs="Arial"/>
          <w:sz w:val="24"/>
          <w:szCs w:val="24"/>
        </w:rPr>
        <w:t>Cumplimiento de la normativa de protección ambiental.</w:t>
      </w:r>
    </w:p>
    <w:p w:rsidR="00B62BE2" w:rsidRDefault="00B62BE2">
      <w:pPr>
        <w:pStyle w:val="normal0"/>
        <w:jc w:val="both"/>
        <w:rPr>
          <w:rFonts w:ascii="Arial" w:eastAsia="Arial" w:hAnsi="Arial" w:cs="Arial"/>
          <w:sz w:val="24"/>
          <w:szCs w:val="24"/>
        </w:rPr>
      </w:pPr>
    </w:p>
    <w:p w:rsidR="00623DB6" w:rsidRDefault="00623DB6">
      <w:pPr>
        <w:pStyle w:val="normal0"/>
        <w:rPr>
          <w:rFonts w:ascii="Arial" w:eastAsia="Arial" w:hAnsi="Arial" w:cs="Arial"/>
          <w:color w:val="0070C0"/>
          <w:sz w:val="24"/>
          <w:szCs w:val="24"/>
        </w:rPr>
      </w:pPr>
    </w:p>
    <w:p w:rsidR="00623DB6" w:rsidRDefault="00A94DEE">
      <w:pPr>
        <w:pStyle w:val="normal0"/>
        <w:rPr>
          <w:rFonts w:ascii="Arial" w:eastAsia="Arial" w:hAnsi="Arial" w:cs="Arial"/>
          <w:sz w:val="24"/>
          <w:szCs w:val="24"/>
        </w:rPr>
      </w:pPr>
      <w:r>
        <w:rPr>
          <w:rFonts w:ascii="Arial" w:eastAsia="Arial" w:hAnsi="Arial" w:cs="Arial"/>
          <w:sz w:val="24"/>
          <w:szCs w:val="24"/>
        </w:rPr>
        <w:t xml:space="preserve">A su vez, estos contenidos se dividen en </w:t>
      </w:r>
      <w:r w:rsidR="00B71D7B">
        <w:rPr>
          <w:rFonts w:ascii="Arial" w:eastAsia="Arial" w:hAnsi="Arial" w:cs="Arial"/>
          <w:sz w:val="24"/>
          <w:szCs w:val="24"/>
        </w:rPr>
        <w:t>nueve</w:t>
      </w:r>
      <w:r>
        <w:rPr>
          <w:rFonts w:ascii="Arial" w:eastAsia="Arial" w:hAnsi="Arial" w:cs="Arial"/>
          <w:sz w:val="24"/>
          <w:szCs w:val="24"/>
        </w:rPr>
        <w:t xml:space="preserve"> unidades didácticas:</w:t>
      </w:r>
    </w:p>
    <w:p w:rsidR="00623DB6" w:rsidRDefault="00623DB6">
      <w:pPr>
        <w:pStyle w:val="normal0"/>
        <w:rPr>
          <w:rFonts w:ascii="Arial" w:eastAsia="Arial" w:hAnsi="Arial" w:cs="Arial"/>
          <w:b/>
          <w:bCs/>
          <w:sz w:val="24"/>
          <w:szCs w:val="24"/>
        </w:rPr>
      </w:pPr>
    </w:p>
    <w:p w:rsidR="00B81CCD" w:rsidRPr="00CC3362" w:rsidRDefault="00B81CCD" w:rsidP="00CC3362">
      <w:pPr>
        <w:rPr>
          <w:rFonts w:eastAsia="Arial"/>
          <w:b/>
        </w:rPr>
      </w:pPr>
      <w:r w:rsidRPr="00CC3362">
        <w:rPr>
          <w:rFonts w:eastAsia="Arial"/>
          <w:b/>
        </w:rPr>
        <w:t xml:space="preserve">UNIDAD DIDÁCTICA 1- Interpretación de documentación técnica en máquinas eléctricas. Temporalización: </w:t>
      </w:r>
      <w:r w:rsidR="00437BFA" w:rsidRPr="00CC3362">
        <w:rPr>
          <w:rFonts w:eastAsia="Arial"/>
          <w:b/>
        </w:rPr>
        <w:t>8</w:t>
      </w:r>
      <w:r w:rsidRPr="00CC3362">
        <w:rPr>
          <w:rFonts w:eastAsia="Arial"/>
          <w:b/>
        </w:rPr>
        <w:t xml:space="preserve"> horas</w:t>
      </w:r>
    </w:p>
    <w:p w:rsidR="00623DB6" w:rsidRDefault="00623DB6" w:rsidP="00CC3362">
      <w:pPr>
        <w:rPr>
          <w:rFonts w:eastAsia="Arial" w:cs="Arial"/>
          <w:szCs w:val="24"/>
        </w:rPr>
      </w:pPr>
    </w:p>
    <w:tbl>
      <w:tblPr>
        <w:tblStyle w:val="Tablaconcuadrcula"/>
        <w:tblW w:w="0" w:type="auto"/>
        <w:tblLook w:val="04A0"/>
      </w:tblPr>
      <w:tblGrid>
        <w:gridCol w:w="532"/>
        <w:gridCol w:w="2186"/>
        <w:gridCol w:w="1424"/>
        <w:gridCol w:w="2005"/>
        <w:gridCol w:w="3213"/>
      </w:tblGrid>
      <w:tr w:rsidR="00B81CCD" w:rsidRPr="00B81CCD" w:rsidTr="00B71D7B">
        <w:tc>
          <w:tcPr>
            <w:tcW w:w="0" w:type="auto"/>
            <w:shd w:val="clear" w:color="auto" w:fill="DDD9C3" w:themeFill="background2" w:themeFillShade="E6"/>
            <w:hideMark/>
          </w:tcPr>
          <w:p w:rsidR="00B81CCD" w:rsidRPr="00B81CCD" w:rsidRDefault="00B81CCD" w:rsidP="00CC3362">
            <w:pPr>
              <w:ind w:left="0" w:hanging="2"/>
              <w:rPr>
                <w:rFonts w:eastAsia="Arial" w:cs="Arial"/>
                <w:b/>
                <w:bCs/>
                <w:sz w:val="22"/>
                <w:szCs w:val="24"/>
              </w:rPr>
            </w:pPr>
            <w:bookmarkStart w:id="57" w:name="_Toc225243703"/>
            <w:bookmarkStart w:id="58" w:name="_Toc225247777"/>
            <w:r w:rsidRPr="00B81CCD">
              <w:rPr>
                <w:rFonts w:eastAsia="Arial" w:cs="Arial"/>
                <w:b/>
                <w:bCs/>
                <w:sz w:val="22"/>
                <w:szCs w:val="24"/>
              </w:rPr>
              <w:t>RA</w:t>
            </w:r>
            <w:bookmarkEnd w:id="57"/>
            <w:bookmarkEnd w:id="58"/>
          </w:p>
        </w:tc>
        <w:tc>
          <w:tcPr>
            <w:tcW w:w="0" w:type="auto"/>
            <w:shd w:val="clear" w:color="auto" w:fill="DDD9C3" w:themeFill="background2" w:themeFillShade="E6"/>
            <w:hideMark/>
          </w:tcPr>
          <w:p w:rsidR="00B81CCD" w:rsidRPr="00B81CCD" w:rsidRDefault="00B81CCD" w:rsidP="00CC3362">
            <w:pPr>
              <w:ind w:left="0" w:hanging="2"/>
              <w:rPr>
                <w:rFonts w:eastAsia="Arial" w:cs="Arial"/>
                <w:b/>
                <w:bCs/>
                <w:sz w:val="22"/>
                <w:szCs w:val="24"/>
              </w:rPr>
            </w:pPr>
            <w:bookmarkStart w:id="59" w:name="_Toc225243704"/>
            <w:bookmarkStart w:id="60" w:name="_Toc225247778"/>
            <w:r w:rsidRPr="00B81CCD">
              <w:rPr>
                <w:rFonts w:eastAsia="Arial" w:cs="Arial"/>
                <w:b/>
                <w:bCs/>
                <w:sz w:val="22"/>
                <w:szCs w:val="24"/>
              </w:rPr>
              <w:t>Criterios de evaluación</w:t>
            </w:r>
            <w:bookmarkEnd w:id="59"/>
            <w:bookmarkEnd w:id="60"/>
          </w:p>
        </w:tc>
        <w:tc>
          <w:tcPr>
            <w:tcW w:w="0" w:type="auto"/>
            <w:shd w:val="clear" w:color="auto" w:fill="DDD9C3" w:themeFill="background2" w:themeFillShade="E6"/>
            <w:hideMark/>
          </w:tcPr>
          <w:p w:rsidR="00B81CCD" w:rsidRPr="00B81CCD" w:rsidRDefault="00B81CCD" w:rsidP="00CC3362">
            <w:pPr>
              <w:ind w:left="0" w:hanging="2"/>
              <w:rPr>
                <w:rFonts w:eastAsia="Arial" w:cs="Arial"/>
                <w:b/>
                <w:bCs/>
                <w:sz w:val="22"/>
                <w:szCs w:val="24"/>
              </w:rPr>
            </w:pPr>
            <w:bookmarkStart w:id="61" w:name="_Toc225243705"/>
            <w:bookmarkStart w:id="62" w:name="_Toc225247779"/>
            <w:r w:rsidRPr="00B81CCD">
              <w:rPr>
                <w:rFonts w:eastAsia="Arial" w:cs="Arial"/>
                <w:b/>
                <w:bCs/>
                <w:sz w:val="22"/>
                <w:szCs w:val="24"/>
              </w:rPr>
              <w:t>Contenidos</w:t>
            </w:r>
            <w:bookmarkEnd w:id="61"/>
            <w:bookmarkEnd w:id="62"/>
          </w:p>
        </w:tc>
        <w:tc>
          <w:tcPr>
            <w:tcW w:w="0" w:type="auto"/>
            <w:shd w:val="clear" w:color="auto" w:fill="DDD9C3" w:themeFill="background2" w:themeFillShade="E6"/>
            <w:hideMark/>
          </w:tcPr>
          <w:p w:rsidR="00B81CCD" w:rsidRPr="00B81CCD" w:rsidRDefault="00B81CCD" w:rsidP="00CC3362">
            <w:pPr>
              <w:ind w:left="0" w:hanging="2"/>
              <w:rPr>
                <w:rFonts w:eastAsia="Arial" w:cs="Arial"/>
                <w:b/>
                <w:bCs/>
                <w:sz w:val="22"/>
                <w:szCs w:val="24"/>
              </w:rPr>
            </w:pPr>
            <w:bookmarkStart w:id="63" w:name="_Toc225243706"/>
            <w:bookmarkStart w:id="64" w:name="_Toc225247780"/>
            <w:r w:rsidRPr="00B81CCD">
              <w:rPr>
                <w:rFonts w:eastAsia="Arial" w:cs="Arial"/>
                <w:b/>
                <w:bCs/>
                <w:sz w:val="22"/>
                <w:szCs w:val="24"/>
              </w:rPr>
              <w:t>Objetivos generales</w:t>
            </w:r>
            <w:bookmarkEnd w:id="63"/>
            <w:bookmarkEnd w:id="64"/>
          </w:p>
        </w:tc>
        <w:tc>
          <w:tcPr>
            <w:tcW w:w="0" w:type="auto"/>
            <w:shd w:val="clear" w:color="auto" w:fill="DDD9C3" w:themeFill="background2" w:themeFillShade="E6"/>
            <w:hideMark/>
          </w:tcPr>
          <w:p w:rsidR="00B81CCD" w:rsidRPr="00B81CCD" w:rsidRDefault="00B81CCD" w:rsidP="00CC3362">
            <w:pPr>
              <w:ind w:left="0" w:hanging="2"/>
              <w:rPr>
                <w:rFonts w:eastAsia="Arial" w:cs="Arial"/>
                <w:b/>
                <w:bCs/>
                <w:sz w:val="22"/>
                <w:szCs w:val="24"/>
              </w:rPr>
            </w:pPr>
            <w:bookmarkStart w:id="65" w:name="_Toc225243707"/>
            <w:bookmarkStart w:id="66" w:name="_Toc225247781"/>
            <w:r w:rsidRPr="00B81CCD">
              <w:rPr>
                <w:rFonts w:eastAsia="Arial" w:cs="Arial"/>
                <w:b/>
                <w:bCs/>
                <w:sz w:val="22"/>
                <w:szCs w:val="24"/>
              </w:rPr>
              <w:t>Competencias para la empleabilidad</w:t>
            </w:r>
            <w:bookmarkEnd w:id="65"/>
            <w:bookmarkEnd w:id="66"/>
          </w:p>
        </w:tc>
      </w:tr>
      <w:tr w:rsidR="00B81CCD" w:rsidRPr="00B81CCD" w:rsidTr="00B81CCD">
        <w:tc>
          <w:tcPr>
            <w:tcW w:w="0" w:type="auto"/>
            <w:hideMark/>
          </w:tcPr>
          <w:p w:rsidR="00B81CCD" w:rsidRPr="00B81CCD" w:rsidRDefault="00B81CCD" w:rsidP="00CC3362">
            <w:pPr>
              <w:ind w:left="0" w:hanging="2"/>
              <w:rPr>
                <w:rFonts w:eastAsia="Arial" w:cs="Arial"/>
                <w:sz w:val="22"/>
                <w:szCs w:val="24"/>
              </w:rPr>
            </w:pPr>
            <w:bookmarkStart w:id="67" w:name="_Toc225243708"/>
            <w:bookmarkStart w:id="68" w:name="_Toc225247782"/>
            <w:r w:rsidRPr="00B81CCD">
              <w:rPr>
                <w:rFonts w:eastAsia="Arial" w:cs="Arial"/>
                <w:sz w:val="22"/>
                <w:szCs w:val="24"/>
              </w:rPr>
              <w:t>1</w:t>
            </w:r>
            <w:bookmarkEnd w:id="67"/>
            <w:bookmarkEnd w:id="68"/>
          </w:p>
        </w:tc>
        <w:tc>
          <w:tcPr>
            <w:tcW w:w="0" w:type="auto"/>
            <w:hideMark/>
          </w:tcPr>
          <w:p w:rsidR="00B81CCD" w:rsidRPr="00B81CCD" w:rsidRDefault="00B81CCD" w:rsidP="00CC3362">
            <w:pPr>
              <w:ind w:left="0" w:hanging="2"/>
              <w:rPr>
                <w:rFonts w:eastAsia="Arial" w:cs="Arial"/>
                <w:sz w:val="22"/>
                <w:szCs w:val="24"/>
              </w:rPr>
            </w:pPr>
            <w:bookmarkStart w:id="69" w:name="_Toc225243709"/>
            <w:bookmarkStart w:id="70" w:name="_Toc225247783"/>
            <w:r w:rsidRPr="00B81CCD">
              <w:rPr>
                <w:rFonts w:eastAsia="Arial" w:cs="Arial"/>
                <w:sz w:val="22"/>
                <w:szCs w:val="24"/>
              </w:rPr>
              <w:t>a), b), c), d), e), f)</w:t>
            </w:r>
            <w:bookmarkEnd w:id="69"/>
            <w:bookmarkEnd w:id="70"/>
          </w:p>
        </w:tc>
        <w:tc>
          <w:tcPr>
            <w:tcW w:w="0" w:type="auto"/>
            <w:hideMark/>
          </w:tcPr>
          <w:p w:rsidR="00B81CCD" w:rsidRPr="00B81CCD" w:rsidRDefault="00B81CCD" w:rsidP="00CC3362">
            <w:pPr>
              <w:ind w:left="0" w:hanging="2"/>
              <w:rPr>
                <w:rFonts w:eastAsia="Arial" w:cs="Arial"/>
                <w:sz w:val="22"/>
                <w:szCs w:val="24"/>
              </w:rPr>
            </w:pPr>
            <w:bookmarkStart w:id="71" w:name="_Toc225243710"/>
            <w:bookmarkStart w:id="72" w:name="_Toc225247784"/>
            <w:r w:rsidRPr="00B81CCD">
              <w:rPr>
                <w:rFonts w:eastAsia="Arial" w:cs="Arial"/>
                <w:sz w:val="22"/>
                <w:szCs w:val="24"/>
              </w:rPr>
              <w:t>A</w:t>
            </w:r>
            <w:bookmarkEnd w:id="71"/>
            <w:bookmarkEnd w:id="72"/>
          </w:p>
        </w:tc>
        <w:tc>
          <w:tcPr>
            <w:tcW w:w="0" w:type="auto"/>
            <w:hideMark/>
          </w:tcPr>
          <w:p w:rsidR="00B81CCD" w:rsidRPr="00B81CCD" w:rsidRDefault="00B81CCD" w:rsidP="00CC3362">
            <w:pPr>
              <w:ind w:left="0" w:hanging="2"/>
              <w:rPr>
                <w:rFonts w:eastAsia="Arial" w:cs="Arial"/>
                <w:sz w:val="22"/>
                <w:szCs w:val="24"/>
              </w:rPr>
            </w:pPr>
            <w:bookmarkStart w:id="73" w:name="_Toc225243711"/>
            <w:bookmarkStart w:id="74" w:name="_Toc225247785"/>
            <w:r w:rsidRPr="00B81CCD">
              <w:rPr>
                <w:rFonts w:eastAsia="Arial" w:cs="Arial"/>
                <w:sz w:val="22"/>
                <w:szCs w:val="24"/>
              </w:rPr>
              <w:t>a), b), c), e), f), j), l), ñ)</w:t>
            </w:r>
            <w:bookmarkEnd w:id="73"/>
            <w:bookmarkEnd w:id="74"/>
          </w:p>
        </w:tc>
        <w:tc>
          <w:tcPr>
            <w:tcW w:w="0" w:type="auto"/>
            <w:hideMark/>
          </w:tcPr>
          <w:p w:rsidR="00B81CCD" w:rsidRPr="00B81CCD" w:rsidRDefault="00B81CCD" w:rsidP="00CC3362">
            <w:pPr>
              <w:ind w:left="0" w:hanging="2"/>
              <w:rPr>
                <w:rFonts w:eastAsia="Arial" w:cs="Arial"/>
                <w:sz w:val="22"/>
                <w:szCs w:val="24"/>
              </w:rPr>
            </w:pPr>
            <w:bookmarkStart w:id="75" w:name="_Toc225243712"/>
            <w:bookmarkStart w:id="76" w:name="_Toc225247786"/>
            <w:r w:rsidRPr="00B81CCD">
              <w:rPr>
                <w:rFonts w:eastAsia="Arial" w:cs="Arial"/>
                <w:sz w:val="22"/>
                <w:szCs w:val="24"/>
              </w:rPr>
              <w:t>a), b), e), i), j), k), l), o)</w:t>
            </w:r>
            <w:bookmarkEnd w:id="75"/>
            <w:bookmarkEnd w:id="76"/>
          </w:p>
        </w:tc>
      </w:tr>
    </w:tbl>
    <w:p w:rsidR="00623DB6" w:rsidRDefault="00623DB6" w:rsidP="00CC3362">
      <w:pPr>
        <w:rPr>
          <w:rFonts w:eastAsia="Arial" w:cs="Arial"/>
          <w:szCs w:val="24"/>
        </w:rPr>
      </w:pPr>
    </w:p>
    <w:p w:rsidR="00623DB6" w:rsidRDefault="00A94DEE" w:rsidP="00CC3362">
      <w:pPr>
        <w:rPr>
          <w:rFonts w:eastAsia="Arial" w:cs="Arial"/>
          <w:b/>
          <w:bCs/>
          <w:szCs w:val="24"/>
        </w:rPr>
      </w:pPr>
      <w:r>
        <w:rPr>
          <w:rFonts w:eastAsia="Arial" w:cs="Arial"/>
          <w:b/>
          <w:bCs/>
          <w:szCs w:val="24"/>
        </w:rPr>
        <w:t xml:space="preserve">UNIDAD DIDÁCTICA 2- </w:t>
      </w:r>
      <w:r w:rsidR="00B81CCD">
        <w:rPr>
          <w:rFonts w:eastAsia="Arial" w:cs="Arial"/>
          <w:b/>
          <w:bCs/>
          <w:szCs w:val="24"/>
        </w:rPr>
        <w:t xml:space="preserve">Fundamentos y tipología transformadores. </w:t>
      </w:r>
      <w:r w:rsidR="00B81CCD" w:rsidRPr="00B81CCD">
        <w:rPr>
          <w:rFonts w:eastAsia="Arial" w:cs="Arial"/>
          <w:b/>
          <w:bCs/>
          <w:szCs w:val="24"/>
        </w:rPr>
        <w:t xml:space="preserve"> </w:t>
      </w:r>
      <w:r w:rsidR="00B81CCD">
        <w:rPr>
          <w:rFonts w:eastAsia="Arial" w:cs="Arial"/>
          <w:b/>
          <w:bCs/>
          <w:szCs w:val="24"/>
        </w:rPr>
        <w:t>Temporalización</w:t>
      </w:r>
      <w:r w:rsidR="00B81CCD" w:rsidRPr="00392F13">
        <w:rPr>
          <w:rFonts w:eastAsia="Arial" w:cs="Arial"/>
          <w:b/>
          <w:bCs/>
          <w:szCs w:val="24"/>
        </w:rPr>
        <w:t xml:space="preserve">: </w:t>
      </w:r>
      <w:r w:rsidR="00392F13" w:rsidRPr="00392F13">
        <w:rPr>
          <w:rFonts w:eastAsia="Arial" w:cs="Arial"/>
          <w:b/>
          <w:bCs/>
          <w:szCs w:val="24"/>
        </w:rPr>
        <w:t xml:space="preserve">4 </w:t>
      </w:r>
      <w:r w:rsidRPr="00392F13">
        <w:rPr>
          <w:rFonts w:eastAsia="Arial" w:cs="Arial"/>
          <w:b/>
          <w:bCs/>
          <w:szCs w:val="24"/>
        </w:rPr>
        <w:t>horas</w:t>
      </w:r>
    </w:p>
    <w:p w:rsidR="00623DB6" w:rsidRDefault="00623DB6" w:rsidP="00CC3362">
      <w:pPr>
        <w:rPr>
          <w:rFonts w:eastAsia="Arial" w:cs="Arial"/>
          <w:szCs w:val="24"/>
        </w:rPr>
      </w:pPr>
    </w:p>
    <w:tbl>
      <w:tblPr>
        <w:tblStyle w:val="Tablaconcuadrcula"/>
        <w:tblW w:w="0" w:type="auto"/>
        <w:tblLook w:val="04A0"/>
      </w:tblPr>
      <w:tblGrid>
        <w:gridCol w:w="532"/>
        <w:gridCol w:w="2206"/>
        <w:gridCol w:w="1424"/>
        <w:gridCol w:w="1950"/>
        <w:gridCol w:w="3248"/>
      </w:tblGrid>
      <w:tr w:rsidR="00B81CCD" w:rsidRPr="00B81CCD" w:rsidTr="00B71D7B">
        <w:tc>
          <w:tcPr>
            <w:tcW w:w="0" w:type="auto"/>
            <w:shd w:val="clear" w:color="auto" w:fill="DDD9C3" w:themeFill="background2" w:themeFillShade="E6"/>
            <w:hideMark/>
          </w:tcPr>
          <w:p w:rsidR="00B81CCD" w:rsidRPr="00196667" w:rsidRDefault="00B81CCD" w:rsidP="00CC3362">
            <w:pPr>
              <w:ind w:left="0" w:hanging="2"/>
              <w:rPr>
                <w:rFonts w:eastAsia="Arial" w:cs="Arial"/>
                <w:b/>
                <w:bCs/>
                <w:sz w:val="22"/>
                <w:szCs w:val="22"/>
              </w:rPr>
            </w:pPr>
            <w:bookmarkStart w:id="77" w:name="_Toc225243713"/>
            <w:bookmarkStart w:id="78" w:name="_Toc225247787"/>
            <w:r w:rsidRPr="00196667">
              <w:rPr>
                <w:rFonts w:eastAsia="Arial" w:cs="Arial"/>
                <w:b/>
                <w:bCs/>
                <w:sz w:val="22"/>
                <w:szCs w:val="22"/>
              </w:rPr>
              <w:t>RA</w:t>
            </w:r>
            <w:bookmarkEnd w:id="77"/>
            <w:bookmarkEnd w:id="78"/>
          </w:p>
        </w:tc>
        <w:tc>
          <w:tcPr>
            <w:tcW w:w="0" w:type="auto"/>
            <w:shd w:val="clear" w:color="auto" w:fill="DDD9C3" w:themeFill="background2" w:themeFillShade="E6"/>
            <w:hideMark/>
          </w:tcPr>
          <w:p w:rsidR="00B81CCD" w:rsidRPr="00196667" w:rsidRDefault="00B81CCD" w:rsidP="00CC3362">
            <w:pPr>
              <w:ind w:left="0" w:hanging="2"/>
              <w:rPr>
                <w:rFonts w:eastAsia="Arial" w:cs="Arial"/>
                <w:b/>
                <w:bCs/>
                <w:sz w:val="22"/>
                <w:szCs w:val="22"/>
              </w:rPr>
            </w:pPr>
            <w:bookmarkStart w:id="79" w:name="_Toc225243714"/>
            <w:bookmarkStart w:id="80" w:name="_Toc225247788"/>
            <w:r w:rsidRPr="00196667">
              <w:rPr>
                <w:rFonts w:eastAsia="Arial" w:cs="Arial"/>
                <w:b/>
                <w:bCs/>
                <w:sz w:val="22"/>
                <w:szCs w:val="22"/>
              </w:rPr>
              <w:t>Criterios de evaluación</w:t>
            </w:r>
            <w:bookmarkEnd w:id="79"/>
            <w:bookmarkEnd w:id="80"/>
          </w:p>
        </w:tc>
        <w:tc>
          <w:tcPr>
            <w:tcW w:w="0" w:type="auto"/>
            <w:shd w:val="clear" w:color="auto" w:fill="DDD9C3" w:themeFill="background2" w:themeFillShade="E6"/>
            <w:hideMark/>
          </w:tcPr>
          <w:p w:rsidR="00B81CCD" w:rsidRPr="00196667" w:rsidRDefault="00B81CCD" w:rsidP="00CC3362">
            <w:pPr>
              <w:ind w:left="0" w:hanging="2"/>
              <w:rPr>
                <w:rFonts w:eastAsia="Arial" w:cs="Arial"/>
                <w:b/>
                <w:bCs/>
                <w:sz w:val="22"/>
                <w:szCs w:val="22"/>
              </w:rPr>
            </w:pPr>
            <w:bookmarkStart w:id="81" w:name="_Toc225243715"/>
            <w:bookmarkStart w:id="82" w:name="_Toc225247789"/>
            <w:r w:rsidRPr="00196667">
              <w:rPr>
                <w:rFonts w:eastAsia="Arial" w:cs="Arial"/>
                <w:b/>
                <w:bCs/>
                <w:sz w:val="22"/>
                <w:szCs w:val="22"/>
              </w:rPr>
              <w:t>Contenidos</w:t>
            </w:r>
            <w:bookmarkEnd w:id="81"/>
            <w:bookmarkEnd w:id="82"/>
          </w:p>
        </w:tc>
        <w:tc>
          <w:tcPr>
            <w:tcW w:w="0" w:type="auto"/>
            <w:shd w:val="clear" w:color="auto" w:fill="DDD9C3" w:themeFill="background2" w:themeFillShade="E6"/>
            <w:hideMark/>
          </w:tcPr>
          <w:p w:rsidR="00B81CCD" w:rsidRPr="00196667" w:rsidRDefault="00B81CCD" w:rsidP="00CC3362">
            <w:pPr>
              <w:ind w:left="0" w:hanging="2"/>
              <w:rPr>
                <w:rFonts w:eastAsia="Arial" w:cs="Arial"/>
                <w:b/>
                <w:bCs/>
                <w:sz w:val="22"/>
                <w:szCs w:val="22"/>
              </w:rPr>
            </w:pPr>
            <w:bookmarkStart w:id="83" w:name="_Toc225243716"/>
            <w:bookmarkStart w:id="84" w:name="_Toc225247790"/>
            <w:r w:rsidRPr="00196667">
              <w:rPr>
                <w:rFonts w:eastAsia="Arial" w:cs="Arial"/>
                <w:b/>
                <w:bCs/>
                <w:sz w:val="22"/>
                <w:szCs w:val="22"/>
              </w:rPr>
              <w:t>Objetivos generales</w:t>
            </w:r>
            <w:bookmarkEnd w:id="83"/>
            <w:bookmarkEnd w:id="84"/>
          </w:p>
        </w:tc>
        <w:tc>
          <w:tcPr>
            <w:tcW w:w="0" w:type="auto"/>
            <w:shd w:val="clear" w:color="auto" w:fill="DDD9C3" w:themeFill="background2" w:themeFillShade="E6"/>
            <w:hideMark/>
          </w:tcPr>
          <w:p w:rsidR="00B81CCD" w:rsidRPr="00196667" w:rsidRDefault="00196667" w:rsidP="00CC3362">
            <w:pPr>
              <w:ind w:left="0" w:hanging="2"/>
              <w:rPr>
                <w:rFonts w:eastAsia="Arial" w:cs="Arial"/>
                <w:b/>
                <w:bCs/>
                <w:sz w:val="22"/>
                <w:szCs w:val="22"/>
              </w:rPr>
            </w:pPr>
            <w:bookmarkStart w:id="85" w:name="_Toc225243717"/>
            <w:bookmarkStart w:id="86" w:name="_Toc225247791"/>
            <w:r w:rsidRPr="00196667">
              <w:rPr>
                <w:rFonts w:eastAsia="Arial" w:cs="Arial"/>
                <w:b/>
                <w:bCs/>
                <w:sz w:val="22"/>
                <w:szCs w:val="22"/>
              </w:rPr>
              <w:t>Competencias para la empleabilidad</w:t>
            </w:r>
            <w:bookmarkEnd w:id="85"/>
            <w:bookmarkEnd w:id="86"/>
          </w:p>
        </w:tc>
      </w:tr>
      <w:tr w:rsidR="00B81CCD" w:rsidRPr="00B81CCD" w:rsidTr="00B81CCD">
        <w:tc>
          <w:tcPr>
            <w:tcW w:w="0" w:type="auto"/>
            <w:hideMark/>
          </w:tcPr>
          <w:p w:rsidR="00B81CCD" w:rsidRPr="00196667" w:rsidRDefault="00B81CCD" w:rsidP="00CC3362">
            <w:pPr>
              <w:ind w:left="0" w:hanging="2"/>
              <w:rPr>
                <w:rFonts w:eastAsia="Arial" w:cs="Arial"/>
                <w:sz w:val="22"/>
                <w:szCs w:val="22"/>
              </w:rPr>
            </w:pPr>
            <w:bookmarkStart w:id="87" w:name="_Toc225243718"/>
            <w:bookmarkStart w:id="88" w:name="_Toc225247792"/>
            <w:r w:rsidRPr="00196667">
              <w:rPr>
                <w:rFonts w:eastAsia="Arial" w:cs="Arial"/>
                <w:sz w:val="22"/>
                <w:szCs w:val="22"/>
              </w:rPr>
              <w:t>2</w:t>
            </w:r>
            <w:bookmarkEnd w:id="87"/>
            <w:bookmarkEnd w:id="88"/>
          </w:p>
        </w:tc>
        <w:tc>
          <w:tcPr>
            <w:tcW w:w="0" w:type="auto"/>
            <w:hideMark/>
          </w:tcPr>
          <w:p w:rsidR="00B81CCD" w:rsidRPr="00196667" w:rsidRDefault="00B81CCD" w:rsidP="00CC3362">
            <w:pPr>
              <w:ind w:left="0" w:hanging="2"/>
              <w:rPr>
                <w:rFonts w:eastAsia="Arial" w:cs="Arial"/>
                <w:sz w:val="22"/>
                <w:szCs w:val="22"/>
              </w:rPr>
            </w:pPr>
            <w:bookmarkStart w:id="89" w:name="_Toc225243719"/>
            <w:bookmarkStart w:id="90" w:name="_Toc225247793"/>
            <w:r w:rsidRPr="00196667">
              <w:rPr>
                <w:rFonts w:eastAsia="Arial" w:cs="Arial"/>
                <w:sz w:val="22"/>
                <w:szCs w:val="22"/>
              </w:rPr>
              <w:t>a), b), c), d)</w:t>
            </w:r>
            <w:bookmarkEnd w:id="89"/>
            <w:bookmarkEnd w:id="90"/>
          </w:p>
        </w:tc>
        <w:tc>
          <w:tcPr>
            <w:tcW w:w="0" w:type="auto"/>
            <w:hideMark/>
          </w:tcPr>
          <w:p w:rsidR="00B81CCD" w:rsidRPr="00196667" w:rsidRDefault="00B81CCD" w:rsidP="00CC3362">
            <w:pPr>
              <w:ind w:left="0" w:hanging="2"/>
              <w:rPr>
                <w:rFonts w:eastAsia="Arial" w:cs="Arial"/>
                <w:sz w:val="22"/>
                <w:szCs w:val="22"/>
              </w:rPr>
            </w:pPr>
            <w:bookmarkStart w:id="91" w:name="_Toc225243720"/>
            <w:bookmarkStart w:id="92" w:name="_Toc225247794"/>
            <w:r w:rsidRPr="00196667">
              <w:rPr>
                <w:rFonts w:eastAsia="Arial" w:cs="Arial"/>
                <w:sz w:val="22"/>
                <w:szCs w:val="22"/>
              </w:rPr>
              <w:t>B</w:t>
            </w:r>
            <w:bookmarkEnd w:id="91"/>
            <w:bookmarkEnd w:id="92"/>
          </w:p>
        </w:tc>
        <w:tc>
          <w:tcPr>
            <w:tcW w:w="0" w:type="auto"/>
            <w:hideMark/>
          </w:tcPr>
          <w:p w:rsidR="00B81CCD" w:rsidRPr="00196667" w:rsidRDefault="00B81CCD" w:rsidP="00CC3362">
            <w:pPr>
              <w:ind w:left="0" w:hanging="2"/>
              <w:rPr>
                <w:rFonts w:eastAsia="Arial" w:cs="Arial"/>
                <w:sz w:val="22"/>
                <w:szCs w:val="22"/>
              </w:rPr>
            </w:pPr>
            <w:bookmarkStart w:id="93" w:name="_Toc225243721"/>
            <w:bookmarkStart w:id="94" w:name="_Toc225247795"/>
            <w:r w:rsidRPr="00196667">
              <w:rPr>
                <w:rFonts w:eastAsia="Arial" w:cs="Arial"/>
                <w:sz w:val="22"/>
                <w:szCs w:val="22"/>
              </w:rPr>
              <w:t>b), c), e), f), j)</w:t>
            </w:r>
            <w:bookmarkEnd w:id="93"/>
            <w:bookmarkEnd w:id="94"/>
          </w:p>
        </w:tc>
        <w:tc>
          <w:tcPr>
            <w:tcW w:w="0" w:type="auto"/>
            <w:hideMark/>
          </w:tcPr>
          <w:p w:rsidR="00B81CCD" w:rsidRPr="00196667" w:rsidRDefault="00B81CCD" w:rsidP="00CC3362">
            <w:pPr>
              <w:ind w:left="0" w:hanging="2"/>
              <w:rPr>
                <w:rFonts w:eastAsia="Arial" w:cs="Arial"/>
                <w:sz w:val="22"/>
                <w:szCs w:val="22"/>
              </w:rPr>
            </w:pPr>
            <w:bookmarkStart w:id="95" w:name="_Toc225243722"/>
            <w:bookmarkStart w:id="96" w:name="_Toc225247796"/>
            <w:r w:rsidRPr="00196667">
              <w:rPr>
                <w:rFonts w:eastAsia="Arial" w:cs="Arial"/>
                <w:sz w:val="22"/>
                <w:szCs w:val="22"/>
              </w:rPr>
              <w:t>b), c), e), i), j)</w:t>
            </w:r>
            <w:bookmarkEnd w:id="95"/>
            <w:bookmarkEnd w:id="96"/>
          </w:p>
        </w:tc>
      </w:tr>
    </w:tbl>
    <w:p w:rsidR="00623DB6" w:rsidRDefault="00623DB6" w:rsidP="00CC3362">
      <w:pPr>
        <w:rPr>
          <w:rFonts w:eastAsia="Arial" w:cs="Arial"/>
          <w:szCs w:val="24"/>
        </w:rPr>
      </w:pPr>
    </w:p>
    <w:p w:rsidR="00E2076D" w:rsidRDefault="00E2076D" w:rsidP="00CC3362">
      <w:pPr>
        <w:rPr>
          <w:rFonts w:eastAsia="Arial" w:cs="Arial"/>
          <w:b/>
          <w:bCs/>
          <w:szCs w:val="24"/>
        </w:rPr>
      </w:pPr>
    </w:p>
    <w:p w:rsidR="00E2076D" w:rsidRDefault="00E2076D" w:rsidP="00CC3362">
      <w:pPr>
        <w:rPr>
          <w:rFonts w:eastAsia="Arial" w:cs="Arial"/>
          <w:b/>
          <w:bCs/>
          <w:szCs w:val="24"/>
        </w:rPr>
      </w:pPr>
    </w:p>
    <w:p w:rsidR="00E2076D" w:rsidRDefault="00E2076D" w:rsidP="00CC3362">
      <w:pPr>
        <w:rPr>
          <w:rFonts w:eastAsia="Arial" w:cs="Arial"/>
          <w:b/>
          <w:bCs/>
          <w:szCs w:val="24"/>
        </w:rPr>
      </w:pPr>
    </w:p>
    <w:p w:rsidR="00E2076D" w:rsidRDefault="00E2076D" w:rsidP="00CC3362">
      <w:pPr>
        <w:rPr>
          <w:rFonts w:eastAsia="Arial" w:cs="Arial"/>
          <w:b/>
          <w:bCs/>
          <w:szCs w:val="24"/>
        </w:rPr>
      </w:pPr>
    </w:p>
    <w:p w:rsidR="00B71D7B" w:rsidRDefault="00B71D7B" w:rsidP="00CC3362">
      <w:pPr>
        <w:rPr>
          <w:rFonts w:eastAsia="Arial" w:cs="Arial"/>
          <w:b/>
          <w:bCs/>
          <w:szCs w:val="24"/>
        </w:rPr>
      </w:pPr>
    </w:p>
    <w:p w:rsidR="00623DB6" w:rsidRDefault="00A94DEE" w:rsidP="00CC3362">
      <w:pPr>
        <w:rPr>
          <w:rFonts w:eastAsia="Arial" w:cs="Arial"/>
          <w:b/>
          <w:bCs/>
          <w:szCs w:val="24"/>
        </w:rPr>
      </w:pPr>
      <w:r>
        <w:rPr>
          <w:rFonts w:eastAsia="Arial" w:cs="Arial"/>
          <w:b/>
          <w:bCs/>
          <w:szCs w:val="24"/>
        </w:rPr>
        <w:t xml:space="preserve">UNIDAD DIDÁCTICA 3- </w:t>
      </w:r>
      <w:r w:rsidR="00E2076D" w:rsidRPr="00E2076D">
        <w:rPr>
          <w:rFonts w:eastAsia="Arial" w:cs="Arial"/>
          <w:b/>
          <w:bCs/>
          <w:szCs w:val="24"/>
        </w:rPr>
        <w:t xml:space="preserve">CÁLCULO Y CONSTRUCCIÓN DE TRANSFORMADORES </w:t>
      </w:r>
      <w:r w:rsidR="00E2076D">
        <w:rPr>
          <w:rFonts w:eastAsia="Arial" w:cs="Arial"/>
          <w:b/>
          <w:bCs/>
          <w:szCs w:val="24"/>
        </w:rPr>
        <w:t>TEMPORALIZACIÓN: 1</w:t>
      </w:r>
      <w:r w:rsidR="00392F13">
        <w:rPr>
          <w:rFonts w:eastAsia="Arial" w:cs="Arial"/>
          <w:b/>
          <w:bCs/>
          <w:szCs w:val="24"/>
        </w:rPr>
        <w:t>8</w:t>
      </w:r>
      <w:r>
        <w:rPr>
          <w:rFonts w:eastAsia="Arial" w:cs="Arial"/>
          <w:b/>
          <w:bCs/>
          <w:szCs w:val="24"/>
        </w:rPr>
        <w:t xml:space="preserve"> horas</w:t>
      </w:r>
    </w:p>
    <w:p w:rsidR="00623DB6" w:rsidRDefault="00623DB6" w:rsidP="00CC3362">
      <w:pPr>
        <w:rPr>
          <w:rFonts w:eastAsia="Arial" w:cs="Arial"/>
          <w:szCs w:val="24"/>
        </w:rPr>
      </w:pPr>
    </w:p>
    <w:tbl>
      <w:tblPr>
        <w:tblStyle w:val="Tablaconcuadrcula"/>
        <w:tblW w:w="0" w:type="auto"/>
        <w:tblLook w:val="04A0"/>
      </w:tblPr>
      <w:tblGrid>
        <w:gridCol w:w="532"/>
        <w:gridCol w:w="2206"/>
        <w:gridCol w:w="1424"/>
        <w:gridCol w:w="1950"/>
        <w:gridCol w:w="3248"/>
      </w:tblGrid>
      <w:tr w:rsidR="00E2076D" w:rsidRPr="00E2076D" w:rsidTr="00B71D7B">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4"/>
              </w:rPr>
            </w:pPr>
            <w:bookmarkStart w:id="97" w:name="_Toc225243723"/>
            <w:bookmarkStart w:id="98" w:name="_Toc225247797"/>
            <w:r w:rsidRPr="00E2076D">
              <w:rPr>
                <w:rFonts w:eastAsia="Arial" w:cs="Arial"/>
                <w:b/>
                <w:bCs/>
                <w:sz w:val="22"/>
                <w:szCs w:val="24"/>
              </w:rPr>
              <w:t>RA</w:t>
            </w:r>
            <w:bookmarkEnd w:id="97"/>
            <w:bookmarkEnd w:id="98"/>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4"/>
              </w:rPr>
            </w:pPr>
            <w:bookmarkStart w:id="99" w:name="_Toc225243724"/>
            <w:bookmarkStart w:id="100" w:name="_Toc225247798"/>
            <w:r w:rsidRPr="00E2076D">
              <w:rPr>
                <w:rFonts w:eastAsia="Arial" w:cs="Arial"/>
                <w:b/>
                <w:bCs/>
                <w:sz w:val="22"/>
                <w:szCs w:val="24"/>
              </w:rPr>
              <w:t>Criterios de evaluación</w:t>
            </w:r>
            <w:bookmarkEnd w:id="99"/>
            <w:bookmarkEnd w:id="100"/>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4"/>
              </w:rPr>
            </w:pPr>
            <w:bookmarkStart w:id="101" w:name="_Toc225243725"/>
            <w:bookmarkStart w:id="102" w:name="_Toc225247799"/>
            <w:r w:rsidRPr="00E2076D">
              <w:rPr>
                <w:rFonts w:eastAsia="Arial" w:cs="Arial"/>
                <w:b/>
                <w:bCs/>
                <w:sz w:val="22"/>
                <w:szCs w:val="24"/>
              </w:rPr>
              <w:t>Contenidos</w:t>
            </w:r>
            <w:bookmarkEnd w:id="101"/>
            <w:bookmarkEnd w:id="102"/>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4"/>
              </w:rPr>
            </w:pPr>
            <w:bookmarkStart w:id="103" w:name="_Toc225243726"/>
            <w:bookmarkStart w:id="104" w:name="_Toc225247800"/>
            <w:r w:rsidRPr="00E2076D">
              <w:rPr>
                <w:rFonts w:eastAsia="Arial" w:cs="Arial"/>
                <w:b/>
                <w:bCs/>
                <w:sz w:val="22"/>
                <w:szCs w:val="24"/>
              </w:rPr>
              <w:t>Objetivos generales</w:t>
            </w:r>
            <w:bookmarkEnd w:id="103"/>
            <w:bookmarkEnd w:id="104"/>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4"/>
              </w:rPr>
            </w:pPr>
            <w:bookmarkStart w:id="105" w:name="_Toc225243727"/>
            <w:bookmarkStart w:id="106" w:name="_Toc225247801"/>
            <w:r w:rsidRPr="00196667">
              <w:rPr>
                <w:rFonts w:eastAsia="Arial" w:cs="Arial"/>
                <w:b/>
                <w:bCs/>
                <w:sz w:val="22"/>
                <w:szCs w:val="22"/>
              </w:rPr>
              <w:t>Competencias para la empleabilidad</w:t>
            </w:r>
            <w:bookmarkEnd w:id="105"/>
            <w:bookmarkEnd w:id="106"/>
          </w:p>
        </w:tc>
      </w:tr>
      <w:tr w:rsidR="00E2076D" w:rsidRPr="00E2076D" w:rsidTr="00E2076D">
        <w:tc>
          <w:tcPr>
            <w:tcW w:w="0" w:type="auto"/>
            <w:hideMark/>
          </w:tcPr>
          <w:p w:rsidR="00E2076D" w:rsidRPr="00E2076D" w:rsidRDefault="00E2076D" w:rsidP="00CC3362">
            <w:pPr>
              <w:ind w:left="0" w:hanging="2"/>
              <w:rPr>
                <w:rFonts w:eastAsia="Arial" w:cs="Arial"/>
                <w:sz w:val="22"/>
                <w:szCs w:val="24"/>
              </w:rPr>
            </w:pPr>
            <w:bookmarkStart w:id="107" w:name="_Toc225243728"/>
            <w:bookmarkStart w:id="108" w:name="_Toc225247802"/>
            <w:r w:rsidRPr="00E2076D">
              <w:rPr>
                <w:rFonts w:eastAsia="Arial" w:cs="Arial"/>
                <w:sz w:val="22"/>
                <w:szCs w:val="24"/>
              </w:rPr>
              <w:t>2</w:t>
            </w:r>
            <w:bookmarkEnd w:id="107"/>
            <w:bookmarkEnd w:id="108"/>
          </w:p>
        </w:tc>
        <w:tc>
          <w:tcPr>
            <w:tcW w:w="0" w:type="auto"/>
            <w:hideMark/>
          </w:tcPr>
          <w:p w:rsidR="00E2076D" w:rsidRPr="00E2076D" w:rsidRDefault="00E2076D" w:rsidP="00CC3362">
            <w:pPr>
              <w:ind w:left="0" w:hanging="2"/>
              <w:rPr>
                <w:rFonts w:eastAsia="Arial" w:cs="Arial"/>
                <w:sz w:val="22"/>
                <w:szCs w:val="24"/>
              </w:rPr>
            </w:pPr>
            <w:bookmarkStart w:id="109" w:name="_Toc225243729"/>
            <w:bookmarkStart w:id="110" w:name="_Toc225247803"/>
            <w:r w:rsidRPr="00E2076D">
              <w:rPr>
                <w:rFonts w:eastAsia="Arial" w:cs="Arial"/>
                <w:sz w:val="22"/>
                <w:szCs w:val="24"/>
              </w:rPr>
              <w:t>c), d), e), f), g)</w:t>
            </w:r>
            <w:bookmarkEnd w:id="109"/>
            <w:bookmarkEnd w:id="110"/>
          </w:p>
        </w:tc>
        <w:tc>
          <w:tcPr>
            <w:tcW w:w="0" w:type="auto"/>
            <w:hideMark/>
          </w:tcPr>
          <w:p w:rsidR="00E2076D" w:rsidRPr="00E2076D" w:rsidRDefault="00E2076D" w:rsidP="00CC3362">
            <w:pPr>
              <w:ind w:left="0" w:hanging="2"/>
              <w:rPr>
                <w:rFonts w:eastAsia="Arial" w:cs="Arial"/>
                <w:sz w:val="22"/>
                <w:szCs w:val="24"/>
              </w:rPr>
            </w:pPr>
            <w:bookmarkStart w:id="111" w:name="_Toc225243730"/>
            <w:bookmarkStart w:id="112" w:name="_Toc225247804"/>
            <w:r w:rsidRPr="00E2076D">
              <w:rPr>
                <w:rFonts w:eastAsia="Arial" w:cs="Arial"/>
                <w:sz w:val="22"/>
                <w:szCs w:val="24"/>
              </w:rPr>
              <w:t>B</w:t>
            </w:r>
            <w:bookmarkEnd w:id="111"/>
            <w:bookmarkEnd w:id="112"/>
          </w:p>
        </w:tc>
        <w:tc>
          <w:tcPr>
            <w:tcW w:w="0" w:type="auto"/>
            <w:hideMark/>
          </w:tcPr>
          <w:p w:rsidR="00E2076D" w:rsidRPr="00E2076D" w:rsidRDefault="00E2076D" w:rsidP="00CC3362">
            <w:pPr>
              <w:ind w:left="0" w:hanging="2"/>
              <w:rPr>
                <w:rFonts w:eastAsia="Arial" w:cs="Arial"/>
                <w:sz w:val="22"/>
                <w:szCs w:val="24"/>
              </w:rPr>
            </w:pPr>
            <w:bookmarkStart w:id="113" w:name="_Toc225243731"/>
            <w:bookmarkStart w:id="114" w:name="_Toc225247805"/>
            <w:r w:rsidRPr="00E2076D">
              <w:rPr>
                <w:rFonts w:eastAsia="Arial" w:cs="Arial"/>
                <w:sz w:val="22"/>
                <w:szCs w:val="24"/>
              </w:rPr>
              <w:t>b), c), e), g), j)</w:t>
            </w:r>
            <w:bookmarkEnd w:id="113"/>
            <w:bookmarkEnd w:id="114"/>
          </w:p>
        </w:tc>
        <w:tc>
          <w:tcPr>
            <w:tcW w:w="0" w:type="auto"/>
            <w:hideMark/>
          </w:tcPr>
          <w:p w:rsidR="00E2076D" w:rsidRPr="00E2076D" w:rsidRDefault="00E2076D" w:rsidP="00CC3362">
            <w:pPr>
              <w:ind w:left="0" w:hanging="2"/>
              <w:rPr>
                <w:rFonts w:eastAsia="Arial" w:cs="Arial"/>
                <w:sz w:val="22"/>
                <w:szCs w:val="24"/>
              </w:rPr>
            </w:pPr>
            <w:bookmarkStart w:id="115" w:name="_Toc225243732"/>
            <w:bookmarkStart w:id="116" w:name="_Toc225247806"/>
            <w:r w:rsidRPr="00E2076D">
              <w:rPr>
                <w:rFonts w:eastAsia="Arial" w:cs="Arial"/>
                <w:sz w:val="22"/>
                <w:szCs w:val="24"/>
              </w:rPr>
              <w:t>b), c), d), i), j), k)</w:t>
            </w:r>
            <w:bookmarkEnd w:id="115"/>
            <w:bookmarkEnd w:id="116"/>
          </w:p>
        </w:tc>
      </w:tr>
    </w:tbl>
    <w:p w:rsidR="00623DB6" w:rsidRDefault="00623DB6" w:rsidP="00CC3362">
      <w:pPr>
        <w:rPr>
          <w:rFonts w:eastAsia="Arial" w:cs="Arial"/>
          <w:szCs w:val="24"/>
        </w:rPr>
      </w:pPr>
    </w:p>
    <w:p w:rsidR="00623DB6" w:rsidRDefault="00A94DEE" w:rsidP="00CC3362">
      <w:pPr>
        <w:rPr>
          <w:rFonts w:eastAsia="Arial" w:cs="Arial"/>
          <w:b/>
          <w:bCs/>
          <w:szCs w:val="24"/>
        </w:rPr>
      </w:pPr>
      <w:r>
        <w:rPr>
          <w:rFonts w:eastAsia="Arial" w:cs="Arial"/>
          <w:b/>
          <w:bCs/>
          <w:szCs w:val="24"/>
        </w:rPr>
        <w:t xml:space="preserve">UNIDAD DIDÁCTICA 4- </w:t>
      </w:r>
      <w:r w:rsidR="00E2076D" w:rsidRPr="00E2076D">
        <w:rPr>
          <w:rFonts w:eastAsia="Arial" w:cs="Arial"/>
          <w:b/>
          <w:bCs/>
          <w:szCs w:val="24"/>
        </w:rPr>
        <w:t xml:space="preserve">ENSAYOS DE TRANSFORMADORES </w:t>
      </w:r>
      <w:r w:rsidR="00392F13">
        <w:rPr>
          <w:rFonts w:eastAsia="Arial" w:cs="Arial"/>
          <w:b/>
          <w:bCs/>
          <w:szCs w:val="24"/>
        </w:rPr>
        <w:t>TEMPORALIZACIÓN: 16</w:t>
      </w:r>
      <w:r>
        <w:rPr>
          <w:rFonts w:eastAsia="Arial" w:cs="Arial"/>
          <w:b/>
          <w:bCs/>
          <w:szCs w:val="24"/>
        </w:rPr>
        <w:t xml:space="preserve"> horas</w:t>
      </w:r>
    </w:p>
    <w:p w:rsidR="00623DB6" w:rsidRDefault="00623DB6" w:rsidP="00CC3362">
      <w:pPr>
        <w:rPr>
          <w:rFonts w:eastAsia="Arial" w:cs="Arial"/>
          <w:szCs w:val="24"/>
        </w:rPr>
      </w:pPr>
    </w:p>
    <w:tbl>
      <w:tblPr>
        <w:tblStyle w:val="Tablaconcuadrcula"/>
        <w:tblW w:w="0" w:type="auto"/>
        <w:tblLook w:val="04A0"/>
      </w:tblPr>
      <w:tblGrid>
        <w:gridCol w:w="532"/>
        <w:gridCol w:w="2206"/>
        <w:gridCol w:w="1424"/>
        <w:gridCol w:w="1950"/>
        <w:gridCol w:w="3248"/>
      </w:tblGrid>
      <w:tr w:rsidR="00E2076D" w:rsidRPr="00E2076D" w:rsidTr="00B71D7B">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17" w:name="_Toc225243733"/>
            <w:bookmarkStart w:id="118" w:name="_Toc225247807"/>
            <w:r w:rsidRPr="00E2076D">
              <w:rPr>
                <w:rFonts w:eastAsia="Arial" w:cs="Arial"/>
                <w:b/>
                <w:bCs/>
                <w:sz w:val="22"/>
                <w:szCs w:val="22"/>
              </w:rPr>
              <w:t>RA</w:t>
            </w:r>
            <w:bookmarkEnd w:id="117"/>
            <w:bookmarkEnd w:id="118"/>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19" w:name="_Toc225243734"/>
            <w:bookmarkStart w:id="120" w:name="_Toc225247808"/>
            <w:r w:rsidRPr="00E2076D">
              <w:rPr>
                <w:rFonts w:eastAsia="Arial" w:cs="Arial"/>
                <w:b/>
                <w:bCs/>
                <w:sz w:val="22"/>
                <w:szCs w:val="22"/>
              </w:rPr>
              <w:t>Criterios de evaluación</w:t>
            </w:r>
            <w:bookmarkEnd w:id="119"/>
            <w:bookmarkEnd w:id="120"/>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21" w:name="_Toc225243735"/>
            <w:bookmarkStart w:id="122" w:name="_Toc225247809"/>
            <w:r w:rsidRPr="00E2076D">
              <w:rPr>
                <w:rFonts w:eastAsia="Arial" w:cs="Arial"/>
                <w:b/>
                <w:bCs/>
                <w:sz w:val="22"/>
                <w:szCs w:val="22"/>
              </w:rPr>
              <w:t>Contenidos</w:t>
            </w:r>
            <w:bookmarkEnd w:id="121"/>
            <w:bookmarkEnd w:id="122"/>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23" w:name="_Toc225243736"/>
            <w:bookmarkStart w:id="124" w:name="_Toc225247810"/>
            <w:r w:rsidRPr="00E2076D">
              <w:rPr>
                <w:rFonts w:eastAsia="Arial" w:cs="Arial"/>
                <w:b/>
                <w:bCs/>
                <w:sz w:val="22"/>
                <w:szCs w:val="22"/>
              </w:rPr>
              <w:t>Objetivos generales</w:t>
            </w:r>
            <w:bookmarkEnd w:id="123"/>
            <w:bookmarkEnd w:id="124"/>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25" w:name="_Toc225243737"/>
            <w:bookmarkStart w:id="126" w:name="_Toc225247811"/>
            <w:r w:rsidRPr="00E2076D">
              <w:rPr>
                <w:rFonts w:eastAsia="Arial" w:cs="Arial"/>
                <w:b/>
                <w:bCs/>
                <w:sz w:val="22"/>
                <w:szCs w:val="22"/>
              </w:rPr>
              <w:t>Competencias para la empleabilidad</w:t>
            </w:r>
            <w:bookmarkEnd w:id="125"/>
            <w:bookmarkEnd w:id="126"/>
          </w:p>
        </w:tc>
      </w:tr>
      <w:tr w:rsidR="00E2076D" w:rsidRPr="00E2076D" w:rsidTr="00E2076D">
        <w:tc>
          <w:tcPr>
            <w:tcW w:w="0" w:type="auto"/>
            <w:hideMark/>
          </w:tcPr>
          <w:p w:rsidR="00E2076D" w:rsidRPr="00E2076D" w:rsidRDefault="00E2076D" w:rsidP="00CC3362">
            <w:pPr>
              <w:ind w:left="0" w:hanging="2"/>
              <w:rPr>
                <w:rFonts w:eastAsia="Arial" w:cs="Arial"/>
                <w:sz w:val="22"/>
                <w:szCs w:val="22"/>
              </w:rPr>
            </w:pPr>
            <w:bookmarkStart w:id="127" w:name="_Toc225243738"/>
            <w:bookmarkStart w:id="128" w:name="_Toc225247812"/>
            <w:r w:rsidRPr="00E2076D">
              <w:rPr>
                <w:rFonts w:eastAsia="Arial" w:cs="Arial"/>
                <w:sz w:val="22"/>
                <w:szCs w:val="22"/>
              </w:rPr>
              <w:t>2</w:t>
            </w:r>
            <w:bookmarkEnd w:id="127"/>
            <w:bookmarkEnd w:id="128"/>
          </w:p>
        </w:tc>
        <w:tc>
          <w:tcPr>
            <w:tcW w:w="0" w:type="auto"/>
            <w:hideMark/>
          </w:tcPr>
          <w:p w:rsidR="00E2076D" w:rsidRPr="00E2076D" w:rsidRDefault="00E2076D" w:rsidP="00CC3362">
            <w:pPr>
              <w:ind w:left="0" w:hanging="2"/>
              <w:rPr>
                <w:rFonts w:eastAsia="Arial" w:cs="Arial"/>
                <w:sz w:val="22"/>
                <w:szCs w:val="22"/>
              </w:rPr>
            </w:pPr>
            <w:bookmarkStart w:id="129" w:name="_Toc225243739"/>
            <w:bookmarkStart w:id="130" w:name="_Toc225247813"/>
            <w:r w:rsidRPr="00E2076D">
              <w:rPr>
                <w:rFonts w:eastAsia="Arial" w:cs="Arial"/>
                <w:sz w:val="22"/>
                <w:szCs w:val="22"/>
              </w:rPr>
              <w:t>d), e), f), g)</w:t>
            </w:r>
            <w:bookmarkEnd w:id="129"/>
            <w:bookmarkEnd w:id="130"/>
          </w:p>
        </w:tc>
        <w:tc>
          <w:tcPr>
            <w:tcW w:w="0" w:type="auto"/>
            <w:hideMark/>
          </w:tcPr>
          <w:p w:rsidR="00E2076D" w:rsidRPr="00E2076D" w:rsidRDefault="00E2076D" w:rsidP="00CC3362">
            <w:pPr>
              <w:ind w:left="0" w:hanging="2"/>
              <w:rPr>
                <w:rFonts w:eastAsia="Arial" w:cs="Arial"/>
                <w:sz w:val="22"/>
                <w:szCs w:val="22"/>
              </w:rPr>
            </w:pPr>
            <w:bookmarkStart w:id="131" w:name="_Toc225243740"/>
            <w:bookmarkStart w:id="132" w:name="_Toc225247814"/>
            <w:r w:rsidRPr="00E2076D">
              <w:rPr>
                <w:rFonts w:eastAsia="Arial" w:cs="Arial"/>
                <w:sz w:val="22"/>
                <w:szCs w:val="22"/>
              </w:rPr>
              <w:t>B</w:t>
            </w:r>
            <w:bookmarkEnd w:id="131"/>
            <w:bookmarkEnd w:id="132"/>
          </w:p>
        </w:tc>
        <w:tc>
          <w:tcPr>
            <w:tcW w:w="0" w:type="auto"/>
            <w:hideMark/>
          </w:tcPr>
          <w:p w:rsidR="00E2076D" w:rsidRPr="00E2076D" w:rsidRDefault="00E2076D" w:rsidP="00CC3362">
            <w:pPr>
              <w:ind w:left="0" w:hanging="2"/>
              <w:rPr>
                <w:rFonts w:eastAsia="Arial" w:cs="Arial"/>
                <w:sz w:val="22"/>
                <w:szCs w:val="22"/>
              </w:rPr>
            </w:pPr>
            <w:bookmarkStart w:id="133" w:name="_Toc225243741"/>
            <w:bookmarkStart w:id="134" w:name="_Toc225247815"/>
            <w:r w:rsidRPr="00E2076D">
              <w:rPr>
                <w:rFonts w:eastAsia="Arial" w:cs="Arial"/>
                <w:sz w:val="22"/>
                <w:szCs w:val="22"/>
              </w:rPr>
              <w:t>c), e), j), l)</w:t>
            </w:r>
            <w:bookmarkEnd w:id="133"/>
            <w:bookmarkEnd w:id="134"/>
          </w:p>
        </w:tc>
        <w:tc>
          <w:tcPr>
            <w:tcW w:w="0" w:type="auto"/>
            <w:hideMark/>
          </w:tcPr>
          <w:p w:rsidR="00E2076D" w:rsidRPr="00E2076D" w:rsidRDefault="00E2076D" w:rsidP="00CC3362">
            <w:pPr>
              <w:ind w:left="0" w:hanging="2"/>
              <w:rPr>
                <w:rFonts w:eastAsia="Arial" w:cs="Arial"/>
                <w:sz w:val="22"/>
                <w:szCs w:val="22"/>
              </w:rPr>
            </w:pPr>
            <w:bookmarkStart w:id="135" w:name="_Toc225243742"/>
            <w:bookmarkStart w:id="136" w:name="_Toc225247816"/>
            <w:r w:rsidRPr="00E2076D">
              <w:rPr>
                <w:rFonts w:eastAsia="Arial" w:cs="Arial"/>
                <w:sz w:val="22"/>
                <w:szCs w:val="22"/>
              </w:rPr>
              <w:t>c), i), j), l)</w:t>
            </w:r>
            <w:bookmarkEnd w:id="135"/>
            <w:bookmarkEnd w:id="136"/>
          </w:p>
        </w:tc>
      </w:tr>
    </w:tbl>
    <w:p w:rsidR="00623DB6" w:rsidRDefault="00623DB6" w:rsidP="00CC3362">
      <w:pPr>
        <w:rPr>
          <w:rFonts w:eastAsia="Arial" w:cs="Arial"/>
          <w:szCs w:val="24"/>
        </w:rPr>
      </w:pPr>
    </w:p>
    <w:p w:rsidR="00623DB6" w:rsidRDefault="00A94DEE" w:rsidP="00CC3362">
      <w:pPr>
        <w:rPr>
          <w:rFonts w:eastAsia="Arial" w:cs="Arial"/>
          <w:b/>
          <w:bCs/>
          <w:szCs w:val="24"/>
        </w:rPr>
      </w:pPr>
      <w:r>
        <w:rPr>
          <w:rFonts w:eastAsia="Arial" w:cs="Arial"/>
          <w:b/>
          <w:bCs/>
          <w:szCs w:val="24"/>
        </w:rPr>
        <w:t xml:space="preserve">UNIDAD DIDÁCTICA 5- </w:t>
      </w:r>
      <w:r w:rsidR="00E2076D">
        <w:rPr>
          <w:rFonts w:eastAsia="Arial" w:cs="Arial"/>
          <w:b/>
          <w:bCs/>
          <w:szCs w:val="24"/>
        </w:rPr>
        <w:t xml:space="preserve">MANTENIMIENTO DE </w:t>
      </w:r>
      <w:r w:rsidR="00E2076D" w:rsidRPr="00E2076D">
        <w:rPr>
          <w:rFonts w:eastAsia="Arial" w:cs="Arial"/>
          <w:b/>
          <w:bCs/>
          <w:szCs w:val="24"/>
        </w:rPr>
        <w:t>TRANSFORMADORES</w:t>
      </w:r>
      <w:r w:rsidR="00392F13">
        <w:rPr>
          <w:rFonts w:eastAsia="Arial" w:cs="Arial"/>
          <w:b/>
          <w:bCs/>
          <w:szCs w:val="24"/>
        </w:rPr>
        <w:t xml:space="preserve"> TEMPORALIZACIÓN: 8</w:t>
      </w:r>
      <w:r>
        <w:rPr>
          <w:rFonts w:eastAsia="Arial" w:cs="Arial"/>
          <w:b/>
          <w:bCs/>
          <w:szCs w:val="24"/>
        </w:rPr>
        <w:t xml:space="preserve"> horas</w:t>
      </w:r>
    </w:p>
    <w:p w:rsidR="00623DB6" w:rsidRDefault="00623DB6" w:rsidP="00CC3362">
      <w:pPr>
        <w:rPr>
          <w:rFonts w:eastAsia="Arial" w:cs="Arial"/>
          <w:szCs w:val="24"/>
        </w:rPr>
      </w:pPr>
    </w:p>
    <w:tbl>
      <w:tblPr>
        <w:tblStyle w:val="Tablaconcuadrcula"/>
        <w:tblW w:w="0" w:type="auto"/>
        <w:tblLook w:val="04A0"/>
      </w:tblPr>
      <w:tblGrid>
        <w:gridCol w:w="532"/>
        <w:gridCol w:w="2206"/>
        <w:gridCol w:w="1424"/>
        <w:gridCol w:w="1950"/>
        <w:gridCol w:w="3248"/>
      </w:tblGrid>
      <w:tr w:rsidR="00E2076D" w:rsidRPr="00E2076D" w:rsidTr="00B71D7B">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4"/>
              </w:rPr>
            </w:pPr>
            <w:bookmarkStart w:id="137" w:name="_Toc225243743"/>
            <w:bookmarkStart w:id="138" w:name="_Toc225247817"/>
            <w:r w:rsidRPr="00E2076D">
              <w:rPr>
                <w:rFonts w:eastAsia="Arial" w:cs="Arial"/>
                <w:b/>
                <w:bCs/>
                <w:sz w:val="22"/>
                <w:szCs w:val="24"/>
              </w:rPr>
              <w:t>RA</w:t>
            </w:r>
            <w:bookmarkEnd w:id="137"/>
            <w:bookmarkEnd w:id="138"/>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4"/>
              </w:rPr>
            </w:pPr>
            <w:bookmarkStart w:id="139" w:name="_Toc225243744"/>
            <w:bookmarkStart w:id="140" w:name="_Toc225247818"/>
            <w:r w:rsidRPr="00E2076D">
              <w:rPr>
                <w:rFonts w:eastAsia="Arial" w:cs="Arial"/>
                <w:b/>
                <w:bCs/>
                <w:sz w:val="22"/>
                <w:szCs w:val="24"/>
              </w:rPr>
              <w:t>Criterios de evaluación</w:t>
            </w:r>
            <w:bookmarkEnd w:id="139"/>
            <w:bookmarkEnd w:id="140"/>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4"/>
              </w:rPr>
            </w:pPr>
            <w:bookmarkStart w:id="141" w:name="_Toc225243745"/>
            <w:bookmarkStart w:id="142" w:name="_Toc225247819"/>
            <w:r w:rsidRPr="00E2076D">
              <w:rPr>
                <w:rFonts w:eastAsia="Arial" w:cs="Arial"/>
                <w:b/>
                <w:bCs/>
                <w:sz w:val="22"/>
                <w:szCs w:val="24"/>
              </w:rPr>
              <w:t>Contenidos</w:t>
            </w:r>
            <w:bookmarkEnd w:id="141"/>
            <w:bookmarkEnd w:id="142"/>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4"/>
              </w:rPr>
            </w:pPr>
            <w:bookmarkStart w:id="143" w:name="_Toc225243746"/>
            <w:bookmarkStart w:id="144" w:name="_Toc225247820"/>
            <w:r w:rsidRPr="00E2076D">
              <w:rPr>
                <w:rFonts w:eastAsia="Arial" w:cs="Arial"/>
                <w:b/>
                <w:bCs/>
                <w:sz w:val="22"/>
                <w:szCs w:val="24"/>
              </w:rPr>
              <w:t>Objetivos generales</w:t>
            </w:r>
            <w:bookmarkEnd w:id="143"/>
            <w:bookmarkEnd w:id="144"/>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45" w:name="_Toc225243747"/>
            <w:bookmarkStart w:id="146" w:name="_Toc225247821"/>
            <w:r w:rsidRPr="00E2076D">
              <w:rPr>
                <w:rFonts w:eastAsia="Arial" w:cs="Arial"/>
                <w:b/>
                <w:bCs/>
                <w:sz w:val="22"/>
                <w:szCs w:val="22"/>
              </w:rPr>
              <w:t>Competencias para la empleabilidad</w:t>
            </w:r>
            <w:bookmarkEnd w:id="145"/>
            <w:bookmarkEnd w:id="146"/>
          </w:p>
        </w:tc>
      </w:tr>
      <w:tr w:rsidR="00E2076D" w:rsidRPr="00E2076D" w:rsidTr="00E2076D">
        <w:tc>
          <w:tcPr>
            <w:tcW w:w="0" w:type="auto"/>
            <w:hideMark/>
          </w:tcPr>
          <w:p w:rsidR="00E2076D" w:rsidRPr="00E2076D" w:rsidRDefault="00E2076D" w:rsidP="00CC3362">
            <w:pPr>
              <w:ind w:left="0" w:hanging="2"/>
              <w:rPr>
                <w:rFonts w:eastAsia="Arial" w:cs="Arial"/>
                <w:sz w:val="22"/>
                <w:szCs w:val="24"/>
              </w:rPr>
            </w:pPr>
            <w:bookmarkStart w:id="147" w:name="_Toc225243748"/>
            <w:bookmarkStart w:id="148" w:name="_Toc225247822"/>
            <w:r w:rsidRPr="00E2076D">
              <w:rPr>
                <w:rFonts w:eastAsia="Arial" w:cs="Arial"/>
                <w:sz w:val="22"/>
                <w:szCs w:val="24"/>
              </w:rPr>
              <w:t>3</w:t>
            </w:r>
            <w:bookmarkEnd w:id="147"/>
            <w:bookmarkEnd w:id="148"/>
          </w:p>
        </w:tc>
        <w:tc>
          <w:tcPr>
            <w:tcW w:w="0" w:type="auto"/>
            <w:hideMark/>
          </w:tcPr>
          <w:p w:rsidR="00E2076D" w:rsidRPr="00E2076D" w:rsidRDefault="00E2076D" w:rsidP="00CC3362">
            <w:pPr>
              <w:ind w:left="0" w:hanging="2"/>
              <w:rPr>
                <w:rFonts w:eastAsia="Arial" w:cs="Arial"/>
                <w:sz w:val="22"/>
                <w:szCs w:val="24"/>
              </w:rPr>
            </w:pPr>
            <w:bookmarkStart w:id="149" w:name="_Toc225243749"/>
            <w:bookmarkStart w:id="150" w:name="_Toc225247823"/>
            <w:r w:rsidRPr="00E2076D">
              <w:rPr>
                <w:rFonts w:eastAsia="Arial" w:cs="Arial"/>
                <w:sz w:val="22"/>
                <w:szCs w:val="24"/>
              </w:rPr>
              <w:t>a), b), c), d), e)</w:t>
            </w:r>
            <w:bookmarkEnd w:id="149"/>
            <w:bookmarkEnd w:id="150"/>
          </w:p>
        </w:tc>
        <w:tc>
          <w:tcPr>
            <w:tcW w:w="0" w:type="auto"/>
            <w:hideMark/>
          </w:tcPr>
          <w:p w:rsidR="00E2076D" w:rsidRPr="00E2076D" w:rsidRDefault="00E2076D" w:rsidP="00CC3362">
            <w:pPr>
              <w:ind w:left="0" w:hanging="2"/>
              <w:rPr>
                <w:rFonts w:eastAsia="Arial" w:cs="Arial"/>
                <w:sz w:val="22"/>
                <w:szCs w:val="24"/>
              </w:rPr>
            </w:pPr>
            <w:bookmarkStart w:id="151" w:name="_Toc225243750"/>
            <w:bookmarkStart w:id="152" w:name="_Toc225247824"/>
            <w:r w:rsidRPr="00E2076D">
              <w:rPr>
                <w:rFonts w:eastAsia="Arial" w:cs="Arial"/>
                <w:sz w:val="22"/>
                <w:szCs w:val="24"/>
              </w:rPr>
              <w:t>C</w:t>
            </w:r>
            <w:bookmarkEnd w:id="151"/>
            <w:bookmarkEnd w:id="152"/>
          </w:p>
        </w:tc>
        <w:tc>
          <w:tcPr>
            <w:tcW w:w="0" w:type="auto"/>
            <w:hideMark/>
          </w:tcPr>
          <w:p w:rsidR="00E2076D" w:rsidRPr="00E2076D" w:rsidRDefault="00E2076D" w:rsidP="00CC3362">
            <w:pPr>
              <w:ind w:left="0" w:hanging="2"/>
              <w:rPr>
                <w:rFonts w:eastAsia="Arial" w:cs="Arial"/>
                <w:sz w:val="22"/>
                <w:szCs w:val="24"/>
              </w:rPr>
            </w:pPr>
            <w:bookmarkStart w:id="153" w:name="_Toc225243751"/>
            <w:bookmarkStart w:id="154" w:name="_Toc225247825"/>
            <w:r w:rsidRPr="00E2076D">
              <w:rPr>
                <w:rFonts w:eastAsia="Arial" w:cs="Arial"/>
                <w:sz w:val="22"/>
                <w:szCs w:val="24"/>
              </w:rPr>
              <w:t>e), j), l), m)</w:t>
            </w:r>
            <w:bookmarkEnd w:id="153"/>
            <w:bookmarkEnd w:id="154"/>
          </w:p>
        </w:tc>
        <w:tc>
          <w:tcPr>
            <w:tcW w:w="0" w:type="auto"/>
            <w:hideMark/>
          </w:tcPr>
          <w:p w:rsidR="00E2076D" w:rsidRPr="00E2076D" w:rsidRDefault="00E2076D" w:rsidP="00CC3362">
            <w:pPr>
              <w:ind w:left="0" w:hanging="2"/>
              <w:rPr>
                <w:rFonts w:eastAsia="Arial" w:cs="Arial"/>
                <w:sz w:val="22"/>
                <w:szCs w:val="24"/>
              </w:rPr>
            </w:pPr>
            <w:bookmarkStart w:id="155" w:name="_Toc225243752"/>
            <w:bookmarkStart w:id="156" w:name="_Toc225247826"/>
            <w:r w:rsidRPr="00E2076D">
              <w:rPr>
                <w:rFonts w:eastAsia="Arial" w:cs="Arial"/>
                <w:sz w:val="22"/>
                <w:szCs w:val="24"/>
              </w:rPr>
              <w:t>i), j), k), l), o)</w:t>
            </w:r>
            <w:bookmarkEnd w:id="155"/>
            <w:bookmarkEnd w:id="156"/>
          </w:p>
        </w:tc>
      </w:tr>
    </w:tbl>
    <w:p w:rsidR="00623DB6" w:rsidRDefault="00623DB6" w:rsidP="00CC3362">
      <w:pPr>
        <w:rPr>
          <w:rFonts w:eastAsia="Arial" w:cs="Arial"/>
          <w:szCs w:val="24"/>
        </w:rPr>
      </w:pPr>
    </w:p>
    <w:p w:rsidR="00623DB6" w:rsidRDefault="00A94DEE" w:rsidP="00CC3362">
      <w:pPr>
        <w:rPr>
          <w:rFonts w:eastAsia="Arial" w:cs="Arial"/>
          <w:b/>
          <w:bCs/>
          <w:szCs w:val="24"/>
        </w:rPr>
      </w:pPr>
      <w:r>
        <w:rPr>
          <w:rFonts w:eastAsia="Arial" w:cs="Arial"/>
          <w:b/>
          <w:bCs/>
          <w:szCs w:val="24"/>
        </w:rPr>
        <w:t xml:space="preserve">UNIDAD DIDÁCTICA 6- </w:t>
      </w:r>
      <w:r w:rsidR="00E2076D" w:rsidRPr="00E2076D">
        <w:rPr>
          <w:rFonts w:eastAsia="Arial" w:cs="Arial"/>
          <w:b/>
          <w:bCs/>
          <w:szCs w:val="24"/>
        </w:rPr>
        <w:t>MÁQUINAS DE CORRIENTE CONTINUA</w:t>
      </w:r>
      <w:r w:rsidR="00E2076D">
        <w:rPr>
          <w:rFonts w:eastAsia="Arial" w:cs="Arial"/>
          <w:b/>
          <w:bCs/>
          <w:szCs w:val="24"/>
        </w:rPr>
        <w:t xml:space="preserve"> Y DE CORRIENTE ALTERNA. </w:t>
      </w:r>
      <w:r>
        <w:rPr>
          <w:rFonts w:eastAsia="Arial" w:cs="Arial"/>
          <w:b/>
          <w:bCs/>
          <w:szCs w:val="24"/>
        </w:rPr>
        <w:t>TEMPORALIZACI</w:t>
      </w:r>
      <w:r w:rsidR="00392F13">
        <w:rPr>
          <w:rFonts w:eastAsia="Arial" w:cs="Arial"/>
          <w:b/>
          <w:bCs/>
          <w:szCs w:val="24"/>
        </w:rPr>
        <w:t xml:space="preserve">ÓN: </w:t>
      </w:r>
      <w:r w:rsidR="008249FC">
        <w:rPr>
          <w:rFonts w:eastAsia="Arial" w:cs="Arial"/>
          <w:b/>
          <w:bCs/>
          <w:szCs w:val="24"/>
        </w:rPr>
        <w:t>22</w:t>
      </w:r>
      <w:r>
        <w:rPr>
          <w:rFonts w:eastAsia="Arial" w:cs="Arial"/>
          <w:b/>
          <w:bCs/>
          <w:szCs w:val="24"/>
        </w:rPr>
        <w:t xml:space="preserve"> horas</w:t>
      </w:r>
    </w:p>
    <w:p w:rsidR="00623DB6" w:rsidRDefault="00623DB6" w:rsidP="00CC3362">
      <w:pPr>
        <w:rPr>
          <w:rFonts w:eastAsia="Arial" w:cs="Arial"/>
          <w:szCs w:val="24"/>
        </w:rPr>
      </w:pPr>
    </w:p>
    <w:tbl>
      <w:tblPr>
        <w:tblStyle w:val="Tablaconcuadrcula"/>
        <w:tblW w:w="0" w:type="auto"/>
        <w:tblLook w:val="04A0"/>
      </w:tblPr>
      <w:tblGrid>
        <w:gridCol w:w="532"/>
        <w:gridCol w:w="2206"/>
        <w:gridCol w:w="1424"/>
        <w:gridCol w:w="1950"/>
        <w:gridCol w:w="3248"/>
      </w:tblGrid>
      <w:tr w:rsidR="00E2076D" w:rsidRPr="00E2076D" w:rsidTr="00B71D7B">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57" w:name="_Toc225243753"/>
            <w:bookmarkStart w:id="158" w:name="_Toc225247827"/>
            <w:r w:rsidRPr="00E2076D">
              <w:rPr>
                <w:rFonts w:eastAsia="Arial" w:cs="Arial"/>
                <w:b/>
                <w:bCs/>
                <w:sz w:val="22"/>
                <w:szCs w:val="22"/>
              </w:rPr>
              <w:t>RA</w:t>
            </w:r>
            <w:bookmarkEnd w:id="157"/>
            <w:bookmarkEnd w:id="158"/>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59" w:name="_Toc225243754"/>
            <w:bookmarkStart w:id="160" w:name="_Toc225247828"/>
            <w:r w:rsidRPr="00E2076D">
              <w:rPr>
                <w:rFonts w:eastAsia="Arial" w:cs="Arial"/>
                <w:b/>
                <w:bCs/>
                <w:sz w:val="22"/>
                <w:szCs w:val="22"/>
              </w:rPr>
              <w:t>Criterios de evaluación</w:t>
            </w:r>
            <w:bookmarkEnd w:id="159"/>
            <w:bookmarkEnd w:id="160"/>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61" w:name="_Toc225243755"/>
            <w:bookmarkStart w:id="162" w:name="_Toc225247829"/>
            <w:r w:rsidRPr="00E2076D">
              <w:rPr>
                <w:rFonts w:eastAsia="Arial" w:cs="Arial"/>
                <w:b/>
                <w:bCs/>
                <w:sz w:val="22"/>
                <w:szCs w:val="22"/>
              </w:rPr>
              <w:t>Contenidos</w:t>
            </w:r>
            <w:bookmarkEnd w:id="161"/>
            <w:bookmarkEnd w:id="162"/>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63" w:name="_Toc225243756"/>
            <w:bookmarkStart w:id="164" w:name="_Toc225247830"/>
            <w:r w:rsidRPr="00E2076D">
              <w:rPr>
                <w:rFonts w:eastAsia="Arial" w:cs="Arial"/>
                <w:b/>
                <w:bCs/>
                <w:sz w:val="22"/>
                <w:szCs w:val="22"/>
              </w:rPr>
              <w:t>Objetivos generales</w:t>
            </w:r>
            <w:bookmarkEnd w:id="163"/>
            <w:bookmarkEnd w:id="164"/>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65" w:name="_Toc225243757"/>
            <w:bookmarkStart w:id="166" w:name="_Toc225247831"/>
            <w:r w:rsidRPr="00E2076D">
              <w:rPr>
                <w:rFonts w:eastAsia="Arial" w:cs="Arial"/>
                <w:b/>
                <w:bCs/>
                <w:sz w:val="22"/>
                <w:szCs w:val="22"/>
              </w:rPr>
              <w:t>Competencias para la empleabilidad</w:t>
            </w:r>
            <w:bookmarkEnd w:id="165"/>
            <w:bookmarkEnd w:id="166"/>
          </w:p>
        </w:tc>
      </w:tr>
      <w:tr w:rsidR="00E2076D" w:rsidRPr="00E2076D" w:rsidTr="00E2076D">
        <w:tc>
          <w:tcPr>
            <w:tcW w:w="0" w:type="auto"/>
            <w:hideMark/>
          </w:tcPr>
          <w:p w:rsidR="00E2076D" w:rsidRPr="00E2076D" w:rsidRDefault="00E2076D" w:rsidP="00CC3362">
            <w:pPr>
              <w:ind w:left="0" w:hanging="2"/>
              <w:rPr>
                <w:rFonts w:eastAsia="Arial" w:cs="Arial"/>
                <w:sz w:val="22"/>
                <w:szCs w:val="22"/>
              </w:rPr>
            </w:pPr>
            <w:bookmarkStart w:id="167" w:name="_Toc225243758"/>
            <w:bookmarkStart w:id="168" w:name="_Toc225247832"/>
            <w:r w:rsidRPr="00E2076D">
              <w:rPr>
                <w:rFonts w:eastAsia="Arial" w:cs="Arial"/>
                <w:sz w:val="22"/>
                <w:szCs w:val="22"/>
              </w:rPr>
              <w:t>4</w:t>
            </w:r>
            <w:bookmarkEnd w:id="167"/>
            <w:bookmarkEnd w:id="168"/>
          </w:p>
        </w:tc>
        <w:tc>
          <w:tcPr>
            <w:tcW w:w="0" w:type="auto"/>
            <w:hideMark/>
          </w:tcPr>
          <w:p w:rsidR="00E2076D" w:rsidRPr="00E2076D" w:rsidRDefault="00E2076D" w:rsidP="00CC3362">
            <w:pPr>
              <w:ind w:left="0" w:hanging="2"/>
              <w:rPr>
                <w:rFonts w:eastAsia="Arial" w:cs="Arial"/>
                <w:sz w:val="22"/>
                <w:szCs w:val="22"/>
              </w:rPr>
            </w:pPr>
            <w:bookmarkStart w:id="169" w:name="_Toc225243759"/>
            <w:bookmarkStart w:id="170" w:name="_Toc225247833"/>
            <w:r w:rsidRPr="00E2076D">
              <w:rPr>
                <w:rFonts w:eastAsia="Arial" w:cs="Arial"/>
                <w:sz w:val="22"/>
                <w:szCs w:val="22"/>
              </w:rPr>
              <w:t>a), b), c), d)</w:t>
            </w:r>
            <w:r>
              <w:rPr>
                <w:rFonts w:eastAsia="Arial" w:cs="Arial"/>
                <w:sz w:val="22"/>
                <w:szCs w:val="22"/>
              </w:rPr>
              <w:t>, e)</w:t>
            </w:r>
            <w:bookmarkEnd w:id="169"/>
            <w:bookmarkEnd w:id="170"/>
          </w:p>
        </w:tc>
        <w:tc>
          <w:tcPr>
            <w:tcW w:w="0" w:type="auto"/>
            <w:hideMark/>
          </w:tcPr>
          <w:p w:rsidR="00E2076D" w:rsidRPr="00E2076D" w:rsidRDefault="00E2076D" w:rsidP="00CC3362">
            <w:pPr>
              <w:ind w:left="0" w:hanging="2"/>
              <w:rPr>
                <w:rFonts w:eastAsia="Arial" w:cs="Arial"/>
                <w:sz w:val="22"/>
                <w:szCs w:val="22"/>
              </w:rPr>
            </w:pPr>
            <w:bookmarkStart w:id="171" w:name="_Toc225243760"/>
            <w:bookmarkStart w:id="172" w:name="_Toc225247834"/>
            <w:r w:rsidRPr="00E2076D">
              <w:rPr>
                <w:rFonts w:eastAsia="Arial" w:cs="Arial"/>
                <w:sz w:val="22"/>
                <w:szCs w:val="22"/>
              </w:rPr>
              <w:t>D</w:t>
            </w:r>
            <w:bookmarkEnd w:id="171"/>
            <w:bookmarkEnd w:id="172"/>
          </w:p>
        </w:tc>
        <w:tc>
          <w:tcPr>
            <w:tcW w:w="0" w:type="auto"/>
            <w:hideMark/>
          </w:tcPr>
          <w:p w:rsidR="00E2076D" w:rsidRPr="00E2076D" w:rsidRDefault="00E2076D" w:rsidP="00CC3362">
            <w:pPr>
              <w:ind w:left="0" w:hanging="2"/>
              <w:rPr>
                <w:rFonts w:eastAsia="Arial" w:cs="Arial"/>
                <w:sz w:val="22"/>
                <w:szCs w:val="22"/>
              </w:rPr>
            </w:pPr>
            <w:bookmarkStart w:id="173" w:name="_Toc225243761"/>
            <w:bookmarkStart w:id="174" w:name="_Toc225247835"/>
            <w:r w:rsidRPr="00E2076D">
              <w:rPr>
                <w:rFonts w:eastAsia="Arial" w:cs="Arial"/>
                <w:sz w:val="22"/>
                <w:szCs w:val="22"/>
              </w:rPr>
              <w:t>b), c), j)</w:t>
            </w:r>
            <w:r>
              <w:rPr>
                <w:rFonts w:eastAsia="Arial" w:cs="Arial"/>
                <w:sz w:val="22"/>
                <w:szCs w:val="22"/>
              </w:rPr>
              <w:t>, l)</w:t>
            </w:r>
            <w:bookmarkEnd w:id="173"/>
            <w:bookmarkEnd w:id="174"/>
          </w:p>
        </w:tc>
        <w:tc>
          <w:tcPr>
            <w:tcW w:w="0" w:type="auto"/>
            <w:hideMark/>
          </w:tcPr>
          <w:p w:rsidR="00E2076D" w:rsidRPr="00E2076D" w:rsidRDefault="00E2076D" w:rsidP="00CC3362">
            <w:pPr>
              <w:ind w:left="0" w:hanging="2"/>
              <w:rPr>
                <w:rFonts w:eastAsia="Arial" w:cs="Arial"/>
                <w:sz w:val="22"/>
                <w:szCs w:val="22"/>
              </w:rPr>
            </w:pPr>
            <w:bookmarkStart w:id="175" w:name="_Toc225243762"/>
            <w:bookmarkStart w:id="176" w:name="_Toc225247836"/>
            <w:r w:rsidRPr="00E2076D">
              <w:rPr>
                <w:rFonts w:eastAsia="Arial" w:cs="Arial"/>
                <w:sz w:val="22"/>
                <w:szCs w:val="22"/>
              </w:rPr>
              <w:t>b), c), i), j)</w:t>
            </w:r>
            <w:r>
              <w:rPr>
                <w:rFonts w:eastAsia="Arial" w:cs="Arial"/>
                <w:sz w:val="22"/>
                <w:szCs w:val="22"/>
              </w:rPr>
              <w:t>, l)</w:t>
            </w:r>
            <w:bookmarkEnd w:id="175"/>
            <w:bookmarkEnd w:id="176"/>
          </w:p>
        </w:tc>
      </w:tr>
    </w:tbl>
    <w:p w:rsidR="00623DB6" w:rsidRDefault="00623DB6" w:rsidP="00CC3362">
      <w:pPr>
        <w:rPr>
          <w:rFonts w:eastAsia="Arial" w:cs="Arial"/>
          <w:szCs w:val="24"/>
        </w:rPr>
      </w:pPr>
    </w:p>
    <w:p w:rsidR="00E2076D" w:rsidRDefault="00E2076D" w:rsidP="00CC3362">
      <w:pPr>
        <w:rPr>
          <w:rFonts w:eastAsia="Arial" w:cs="Arial"/>
          <w:b/>
          <w:bCs/>
          <w:szCs w:val="24"/>
        </w:rPr>
      </w:pPr>
    </w:p>
    <w:p w:rsidR="00E2076D" w:rsidRDefault="00E2076D" w:rsidP="00CC3362">
      <w:pPr>
        <w:rPr>
          <w:rFonts w:eastAsia="Arial" w:cs="Arial"/>
          <w:b/>
          <w:bCs/>
          <w:szCs w:val="24"/>
        </w:rPr>
      </w:pPr>
      <w:r>
        <w:rPr>
          <w:rFonts w:eastAsia="Arial" w:cs="Arial"/>
          <w:b/>
          <w:bCs/>
          <w:szCs w:val="24"/>
        </w:rPr>
        <w:t xml:space="preserve">UNIDAD DIDÁCTICA 7- </w:t>
      </w:r>
      <w:r w:rsidRPr="00E2076D">
        <w:rPr>
          <w:rFonts w:eastAsia="Arial" w:cs="Arial"/>
          <w:b/>
          <w:bCs/>
          <w:szCs w:val="24"/>
        </w:rPr>
        <w:t>MANIOBRAS DE MÁQUINAS ELÉCTRICAS</w:t>
      </w:r>
      <w:r w:rsidR="00392F13">
        <w:rPr>
          <w:rFonts w:eastAsia="Arial" w:cs="Arial"/>
          <w:b/>
          <w:bCs/>
          <w:szCs w:val="24"/>
        </w:rPr>
        <w:t xml:space="preserve"> TEMPORALIZACIÓN: 1</w:t>
      </w:r>
      <w:r w:rsidR="008249FC">
        <w:rPr>
          <w:rFonts w:eastAsia="Arial" w:cs="Arial"/>
          <w:b/>
          <w:bCs/>
          <w:szCs w:val="24"/>
        </w:rPr>
        <w:t>8</w:t>
      </w:r>
      <w:r>
        <w:rPr>
          <w:rFonts w:eastAsia="Arial" w:cs="Arial"/>
          <w:b/>
          <w:bCs/>
          <w:szCs w:val="24"/>
        </w:rPr>
        <w:t xml:space="preserve"> horas</w:t>
      </w:r>
    </w:p>
    <w:p w:rsidR="00E2076D" w:rsidRDefault="00E2076D" w:rsidP="00CC3362">
      <w:pPr>
        <w:rPr>
          <w:rFonts w:eastAsia="Arial" w:cs="Arial"/>
          <w:b/>
          <w:bCs/>
          <w:szCs w:val="24"/>
        </w:rPr>
      </w:pPr>
    </w:p>
    <w:tbl>
      <w:tblPr>
        <w:tblStyle w:val="Tablaconcuadrcula"/>
        <w:tblW w:w="0" w:type="auto"/>
        <w:tblLook w:val="04A0"/>
      </w:tblPr>
      <w:tblGrid>
        <w:gridCol w:w="532"/>
        <w:gridCol w:w="2206"/>
        <w:gridCol w:w="1424"/>
        <w:gridCol w:w="1950"/>
        <w:gridCol w:w="3248"/>
      </w:tblGrid>
      <w:tr w:rsidR="00E2076D" w:rsidRPr="00E2076D" w:rsidTr="00B71D7B">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77" w:name="_Toc225243763"/>
            <w:bookmarkStart w:id="178" w:name="_Toc225247837"/>
            <w:r w:rsidRPr="00E2076D">
              <w:rPr>
                <w:rFonts w:eastAsia="Arial" w:cs="Arial"/>
                <w:b/>
                <w:bCs/>
                <w:sz w:val="22"/>
                <w:szCs w:val="22"/>
              </w:rPr>
              <w:t>RA</w:t>
            </w:r>
            <w:bookmarkEnd w:id="177"/>
            <w:bookmarkEnd w:id="178"/>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79" w:name="_Toc225243764"/>
            <w:bookmarkStart w:id="180" w:name="_Toc225247838"/>
            <w:r w:rsidRPr="00E2076D">
              <w:rPr>
                <w:rFonts w:eastAsia="Arial" w:cs="Arial"/>
                <w:b/>
                <w:bCs/>
                <w:sz w:val="22"/>
                <w:szCs w:val="22"/>
              </w:rPr>
              <w:t>Criterios de evaluación</w:t>
            </w:r>
            <w:bookmarkEnd w:id="179"/>
            <w:bookmarkEnd w:id="180"/>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81" w:name="_Toc225243765"/>
            <w:bookmarkStart w:id="182" w:name="_Toc225247839"/>
            <w:r w:rsidRPr="00E2076D">
              <w:rPr>
                <w:rFonts w:eastAsia="Arial" w:cs="Arial"/>
                <w:b/>
                <w:bCs/>
                <w:sz w:val="22"/>
                <w:szCs w:val="22"/>
              </w:rPr>
              <w:t>Contenidos</w:t>
            </w:r>
            <w:bookmarkEnd w:id="181"/>
            <w:bookmarkEnd w:id="182"/>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83" w:name="_Toc225243766"/>
            <w:bookmarkStart w:id="184" w:name="_Toc225247840"/>
            <w:r w:rsidRPr="00E2076D">
              <w:rPr>
                <w:rFonts w:eastAsia="Arial" w:cs="Arial"/>
                <w:b/>
                <w:bCs/>
                <w:sz w:val="22"/>
                <w:szCs w:val="22"/>
              </w:rPr>
              <w:t>Objetivos generales</w:t>
            </w:r>
            <w:bookmarkEnd w:id="183"/>
            <w:bookmarkEnd w:id="184"/>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85" w:name="_Toc225243767"/>
            <w:bookmarkStart w:id="186" w:name="_Toc225247841"/>
            <w:r w:rsidRPr="00E2076D">
              <w:rPr>
                <w:rFonts w:eastAsia="Arial" w:cs="Arial"/>
                <w:b/>
                <w:bCs/>
                <w:sz w:val="22"/>
                <w:szCs w:val="22"/>
              </w:rPr>
              <w:t>Competencias para la empleabilidad</w:t>
            </w:r>
            <w:bookmarkEnd w:id="185"/>
            <w:bookmarkEnd w:id="186"/>
          </w:p>
        </w:tc>
      </w:tr>
      <w:tr w:rsidR="00E2076D" w:rsidRPr="00E2076D" w:rsidTr="00E2076D">
        <w:tc>
          <w:tcPr>
            <w:tcW w:w="0" w:type="auto"/>
            <w:hideMark/>
          </w:tcPr>
          <w:p w:rsidR="00E2076D" w:rsidRPr="00B71D7B" w:rsidRDefault="00E2076D" w:rsidP="00CC3362">
            <w:pPr>
              <w:ind w:left="0" w:hanging="2"/>
              <w:rPr>
                <w:rFonts w:eastAsia="Arial" w:cs="Arial"/>
                <w:bCs/>
                <w:sz w:val="22"/>
                <w:szCs w:val="22"/>
              </w:rPr>
            </w:pPr>
            <w:bookmarkStart w:id="187" w:name="_Toc225243768"/>
            <w:bookmarkStart w:id="188" w:name="_Toc225247842"/>
            <w:r w:rsidRPr="00B71D7B">
              <w:rPr>
                <w:rFonts w:eastAsia="Arial" w:cs="Arial"/>
                <w:bCs/>
                <w:sz w:val="22"/>
                <w:szCs w:val="22"/>
              </w:rPr>
              <w:t>5</w:t>
            </w:r>
            <w:bookmarkEnd w:id="187"/>
            <w:bookmarkEnd w:id="188"/>
          </w:p>
        </w:tc>
        <w:tc>
          <w:tcPr>
            <w:tcW w:w="0" w:type="auto"/>
            <w:hideMark/>
          </w:tcPr>
          <w:p w:rsidR="00E2076D" w:rsidRPr="00B71D7B" w:rsidRDefault="00E2076D" w:rsidP="00CC3362">
            <w:pPr>
              <w:ind w:left="0" w:hanging="2"/>
              <w:rPr>
                <w:rFonts w:eastAsia="Arial" w:cs="Arial"/>
                <w:bCs/>
                <w:sz w:val="22"/>
                <w:szCs w:val="22"/>
              </w:rPr>
            </w:pPr>
            <w:bookmarkStart w:id="189" w:name="_Toc225243769"/>
            <w:bookmarkStart w:id="190" w:name="_Toc225247843"/>
            <w:r w:rsidRPr="00B71D7B">
              <w:rPr>
                <w:rFonts w:eastAsia="Arial" w:cs="Arial"/>
                <w:bCs/>
                <w:sz w:val="22"/>
                <w:szCs w:val="22"/>
              </w:rPr>
              <w:t>a), b), c), d), e), f)</w:t>
            </w:r>
            <w:bookmarkEnd w:id="189"/>
            <w:bookmarkEnd w:id="190"/>
          </w:p>
        </w:tc>
        <w:tc>
          <w:tcPr>
            <w:tcW w:w="0" w:type="auto"/>
            <w:hideMark/>
          </w:tcPr>
          <w:p w:rsidR="00E2076D" w:rsidRPr="00B71D7B" w:rsidRDefault="00E2076D" w:rsidP="00CC3362">
            <w:pPr>
              <w:ind w:left="0" w:hanging="2"/>
              <w:rPr>
                <w:rFonts w:eastAsia="Arial" w:cs="Arial"/>
                <w:bCs/>
                <w:sz w:val="22"/>
                <w:szCs w:val="22"/>
              </w:rPr>
            </w:pPr>
            <w:bookmarkStart w:id="191" w:name="_Toc225243770"/>
            <w:bookmarkStart w:id="192" w:name="_Toc225247844"/>
            <w:r w:rsidRPr="00B71D7B">
              <w:rPr>
                <w:rFonts w:eastAsia="Arial" w:cs="Arial"/>
                <w:bCs/>
                <w:sz w:val="22"/>
                <w:szCs w:val="22"/>
              </w:rPr>
              <w:t>F</w:t>
            </w:r>
            <w:bookmarkEnd w:id="191"/>
            <w:bookmarkEnd w:id="192"/>
          </w:p>
        </w:tc>
        <w:tc>
          <w:tcPr>
            <w:tcW w:w="0" w:type="auto"/>
            <w:hideMark/>
          </w:tcPr>
          <w:p w:rsidR="00E2076D" w:rsidRPr="00B71D7B" w:rsidRDefault="00E2076D" w:rsidP="00CC3362">
            <w:pPr>
              <w:ind w:left="0" w:hanging="2"/>
              <w:rPr>
                <w:rFonts w:eastAsia="Arial" w:cs="Arial"/>
                <w:bCs/>
                <w:sz w:val="22"/>
                <w:szCs w:val="22"/>
              </w:rPr>
            </w:pPr>
            <w:bookmarkStart w:id="193" w:name="_Toc225243771"/>
            <w:bookmarkStart w:id="194" w:name="_Toc225247845"/>
            <w:r w:rsidRPr="00B71D7B">
              <w:rPr>
                <w:rFonts w:eastAsia="Arial" w:cs="Arial"/>
                <w:bCs/>
                <w:sz w:val="22"/>
                <w:szCs w:val="22"/>
              </w:rPr>
              <w:t>e), g), j)</w:t>
            </w:r>
            <w:bookmarkEnd w:id="193"/>
            <w:bookmarkEnd w:id="194"/>
          </w:p>
        </w:tc>
        <w:tc>
          <w:tcPr>
            <w:tcW w:w="0" w:type="auto"/>
            <w:hideMark/>
          </w:tcPr>
          <w:p w:rsidR="00E2076D" w:rsidRPr="00B71D7B" w:rsidRDefault="00E2076D" w:rsidP="00CC3362">
            <w:pPr>
              <w:ind w:left="0" w:hanging="2"/>
              <w:rPr>
                <w:rFonts w:eastAsia="Arial" w:cs="Arial"/>
                <w:bCs/>
                <w:sz w:val="22"/>
                <w:szCs w:val="22"/>
              </w:rPr>
            </w:pPr>
            <w:bookmarkStart w:id="195" w:name="_Toc225243772"/>
            <w:bookmarkStart w:id="196" w:name="_Toc225247846"/>
            <w:r w:rsidRPr="00B71D7B">
              <w:rPr>
                <w:rFonts w:eastAsia="Arial" w:cs="Arial"/>
                <w:bCs/>
                <w:sz w:val="22"/>
                <w:szCs w:val="22"/>
              </w:rPr>
              <w:t>i), j), k), o)</w:t>
            </w:r>
            <w:bookmarkEnd w:id="195"/>
            <w:bookmarkEnd w:id="196"/>
          </w:p>
        </w:tc>
      </w:tr>
    </w:tbl>
    <w:p w:rsidR="00E2076D" w:rsidRDefault="00E2076D" w:rsidP="00CC3362">
      <w:pPr>
        <w:rPr>
          <w:rFonts w:eastAsia="Arial" w:cs="Arial"/>
          <w:b/>
          <w:bCs/>
          <w:szCs w:val="24"/>
        </w:rPr>
      </w:pPr>
    </w:p>
    <w:p w:rsidR="00E2076D" w:rsidRDefault="00E2076D" w:rsidP="00CC3362">
      <w:pPr>
        <w:rPr>
          <w:rFonts w:eastAsia="Arial" w:cs="Arial"/>
          <w:b/>
          <w:bCs/>
          <w:szCs w:val="24"/>
        </w:rPr>
      </w:pPr>
    </w:p>
    <w:p w:rsidR="00623DB6" w:rsidRDefault="00E2076D" w:rsidP="00CC3362">
      <w:pPr>
        <w:rPr>
          <w:rFonts w:eastAsia="Arial" w:cs="Arial"/>
          <w:b/>
          <w:bCs/>
          <w:szCs w:val="24"/>
        </w:rPr>
      </w:pPr>
      <w:r>
        <w:rPr>
          <w:rFonts w:eastAsia="Arial" w:cs="Arial"/>
          <w:b/>
          <w:bCs/>
          <w:szCs w:val="24"/>
        </w:rPr>
        <w:t>UNIDAD DIDÁCTICA 8</w:t>
      </w:r>
      <w:r w:rsidR="00A94DEE">
        <w:rPr>
          <w:rFonts w:eastAsia="Arial" w:cs="Arial"/>
          <w:b/>
          <w:bCs/>
          <w:szCs w:val="24"/>
        </w:rPr>
        <w:t xml:space="preserve">- </w:t>
      </w:r>
      <w:r w:rsidRPr="00E2076D">
        <w:rPr>
          <w:rFonts w:eastAsia="Arial" w:cs="Arial"/>
          <w:b/>
          <w:bCs/>
          <w:szCs w:val="24"/>
        </w:rPr>
        <w:t>MANTENIMIENTO DE MÁQUINAS ROTATIVAS</w:t>
      </w:r>
      <w:r>
        <w:rPr>
          <w:rFonts w:eastAsia="Arial" w:cs="Arial"/>
          <w:b/>
          <w:bCs/>
          <w:szCs w:val="24"/>
        </w:rPr>
        <w:t xml:space="preserve"> </w:t>
      </w:r>
      <w:r w:rsidR="00A94DEE">
        <w:rPr>
          <w:rFonts w:eastAsia="Arial" w:cs="Arial"/>
          <w:b/>
          <w:bCs/>
          <w:szCs w:val="24"/>
        </w:rPr>
        <w:t xml:space="preserve">TEMPORALIZACIÓN: </w:t>
      </w:r>
      <w:r w:rsidR="00392F13">
        <w:rPr>
          <w:rFonts w:eastAsia="Arial" w:cs="Arial"/>
          <w:b/>
          <w:bCs/>
          <w:szCs w:val="24"/>
        </w:rPr>
        <w:t>6</w:t>
      </w:r>
      <w:r w:rsidR="00A94DEE">
        <w:rPr>
          <w:rFonts w:eastAsia="Arial" w:cs="Arial"/>
          <w:b/>
          <w:bCs/>
          <w:szCs w:val="24"/>
        </w:rPr>
        <w:t xml:space="preserve"> horas</w:t>
      </w:r>
    </w:p>
    <w:p w:rsidR="00623DB6" w:rsidRDefault="00623DB6" w:rsidP="00CC3362">
      <w:pPr>
        <w:rPr>
          <w:rFonts w:eastAsia="Arial" w:cs="Arial"/>
          <w:szCs w:val="24"/>
        </w:rPr>
      </w:pPr>
    </w:p>
    <w:tbl>
      <w:tblPr>
        <w:tblStyle w:val="Tablaconcuadrcula"/>
        <w:tblW w:w="0" w:type="auto"/>
        <w:tblLook w:val="04A0"/>
      </w:tblPr>
      <w:tblGrid>
        <w:gridCol w:w="532"/>
        <w:gridCol w:w="2206"/>
        <w:gridCol w:w="1424"/>
        <w:gridCol w:w="1950"/>
        <w:gridCol w:w="3248"/>
      </w:tblGrid>
      <w:tr w:rsidR="00B71D7B" w:rsidRPr="00B71D7B" w:rsidTr="00B71D7B">
        <w:tc>
          <w:tcPr>
            <w:tcW w:w="0" w:type="auto"/>
            <w:shd w:val="clear" w:color="auto" w:fill="DDD9C3" w:themeFill="background2" w:themeFillShade="E6"/>
            <w:hideMark/>
          </w:tcPr>
          <w:p w:rsidR="00E2076D" w:rsidRPr="00B71D7B" w:rsidRDefault="00E2076D" w:rsidP="00CC3362">
            <w:pPr>
              <w:ind w:left="0" w:hanging="2"/>
              <w:rPr>
                <w:rFonts w:eastAsia="Arial" w:cs="Arial"/>
                <w:b/>
                <w:bCs/>
                <w:sz w:val="22"/>
                <w:szCs w:val="22"/>
              </w:rPr>
            </w:pPr>
            <w:bookmarkStart w:id="197" w:name="_Toc225243773"/>
            <w:bookmarkStart w:id="198" w:name="_Toc225247847"/>
            <w:r w:rsidRPr="00B71D7B">
              <w:rPr>
                <w:rFonts w:eastAsia="Arial" w:cs="Arial"/>
                <w:b/>
                <w:bCs/>
                <w:sz w:val="22"/>
                <w:szCs w:val="22"/>
              </w:rPr>
              <w:t>RA</w:t>
            </w:r>
            <w:bookmarkEnd w:id="197"/>
            <w:bookmarkEnd w:id="198"/>
          </w:p>
        </w:tc>
        <w:tc>
          <w:tcPr>
            <w:tcW w:w="0" w:type="auto"/>
            <w:shd w:val="clear" w:color="auto" w:fill="DDD9C3" w:themeFill="background2" w:themeFillShade="E6"/>
            <w:hideMark/>
          </w:tcPr>
          <w:p w:rsidR="00E2076D" w:rsidRPr="00B71D7B" w:rsidRDefault="00E2076D" w:rsidP="00CC3362">
            <w:pPr>
              <w:ind w:left="0" w:hanging="2"/>
              <w:rPr>
                <w:rFonts w:eastAsia="Arial" w:cs="Arial"/>
                <w:b/>
                <w:bCs/>
                <w:sz w:val="22"/>
                <w:szCs w:val="22"/>
              </w:rPr>
            </w:pPr>
            <w:bookmarkStart w:id="199" w:name="_Toc225243774"/>
            <w:bookmarkStart w:id="200" w:name="_Toc225247848"/>
            <w:r w:rsidRPr="00B71D7B">
              <w:rPr>
                <w:rFonts w:eastAsia="Arial" w:cs="Arial"/>
                <w:b/>
                <w:bCs/>
                <w:sz w:val="22"/>
                <w:szCs w:val="22"/>
              </w:rPr>
              <w:t>Criterios de evaluación</w:t>
            </w:r>
            <w:bookmarkEnd w:id="199"/>
            <w:bookmarkEnd w:id="200"/>
          </w:p>
        </w:tc>
        <w:tc>
          <w:tcPr>
            <w:tcW w:w="0" w:type="auto"/>
            <w:shd w:val="clear" w:color="auto" w:fill="DDD9C3" w:themeFill="background2" w:themeFillShade="E6"/>
            <w:hideMark/>
          </w:tcPr>
          <w:p w:rsidR="00E2076D" w:rsidRPr="00B71D7B" w:rsidRDefault="00E2076D" w:rsidP="00CC3362">
            <w:pPr>
              <w:ind w:left="0" w:hanging="2"/>
              <w:rPr>
                <w:rFonts w:eastAsia="Arial" w:cs="Arial"/>
                <w:b/>
                <w:bCs/>
                <w:sz w:val="22"/>
                <w:szCs w:val="22"/>
              </w:rPr>
            </w:pPr>
            <w:bookmarkStart w:id="201" w:name="_Toc225243775"/>
            <w:bookmarkStart w:id="202" w:name="_Toc225247849"/>
            <w:r w:rsidRPr="00B71D7B">
              <w:rPr>
                <w:rFonts w:eastAsia="Arial" w:cs="Arial"/>
                <w:b/>
                <w:bCs/>
                <w:sz w:val="22"/>
                <w:szCs w:val="22"/>
              </w:rPr>
              <w:t>Contenidos</w:t>
            </w:r>
            <w:bookmarkEnd w:id="201"/>
            <w:bookmarkEnd w:id="202"/>
          </w:p>
        </w:tc>
        <w:tc>
          <w:tcPr>
            <w:tcW w:w="0" w:type="auto"/>
            <w:shd w:val="clear" w:color="auto" w:fill="DDD9C3" w:themeFill="background2" w:themeFillShade="E6"/>
            <w:hideMark/>
          </w:tcPr>
          <w:p w:rsidR="00E2076D" w:rsidRPr="00B71D7B" w:rsidRDefault="00E2076D" w:rsidP="00CC3362">
            <w:pPr>
              <w:ind w:left="0" w:hanging="2"/>
              <w:rPr>
                <w:rFonts w:eastAsia="Arial" w:cs="Arial"/>
                <w:b/>
                <w:bCs/>
                <w:sz w:val="22"/>
                <w:szCs w:val="22"/>
              </w:rPr>
            </w:pPr>
            <w:bookmarkStart w:id="203" w:name="_Toc225243776"/>
            <w:bookmarkStart w:id="204" w:name="_Toc225247850"/>
            <w:r w:rsidRPr="00B71D7B">
              <w:rPr>
                <w:rFonts w:eastAsia="Arial" w:cs="Arial"/>
                <w:b/>
                <w:bCs/>
                <w:sz w:val="22"/>
                <w:szCs w:val="22"/>
              </w:rPr>
              <w:t>Objetivos generales</w:t>
            </w:r>
            <w:bookmarkEnd w:id="203"/>
            <w:bookmarkEnd w:id="204"/>
          </w:p>
        </w:tc>
        <w:tc>
          <w:tcPr>
            <w:tcW w:w="0" w:type="auto"/>
            <w:shd w:val="clear" w:color="auto" w:fill="DDD9C3" w:themeFill="background2" w:themeFillShade="E6"/>
            <w:hideMark/>
          </w:tcPr>
          <w:p w:rsidR="00E2076D" w:rsidRPr="00B71D7B" w:rsidRDefault="00E2076D" w:rsidP="00CC3362">
            <w:pPr>
              <w:ind w:left="0" w:hanging="2"/>
              <w:rPr>
                <w:rFonts w:eastAsia="Arial" w:cs="Arial"/>
                <w:b/>
                <w:bCs/>
                <w:sz w:val="22"/>
                <w:szCs w:val="22"/>
              </w:rPr>
            </w:pPr>
            <w:bookmarkStart w:id="205" w:name="_Toc225243777"/>
            <w:bookmarkStart w:id="206" w:name="_Toc225247851"/>
            <w:r w:rsidRPr="00B71D7B">
              <w:rPr>
                <w:rFonts w:eastAsia="Arial" w:cs="Arial"/>
                <w:b/>
                <w:bCs/>
                <w:sz w:val="22"/>
                <w:szCs w:val="22"/>
              </w:rPr>
              <w:t>Competencias para la empleabilidad</w:t>
            </w:r>
            <w:bookmarkEnd w:id="205"/>
            <w:bookmarkEnd w:id="206"/>
          </w:p>
        </w:tc>
      </w:tr>
      <w:tr w:rsidR="00E2076D" w:rsidRPr="00B71D7B" w:rsidTr="00E2076D">
        <w:tc>
          <w:tcPr>
            <w:tcW w:w="0" w:type="auto"/>
            <w:hideMark/>
          </w:tcPr>
          <w:p w:rsidR="00E2076D" w:rsidRPr="00B71D7B" w:rsidRDefault="00E2076D" w:rsidP="00CC3362">
            <w:pPr>
              <w:ind w:left="0" w:hanging="2"/>
              <w:rPr>
                <w:rFonts w:eastAsia="Arial" w:cs="Arial"/>
                <w:sz w:val="22"/>
                <w:szCs w:val="22"/>
              </w:rPr>
            </w:pPr>
            <w:bookmarkStart w:id="207" w:name="_Toc225243778"/>
            <w:bookmarkStart w:id="208" w:name="_Toc225247852"/>
            <w:r w:rsidRPr="00B71D7B">
              <w:rPr>
                <w:rFonts w:eastAsia="Arial" w:cs="Arial"/>
                <w:sz w:val="22"/>
                <w:szCs w:val="22"/>
              </w:rPr>
              <w:t>6</w:t>
            </w:r>
            <w:bookmarkEnd w:id="207"/>
            <w:bookmarkEnd w:id="208"/>
          </w:p>
        </w:tc>
        <w:tc>
          <w:tcPr>
            <w:tcW w:w="0" w:type="auto"/>
            <w:hideMark/>
          </w:tcPr>
          <w:p w:rsidR="00E2076D" w:rsidRPr="00B71D7B" w:rsidRDefault="00E2076D" w:rsidP="00CC3362">
            <w:pPr>
              <w:ind w:left="0" w:hanging="2"/>
              <w:rPr>
                <w:rFonts w:eastAsia="Arial" w:cs="Arial"/>
                <w:sz w:val="22"/>
                <w:szCs w:val="22"/>
              </w:rPr>
            </w:pPr>
            <w:bookmarkStart w:id="209" w:name="_Toc225243779"/>
            <w:bookmarkStart w:id="210" w:name="_Toc225247853"/>
            <w:r w:rsidRPr="00B71D7B">
              <w:rPr>
                <w:rFonts w:eastAsia="Arial" w:cs="Arial"/>
                <w:sz w:val="22"/>
                <w:szCs w:val="22"/>
              </w:rPr>
              <w:t>a), b), c), d), e)</w:t>
            </w:r>
            <w:bookmarkEnd w:id="209"/>
            <w:bookmarkEnd w:id="210"/>
          </w:p>
        </w:tc>
        <w:tc>
          <w:tcPr>
            <w:tcW w:w="0" w:type="auto"/>
            <w:hideMark/>
          </w:tcPr>
          <w:p w:rsidR="00E2076D" w:rsidRPr="00B71D7B" w:rsidRDefault="00E2076D" w:rsidP="00CC3362">
            <w:pPr>
              <w:ind w:left="0" w:hanging="2"/>
              <w:rPr>
                <w:rFonts w:eastAsia="Arial" w:cs="Arial"/>
                <w:sz w:val="22"/>
                <w:szCs w:val="22"/>
              </w:rPr>
            </w:pPr>
            <w:bookmarkStart w:id="211" w:name="_Toc225243780"/>
            <w:bookmarkStart w:id="212" w:name="_Toc225247854"/>
            <w:r w:rsidRPr="00B71D7B">
              <w:rPr>
                <w:rFonts w:eastAsia="Arial" w:cs="Arial"/>
                <w:sz w:val="22"/>
                <w:szCs w:val="22"/>
              </w:rPr>
              <w:t>E</w:t>
            </w:r>
            <w:bookmarkEnd w:id="211"/>
            <w:bookmarkEnd w:id="212"/>
          </w:p>
        </w:tc>
        <w:tc>
          <w:tcPr>
            <w:tcW w:w="0" w:type="auto"/>
            <w:hideMark/>
          </w:tcPr>
          <w:p w:rsidR="00E2076D" w:rsidRPr="00B71D7B" w:rsidRDefault="00E2076D" w:rsidP="00CC3362">
            <w:pPr>
              <w:ind w:left="0" w:hanging="2"/>
              <w:rPr>
                <w:rFonts w:eastAsia="Arial" w:cs="Arial"/>
                <w:sz w:val="22"/>
                <w:szCs w:val="22"/>
              </w:rPr>
            </w:pPr>
            <w:bookmarkStart w:id="213" w:name="_Toc225243781"/>
            <w:bookmarkStart w:id="214" w:name="_Toc225247855"/>
            <w:r w:rsidRPr="00B71D7B">
              <w:rPr>
                <w:rFonts w:eastAsia="Arial" w:cs="Arial"/>
                <w:sz w:val="22"/>
                <w:szCs w:val="22"/>
              </w:rPr>
              <w:t>e), l), m)</w:t>
            </w:r>
            <w:bookmarkEnd w:id="213"/>
            <w:bookmarkEnd w:id="214"/>
          </w:p>
        </w:tc>
        <w:tc>
          <w:tcPr>
            <w:tcW w:w="0" w:type="auto"/>
            <w:hideMark/>
          </w:tcPr>
          <w:p w:rsidR="00E2076D" w:rsidRPr="00B71D7B" w:rsidRDefault="00E2076D" w:rsidP="00CC3362">
            <w:pPr>
              <w:ind w:left="0" w:hanging="2"/>
              <w:rPr>
                <w:rFonts w:eastAsia="Arial" w:cs="Arial"/>
                <w:sz w:val="22"/>
                <w:szCs w:val="22"/>
              </w:rPr>
            </w:pPr>
            <w:bookmarkStart w:id="215" w:name="_Toc225243782"/>
            <w:bookmarkStart w:id="216" w:name="_Toc225247856"/>
            <w:r w:rsidRPr="00B71D7B">
              <w:rPr>
                <w:rFonts w:eastAsia="Arial" w:cs="Arial"/>
                <w:sz w:val="22"/>
                <w:szCs w:val="22"/>
              </w:rPr>
              <w:t>i), j), k), l), o)</w:t>
            </w:r>
            <w:bookmarkEnd w:id="215"/>
            <w:bookmarkEnd w:id="216"/>
          </w:p>
        </w:tc>
      </w:tr>
    </w:tbl>
    <w:p w:rsidR="00623DB6" w:rsidRDefault="00623DB6" w:rsidP="00CC3362">
      <w:pPr>
        <w:rPr>
          <w:rFonts w:eastAsia="Arial" w:cs="Arial"/>
          <w:szCs w:val="24"/>
        </w:rPr>
      </w:pPr>
    </w:p>
    <w:p w:rsidR="00B71D7B" w:rsidRDefault="00B71D7B" w:rsidP="00CC3362">
      <w:pPr>
        <w:rPr>
          <w:rFonts w:eastAsia="Arial" w:cs="Arial"/>
          <w:b/>
          <w:bCs/>
          <w:szCs w:val="24"/>
        </w:rPr>
      </w:pPr>
    </w:p>
    <w:p w:rsidR="00B71D7B" w:rsidRDefault="00B71D7B" w:rsidP="00CC3362">
      <w:pPr>
        <w:rPr>
          <w:rFonts w:eastAsia="Arial" w:cs="Arial"/>
          <w:b/>
          <w:bCs/>
          <w:szCs w:val="24"/>
        </w:rPr>
      </w:pPr>
    </w:p>
    <w:p w:rsidR="00B71D7B" w:rsidRDefault="00B71D7B" w:rsidP="00CC3362">
      <w:pPr>
        <w:rPr>
          <w:rFonts w:eastAsia="Arial" w:cs="Arial"/>
          <w:b/>
          <w:bCs/>
          <w:szCs w:val="24"/>
        </w:rPr>
      </w:pPr>
    </w:p>
    <w:p w:rsidR="00E2076D" w:rsidRDefault="00E2076D" w:rsidP="00CC3362">
      <w:pPr>
        <w:rPr>
          <w:rFonts w:eastAsia="Arial" w:cs="Arial"/>
          <w:b/>
          <w:bCs/>
          <w:szCs w:val="24"/>
        </w:rPr>
      </w:pPr>
      <w:r>
        <w:rPr>
          <w:rFonts w:eastAsia="Arial" w:cs="Arial"/>
          <w:b/>
          <w:bCs/>
          <w:szCs w:val="24"/>
        </w:rPr>
        <w:lastRenderedPageBreak/>
        <w:t xml:space="preserve">UNIDAD DIDÁCTICA 9- </w:t>
      </w:r>
      <w:r w:rsidRPr="00E2076D">
        <w:rPr>
          <w:rFonts w:eastAsia="Arial" w:cs="Arial"/>
          <w:b/>
          <w:bCs/>
          <w:szCs w:val="24"/>
        </w:rPr>
        <w:t>PREVENCIÓN DE RIESGOS LABORALES</w:t>
      </w:r>
      <w:r w:rsidR="00392F13">
        <w:rPr>
          <w:rFonts w:eastAsia="Arial" w:cs="Arial"/>
          <w:b/>
          <w:bCs/>
          <w:szCs w:val="24"/>
        </w:rPr>
        <w:t xml:space="preserve"> TEMPORALIZACIÓN: </w:t>
      </w:r>
      <w:r w:rsidR="008249FC">
        <w:rPr>
          <w:rFonts w:eastAsia="Arial" w:cs="Arial"/>
          <w:b/>
          <w:bCs/>
          <w:szCs w:val="24"/>
        </w:rPr>
        <w:t>5</w:t>
      </w:r>
      <w:r>
        <w:rPr>
          <w:rFonts w:eastAsia="Arial" w:cs="Arial"/>
          <w:b/>
          <w:bCs/>
          <w:szCs w:val="24"/>
        </w:rPr>
        <w:t xml:space="preserve"> horas</w:t>
      </w:r>
    </w:p>
    <w:p w:rsidR="00E2076D" w:rsidRDefault="00E2076D" w:rsidP="00CC3362">
      <w:pPr>
        <w:rPr>
          <w:rFonts w:eastAsia="Arial" w:cs="Arial"/>
          <w:b/>
          <w:bCs/>
          <w:szCs w:val="24"/>
        </w:rPr>
      </w:pPr>
    </w:p>
    <w:tbl>
      <w:tblPr>
        <w:tblStyle w:val="Tablaconcuadrcula"/>
        <w:tblW w:w="0" w:type="auto"/>
        <w:tblLook w:val="04A0"/>
      </w:tblPr>
      <w:tblGrid>
        <w:gridCol w:w="532"/>
        <w:gridCol w:w="2206"/>
        <w:gridCol w:w="1424"/>
        <w:gridCol w:w="1950"/>
        <w:gridCol w:w="3248"/>
      </w:tblGrid>
      <w:tr w:rsidR="00E2076D" w:rsidRPr="00E2076D" w:rsidTr="00B71D7B">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217" w:name="_Toc225243783"/>
            <w:bookmarkStart w:id="218" w:name="_Toc225247857"/>
            <w:r w:rsidRPr="00E2076D">
              <w:rPr>
                <w:rFonts w:eastAsia="Arial" w:cs="Arial"/>
                <w:b/>
                <w:bCs/>
                <w:sz w:val="22"/>
                <w:szCs w:val="22"/>
              </w:rPr>
              <w:t>RA</w:t>
            </w:r>
            <w:bookmarkEnd w:id="217"/>
            <w:bookmarkEnd w:id="218"/>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219" w:name="_Toc225243784"/>
            <w:bookmarkStart w:id="220" w:name="_Toc225247858"/>
            <w:r w:rsidRPr="00E2076D">
              <w:rPr>
                <w:rFonts w:eastAsia="Arial" w:cs="Arial"/>
                <w:b/>
                <w:bCs/>
                <w:sz w:val="22"/>
                <w:szCs w:val="22"/>
              </w:rPr>
              <w:t>Criterios de evaluación</w:t>
            </w:r>
            <w:bookmarkEnd w:id="219"/>
            <w:bookmarkEnd w:id="220"/>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221" w:name="_Toc225243785"/>
            <w:bookmarkStart w:id="222" w:name="_Toc225247859"/>
            <w:r w:rsidRPr="00E2076D">
              <w:rPr>
                <w:rFonts w:eastAsia="Arial" w:cs="Arial"/>
                <w:b/>
                <w:bCs/>
                <w:sz w:val="22"/>
                <w:szCs w:val="22"/>
              </w:rPr>
              <w:t>Contenidos</w:t>
            </w:r>
            <w:bookmarkEnd w:id="221"/>
            <w:bookmarkEnd w:id="222"/>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223" w:name="_Toc225243786"/>
            <w:bookmarkStart w:id="224" w:name="_Toc225247860"/>
            <w:r w:rsidRPr="00E2076D">
              <w:rPr>
                <w:rFonts w:eastAsia="Arial" w:cs="Arial"/>
                <w:b/>
                <w:bCs/>
                <w:sz w:val="22"/>
                <w:szCs w:val="22"/>
              </w:rPr>
              <w:t>Objetivos generales</w:t>
            </w:r>
            <w:bookmarkEnd w:id="223"/>
            <w:bookmarkEnd w:id="224"/>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225" w:name="_Toc225243787"/>
            <w:bookmarkStart w:id="226" w:name="_Toc225247861"/>
            <w:r w:rsidRPr="00E2076D">
              <w:rPr>
                <w:rFonts w:eastAsia="Arial" w:cs="Arial"/>
                <w:b/>
                <w:bCs/>
                <w:sz w:val="22"/>
                <w:szCs w:val="22"/>
              </w:rPr>
              <w:t>Competencias para la empleabilidad</w:t>
            </w:r>
            <w:bookmarkEnd w:id="225"/>
            <w:bookmarkEnd w:id="226"/>
          </w:p>
        </w:tc>
      </w:tr>
      <w:tr w:rsidR="00E2076D" w:rsidRPr="00E2076D" w:rsidTr="00E2076D">
        <w:tc>
          <w:tcPr>
            <w:tcW w:w="0" w:type="auto"/>
            <w:hideMark/>
          </w:tcPr>
          <w:p w:rsidR="00E2076D" w:rsidRPr="00B71D7B" w:rsidRDefault="00E2076D" w:rsidP="00CC3362">
            <w:pPr>
              <w:ind w:left="0" w:hanging="2"/>
              <w:rPr>
                <w:rFonts w:eastAsia="Arial" w:cs="Arial"/>
                <w:bCs/>
                <w:sz w:val="22"/>
                <w:szCs w:val="22"/>
              </w:rPr>
            </w:pPr>
            <w:bookmarkStart w:id="227" w:name="_Toc225243788"/>
            <w:bookmarkStart w:id="228" w:name="_Toc225247862"/>
            <w:r w:rsidRPr="00B71D7B">
              <w:rPr>
                <w:rFonts w:eastAsia="Arial" w:cs="Arial"/>
                <w:bCs/>
                <w:sz w:val="22"/>
                <w:szCs w:val="22"/>
              </w:rPr>
              <w:t>7</w:t>
            </w:r>
            <w:bookmarkEnd w:id="227"/>
            <w:bookmarkEnd w:id="228"/>
          </w:p>
        </w:tc>
        <w:tc>
          <w:tcPr>
            <w:tcW w:w="0" w:type="auto"/>
            <w:hideMark/>
          </w:tcPr>
          <w:p w:rsidR="00E2076D" w:rsidRPr="00B71D7B" w:rsidRDefault="00E2076D" w:rsidP="00CC3362">
            <w:pPr>
              <w:ind w:left="0" w:hanging="2"/>
              <w:rPr>
                <w:rFonts w:eastAsia="Arial" w:cs="Arial"/>
                <w:bCs/>
                <w:sz w:val="22"/>
                <w:szCs w:val="22"/>
              </w:rPr>
            </w:pPr>
            <w:bookmarkStart w:id="229" w:name="_Toc225243789"/>
            <w:bookmarkStart w:id="230" w:name="_Toc225247863"/>
            <w:r w:rsidRPr="00B71D7B">
              <w:rPr>
                <w:rFonts w:eastAsia="Arial" w:cs="Arial"/>
                <w:bCs/>
                <w:sz w:val="22"/>
                <w:szCs w:val="22"/>
              </w:rPr>
              <w:t>a), b), c), d), e), f), g), h)</w:t>
            </w:r>
            <w:bookmarkEnd w:id="229"/>
            <w:bookmarkEnd w:id="230"/>
          </w:p>
        </w:tc>
        <w:tc>
          <w:tcPr>
            <w:tcW w:w="0" w:type="auto"/>
            <w:hideMark/>
          </w:tcPr>
          <w:p w:rsidR="00E2076D" w:rsidRPr="00B71D7B" w:rsidRDefault="00E2076D" w:rsidP="00CC3362">
            <w:pPr>
              <w:ind w:left="0" w:hanging="2"/>
              <w:rPr>
                <w:rFonts w:eastAsia="Arial" w:cs="Arial"/>
                <w:bCs/>
                <w:sz w:val="22"/>
                <w:szCs w:val="22"/>
              </w:rPr>
            </w:pPr>
            <w:bookmarkStart w:id="231" w:name="_Toc225243790"/>
            <w:bookmarkStart w:id="232" w:name="_Toc225247864"/>
            <w:r w:rsidRPr="00B71D7B">
              <w:rPr>
                <w:rFonts w:eastAsia="Arial" w:cs="Arial"/>
                <w:bCs/>
                <w:sz w:val="22"/>
                <w:szCs w:val="22"/>
              </w:rPr>
              <w:t>G</w:t>
            </w:r>
            <w:bookmarkEnd w:id="231"/>
            <w:bookmarkEnd w:id="232"/>
          </w:p>
        </w:tc>
        <w:tc>
          <w:tcPr>
            <w:tcW w:w="0" w:type="auto"/>
            <w:hideMark/>
          </w:tcPr>
          <w:p w:rsidR="00E2076D" w:rsidRPr="00B71D7B" w:rsidRDefault="00E2076D" w:rsidP="00CC3362">
            <w:pPr>
              <w:ind w:left="0" w:hanging="2"/>
              <w:rPr>
                <w:rFonts w:eastAsia="Arial" w:cs="Arial"/>
                <w:bCs/>
                <w:sz w:val="22"/>
                <w:szCs w:val="22"/>
              </w:rPr>
            </w:pPr>
            <w:bookmarkStart w:id="233" w:name="_Toc225243791"/>
            <w:bookmarkStart w:id="234" w:name="_Toc225247865"/>
            <w:r w:rsidRPr="00B71D7B">
              <w:rPr>
                <w:rFonts w:eastAsia="Arial" w:cs="Arial"/>
                <w:bCs/>
                <w:sz w:val="22"/>
                <w:szCs w:val="22"/>
              </w:rPr>
              <w:t>q), o)</w:t>
            </w:r>
            <w:bookmarkEnd w:id="233"/>
            <w:bookmarkEnd w:id="234"/>
          </w:p>
        </w:tc>
        <w:tc>
          <w:tcPr>
            <w:tcW w:w="0" w:type="auto"/>
            <w:hideMark/>
          </w:tcPr>
          <w:p w:rsidR="00E2076D" w:rsidRPr="00B71D7B" w:rsidRDefault="00E2076D" w:rsidP="00CC3362">
            <w:pPr>
              <w:ind w:left="0" w:hanging="2"/>
              <w:rPr>
                <w:rFonts w:eastAsia="Arial" w:cs="Arial"/>
                <w:bCs/>
                <w:sz w:val="22"/>
                <w:szCs w:val="22"/>
              </w:rPr>
            </w:pPr>
            <w:bookmarkStart w:id="235" w:name="_Toc225243792"/>
            <w:bookmarkStart w:id="236" w:name="_Toc225247866"/>
            <w:r w:rsidRPr="00B71D7B">
              <w:rPr>
                <w:rFonts w:eastAsia="Arial" w:cs="Arial"/>
                <w:bCs/>
                <w:sz w:val="22"/>
                <w:szCs w:val="22"/>
              </w:rPr>
              <w:t>l), p), s)</w:t>
            </w:r>
            <w:bookmarkEnd w:id="235"/>
            <w:bookmarkEnd w:id="236"/>
          </w:p>
        </w:tc>
      </w:tr>
    </w:tbl>
    <w:p w:rsidR="00623DB6" w:rsidRDefault="00623DB6" w:rsidP="00CC3362">
      <w:pPr>
        <w:rPr>
          <w:rFonts w:eastAsia="Arial" w:cs="Arial"/>
          <w:color w:val="FF0000"/>
          <w:szCs w:val="24"/>
        </w:rPr>
      </w:pPr>
    </w:p>
    <w:p w:rsidR="00623DB6" w:rsidRDefault="00623DB6" w:rsidP="00CC3362">
      <w:pPr>
        <w:rPr>
          <w:rFonts w:eastAsia="Arial" w:cs="Arial"/>
          <w:color w:val="FF0000"/>
          <w:szCs w:val="24"/>
        </w:rPr>
      </w:pPr>
    </w:p>
    <w:p w:rsidR="00623DB6" w:rsidRDefault="00623DB6" w:rsidP="00CC3362">
      <w:pPr>
        <w:rPr>
          <w:rFonts w:eastAsia="Arial" w:cs="Arial"/>
          <w:color w:val="FF0000"/>
          <w:szCs w:val="24"/>
        </w:rPr>
      </w:pPr>
    </w:p>
    <w:tbl>
      <w:tblPr>
        <w:tblStyle w:val="afb"/>
        <w:tblW w:w="7649" w:type="dxa"/>
        <w:jc w:val="center"/>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119"/>
        <w:gridCol w:w="2265"/>
        <w:gridCol w:w="2265"/>
      </w:tblGrid>
      <w:tr w:rsidR="00B71D7B" w:rsidTr="00B71D7B">
        <w:trPr>
          <w:cantSplit/>
          <w:trHeight w:val="538"/>
          <w:tblHeader/>
          <w:jc w:val="center"/>
        </w:trPr>
        <w:tc>
          <w:tcPr>
            <w:tcW w:w="3119" w:type="dxa"/>
          </w:tcPr>
          <w:p w:rsidR="00B71D7B" w:rsidRDefault="00B71D7B" w:rsidP="00CC3362">
            <w:pPr>
              <w:jc w:val="center"/>
              <w:rPr>
                <w:rFonts w:eastAsia="Arial" w:cs="Arial"/>
                <w:szCs w:val="24"/>
              </w:rPr>
            </w:pPr>
            <w:r>
              <w:rPr>
                <w:rFonts w:eastAsia="Arial" w:cs="Arial"/>
                <w:b/>
                <w:bCs/>
                <w:szCs w:val="24"/>
              </w:rPr>
              <w:t>UNIDADES DIDÁCTICAS</w:t>
            </w:r>
          </w:p>
        </w:tc>
        <w:tc>
          <w:tcPr>
            <w:tcW w:w="2265" w:type="dxa"/>
          </w:tcPr>
          <w:p w:rsidR="00B71D7B" w:rsidRDefault="00B71D7B" w:rsidP="00CC3362">
            <w:pPr>
              <w:jc w:val="center"/>
              <w:rPr>
                <w:rFonts w:eastAsia="Arial" w:cs="Arial"/>
                <w:b/>
                <w:bCs/>
                <w:szCs w:val="24"/>
              </w:rPr>
            </w:pPr>
            <w:r>
              <w:rPr>
                <w:rFonts w:eastAsia="Arial" w:cs="Arial"/>
                <w:b/>
                <w:bCs/>
                <w:szCs w:val="24"/>
              </w:rPr>
              <w:t>RA</w:t>
            </w:r>
          </w:p>
        </w:tc>
        <w:tc>
          <w:tcPr>
            <w:tcW w:w="2265" w:type="dxa"/>
          </w:tcPr>
          <w:p w:rsidR="00B71D7B" w:rsidRDefault="00B71D7B" w:rsidP="00CC3362">
            <w:pPr>
              <w:jc w:val="center"/>
              <w:rPr>
                <w:rFonts w:eastAsia="Arial" w:cs="Arial"/>
                <w:szCs w:val="24"/>
              </w:rPr>
            </w:pPr>
            <w:r>
              <w:rPr>
                <w:rFonts w:eastAsia="Arial" w:cs="Arial"/>
                <w:b/>
                <w:bCs/>
                <w:szCs w:val="24"/>
              </w:rPr>
              <w:t>EVALUACIÓN</w:t>
            </w:r>
          </w:p>
        </w:tc>
      </w:tr>
      <w:tr w:rsidR="00B71D7B" w:rsidTr="00B71D7B">
        <w:trPr>
          <w:cantSplit/>
          <w:trHeight w:val="275"/>
          <w:tblHeader/>
          <w:jc w:val="center"/>
        </w:trPr>
        <w:tc>
          <w:tcPr>
            <w:tcW w:w="3119" w:type="dxa"/>
          </w:tcPr>
          <w:p w:rsidR="00B71D7B" w:rsidRDefault="00B71D7B" w:rsidP="00CC3362">
            <w:pPr>
              <w:jc w:val="center"/>
              <w:rPr>
                <w:rFonts w:eastAsia="Arial" w:cs="Arial"/>
                <w:szCs w:val="24"/>
              </w:rPr>
            </w:pPr>
            <w:r>
              <w:rPr>
                <w:rFonts w:eastAsia="Arial" w:cs="Arial"/>
                <w:szCs w:val="24"/>
              </w:rPr>
              <w:t>1</w:t>
            </w:r>
          </w:p>
        </w:tc>
        <w:tc>
          <w:tcPr>
            <w:tcW w:w="2265" w:type="dxa"/>
          </w:tcPr>
          <w:p w:rsidR="00B71D7B" w:rsidRDefault="00B71D7B" w:rsidP="00CC3362">
            <w:pPr>
              <w:jc w:val="center"/>
              <w:rPr>
                <w:rFonts w:eastAsia="Arial" w:cs="Arial"/>
                <w:szCs w:val="24"/>
              </w:rPr>
            </w:pPr>
            <w:r>
              <w:rPr>
                <w:rFonts w:eastAsia="Arial" w:cs="Arial"/>
                <w:szCs w:val="24"/>
              </w:rPr>
              <w:t>1</w:t>
            </w:r>
          </w:p>
        </w:tc>
        <w:tc>
          <w:tcPr>
            <w:tcW w:w="2265" w:type="dxa"/>
          </w:tcPr>
          <w:p w:rsidR="00B71D7B" w:rsidRDefault="00B71D7B" w:rsidP="00CC3362">
            <w:pPr>
              <w:jc w:val="center"/>
              <w:rPr>
                <w:rFonts w:eastAsia="Arial" w:cs="Arial"/>
                <w:szCs w:val="24"/>
              </w:rPr>
            </w:pPr>
            <w:r>
              <w:rPr>
                <w:rFonts w:eastAsia="Arial" w:cs="Arial"/>
                <w:szCs w:val="24"/>
              </w:rPr>
              <w:t>1ª</w:t>
            </w:r>
          </w:p>
        </w:tc>
      </w:tr>
      <w:tr w:rsidR="00B71D7B" w:rsidTr="00B71D7B">
        <w:trPr>
          <w:cantSplit/>
          <w:trHeight w:val="262"/>
          <w:tblHeader/>
          <w:jc w:val="center"/>
        </w:trPr>
        <w:tc>
          <w:tcPr>
            <w:tcW w:w="3119" w:type="dxa"/>
          </w:tcPr>
          <w:p w:rsidR="00B71D7B" w:rsidRDefault="00B71D7B" w:rsidP="00CC3362">
            <w:pPr>
              <w:jc w:val="center"/>
              <w:rPr>
                <w:rFonts w:eastAsia="Arial" w:cs="Arial"/>
                <w:szCs w:val="24"/>
              </w:rPr>
            </w:pPr>
            <w:r>
              <w:rPr>
                <w:rFonts w:eastAsia="Arial" w:cs="Arial"/>
                <w:szCs w:val="24"/>
              </w:rPr>
              <w:t>2</w:t>
            </w:r>
          </w:p>
        </w:tc>
        <w:tc>
          <w:tcPr>
            <w:tcW w:w="2265" w:type="dxa"/>
          </w:tcPr>
          <w:p w:rsidR="00B71D7B" w:rsidRDefault="00B71D7B" w:rsidP="00CC3362">
            <w:pPr>
              <w:jc w:val="center"/>
              <w:rPr>
                <w:rFonts w:eastAsia="Arial" w:cs="Arial"/>
                <w:szCs w:val="24"/>
              </w:rPr>
            </w:pPr>
            <w:r>
              <w:rPr>
                <w:rFonts w:eastAsia="Arial" w:cs="Arial"/>
                <w:szCs w:val="24"/>
              </w:rPr>
              <w:t>2</w:t>
            </w:r>
          </w:p>
        </w:tc>
        <w:tc>
          <w:tcPr>
            <w:tcW w:w="2265" w:type="dxa"/>
          </w:tcPr>
          <w:p w:rsidR="00B71D7B" w:rsidRDefault="00B71D7B" w:rsidP="00CC3362">
            <w:pPr>
              <w:jc w:val="center"/>
              <w:rPr>
                <w:rFonts w:eastAsia="Arial" w:cs="Arial"/>
                <w:szCs w:val="24"/>
              </w:rPr>
            </w:pPr>
            <w:r>
              <w:rPr>
                <w:rFonts w:eastAsia="Arial" w:cs="Arial"/>
                <w:szCs w:val="24"/>
              </w:rPr>
              <w:t>1ª</w:t>
            </w:r>
          </w:p>
        </w:tc>
      </w:tr>
      <w:tr w:rsidR="00B71D7B" w:rsidTr="00B71D7B">
        <w:trPr>
          <w:cantSplit/>
          <w:trHeight w:val="275"/>
          <w:tblHeader/>
          <w:jc w:val="center"/>
        </w:trPr>
        <w:tc>
          <w:tcPr>
            <w:tcW w:w="3119" w:type="dxa"/>
          </w:tcPr>
          <w:p w:rsidR="00B71D7B" w:rsidRDefault="00B71D7B" w:rsidP="00CC3362">
            <w:pPr>
              <w:jc w:val="center"/>
              <w:rPr>
                <w:rFonts w:eastAsia="Arial" w:cs="Arial"/>
                <w:szCs w:val="24"/>
              </w:rPr>
            </w:pPr>
            <w:r>
              <w:rPr>
                <w:rFonts w:eastAsia="Arial" w:cs="Arial"/>
                <w:szCs w:val="24"/>
              </w:rPr>
              <w:t>3</w:t>
            </w:r>
          </w:p>
        </w:tc>
        <w:tc>
          <w:tcPr>
            <w:tcW w:w="2265" w:type="dxa"/>
          </w:tcPr>
          <w:p w:rsidR="00B71D7B" w:rsidRDefault="00B71D7B" w:rsidP="00CC3362">
            <w:pPr>
              <w:jc w:val="center"/>
              <w:rPr>
                <w:rFonts w:eastAsia="Arial" w:cs="Arial"/>
                <w:szCs w:val="24"/>
              </w:rPr>
            </w:pPr>
            <w:r>
              <w:rPr>
                <w:rFonts w:eastAsia="Arial" w:cs="Arial"/>
                <w:szCs w:val="24"/>
              </w:rPr>
              <w:t>2</w:t>
            </w:r>
          </w:p>
        </w:tc>
        <w:tc>
          <w:tcPr>
            <w:tcW w:w="2265" w:type="dxa"/>
          </w:tcPr>
          <w:p w:rsidR="00B71D7B" w:rsidRDefault="00B71D7B" w:rsidP="00CC3362">
            <w:pPr>
              <w:jc w:val="center"/>
              <w:rPr>
                <w:rFonts w:eastAsia="Arial" w:cs="Arial"/>
                <w:szCs w:val="24"/>
              </w:rPr>
            </w:pPr>
            <w:r>
              <w:rPr>
                <w:rFonts w:eastAsia="Arial" w:cs="Arial"/>
                <w:szCs w:val="24"/>
              </w:rPr>
              <w:t>1ª</w:t>
            </w:r>
          </w:p>
        </w:tc>
      </w:tr>
      <w:tr w:rsidR="00B71D7B" w:rsidTr="00B71D7B">
        <w:trPr>
          <w:cantSplit/>
          <w:trHeight w:val="262"/>
          <w:tblHeader/>
          <w:jc w:val="center"/>
        </w:trPr>
        <w:tc>
          <w:tcPr>
            <w:tcW w:w="3119" w:type="dxa"/>
          </w:tcPr>
          <w:p w:rsidR="00B71D7B" w:rsidRDefault="00B71D7B" w:rsidP="00CC3362">
            <w:pPr>
              <w:jc w:val="center"/>
              <w:rPr>
                <w:rFonts w:eastAsia="Arial" w:cs="Arial"/>
                <w:szCs w:val="24"/>
              </w:rPr>
            </w:pPr>
            <w:r>
              <w:rPr>
                <w:rFonts w:eastAsia="Arial" w:cs="Arial"/>
                <w:szCs w:val="24"/>
              </w:rPr>
              <w:t>4</w:t>
            </w:r>
          </w:p>
        </w:tc>
        <w:tc>
          <w:tcPr>
            <w:tcW w:w="2265" w:type="dxa"/>
          </w:tcPr>
          <w:p w:rsidR="00B71D7B" w:rsidRDefault="00B71D7B" w:rsidP="00CC3362">
            <w:pPr>
              <w:jc w:val="center"/>
              <w:rPr>
                <w:rFonts w:eastAsia="Arial" w:cs="Arial"/>
                <w:szCs w:val="24"/>
              </w:rPr>
            </w:pPr>
            <w:r>
              <w:rPr>
                <w:rFonts w:eastAsia="Arial" w:cs="Arial"/>
                <w:szCs w:val="24"/>
              </w:rPr>
              <w:t>2</w:t>
            </w:r>
          </w:p>
        </w:tc>
        <w:tc>
          <w:tcPr>
            <w:tcW w:w="2265" w:type="dxa"/>
          </w:tcPr>
          <w:p w:rsidR="00B71D7B" w:rsidRDefault="00392F13" w:rsidP="00CC3362">
            <w:pPr>
              <w:jc w:val="center"/>
              <w:rPr>
                <w:rFonts w:eastAsia="Arial" w:cs="Arial"/>
                <w:szCs w:val="24"/>
              </w:rPr>
            </w:pPr>
            <w:r>
              <w:rPr>
                <w:rFonts w:eastAsia="Arial" w:cs="Arial"/>
                <w:szCs w:val="24"/>
              </w:rPr>
              <w:t>1</w:t>
            </w:r>
            <w:r w:rsidR="00B71D7B">
              <w:rPr>
                <w:rFonts w:eastAsia="Arial" w:cs="Arial"/>
                <w:szCs w:val="24"/>
              </w:rPr>
              <w:t>ª</w:t>
            </w:r>
          </w:p>
        </w:tc>
      </w:tr>
      <w:tr w:rsidR="00B71D7B" w:rsidTr="00B71D7B">
        <w:trPr>
          <w:cantSplit/>
          <w:trHeight w:val="275"/>
          <w:tblHeader/>
          <w:jc w:val="center"/>
        </w:trPr>
        <w:tc>
          <w:tcPr>
            <w:tcW w:w="3119" w:type="dxa"/>
          </w:tcPr>
          <w:p w:rsidR="00B71D7B" w:rsidRDefault="00B71D7B" w:rsidP="00CC3362">
            <w:pPr>
              <w:jc w:val="center"/>
              <w:rPr>
                <w:rFonts w:eastAsia="Arial" w:cs="Arial"/>
                <w:szCs w:val="24"/>
              </w:rPr>
            </w:pPr>
            <w:r>
              <w:rPr>
                <w:rFonts w:eastAsia="Arial" w:cs="Arial"/>
                <w:szCs w:val="24"/>
              </w:rPr>
              <w:t>5</w:t>
            </w:r>
          </w:p>
        </w:tc>
        <w:tc>
          <w:tcPr>
            <w:tcW w:w="2265" w:type="dxa"/>
          </w:tcPr>
          <w:p w:rsidR="00B71D7B" w:rsidRDefault="00B71D7B" w:rsidP="00CC3362">
            <w:pPr>
              <w:jc w:val="center"/>
              <w:rPr>
                <w:rFonts w:eastAsia="Arial" w:cs="Arial"/>
                <w:szCs w:val="24"/>
              </w:rPr>
            </w:pPr>
            <w:r>
              <w:rPr>
                <w:rFonts w:eastAsia="Arial" w:cs="Arial"/>
                <w:szCs w:val="24"/>
              </w:rPr>
              <w:t>3</w:t>
            </w:r>
          </w:p>
        </w:tc>
        <w:tc>
          <w:tcPr>
            <w:tcW w:w="2265" w:type="dxa"/>
          </w:tcPr>
          <w:p w:rsidR="00B71D7B" w:rsidRDefault="00392F13" w:rsidP="00CC3362">
            <w:pPr>
              <w:jc w:val="center"/>
              <w:rPr>
                <w:rFonts w:eastAsia="Arial" w:cs="Arial"/>
                <w:szCs w:val="24"/>
              </w:rPr>
            </w:pPr>
            <w:r>
              <w:rPr>
                <w:rFonts w:eastAsia="Arial" w:cs="Arial"/>
                <w:szCs w:val="24"/>
              </w:rPr>
              <w:t>1</w:t>
            </w:r>
            <w:r w:rsidR="00B71D7B">
              <w:rPr>
                <w:rFonts w:eastAsia="Arial" w:cs="Arial"/>
                <w:szCs w:val="24"/>
              </w:rPr>
              <w:t>ª</w:t>
            </w:r>
          </w:p>
        </w:tc>
      </w:tr>
      <w:tr w:rsidR="00B71D7B" w:rsidTr="00B71D7B">
        <w:trPr>
          <w:cantSplit/>
          <w:trHeight w:val="262"/>
          <w:tblHeader/>
          <w:jc w:val="center"/>
        </w:trPr>
        <w:tc>
          <w:tcPr>
            <w:tcW w:w="3119" w:type="dxa"/>
          </w:tcPr>
          <w:p w:rsidR="00B71D7B" w:rsidRDefault="00B71D7B" w:rsidP="00CC3362">
            <w:pPr>
              <w:jc w:val="center"/>
              <w:rPr>
                <w:rFonts w:eastAsia="Arial" w:cs="Arial"/>
                <w:szCs w:val="24"/>
              </w:rPr>
            </w:pPr>
            <w:r>
              <w:rPr>
                <w:rFonts w:eastAsia="Arial" w:cs="Arial"/>
                <w:szCs w:val="24"/>
              </w:rPr>
              <w:t>6</w:t>
            </w:r>
          </w:p>
        </w:tc>
        <w:tc>
          <w:tcPr>
            <w:tcW w:w="2265" w:type="dxa"/>
          </w:tcPr>
          <w:p w:rsidR="00B71D7B" w:rsidRDefault="00B71D7B" w:rsidP="00CC3362">
            <w:pPr>
              <w:jc w:val="center"/>
              <w:rPr>
                <w:rFonts w:eastAsia="Arial" w:cs="Arial"/>
                <w:szCs w:val="24"/>
              </w:rPr>
            </w:pPr>
            <w:r>
              <w:rPr>
                <w:rFonts w:eastAsia="Arial" w:cs="Arial"/>
                <w:szCs w:val="24"/>
              </w:rPr>
              <w:t>4</w:t>
            </w:r>
          </w:p>
        </w:tc>
        <w:tc>
          <w:tcPr>
            <w:tcW w:w="2265" w:type="dxa"/>
          </w:tcPr>
          <w:p w:rsidR="00B71D7B" w:rsidRDefault="00B71D7B" w:rsidP="00CC3362">
            <w:pPr>
              <w:jc w:val="center"/>
              <w:rPr>
                <w:rFonts w:eastAsia="Arial" w:cs="Arial"/>
                <w:szCs w:val="24"/>
              </w:rPr>
            </w:pPr>
            <w:r>
              <w:rPr>
                <w:rFonts w:eastAsia="Arial" w:cs="Arial"/>
                <w:szCs w:val="24"/>
              </w:rPr>
              <w:t>2ª</w:t>
            </w:r>
          </w:p>
        </w:tc>
      </w:tr>
      <w:tr w:rsidR="00B71D7B" w:rsidTr="00B71D7B">
        <w:trPr>
          <w:cantSplit/>
          <w:trHeight w:val="275"/>
          <w:tblHeader/>
          <w:jc w:val="center"/>
        </w:trPr>
        <w:tc>
          <w:tcPr>
            <w:tcW w:w="3119" w:type="dxa"/>
          </w:tcPr>
          <w:p w:rsidR="00B71D7B" w:rsidRDefault="00B71D7B" w:rsidP="00CC3362">
            <w:pPr>
              <w:jc w:val="center"/>
              <w:rPr>
                <w:rFonts w:eastAsia="Arial" w:cs="Arial"/>
                <w:szCs w:val="24"/>
              </w:rPr>
            </w:pPr>
            <w:r>
              <w:rPr>
                <w:rFonts w:eastAsia="Arial" w:cs="Arial"/>
                <w:szCs w:val="24"/>
              </w:rPr>
              <w:t>7</w:t>
            </w:r>
          </w:p>
        </w:tc>
        <w:tc>
          <w:tcPr>
            <w:tcW w:w="2265" w:type="dxa"/>
          </w:tcPr>
          <w:p w:rsidR="00B71D7B" w:rsidRDefault="00B71D7B" w:rsidP="00CC3362">
            <w:pPr>
              <w:jc w:val="center"/>
              <w:rPr>
                <w:rFonts w:eastAsia="Arial" w:cs="Arial"/>
                <w:szCs w:val="24"/>
              </w:rPr>
            </w:pPr>
            <w:r>
              <w:rPr>
                <w:rFonts w:eastAsia="Arial" w:cs="Arial"/>
                <w:szCs w:val="24"/>
              </w:rPr>
              <w:t>5</w:t>
            </w:r>
          </w:p>
        </w:tc>
        <w:tc>
          <w:tcPr>
            <w:tcW w:w="2265" w:type="dxa"/>
          </w:tcPr>
          <w:p w:rsidR="00B71D7B" w:rsidRDefault="00392F13" w:rsidP="00CC3362">
            <w:pPr>
              <w:jc w:val="center"/>
              <w:rPr>
                <w:rFonts w:eastAsia="Arial" w:cs="Arial"/>
                <w:szCs w:val="24"/>
              </w:rPr>
            </w:pPr>
            <w:r>
              <w:rPr>
                <w:rFonts w:eastAsia="Arial" w:cs="Arial"/>
                <w:szCs w:val="24"/>
              </w:rPr>
              <w:t>2</w:t>
            </w:r>
            <w:r w:rsidR="00B71D7B">
              <w:rPr>
                <w:rFonts w:eastAsia="Arial" w:cs="Arial"/>
                <w:szCs w:val="24"/>
              </w:rPr>
              <w:t>ª</w:t>
            </w:r>
          </w:p>
        </w:tc>
      </w:tr>
      <w:tr w:rsidR="00B71D7B" w:rsidTr="00B71D7B">
        <w:trPr>
          <w:cantSplit/>
          <w:trHeight w:val="275"/>
          <w:tblHeader/>
          <w:jc w:val="center"/>
        </w:trPr>
        <w:tc>
          <w:tcPr>
            <w:tcW w:w="3119" w:type="dxa"/>
          </w:tcPr>
          <w:p w:rsidR="00B71D7B" w:rsidRDefault="00B71D7B" w:rsidP="00CC3362">
            <w:pPr>
              <w:jc w:val="center"/>
              <w:rPr>
                <w:rFonts w:eastAsia="Arial" w:cs="Arial"/>
                <w:szCs w:val="24"/>
              </w:rPr>
            </w:pPr>
            <w:r>
              <w:rPr>
                <w:rFonts w:eastAsia="Arial" w:cs="Arial"/>
                <w:szCs w:val="24"/>
              </w:rPr>
              <w:t>8</w:t>
            </w:r>
          </w:p>
        </w:tc>
        <w:tc>
          <w:tcPr>
            <w:tcW w:w="2265" w:type="dxa"/>
          </w:tcPr>
          <w:p w:rsidR="00B71D7B" w:rsidRDefault="00B71D7B" w:rsidP="00CC3362">
            <w:pPr>
              <w:jc w:val="center"/>
              <w:rPr>
                <w:rFonts w:eastAsia="Arial" w:cs="Arial"/>
                <w:szCs w:val="24"/>
              </w:rPr>
            </w:pPr>
            <w:r>
              <w:rPr>
                <w:rFonts w:eastAsia="Arial" w:cs="Arial"/>
                <w:szCs w:val="24"/>
              </w:rPr>
              <w:t>6</w:t>
            </w:r>
          </w:p>
        </w:tc>
        <w:tc>
          <w:tcPr>
            <w:tcW w:w="2265" w:type="dxa"/>
          </w:tcPr>
          <w:p w:rsidR="00B71D7B" w:rsidRDefault="00392F13" w:rsidP="00CC3362">
            <w:pPr>
              <w:jc w:val="center"/>
              <w:rPr>
                <w:rFonts w:eastAsia="Arial" w:cs="Arial"/>
                <w:szCs w:val="24"/>
              </w:rPr>
            </w:pPr>
            <w:r>
              <w:rPr>
                <w:rFonts w:eastAsia="Arial" w:cs="Arial"/>
                <w:szCs w:val="24"/>
              </w:rPr>
              <w:t>2ª</w:t>
            </w:r>
          </w:p>
        </w:tc>
      </w:tr>
      <w:tr w:rsidR="00B71D7B" w:rsidTr="00B71D7B">
        <w:trPr>
          <w:cantSplit/>
          <w:trHeight w:val="275"/>
          <w:tblHeader/>
          <w:jc w:val="center"/>
        </w:trPr>
        <w:tc>
          <w:tcPr>
            <w:tcW w:w="3119" w:type="dxa"/>
          </w:tcPr>
          <w:p w:rsidR="00B71D7B" w:rsidRDefault="00B71D7B" w:rsidP="00CC3362">
            <w:pPr>
              <w:jc w:val="center"/>
              <w:rPr>
                <w:rFonts w:eastAsia="Arial" w:cs="Arial"/>
                <w:szCs w:val="24"/>
              </w:rPr>
            </w:pPr>
            <w:r>
              <w:rPr>
                <w:rFonts w:eastAsia="Arial" w:cs="Arial"/>
                <w:szCs w:val="24"/>
              </w:rPr>
              <w:t>9</w:t>
            </w:r>
          </w:p>
        </w:tc>
        <w:tc>
          <w:tcPr>
            <w:tcW w:w="2265" w:type="dxa"/>
          </w:tcPr>
          <w:p w:rsidR="00B71D7B" w:rsidRDefault="00B71D7B" w:rsidP="00CC3362">
            <w:pPr>
              <w:jc w:val="center"/>
              <w:rPr>
                <w:rFonts w:eastAsia="Arial" w:cs="Arial"/>
                <w:szCs w:val="24"/>
              </w:rPr>
            </w:pPr>
            <w:r>
              <w:rPr>
                <w:rFonts w:eastAsia="Arial" w:cs="Arial"/>
                <w:szCs w:val="24"/>
              </w:rPr>
              <w:t>7</w:t>
            </w:r>
          </w:p>
        </w:tc>
        <w:tc>
          <w:tcPr>
            <w:tcW w:w="2265" w:type="dxa"/>
          </w:tcPr>
          <w:p w:rsidR="00B71D7B" w:rsidRDefault="00392F13" w:rsidP="00CC3362">
            <w:pPr>
              <w:jc w:val="center"/>
              <w:rPr>
                <w:rFonts w:eastAsia="Arial" w:cs="Arial"/>
                <w:szCs w:val="24"/>
              </w:rPr>
            </w:pPr>
            <w:r>
              <w:rPr>
                <w:rFonts w:eastAsia="Arial" w:cs="Arial"/>
                <w:szCs w:val="24"/>
              </w:rPr>
              <w:t>3ª</w:t>
            </w:r>
          </w:p>
        </w:tc>
      </w:tr>
    </w:tbl>
    <w:p w:rsidR="00623DB6" w:rsidRDefault="00623DB6" w:rsidP="00CC3362">
      <w:pPr>
        <w:rPr>
          <w:rFonts w:eastAsia="Arial" w:cs="Arial"/>
          <w:color w:val="0070C0"/>
          <w:szCs w:val="24"/>
        </w:rPr>
      </w:pPr>
      <w:bookmarkStart w:id="237" w:name="_heading=h.aom5fs1rzqgg" w:colFirst="0" w:colLast="0"/>
      <w:bookmarkEnd w:id="237"/>
    </w:p>
    <w:p w:rsidR="00623DB6" w:rsidRDefault="00623DB6">
      <w:pPr>
        <w:pStyle w:val="normal0"/>
        <w:pBdr>
          <w:top w:val="nil"/>
          <w:left w:val="nil"/>
          <w:bottom w:val="nil"/>
          <w:right w:val="nil"/>
          <w:between w:val="nil"/>
        </w:pBdr>
        <w:ind w:hanging="2"/>
        <w:jc w:val="both"/>
        <w:rPr>
          <w:rFonts w:ascii="Arial" w:eastAsia="Arial" w:hAnsi="Arial" w:cs="Arial"/>
          <w:color w:val="0070C0"/>
          <w:sz w:val="24"/>
          <w:szCs w:val="24"/>
        </w:rPr>
      </w:pPr>
      <w:bookmarkStart w:id="238" w:name="_heading=h.54vm16n4rxyk" w:colFirst="0" w:colLast="0"/>
      <w:bookmarkEnd w:id="238"/>
    </w:p>
    <w:p w:rsidR="00623DB6" w:rsidRPr="00437BFA" w:rsidRDefault="00A94DEE" w:rsidP="00CC3362">
      <w:pPr>
        <w:pStyle w:val="Ttulo1"/>
      </w:pPr>
      <w:bookmarkStart w:id="239" w:name="_heading=h.f4y9majw31sm" w:colFirst="0" w:colLast="0"/>
      <w:bookmarkStart w:id="240" w:name="_heading=h.quwsvspsjm3q" w:colFirst="0" w:colLast="0"/>
      <w:bookmarkStart w:id="241" w:name="_Toc225243793"/>
      <w:bookmarkStart w:id="242" w:name="_Toc225247867"/>
      <w:bookmarkEnd w:id="239"/>
      <w:bookmarkEnd w:id="240"/>
      <w:r w:rsidRPr="00437BFA">
        <w:t>PRINCIPIOS METODOLÓGICOS</w:t>
      </w:r>
      <w:bookmarkEnd w:id="241"/>
      <w:bookmarkEnd w:id="242"/>
    </w:p>
    <w:p w:rsidR="00623DB6" w:rsidRDefault="00623DB6" w:rsidP="00C70B2F">
      <w:pPr>
        <w:pStyle w:val="normal0"/>
        <w:pBdr>
          <w:top w:val="nil"/>
          <w:left w:val="nil"/>
          <w:bottom w:val="nil"/>
          <w:right w:val="nil"/>
          <w:between w:val="nil"/>
        </w:pBdr>
        <w:ind w:left="2" w:hanging="2"/>
        <w:jc w:val="both"/>
        <w:rPr>
          <w:rFonts w:ascii="Arial" w:eastAsia="Arial" w:hAnsi="Arial" w:cs="Arial"/>
          <w:color w:val="0070C0"/>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 xml:space="preserve">El modelo de aprendizaje va orientado hacia la adquisición y desarrollo de habilidades y destrezas. Los aprendizajes serán funcionales -es decir, necesarios y útiles para continuar aprendiendo- y prácticos -adquiridos desde la ejecución práctica de los conocimientos adquiridos. Siempre que sea posible, se llevarán a cabo </w:t>
      </w:r>
      <w:r w:rsidR="00437BFA">
        <w:rPr>
          <w:rFonts w:ascii="Arial" w:eastAsia="Arial" w:hAnsi="Arial" w:cs="Arial"/>
          <w:sz w:val="24"/>
          <w:szCs w:val="24"/>
        </w:rPr>
        <w:t>mediante actividades prácticas</w:t>
      </w:r>
      <w:r>
        <w:rPr>
          <w:rFonts w:ascii="Arial" w:eastAsia="Arial" w:hAnsi="Arial" w:cs="Arial"/>
          <w:sz w:val="24"/>
          <w:szCs w:val="24"/>
        </w:rPr>
        <w:t>, desarrollando a la vez las destrezas manipulativas a la hora de ponerlos en práctica.</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En esta línea, las actividades estarán claramente diseñadas y explicitadas, de forma que el alumnado sepa y asuma la finalidad de lo que se hace y se facilite así su implicación activa. Un papel activo, participativo y cooperativo del alumnado para que construya en la medida de lo posible su propio aprendizaje, lo cual le lleva a la necesidad de involucrarse, a la posibilidad de la autoafirmación y al asentamiento de la autoconfianza, pero le obliga a un compromiso previo y continuado. En la medida de lo posible y dependiendo del número de alumnos y del material disponible para esa actividad, las prácticas</w:t>
      </w:r>
      <w:r w:rsidR="00437BFA">
        <w:rPr>
          <w:rFonts w:ascii="Arial" w:eastAsia="Arial" w:hAnsi="Arial" w:cs="Arial"/>
          <w:sz w:val="24"/>
          <w:szCs w:val="24"/>
        </w:rPr>
        <w:t xml:space="preserve"> en taller se harán por parejas, fomentando de esta manera el trabajo cooperativo. </w:t>
      </w:r>
    </w:p>
    <w:p w:rsidR="00623DB6" w:rsidRDefault="00623DB6">
      <w:pPr>
        <w:pStyle w:val="normal0"/>
        <w:ind w:hanging="2"/>
        <w:jc w:val="both"/>
        <w:rPr>
          <w:rFonts w:ascii="Arial" w:eastAsia="Arial" w:hAnsi="Arial" w:cs="Arial"/>
          <w:color w:val="0070C0"/>
          <w:sz w:val="24"/>
          <w:szCs w:val="24"/>
        </w:rPr>
      </w:pPr>
    </w:p>
    <w:p w:rsidR="00623DB6" w:rsidRDefault="00A94DEE">
      <w:pPr>
        <w:pStyle w:val="normal0"/>
        <w:ind w:hanging="2"/>
        <w:jc w:val="both"/>
        <w:rPr>
          <w:rFonts w:ascii="Arial" w:eastAsia="Arial" w:hAnsi="Arial" w:cs="Arial"/>
          <w:color w:val="0070C0"/>
          <w:sz w:val="24"/>
          <w:szCs w:val="24"/>
        </w:rPr>
      </w:pPr>
      <w:r>
        <w:rPr>
          <w:rFonts w:ascii="Arial" w:eastAsia="Arial" w:hAnsi="Arial" w:cs="Arial"/>
          <w:sz w:val="24"/>
          <w:szCs w:val="24"/>
        </w:rPr>
        <w:t>En este proceso, el profesor/a actuará como guía y orientador, promoviendo materiales, entornos y herramientas, asegurándose de que el grupo y sus individuos desarrollen las actividades de un modo adecuado, corrigiendo errores y proponiendo alternativas.</w:t>
      </w:r>
    </w:p>
    <w:p w:rsidR="00623DB6" w:rsidRDefault="00623DB6">
      <w:pPr>
        <w:pStyle w:val="normal0"/>
        <w:ind w:hanging="2"/>
        <w:jc w:val="both"/>
        <w:rPr>
          <w:rFonts w:ascii="Arial" w:eastAsia="Arial" w:hAnsi="Arial" w:cs="Arial"/>
          <w:color w:val="0070C0"/>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lastRenderedPageBreak/>
        <w:t>Las unidades didácticas que conforman la programación de aula se caracterizan por proponer resultados o metas accesibles; evidencian con claridad qué, cómo o para qué se va a trabajar en la unidad; señalando los resultados de aprendizaje, los contenidos y los criterios de evaluación;  se   programan   con   una duración   a  corto   plazo,   con   resultados  visibles que rentabilicen el esfuerzo del alumnado.</w:t>
      </w:r>
    </w:p>
    <w:p w:rsidR="00623DB6" w:rsidRDefault="00623DB6" w:rsidP="00437BFA">
      <w:pPr>
        <w:pStyle w:val="normal0"/>
        <w:jc w:val="both"/>
        <w:rPr>
          <w:rFonts w:ascii="Arial" w:eastAsia="Arial" w:hAnsi="Arial" w:cs="Arial"/>
          <w:color w:val="0070C0"/>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Durante el proceso de enseñanza-aprendizaje, la evaluación será continua: constatará los progresos y tendrá en cuenta el punto de partida, el trabajo desarrollado y el resultado final. Se hace un seguimiento y evaluación constante. Esta idea ha de ser asumida por el alumnado de modo que valoren la necesidad de un trabajo continuo. La evaluación será esencialmente formativa y contemplará todo tipo de instrumentos de evaluación como la realización de las prácticas, exámenes, ejercicios y trabajos, dominio de herramientas ofimáticas y de software</w:t>
      </w:r>
      <w:r w:rsidR="00437BFA">
        <w:rPr>
          <w:rFonts w:ascii="Arial" w:eastAsia="Arial" w:hAnsi="Arial" w:cs="Arial"/>
          <w:sz w:val="24"/>
          <w:szCs w:val="24"/>
        </w:rPr>
        <w:t>,</w:t>
      </w:r>
      <w:r>
        <w:rPr>
          <w:rFonts w:ascii="Arial" w:eastAsia="Arial" w:hAnsi="Arial" w:cs="Arial"/>
          <w:sz w:val="24"/>
          <w:szCs w:val="24"/>
        </w:rPr>
        <w:t xml:space="preserve"> etc. El objetivo es convertir cada actividad educativa en un elemento básico de evaluación con carácter acumulativo, por lo que se controlarán todas las actividades realizadas, evitando que los exámenes sean el único elemento de control, ya que la Ley nos remarca que los instrumentos de evaluación deberán ser variados.</w:t>
      </w:r>
    </w:p>
    <w:p w:rsidR="00623DB6" w:rsidRDefault="00623DB6">
      <w:pPr>
        <w:pStyle w:val="normal0"/>
        <w:ind w:hanging="2"/>
        <w:jc w:val="both"/>
        <w:rPr>
          <w:rFonts w:ascii="Arial" w:eastAsia="Arial" w:hAnsi="Arial" w:cs="Arial"/>
          <w:color w:val="0070C0"/>
          <w:sz w:val="24"/>
          <w:szCs w:val="24"/>
        </w:rPr>
      </w:pPr>
    </w:p>
    <w:p w:rsidR="00623DB6" w:rsidRDefault="00437BFA">
      <w:pPr>
        <w:pStyle w:val="normal0"/>
        <w:ind w:hanging="2"/>
        <w:jc w:val="both"/>
        <w:rPr>
          <w:rFonts w:ascii="Arial" w:eastAsia="Arial" w:hAnsi="Arial" w:cs="Arial"/>
          <w:sz w:val="24"/>
          <w:szCs w:val="24"/>
        </w:rPr>
      </w:pPr>
      <w:r>
        <w:rPr>
          <w:rFonts w:ascii="Arial" w:eastAsia="Arial" w:hAnsi="Arial" w:cs="Arial"/>
          <w:sz w:val="24"/>
          <w:szCs w:val="24"/>
        </w:rPr>
        <w:t>La</w:t>
      </w:r>
      <w:r w:rsidR="00A94DEE">
        <w:rPr>
          <w:rFonts w:ascii="Arial" w:eastAsia="Arial" w:hAnsi="Arial" w:cs="Arial"/>
          <w:sz w:val="24"/>
          <w:szCs w:val="24"/>
        </w:rPr>
        <w:t xml:space="preserve"> metodología</w:t>
      </w:r>
      <w:r>
        <w:rPr>
          <w:rFonts w:ascii="Arial" w:eastAsia="Arial" w:hAnsi="Arial" w:cs="Arial"/>
          <w:sz w:val="24"/>
          <w:szCs w:val="24"/>
        </w:rPr>
        <w:t xml:space="preserve"> utilizada en este módulo será</w:t>
      </w:r>
      <w:r w:rsidR="00A94DEE">
        <w:rPr>
          <w:rFonts w:ascii="Arial" w:eastAsia="Arial" w:hAnsi="Arial" w:cs="Arial"/>
          <w:sz w:val="24"/>
          <w:szCs w:val="24"/>
        </w:rPr>
        <w:t>:</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rPr>
        <w:tab/>
        <w:t>INTEGRADORA: Se tendrán en cuenta los distintos tipos de contenidos vinculados entre sí, por lo que se trabajarán conjuntamente (tanto dentro de las áreas que conforman el Módulo, como los relacionados entre los distintos Módulos)</w:t>
      </w: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rPr>
        <w:tab/>
        <w:t>INDUCTIVA: El aprendizaje debe partir de la realidad que el alumnado vive, para modificar o ampliar contenidos.</w:t>
      </w: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rPr>
        <w:tab/>
        <w:t>ACTIVA: donde el alumnado participe en su proceso de aprendizaje, mediante la búsqueda activa de información en webs técnicas, catálogos, cálculos técnicos, Reglamentos y puesta en práctica de todo ello mediante la realización de prácticas de taller.</w:t>
      </w: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rPr>
        <w:tab/>
        <w:t>PARTICIPATIVA: Se debe aumentar el interés del alumnado por los aprendizajes y la responsabilidad de su trabajo, tanto individual como en grupo, haciendo especial hincapié en el trabajo grupal.</w:t>
      </w:r>
    </w:p>
    <w:p w:rsidR="00623DB6" w:rsidRDefault="00A94DEE">
      <w:pPr>
        <w:pStyle w:val="normal0"/>
        <w:ind w:hanging="2"/>
        <w:jc w:val="both"/>
        <w:rPr>
          <w:rFonts w:ascii="Arial" w:eastAsia="Arial" w:hAnsi="Arial" w:cs="Arial"/>
          <w:color w:val="0070C0"/>
          <w:sz w:val="24"/>
          <w:szCs w:val="24"/>
        </w:rPr>
      </w:pPr>
      <w:r>
        <w:rPr>
          <w:rFonts w:ascii="Arial" w:eastAsia="Arial" w:hAnsi="Arial" w:cs="Arial"/>
          <w:sz w:val="24"/>
          <w:szCs w:val="24"/>
        </w:rPr>
        <w:t>●</w:t>
      </w:r>
      <w:r>
        <w:rPr>
          <w:rFonts w:ascii="Arial" w:eastAsia="Arial" w:hAnsi="Arial" w:cs="Arial"/>
          <w:sz w:val="24"/>
          <w:szCs w:val="24"/>
        </w:rPr>
        <w:tab/>
        <w:t>MOTIVADORA: Para que todo lo anterior sea posible, para que se implique en su proceso de aprendizaje, es necesario que esté motivado/a. Una forma de motivar es que el alumnado constate que los contenidos trabajados en clase pueden ser útiles y que están relacionados con la demanda de las empresas del entorno (artículo 8).</w:t>
      </w:r>
    </w:p>
    <w:p w:rsidR="00623DB6" w:rsidRDefault="00623DB6">
      <w:pPr>
        <w:pStyle w:val="normal0"/>
        <w:ind w:hanging="2"/>
        <w:jc w:val="both"/>
        <w:rPr>
          <w:rFonts w:ascii="Arial" w:eastAsia="Arial" w:hAnsi="Arial" w:cs="Arial"/>
          <w:color w:val="0070C0"/>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El alumnado tiene que estar informado de la tarea que debe realizar antes de comenzarla. Se deberá reforzar la idea de que la actividad no es un fin en sí misma, sino que se pone al servicio del aprendizaje de contenidos y desarrollo de capacidades.</w:t>
      </w:r>
    </w:p>
    <w:p w:rsidR="00623DB6" w:rsidRDefault="00623DB6">
      <w:pPr>
        <w:pStyle w:val="normal0"/>
        <w:rPr>
          <w:rFonts w:ascii="Arial" w:eastAsia="Arial" w:hAnsi="Arial" w:cs="Arial"/>
          <w:color w:val="FF0000"/>
          <w:sz w:val="24"/>
          <w:szCs w:val="24"/>
        </w:rPr>
      </w:pPr>
    </w:p>
    <w:p w:rsidR="00623DB6" w:rsidRDefault="00623DB6">
      <w:pPr>
        <w:pStyle w:val="normal0"/>
        <w:pBdr>
          <w:top w:val="nil"/>
          <w:left w:val="nil"/>
          <w:bottom w:val="nil"/>
          <w:right w:val="nil"/>
          <w:between w:val="nil"/>
        </w:pBdr>
        <w:ind w:left="718"/>
        <w:jc w:val="both"/>
        <w:rPr>
          <w:rFonts w:ascii="Arial" w:eastAsia="Arial" w:hAnsi="Arial" w:cs="Arial"/>
          <w:color w:val="FF0000"/>
          <w:sz w:val="24"/>
          <w:szCs w:val="24"/>
        </w:rPr>
      </w:pPr>
    </w:p>
    <w:p w:rsidR="00623DB6" w:rsidRDefault="00623DB6">
      <w:pPr>
        <w:pStyle w:val="normal0"/>
        <w:pBdr>
          <w:top w:val="nil"/>
          <w:left w:val="nil"/>
          <w:bottom w:val="nil"/>
          <w:right w:val="nil"/>
          <w:between w:val="nil"/>
        </w:pBdr>
        <w:spacing w:after="140" w:line="276" w:lineRule="auto"/>
        <w:ind w:hanging="2"/>
        <w:jc w:val="both"/>
        <w:rPr>
          <w:rFonts w:ascii="Arial" w:eastAsia="Arial" w:hAnsi="Arial" w:cs="Arial"/>
          <w:color w:val="0070C0"/>
          <w:sz w:val="24"/>
          <w:szCs w:val="24"/>
        </w:rPr>
      </w:pPr>
      <w:bookmarkStart w:id="243" w:name="_heading=h.5hl3gchgswv7" w:colFirst="0" w:colLast="0"/>
      <w:bookmarkEnd w:id="243"/>
    </w:p>
    <w:p w:rsidR="00623DB6" w:rsidRPr="00437BFA" w:rsidRDefault="00A94DEE" w:rsidP="00CC3362">
      <w:pPr>
        <w:pStyle w:val="Ttulo1"/>
      </w:pPr>
      <w:bookmarkStart w:id="244" w:name="_heading=h.y8dzcnwqq57u" w:colFirst="0" w:colLast="0"/>
      <w:bookmarkStart w:id="245" w:name="_Toc225243794"/>
      <w:bookmarkStart w:id="246" w:name="_Toc225247868"/>
      <w:bookmarkEnd w:id="244"/>
      <w:r w:rsidRPr="00437BFA">
        <w:lastRenderedPageBreak/>
        <w:t>EVALUACIÓN INICIAL</w:t>
      </w:r>
      <w:bookmarkEnd w:id="245"/>
      <w:bookmarkEnd w:id="246"/>
    </w:p>
    <w:p w:rsidR="00623DB6" w:rsidRDefault="00623DB6">
      <w:pPr>
        <w:pStyle w:val="normal0"/>
        <w:keepNext/>
        <w:pBdr>
          <w:top w:val="nil"/>
          <w:left w:val="nil"/>
          <w:bottom w:val="nil"/>
          <w:right w:val="nil"/>
          <w:between w:val="nil"/>
        </w:pBdr>
        <w:rPr>
          <w:rFonts w:ascii="Arial" w:eastAsia="Arial" w:hAnsi="Arial" w:cs="Arial"/>
          <w:b/>
          <w:bCs/>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b/>
          <w:bCs/>
          <w:sz w:val="24"/>
          <w:szCs w:val="24"/>
        </w:rPr>
        <w:t xml:space="preserve">Características de la evaluación inicial, </w:t>
      </w:r>
      <w:r>
        <w:rPr>
          <w:rFonts w:ascii="Arial" w:eastAsia="Arial" w:hAnsi="Arial" w:cs="Arial"/>
          <w:sz w:val="24"/>
          <w:szCs w:val="24"/>
        </w:rPr>
        <w:t>criterios para su valoración, así como consecuencias de sus resultados en la programación didáctica y, en su caso, el diseño de los instrumentos de evaluación.</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b/>
          <w:bCs/>
          <w:sz w:val="24"/>
          <w:szCs w:val="24"/>
        </w:rPr>
        <w:t xml:space="preserve">Artículo 24 </w:t>
      </w:r>
      <w:r w:rsidR="00437BFA">
        <w:rPr>
          <w:rFonts w:ascii="Arial" w:eastAsia="Arial" w:hAnsi="Arial" w:cs="Arial"/>
          <w:sz w:val="24"/>
          <w:szCs w:val="24"/>
        </w:rPr>
        <w:t>“Al comienz</w:t>
      </w:r>
      <w:r>
        <w:rPr>
          <w:rFonts w:ascii="Arial" w:eastAsia="Arial" w:hAnsi="Arial" w:cs="Arial"/>
          <w:sz w:val="24"/>
          <w:szCs w:val="24"/>
        </w:rPr>
        <w:t>o de cada curso, en el marco de la evaluación continua, el profesorado realizará la evaluación inicial del alumnado con el fin de detectar el grado de conocimientos de los que parten y, como ayuda al profesorado para planificar la intervención educativa y para mejorar el proceso de enseñanza y de aprendizaje”.</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La evaluación inicial debe proporcionar una primera radiografía del alumnado que conforma el curso.  Para ello, la información del grupo se recogerá a través de un acta específica de “evaluación inicial” en la que quedarán recogidos información relativa a:</w:t>
      </w:r>
    </w:p>
    <w:p w:rsidR="00623DB6" w:rsidRDefault="00623DB6">
      <w:pPr>
        <w:pStyle w:val="normal0"/>
        <w:spacing w:line="276" w:lineRule="auto"/>
        <w:ind w:hanging="2"/>
        <w:rPr>
          <w:rFonts w:ascii="Arial" w:eastAsia="Arial" w:hAnsi="Arial" w:cs="Arial"/>
          <w:color w:val="0070C0"/>
          <w:sz w:val="24"/>
          <w:szCs w:val="24"/>
          <w:highlight w:val="white"/>
        </w:rPr>
      </w:pPr>
    </w:p>
    <w:p w:rsidR="00623DB6" w:rsidRDefault="00A94DEE">
      <w:pPr>
        <w:pStyle w:val="normal0"/>
        <w:spacing w:line="276" w:lineRule="auto"/>
        <w:ind w:left="426" w:hanging="2"/>
        <w:rPr>
          <w:rFonts w:ascii="Arial" w:eastAsia="Arial" w:hAnsi="Arial" w:cs="Arial"/>
          <w:sz w:val="24"/>
          <w:szCs w:val="24"/>
          <w:highlight w:val="white"/>
        </w:rPr>
      </w:pPr>
      <w:r>
        <w:rPr>
          <w:rFonts w:ascii="Arial" w:eastAsia="Arial" w:hAnsi="Arial" w:cs="Arial"/>
          <w:b/>
          <w:bCs/>
          <w:sz w:val="24"/>
          <w:szCs w:val="24"/>
          <w:highlight w:val="white"/>
        </w:rPr>
        <w:t>•</w:t>
      </w:r>
      <w:r w:rsidR="00437BFA">
        <w:rPr>
          <w:rFonts w:ascii="Arial" w:eastAsia="Arial" w:hAnsi="Arial" w:cs="Arial"/>
          <w:sz w:val="24"/>
          <w:szCs w:val="24"/>
          <w:highlight w:val="white"/>
        </w:rPr>
        <w:tab/>
        <w:t>Acceso: FP GM u</w:t>
      </w:r>
      <w:r>
        <w:rPr>
          <w:rFonts w:ascii="Arial" w:eastAsia="Arial" w:hAnsi="Arial" w:cs="Arial"/>
          <w:sz w:val="24"/>
          <w:szCs w:val="24"/>
          <w:highlight w:val="white"/>
        </w:rPr>
        <w:t xml:space="preserve"> otros ciclos formativos. Puede consultarse en el sigad</w:t>
      </w:r>
    </w:p>
    <w:p w:rsidR="00623DB6" w:rsidRDefault="00A94DEE">
      <w:pPr>
        <w:pStyle w:val="normal0"/>
        <w:spacing w:line="276" w:lineRule="auto"/>
        <w:ind w:left="426" w:hanging="2"/>
        <w:rPr>
          <w:rFonts w:ascii="Arial" w:eastAsia="Arial" w:hAnsi="Arial" w:cs="Arial"/>
          <w:sz w:val="24"/>
          <w:szCs w:val="24"/>
          <w:highlight w:val="white"/>
        </w:rPr>
      </w:pPr>
      <w:r>
        <w:rPr>
          <w:rFonts w:ascii="Arial" w:eastAsia="Arial" w:hAnsi="Arial" w:cs="Arial"/>
          <w:b/>
          <w:bCs/>
          <w:sz w:val="24"/>
          <w:szCs w:val="24"/>
          <w:highlight w:val="white"/>
        </w:rPr>
        <w:t>•</w:t>
      </w:r>
      <w:r>
        <w:rPr>
          <w:rFonts w:ascii="Arial" w:eastAsia="Arial" w:hAnsi="Arial" w:cs="Arial"/>
          <w:b/>
          <w:bCs/>
          <w:sz w:val="24"/>
          <w:szCs w:val="24"/>
          <w:highlight w:val="white"/>
        </w:rPr>
        <w:tab/>
      </w:r>
      <w:r>
        <w:rPr>
          <w:rFonts w:ascii="Arial" w:eastAsia="Arial" w:hAnsi="Arial" w:cs="Arial"/>
          <w:sz w:val="24"/>
          <w:szCs w:val="24"/>
          <w:highlight w:val="white"/>
        </w:rPr>
        <w:t>Análisis de los informes concretos y casuísticas específicas del alumnado (dpto. orientación)</w:t>
      </w:r>
    </w:p>
    <w:p w:rsidR="00623DB6" w:rsidRDefault="00A94DEE">
      <w:pPr>
        <w:pStyle w:val="normal0"/>
        <w:spacing w:line="276" w:lineRule="auto"/>
        <w:ind w:left="426" w:hanging="2"/>
        <w:rPr>
          <w:rFonts w:ascii="Arial" w:eastAsia="Arial" w:hAnsi="Arial" w:cs="Arial"/>
          <w:sz w:val="24"/>
          <w:szCs w:val="24"/>
          <w:highlight w:val="white"/>
        </w:rPr>
      </w:pPr>
      <w:r>
        <w:rPr>
          <w:rFonts w:ascii="Arial" w:eastAsia="Arial" w:hAnsi="Arial" w:cs="Arial"/>
          <w:b/>
          <w:bCs/>
          <w:sz w:val="24"/>
          <w:szCs w:val="24"/>
          <w:highlight w:val="white"/>
        </w:rPr>
        <w:t>•</w:t>
      </w:r>
      <w:r>
        <w:rPr>
          <w:rFonts w:ascii="Arial" w:eastAsia="Arial" w:hAnsi="Arial" w:cs="Arial"/>
          <w:b/>
          <w:bCs/>
          <w:sz w:val="24"/>
          <w:szCs w:val="24"/>
          <w:highlight w:val="white"/>
        </w:rPr>
        <w:tab/>
      </w:r>
      <w:r>
        <w:rPr>
          <w:rFonts w:ascii="Arial" w:eastAsia="Arial" w:hAnsi="Arial" w:cs="Arial"/>
          <w:sz w:val="24"/>
          <w:szCs w:val="24"/>
          <w:highlight w:val="white"/>
        </w:rPr>
        <w:t>Recopilación de datos objetivos y concretos que no recojan los informes anteriores</w:t>
      </w:r>
    </w:p>
    <w:p w:rsidR="00623DB6" w:rsidRDefault="00623DB6">
      <w:pPr>
        <w:pStyle w:val="normal0"/>
        <w:spacing w:line="276" w:lineRule="auto"/>
        <w:ind w:hanging="2"/>
        <w:rPr>
          <w:rFonts w:ascii="Arial" w:eastAsia="Arial" w:hAnsi="Arial" w:cs="Arial"/>
          <w:sz w:val="24"/>
          <w:szCs w:val="24"/>
          <w:highlight w:val="white"/>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 xml:space="preserve">Para ello, será necesario que estas evaluaciones iniciales cuenten (en la medida de lo posible y al menos en algún tramo de la misma) con la participación del departamento de orientación y/o Jefatura de Estudios. </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highlight w:val="white"/>
        </w:rPr>
      </w:pPr>
      <w:r>
        <w:rPr>
          <w:rFonts w:ascii="Arial" w:eastAsia="Arial" w:hAnsi="Arial" w:cs="Arial"/>
          <w:sz w:val="24"/>
          <w:szCs w:val="24"/>
        </w:rPr>
        <w:t xml:space="preserve">Se recogerá en la propia acta de evaluación </w:t>
      </w:r>
      <w:r>
        <w:rPr>
          <w:rFonts w:ascii="Arial" w:eastAsia="Arial" w:hAnsi="Arial" w:cs="Arial"/>
          <w:sz w:val="24"/>
          <w:szCs w:val="24"/>
          <w:highlight w:val="white"/>
        </w:rPr>
        <w:t>las consideraciones/adaptaciones a tener en cuenta con casos concretos, acta que se estará a disposición del equipo docente para que puedan tenerse presentes los acuerdos e información vertida en dicha sesión de evaluación tal como se indica en el punto H de esta programación.</w:t>
      </w:r>
    </w:p>
    <w:p w:rsidR="00623DB6" w:rsidRDefault="00623DB6">
      <w:pPr>
        <w:pStyle w:val="normal0"/>
        <w:ind w:hanging="2"/>
        <w:jc w:val="both"/>
        <w:rPr>
          <w:rFonts w:ascii="Arial" w:eastAsia="Arial" w:hAnsi="Arial" w:cs="Arial"/>
          <w:sz w:val="24"/>
          <w:szCs w:val="24"/>
          <w:highlight w:val="white"/>
        </w:rPr>
      </w:pPr>
    </w:p>
    <w:p w:rsidR="00623DB6" w:rsidRDefault="00A94DEE">
      <w:pPr>
        <w:pStyle w:val="normal0"/>
        <w:ind w:hanging="2"/>
        <w:jc w:val="both"/>
        <w:rPr>
          <w:rFonts w:ascii="Arial" w:eastAsia="Arial" w:hAnsi="Arial" w:cs="Arial"/>
          <w:sz w:val="24"/>
          <w:szCs w:val="24"/>
          <w:highlight w:val="white"/>
        </w:rPr>
      </w:pPr>
      <w:r>
        <w:rPr>
          <w:rFonts w:ascii="Arial" w:eastAsia="Arial" w:hAnsi="Arial" w:cs="Arial"/>
          <w:sz w:val="24"/>
          <w:szCs w:val="24"/>
          <w:highlight w:val="white"/>
        </w:rPr>
        <w:t>Los acuerdos de esta sesión se revisarán en las sesiones de evaluación posteriores, para analizar el seguimiento de las medidas adoptadas.</w:t>
      </w:r>
    </w:p>
    <w:p w:rsidR="00623DB6" w:rsidRDefault="00623DB6">
      <w:pPr>
        <w:pStyle w:val="normal0"/>
        <w:ind w:hanging="2"/>
        <w:jc w:val="both"/>
        <w:rPr>
          <w:rFonts w:ascii="Arial" w:eastAsia="Arial" w:hAnsi="Arial" w:cs="Arial"/>
          <w:sz w:val="24"/>
          <w:szCs w:val="24"/>
          <w:highlight w:val="white"/>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highlight w:val="white"/>
        </w:rPr>
        <w:t>En función del número de alumnos con problemáticas similares analizadas en las sesiones de evaluación iniciales, el departamento de orientación determinará la necesidad de llevar a cabo a posteriori una sesión de orientación conjunta para todo el profesorado, con el objeto de ejemplificar posibilidades de atención para el alumnado con necesidades educativas especiales.</w:t>
      </w:r>
    </w:p>
    <w:p w:rsidR="00437BFA" w:rsidRDefault="00437BFA">
      <w:pPr>
        <w:pStyle w:val="normal0"/>
        <w:ind w:hanging="2"/>
        <w:jc w:val="both"/>
        <w:rPr>
          <w:rFonts w:ascii="Arial" w:eastAsia="Arial" w:hAnsi="Arial" w:cs="Arial"/>
          <w:sz w:val="24"/>
          <w:szCs w:val="24"/>
        </w:rPr>
      </w:pPr>
    </w:p>
    <w:p w:rsidR="00437BFA" w:rsidRDefault="00437BFA">
      <w:pPr>
        <w:pStyle w:val="normal0"/>
        <w:ind w:hanging="2"/>
        <w:jc w:val="both"/>
        <w:rPr>
          <w:rFonts w:ascii="Arial" w:eastAsia="Arial" w:hAnsi="Arial" w:cs="Arial"/>
          <w:b/>
          <w:bCs/>
          <w:sz w:val="24"/>
          <w:szCs w:val="24"/>
        </w:rPr>
      </w:pPr>
    </w:p>
    <w:p w:rsidR="00623DB6" w:rsidRDefault="00623DB6">
      <w:pPr>
        <w:pStyle w:val="normal0"/>
        <w:keepNext/>
        <w:pBdr>
          <w:top w:val="nil"/>
          <w:left w:val="nil"/>
          <w:bottom w:val="nil"/>
          <w:right w:val="nil"/>
          <w:between w:val="nil"/>
        </w:pBdr>
        <w:rPr>
          <w:rFonts w:ascii="Arial" w:eastAsia="Arial" w:hAnsi="Arial" w:cs="Arial"/>
          <w:b/>
          <w:bCs/>
          <w:sz w:val="24"/>
          <w:szCs w:val="24"/>
        </w:rPr>
      </w:pPr>
    </w:p>
    <w:p w:rsidR="00437BFA" w:rsidRDefault="00437BFA">
      <w:pPr>
        <w:pStyle w:val="normal0"/>
        <w:keepNext/>
        <w:pBdr>
          <w:top w:val="nil"/>
          <w:left w:val="nil"/>
          <w:bottom w:val="nil"/>
          <w:right w:val="nil"/>
          <w:between w:val="nil"/>
        </w:pBdr>
        <w:rPr>
          <w:rFonts w:ascii="Arial" w:eastAsia="Arial" w:hAnsi="Arial" w:cs="Arial"/>
          <w:b/>
          <w:bCs/>
          <w:sz w:val="24"/>
          <w:szCs w:val="24"/>
        </w:rPr>
      </w:pPr>
    </w:p>
    <w:p w:rsidR="00CC3362" w:rsidRDefault="00CC3362">
      <w:pPr>
        <w:pStyle w:val="normal0"/>
        <w:keepNext/>
        <w:pBdr>
          <w:top w:val="nil"/>
          <w:left w:val="nil"/>
          <w:bottom w:val="nil"/>
          <w:right w:val="nil"/>
          <w:between w:val="nil"/>
        </w:pBdr>
        <w:rPr>
          <w:rFonts w:ascii="Arial" w:eastAsia="Arial" w:hAnsi="Arial" w:cs="Arial"/>
          <w:b/>
          <w:bCs/>
          <w:sz w:val="24"/>
          <w:szCs w:val="24"/>
        </w:rPr>
      </w:pPr>
    </w:p>
    <w:p w:rsidR="00623DB6" w:rsidRPr="00437BFA" w:rsidRDefault="00A94DEE" w:rsidP="00CC3362">
      <w:pPr>
        <w:pStyle w:val="Ttulo1"/>
      </w:pPr>
      <w:bookmarkStart w:id="247" w:name="_heading=h.7tjumlg21ter" w:colFirst="0" w:colLast="0"/>
      <w:bookmarkStart w:id="248" w:name="_Toc225243795"/>
      <w:bookmarkStart w:id="249" w:name="_Toc225247869"/>
      <w:bookmarkEnd w:id="247"/>
      <w:r w:rsidRPr="00437BFA">
        <w:t>PROCEDIMIENTOS E INSTRUMENTOS DE EVALUACIÓN Y CRITERIOS DE CALIFICACIÓN</w:t>
      </w:r>
      <w:bookmarkEnd w:id="248"/>
      <w:bookmarkEnd w:id="249"/>
    </w:p>
    <w:p w:rsidR="00623DB6" w:rsidRDefault="00623DB6">
      <w:pPr>
        <w:pStyle w:val="normal0"/>
        <w:pBdr>
          <w:top w:val="nil"/>
          <w:left w:val="nil"/>
          <w:bottom w:val="nil"/>
          <w:right w:val="nil"/>
          <w:between w:val="nil"/>
        </w:pBdr>
        <w:ind w:hanging="2"/>
        <w:jc w:val="both"/>
        <w:rPr>
          <w:rFonts w:ascii="Arial" w:eastAsia="Arial" w:hAnsi="Arial" w:cs="Arial"/>
          <w:color w:val="0070C0"/>
          <w:sz w:val="24"/>
          <w:szCs w:val="24"/>
        </w:rPr>
      </w:pPr>
    </w:p>
    <w:p w:rsidR="00623DB6" w:rsidRDefault="00A94DEE" w:rsidP="00437BFA">
      <w:pPr>
        <w:pStyle w:val="normal0"/>
        <w:jc w:val="both"/>
        <w:rPr>
          <w:rFonts w:ascii="Arial" w:eastAsia="Arial" w:hAnsi="Arial" w:cs="Arial"/>
          <w:sz w:val="24"/>
          <w:szCs w:val="24"/>
        </w:rPr>
      </w:pPr>
      <w:r>
        <w:rPr>
          <w:rFonts w:ascii="Arial" w:eastAsia="Arial" w:hAnsi="Arial" w:cs="Arial"/>
          <w:sz w:val="24"/>
          <w:szCs w:val="24"/>
        </w:rPr>
        <w:t>La Legislación contempla que los procedimientos e instrumentos de evaluación (artículo 19) deberán ser variados. Por ello la evaluación del aprendizaje del alumnado en los ciclos formativos se basará en:</w:t>
      </w:r>
      <w:r w:rsidR="006E02AE">
        <w:rPr>
          <w:rFonts w:ascii="Arial" w:eastAsia="Arial" w:hAnsi="Arial" w:cs="Arial"/>
          <w:sz w:val="24"/>
          <w:szCs w:val="24"/>
        </w:rPr>
        <w:tab/>
      </w:r>
    </w:p>
    <w:p w:rsidR="00623DB6" w:rsidRDefault="00623DB6">
      <w:pPr>
        <w:pStyle w:val="normal0"/>
        <w:rPr>
          <w:rFonts w:ascii="Arial" w:eastAsia="Arial" w:hAnsi="Arial" w:cs="Arial"/>
          <w:sz w:val="24"/>
          <w:szCs w:val="24"/>
        </w:rPr>
      </w:pPr>
    </w:p>
    <w:p w:rsidR="00623DB6" w:rsidRDefault="00437BFA" w:rsidP="00437BFA">
      <w:pPr>
        <w:pStyle w:val="normal0"/>
        <w:ind w:left="720"/>
        <w:jc w:val="both"/>
        <w:rPr>
          <w:rFonts w:ascii="Arial" w:eastAsia="Arial" w:hAnsi="Arial" w:cs="Arial"/>
          <w:sz w:val="24"/>
          <w:szCs w:val="24"/>
        </w:rPr>
      </w:pPr>
      <w:r>
        <w:rPr>
          <w:rFonts w:ascii="Arial" w:eastAsia="Arial" w:hAnsi="Arial" w:cs="Arial"/>
          <w:sz w:val="24"/>
          <w:szCs w:val="24"/>
        </w:rPr>
        <w:t>Exámenes, ejercicios de a</w:t>
      </w:r>
      <w:r w:rsidR="00A94DEE">
        <w:rPr>
          <w:rFonts w:ascii="Arial" w:eastAsia="Arial" w:hAnsi="Arial" w:cs="Arial"/>
          <w:sz w:val="24"/>
          <w:szCs w:val="24"/>
        </w:rPr>
        <w:t xml:space="preserve">ula, </w:t>
      </w:r>
      <w:r>
        <w:rPr>
          <w:rFonts w:ascii="Arial" w:eastAsia="Arial" w:hAnsi="Arial" w:cs="Arial"/>
          <w:sz w:val="24"/>
          <w:szCs w:val="24"/>
        </w:rPr>
        <w:t>prácticas de taller y</w:t>
      </w:r>
      <w:r w:rsidR="00A94DEE">
        <w:rPr>
          <w:rFonts w:ascii="Arial" w:eastAsia="Arial" w:hAnsi="Arial" w:cs="Arial"/>
          <w:sz w:val="24"/>
          <w:szCs w:val="24"/>
        </w:rPr>
        <w:t xml:space="preserve"> observación de conductas tales como actitud, aptitud y realización cotidiana de las tareas encomendadas.</w:t>
      </w:r>
    </w:p>
    <w:p w:rsidR="00623DB6" w:rsidRDefault="00623DB6">
      <w:pPr>
        <w:pStyle w:val="normal0"/>
        <w:rPr>
          <w:rFonts w:ascii="Arial" w:eastAsia="Arial" w:hAnsi="Arial" w:cs="Arial"/>
          <w:sz w:val="24"/>
          <w:szCs w:val="24"/>
        </w:rPr>
      </w:pPr>
    </w:p>
    <w:p w:rsidR="00623DB6" w:rsidRPr="006E02AE" w:rsidRDefault="00A94DEE" w:rsidP="006E02AE">
      <w:pPr>
        <w:pStyle w:val="normal0"/>
        <w:jc w:val="both"/>
        <w:textDirection w:val="btLr"/>
        <w:rPr>
          <w:rFonts w:ascii="Arial" w:eastAsia="Arial" w:hAnsi="Arial" w:cs="Arial"/>
          <w:sz w:val="24"/>
          <w:szCs w:val="24"/>
        </w:rPr>
      </w:pPr>
      <w:bookmarkStart w:id="250" w:name="_heading=h.ba3hety2zymh" w:colFirst="0" w:colLast="0"/>
      <w:bookmarkEnd w:id="250"/>
      <w:r w:rsidRPr="006E02AE">
        <w:rPr>
          <w:rFonts w:ascii="Arial" w:eastAsia="Arial" w:hAnsi="Arial" w:cs="Arial"/>
          <w:sz w:val="24"/>
          <w:szCs w:val="24"/>
          <w:u w:val="single"/>
        </w:rPr>
        <w:t>Exámenes</w:t>
      </w:r>
      <w:r w:rsidRPr="006E02AE">
        <w:rPr>
          <w:rFonts w:ascii="Arial" w:eastAsia="Arial" w:hAnsi="Arial" w:cs="Arial"/>
          <w:sz w:val="24"/>
          <w:szCs w:val="24"/>
        </w:rPr>
        <w:t>:</w:t>
      </w:r>
      <w:r w:rsidR="006E02AE">
        <w:rPr>
          <w:rFonts w:ascii="Arial" w:eastAsia="Arial" w:hAnsi="Arial" w:cs="Arial"/>
          <w:sz w:val="24"/>
          <w:szCs w:val="24"/>
        </w:rPr>
        <w:t xml:space="preserve"> El número de exámenes vendrá definido por el docente, siendo el mínimo de un examen por trimestre, en el que se evalúen todos aquellos criterios que no se hayan evaluado con otro instrumento. </w:t>
      </w:r>
      <w:r w:rsidRPr="006E02AE">
        <w:rPr>
          <w:rFonts w:ascii="Arial" w:eastAsia="Arial" w:hAnsi="Arial" w:cs="Arial"/>
          <w:sz w:val="24"/>
          <w:szCs w:val="24"/>
        </w:rPr>
        <w:t xml:space="preserve">El alumno tendrá derecho a un examen de recuperación a final de curso para recuperar los CE suspendidos en 1º convocatoria. Éstos constarán de varias preguntas concretas con resolución de problemas y </w:t>
      </w:r>
      <w:r w:rsidR="006E02AE">
        <w:rPr>
          <w:rFonts w:ascii="Arial" w:eastAsia="Arial" w:hAnsi="Arial" w:cs="Arial"/>
          <w:sz w:val="24"/>
          <w:szCs w:val="24"/>
        </w:rPr>
        <w:t>preguntas teóricas</w:t>
      </w:r>
      <w:r w:rsidRPr="006E02AE">
        <w:rPr>
          <w:rFonts w:ascii="Arial" w:eastAsia="Arial" w:hAnsi="Arial" w:cs="Arial"/>
          <w:sz w:val="24"/>
          <w:szCs w:val="24"/>
        </w:rPr>
        <w:t xml:space="preserve"> que ayudarán a valorar los CE asociados. </w:t>
      </w:r>
    </w:p>
    <w:p w:rsidR="00623DB6" w:rsidRDefault="00623DB6">
      <w:pPr>
        <w:pStyle w:val="normal0"/>
        <w:ind w:left="720"/>
        <w:rPr>
          <w:rFonts w:ascii="Arial" w:eastAsia="Arial" w:hAnsi="Arial" w:cs="Arial"/>
          <w:sz w:val="24"/>
          <w:szCs w:val="24"/>
        </w:rPr>
      </w:pPr>
    </w:p>
    <w:p w:rsidR="00623DB6" w:rsidRDefault="00A94DEE">
      <w:pPr>
        <w:pStyle w:val="normal0"/>
        <w:rPr>
          <w:rFonts w:ascii="Arial" w:eastAsia="Arial" w:hAnsi="Arial" w:cs="Arial"/>
          <w:sz w:val="24"/>
          <w:szCs w:val="24"/>
        </w:rPr>
      </w:pPr>
      <w:r>
        <w:rPr>
          <w:rFonts w:ascii="Arial" w:eastAsia="Arial" w:hAnsi="Arial" w:cs="Arial"/>
          <w:sz w:val="24"/>
          <w:szCs w:val="24"/>
        </w:rPr>
        <w:t xml:space="preserve">Se calcularán para 100 minutos salvo excepciones que se podrán programar para 150 minutos si el horario lo permitiese. </w:t>
      </w:r>
    </w:p>
    <w:p w:rsidR="00623DB6" w:rsidRDefault="00623DB6">
      <w:pPr>
        <w:pStyle w:val="normal0"/>
        <w:rPr>
          <w:rFonts w:ascii="Arial" w:eastAsia="Arial" w:hAnsi="Arial" w:cs="Arial"/>
          <w:sz w:val="24"/>
          <w:szCs w:val="24"/>
        </w:rPr>
      </w:pPr>
    </w:p>
    <w:p w:rsidR="00623DB6" w:rsidRDefault="00A94DEE">
      <w:pPr>
        <w:pStyle w:val="normal0"/>
        <w:rPr>
          <w:rFonts w:ascii="Arial" w:eastAsia="Arial" w:hAnsi="Arial" w:cs="Arial"/>
          <w:sz w:val="24"/>
          <w:szCs w:val="24"/>
        </w:rPr>
      </w:pPr>
      <w:r>
        <w:rPr>
          <w:rFonts w:ascii="Arial" w:eastAsia="Arial" w:hAnsi="Arial" w:cs="Arial"/>
          <w:sz w:val="24"/>
          <w:szCs w:val="24"/>
        </w:rPr>
        <w:t>Se tiene por norm</w:t>
      </w:r>
      <w:r w:rsidR="006E02AE">
        <w:rPr>
          <w:rFonts w:ascii="Arial" w:eastAsia="Arial" w:hAnsi="Arial" w:cs="Arial"/>
          <w:sz w:val="24"/>
          <w:szCs w:val="24"/>
        </w:rPr>
        <w:t>a pactar la fecha prevista del e</w:t>
      </w:r>
      <w:r>
        <w:rPr>
          <w:rFonts w:ascii="Arial" w:eastAsia="Arial" w:hAnsi="Arial" w:cs="Arial"/>
          <w:sz w:val="24"/>
          <w:szCs w:val="24"/>
        </w:rPr>
        <w:t>xamen con los alumnos/as dentro de unas pautas o recomendaciones indicadas por el profesor.</w:t>
      </w:r>
    </w:p>
    <w:p w:rsidR="00623DB6" w:rsidRDefault="00623DB6">
      <w:pPr>
        <w:pStyle w:val="normal0"/>
        <w:rPr>
          <w:rFonts w:ascii="Arial" w:eastAsia="Arial" w:hAnsi="Arial" w:cs="Arial"/>
          <w:color w:val="FF0000"/>
          <w:sz w:val="24"/>
          <w:szCs w:val="24"/>
        </w:rPr>
      </w:pPr>
    </w:p>
    <w:p w:rsidR="00623DB6" w:rsidRDefault="00A94DEE">
      <w:pPr>
        <w:pStyle w:val="normal0"/>
        <w:rPr>
          <w:rFonts w:ascii="Arial" w:eastAsia="Arial" w:hAnsi="Arial" w:cs="Arial"/>
          <w:sz w:val="24"/>
          <w:szCs w:val="24"/>
        </w:rPr>
      </w:pPr>
      <w:r>
        <w:rPr>
          <w:rFonts w:ascii="Arial" w:eastAsia="Arial" w:hAnsi="Arial" w:cs="Arial"/>
          <w:sz w:val="24"/>
          <w:szCs w:val="24"/>
        </w:rPr>
        <w:t xml:space="preserve">Se realizan en </w:t>
      </w:r>
      <w:r w:rsidR="006E02AE">
        <w:rPr>
          <w:rFonts w:ascii="Arial" w:eastAsia="Arial" w:hAnsi="Arial" w:cs="Arial"/>
          <w:sz w:val="24"/>
          <w:szCs w:val="24"/>
        </w:rPr>
        <w:t>la misma</w:t>
      </w:r>
      <w:r>
        <w:rPr>
          <w:rFonts w:ascii="Arial" w:eastAsia="Arial" w:hAnsi="Arial" w:cs="Arial"/>
          <w:sz w:val="24"/>
          <w:szCs w:val="24"/>
        </w:rPr>
        <w:t xml:space="preserve"> aula donde se imparten las clases y se realizan las prácticas.</w:t>
      </w:r>
    </w:p>
    <w:p w:rsidR="00623DB6" w:rsidRDefault="00623DB6">
      <w:pPr>
        <w:pStyle w:val="normal0"/>
        <w:rPr>
          <w:rFonts w:ascii="Arial" w:eastAsia="Arial" w:hAnsi="Arial" w:cs="Arial"/>
          <w:sz w:val="24"/>
          <w:szCs w:val="24"/>
        </w:rPr>
      </w:pPr>
    </w:p>
    <w:p w:rsidR="00623DB6" w:rsidRPr="006E02AE" w:rsidRDefault="00A94DEE" w:rsidP="006E02AE">
      <w:pPr>
        <w:pStyle w:val="normal0"/>
        <w:jc w:val="both"/>
        <w:textDirection w:val="btLr"/>
        <w:rPr>
          <w:rFonts w:ascii="Arial" w:eastAsia="Arial" w:hAnsi="Arial" w:cs="Arial"/>
          <w:sz w:val="24"/>
          <w:szCs w:val="24"/>
        </w:rPr>
      </w:pPr>
      <w:bookmarkStart w:id="251" w:name="_heading=h.2is4poi84nj6" w:colFirst="0" w:colLast="0"/>
      <w:bookmarkEnd w:id="251"/>
      <w:r w:rsidRPr="006E02AE">
        <w:rPr>
          <w:rFonts w:ascii="Arial" w:eastAsia="Arial" w:hAnsi="Arial" w:cs="Arial"/>
          <w:sz w:val="24"/>
          <w:szCs w:val="24"/>
          <w:u w:val="single"/>
        </w:rPr>
        <w:t>Prácticas de taller</w:t>
      </w:r>
      <w:r w:rsidRPr="006E02AE">
        <w:rPr>
          <w:rFonts w:ascii="Arial" w:eastAsia="Arial" w:hAnsi="Arial" w:cs="Arial"/>
          <w:sz w:val="24"/>
          <w:szCs w:val="24"/>
        </w:rPr>
        <w:t xml:space="preserve">: </w:t>
      </w:r>
      <w:r w:rsidR="006E02AE">
        <w:rPr>
          <w:rFonts w:ascii="Arial" w:eastAsia="Arial" w:hAnsi="Arial" w:cs="Arial"/>
          <w:sz w:val="24"/>
          <w:szCs w:val="24"/>
        </w:rPr>
        <w:t>Se realizarán p</w:t>
      </w:r>
      <w:r w:rsidRPr="006E02AE">
        <w:rPr>
          <w:rFonts w:ascii="Arial" w:eastAsia="Arial" w:hAnsi="Arial" w:cs="Arial"/>
          <w:sz w:val="24"/>
          <w:szCs w:val="24"/>
        </w:rPr>
        <w:t xml:space="preserve">rácticas </w:t>
      </w:r>
      <w:r w:rsidR="006E02AE">
        <w:rPr>
          <w:rFonts w:ascii="Arial" w:eastAsia="Arial" w:hAnsi="Arial" w:cs="Arial"/>
          <w:sz w:val="24"/>
          <w:szCs w:val="24"/>
        </w:rPr>
        <w:t>en el taller. D</w:t>
      </w:r>
      <w:r w:rsidRPr="006E02AE">
        <w:rPr>
          <w:rFonts w:ascii="Arial" w:eastAsia="Arial" w:hAnsi="Arial" w:cs="Arial"/>
          <w:sz w:val="24"/>
          <w:szCs w:val="24"/>
        </w:rPr>
        <w:t>ependiendo del bloque o unidad didáctica, se re</w:t>
      </w:r>
      <w:r w:rsidR="006E02AE">
        <w:rPr>
          <w:rFonts w:ascii="Arial" w:eastAsia="Arial" w:hAnsi="Arial" w:cs="Arial"/>
          <w:sz w:val="24"/>
          <w:szCs w:val="24"/>
        </w:rPr>
        <w:t xml:space="preserve">alizarán una o varias prácticas, </w:t>
      </w:r>
      <w:r w:rsidRPr="006E02AE">
        <w:rPr>
          <w:rFonts w:ascii="Arial" w:eastAsia="Arial" w:hAnsi="Arial" w:cs="Arial"/>
          <w:sz w:val="24"/>
          <w:szCs w:val="24"/>
        </w:rPr>
        <w:t xml:space="preserve">que faciliten la comprensión y la adquisición de los CE asociados a </w:t>
      </w:r>
      <w:r w:rsidR="006E02AE">
        <w:rPr>
          <w:rFonts w:ascii="Arial" w:eastAsia="Arial" w:hAnsi="Arial" w:cs="Arial"/>
          <w:sz w:val="24"/>
          <w:szCs w:val="24"/>
        </w:rPr>
        <w:t>estas</w:t>
      </w:r>
      <w:r w:rsidRPr="006E02AE">
        <w:rPr>
          <w:rFonts w:ascii="Arial" w:eastAsia="Arial" w:hAnsi="Arial" w:cs="Arial"/>
          <w:sz w:val="24"/>
          <w:szCs w:val="24"/>
        </w:rPr>
        <w:t>. Dependiendo del material disponible, del espacio y del número de alumnos/as, se intentarán realizar agrupaciones de dos alumnos/as para trabajar por parejas.</w:t>
      </w:r>
    </w:p>
    <w:p w:rsidR="00623DB6" w:rsidRDefault="00623DB6">
      <w:pPr>
        <w:pStyle w:val="normal0"/>
        <w:ind w:left="720"/>
        <w:rPr>
          <w:rFonts w:ascii="Arial" w:eastAsia="Arial" w:hAnsi="Arial" w:cs="Arial"/>
          <w:color w:val="FF0000"/>
          <w:sz w:val="24"/>
          <w:szCs w:val="24"/>
        </w:rPr>
      </w:pPr>
    </w:p>
    <w:p w:rsidR="006E02AE" w:rsidRDefault="006E02AE" w:rsidP="006E02AE">
      <w:pPr>
        <w:pStyle w:val="normal0"/>
        <w:jc w:val="both"/>
        <w:textDirection w:val="btLr"/>
        <w:rPr>
          <w:rFonts w:ascii="Arial" w:eastAsia="Arial" w:hAnsi="Arial" w:cs="Arial"/>
          <w:sz w:val="24"/>
          <w:szCs w:val="24"/>
        </w:rPr>
      </w:pPr>
      <w:bookmarkStart w:id="252" w:name="_heading=h.2i6fiyne98cw" w:colFirst="0" w:colLast="0"/>
      <w:bookmarkEnd w:id="252"/>
      <w:r>
        <w:rPr>
          <w:rFonts w:ascii="Arial" w:eastAsia="Arial" w:hAnsi="Arial" w:cs="Arial"/>
          <w:sz w:val="24"/>
          <w:szCs w:val="24"/>
          <w:u w:val="single"/>
        </w:rPr>
        <w:t xml:space="preserve">Ejercicios de la unidad y </w:t>
      </w:r>
      <w:r w:rsidR="00A94DEE" w:rsidRPr="006E02AE">
        <w:rPr>
          <w:rFonts w:ascii="Arial" w:eastAsia="Arial" w:hAnsi="Arial" w:cs="Arial"/>
          <w:sz w:val="24"/>
          <w:szCs w:val="24"/>
          <w:u w:val="single"/>
        </w:rPr>
        <w:t>de repaso</w:t>
      </w:r>
      <w:r w:rsidR="00A94DEE" w:rsidRPr="006E02AE">
        <w:rPr>
          <w:rFonts w:ascii="Arial" w:eastAsia="Arial" w:hAnsi="Arial" w:cs="Arial"/>
          <w:sz w:val="24"/>
          <w:szCs w:val="24"/>
        </w:rPr>
        <w:t xml:space="preserve">: se realizarán ejercicios y tareas en </w:t>
      </w:r>
      <w:r>
        <w:rPr>
          <w:rFonts w:ascii="Arial" w:eastAsia="Arial" w:hAnsi="Arial" w:cs="Arial"/>
          <w:sz w:val="24"/>
          <w:szCs w:val="24"/>
        </w:rPr>
        <w:t>aquellas unidades</w:t>
      </w:r>
      <w:r w:rsidR="00A94DEE" w:rsidRPr="006E02AE">
        <w:rPr>
          <w:rFonts w:ascii="Arial" w:eastAsia="Arial" w:hAnsi="Arial" w:cs="Arial"/>
          <w:sz w:val="24"/>
          <w:szCs w:val="24"/>
        </w:rPr>
        <w:t xml:space="preserve"> didáctica</w:t>
      </w:r>
      <w:r>
        <w:rPr>
          <w:rFonts w:ascii="Arial" w:eastAsia="Arial" w:hAnsi="Arial" w:cs="Arial"/>
          <w:sz w:val="24"/>
          <w:szCs w:val="24"/>
        </w:rPr>
        <w:t>s que lo requieran</w:t>
      </w:r>
      <w:r w:rsidR="00A94DEE" w:rsidRPr="006E02AE">
        <w:rPr>
          <w:rFonts w:ascii="Arial" w:eastAsia="Arial" w:hAnsi="Arial" w:cs="Arial"/>
          <w:sz w:val="24"/>
          <w:szCs w:val="24"/>
        </w:rPr>
        <w:t xml:space="preserve">. El número de ejercicios y tareas dependerá de los contenidos de la unidad. </w:t>
      </w:r>
      <w:bookmarkStart w:id="253" w:name="_heading=h.gapjr0g2demk" w:colFirst="0" w:colLast="0"/>
      <w:bookmarkEnd w:id="253"/>
    </w:p>
    <w:p w:rsidR="006E02AE" w:rsidRDefault="006E02AE" w:rsidP="006E02AE">
      <w:pPr>
        <w:pStyle w:val="normal0"/>
        <w:jc w:val="both"/>
        <w:textDirection w:val="btLr"/>
        <w:rPr>
          <w:rFonts w:ascii="Arial" w:eastAsia="Arial" w:hAnsi="Arial" w:cs="Arial"/>
          <w:sz w:val="24"/>
          <w:szCs w:val="24"/>
        </w:rPr>
      </w:pPr>
    </w:p>
    <w:p w:rsidR="00623DB6" w:rsidRPr="006E02AE" w:rsidRDefault="00A94DEE" w:rsidP="006E02AE">
      <w:pPr>
        <w:pStyle w:val="normal0"/>
        <w:jc w:val="both"/>
        <w:textDirection w:val="btLr"/>
        <w:rPr>
          <w:rFonts w:ascii="Arial" w:eastAsia="Arial" w:hAnsi="Arial" w:cs="Arial"/>
          <w:sz w:val="24"/>
          <w:szCs w:val="24"/>
        </w:rPr>
      </w:pPr>
      <w:r w:rsidRPr="006E02AE">
        <w:rPr>
          <w:rFonts w:ascii="Arial" w:eastAsia="Arial" w:hAnsi="Arial" w:cs="Arial"/>
          <w:sz w:val="24"/>
          <w:szCs w:val="24"/>
          <w:u w:val="single"/>
        </w:rPr>
        <w:t>Formación en empresa u organismo equiparado</w:t>
      </w:r>
      <w:r w:rsidRPr="006E02AE">
        <w:rPr>
          <w:rFonts w:ascii="Arial" w:eastAsia="Arial" w:hAnsi="Arial" w:cs="Arial"/>
          <w:sz w:val="24"/>
          <w:szCs w:val="24"/>
        </w:rPr>
        <w:t>:</w:t>
      </w:r>
      <w:r w:rsidR="006E02AE">
        <w:rPr>
          <w:rFonts w:ascii="Arial" w:eastAsia="Arial" w:hAnsi="Arial" w:cs="Arial"/>
          <w:sz w:val="24"/>
          <w:szCs w:val="24"/>
        </w:rPr>
        <w:t xml:space="preserve"> Se realizarán p</w:t>
      </w:r>
      <w:r w:rsidRPr="006E02AE">
        <w:rPr>
          <w:rFonts w:ascii="Arial" w:eastAsia="Arial" w:hAnsi="Arial" w:cs="Arial"/>
          <w:sz w:val="24"/>
          <w:szCs w:val="24"/>
        </w:rPr>
        <w:t xml:space="preserve">rácticas en empresa por duración de 360 h en los meses de Marzo a Mayo. El tener uno o varios módulos suspendidos no será criterio para que el alumno no realice la Formación en empresa u organismo equiparado. No obstante el equipo docente del ciclo ha establecido unos criterios para impedir el acceso a la Formación en centros de trabajo u organismo equiparado de aquellos alumnos que hayan tenido &gt; 15% de faltas hasta 31 de Diciembre en uno o varios módulos,  partes graves de comportamiento o acumulación de 6 partes o 2 expulsiones. Estas directrices se comunicarán al </w:t>
      </w:r>
      <w:r w:rsidRPr="006E02AE">
        <w:rPr>
          <w:rFonts w:ascii="Arial" w:eastAsia="Arial" w:hAnsi="Arial" w:cs="Arial"/>
          <w:sz w:val="24"/>
          <w:szCs w:val="24"/>
        </w:rPr>
        <w:lastRenderedPageBreak/>
        <w:t>alumnado al inicio de curso. Además de estos, serán de aplicación los criterios competenciales contenidos en el proyecto curricular del ciclo formativo.</w:t>
      </w:r>
    </w:p>
    <w:p w:rsidR="00623DB6" w:rsidRPr="006E02AE" w:rsidRDefault="00A94DEE" w:rsidP="006E02AE">
      <w:pPr>
        <w:pStyle w:val="normal0"/>
        <w:jc w:val="both"/>
        <w:rPr>
          <w:rFonts w:ascii="Arial" w:eastAsia="Arial" w:hAnsi="Arial" w:cs="Arial"/>
          <w:sz w:val="24"/>
          <w:szCs w:val="24"/>
        </w:rPr>
      </w:pPr>
      <w:r w:rsidRPr="006E02AE">
        <w:rPr>
          <w:rFonts w:ascii="Arial" w:eastAsia="Arial" w:hAnsi="Arial" w:cs="Arial"/>
          <w:sz w:val="24"/>
          <w:szCs w:val="24"/>
        </w:rPr>
        <w:t xml:space="preserve">El alumnado que no haya realizado la formación en empresa, no podrá obtener una calificación positiva en los módulos profesionales que forman parte del Plan de formación, debiendo matricularse de nuevo en dichos módulos (Artículo 25.3). </w:t>
      </w:r>
    </w:p>
    <w:p w:rsidR="00623DB6" w:rsidRPr="006E02AE" w:rsidRDefault="00623DB6" w:rsidP="006E02AE">
      <w:pPr>
        <w:pStyle w:val="normal0"/>
        <w:jc w:val="both"/>
        <w:rPr>
          <w:rFonts w:ascii="Arial" w:eastAsia="Arial" w:hAnsi="Arial" w:cs="Arial"/>
          <w:sz w:val="24"/>
          <w:szCs w:val="24"/>
        </w:rPr>
      </w:pPr>
      <w:bookmarkStart w:id="254" w:name="_heading=h.u2cuz8hydbzl" w:colFirst="0" w:colLast="0"/>
      <w:bookmarkEnd w:id="254"/>
    </w:p>
    <w:p w:rsidR="00623DB6" w:rsidRPr="006E02AE" w:rsidRDefault="00A94DEE" w:rsidP="006E02AE">
      <w:pPr>
        <w:pStyle w:val="normal0"/>
        <w:jc w:val="both"/>
        <w:rPr>
          <w:rFonts w:ascii="Arial" w:eastAsia="Arial" w:hAnsi="Arial" w:cs="Arial"/>
          <w:sz w:val="24"/>
          <w:szCs w:val="24"/>
        </w:rPr>
      </w:pPr>
      <w:r w:rsidRPr="006E02AE">
        <w:rPr>
          <w:rFonts w:ascii="Arial" w:eastAsia="Arial" w:hAnsi="Arial" w:cs="Arial"/>
          <w:sz w:val="24"/>
          <w:szCs w:val="24"/>
        </w:rPr>
        <w:t>La calificación mínima que el alumno deberá obtener en cada uno de los criterios de evaluación, tanto en los que se obtienen en el centro como los que se obtienen en la formación en centros de trabajo u organismo equiparado será de 5. Si alguno de estos criterios de evaluación no superara esta puntuación, no se daría el módulo por superado.</w:t>
      </w:r>
    </w:p>
    <w:p w:rsidR="00623DB6" w:rsidRDefault="00623DB6" w:rsidP="00C70B2F">
      <w:pPr>
        <w:pStyle w:val="normal0"/>
        <w:pBdr>
          <w:top w:val="nil"/>
          <w:left w:val="nil"/>
          <w:bottom w:val="nil"/>
          <w:right w:val="nil"/>
          <w:between w:val="nil"/>
        </w:pBdr>
        <w:jc w:val="both"/>
        <w:rPr>
          <w:rFonts w:ascii="Arial" w:eastAsia="Arial" w:hAnsi="Arial" w:cs="Arial"/>
          <w:color w:val="0070C0"/>
          <w:sz w:val="24"/>
          <w:szCs w:val="24"/>
        </w:rPr>
      </w:pPr>
    </w:p>
    <w:p w:rsidR="00623DB6" w:rsidRDefault="00623DB6">
      <w:pPr>
        <w:pStyle w:val="normal0"/>
        <w:ind w:hanging="2"/>
        <w:jc w:val="both"/>
        <w:rPr>
          <w:rFonts w:ascii="Arial" w:eastAsia="Arial" w:hAnsi="Arial" w:cs="Arial"/>
          <w:color w:val="0070C0"/>
          <w:sz w:val="24"/>
          <w:szCs w:val="24"/>
        </w:rPr>
      </w:pPr>
    </w:p>
    <w:tbl>
      <w:tblPr>
        <w:tblStyle w:val="Tablaconcuadrcula"/>
        <w:tblW w:w="0" w:type="auto"/>
        <w:jc w:val="center"/>
        <w:tblLook w:val="04A0"/>
      </w:tblPr>
      <w:tblGrid>
        <w:gridCol w:w="1359"/>
        <w:gridCol w:w="16"/>
        <w:gridCol w:w="2197"/>
        <w:gridCol w:w="1035"/>
        <w:gridCol w:w="1319"/>
        <w:gridCol w:w="2129"/>
        <w:gridCol w:w="1305"/>
      </w:tblGrid>
      <w:tr w:rsidR="00F650BB" w:rsidRPr="00C70B2F" w:rsidTr="00546FA1">
        <w:trPr>
          <w:jc w:val="center"/>
        </w:trPr>
        <w:tc>
          <w:tcPr>
            <w:tcW w:w="9360" w:type="dxa"/>
            <w:gridSpan w:val="7"/>
            <w:shd w:val="clear" w:color="auto" w:fill="DDD9C3" w:themeFill="background2" w:themeFillShade="E6"/>
          </w:tcPr>
          <w:p w:rsidR="00F650BB" w:rsidRPr="00C70B2F" w:rsidRDefault="00F650BB" w:rsidP="00CC3362">
            <w:pPr>
              <w:ind w:left="0" w:hanging="2"/>
            </w:pPr>
            <w:bookmarkStart w:id="255" w:name="_Toc225243796"/>
            <w:bookmarkStart w:id="256" w:name="_Toc225247870"/>
            <w:r w:rsidRPr="00C70B2F">
              <w:t>CIE_RA1 (12,50%)</w:t>
            </w:r>
            <w:bookmarkEnd w:id="255"/>
            <w:bookmarkEnd w:id="256"/>
          </w:p>
          <w:p w:rsidR="00F650BB" w:rsidRPr="00C70B2F" w:rsidRDefault="00F650BB" w:rsidP="00F650BB">
            <w:pPr>
              <w:ind w:left="0" w:hanging="2"/>
            </w:pPr>
          </w:p>
        </w:tc>
      </w:tr>
      <w:tr w:rsidR="00F650BB" w:rsidRPr="00C70B2F" w:rsidTr="00F650BB">
        <w:trPr>
          <w:jc w:val="center"/>
        </w:trPr>
        <w:tc>
          <w:tcPr>
            <w:tcW w:w="1375" w:type="dxa"/>
            <w:gridSpan w:val="2"/>
          </w:tcPr>
          <w:p w:rsidR="00F650BB" w:rsidRPr="00C70B2F" w:rsidRDefault="00F650BB" w:rsidP="00CC3362">
            <w:pPr>
              <w:ind w:left="0" w:hanging="2"/>
            </w:pPr>
            <w:bookmarkStart w:id="257" w:name="_Toc225243797"/>
            <w:bookmarkStart w:id="258" w:name="_Toc225247871"/>
            <w:r w:rsidRPr="00C70B2F">
              <w:t>Código</w:t>
            </w:r>
            <w:bookmarkEnd w:id="257"/>
            <w:bookmarkEnd w:id="258"/>
          </w:p>
        </w:tc>
        <w:tc>
          <w:tcPr>
            <w:tcW w:w="2197" w:type="dxa"/>
          </w:tcPr>
          <w:p w:rsidR="00F650BB" w:rsidRPr="00C70B2F" w:rsidRDefault="00F650BB" w:rsidP="00CC3362">
            <w:pPr>
              <w:ind w:left="0" w:hanging="2"/>
            </w:pPr>
            <w:bookmarkStart w:id="259" w:name="_Toc225243798"/>
            <w:bookmarkStart w:id="260" w:name="_Toc225247872"/>
            <w:r w:rsidRPr="00C70B2F">
              <w:t>Descripción</w:t>
            </w:r>
            <w:bookmarkEnd w:id="259"/>
            <w:bookmarkEnd w:id="260"/>
          </w:p>
        </w:tc>
        <w:tc>
          <w:tcPr>
            <w:tcW w:w="1035" w:type="dxa"/>
          </w:tcPr>
          <w:p w:rsidR="00F650BB" w:rsidRPr="00C70B2F" w:rsidRDefault="00F650BB" w:rsidP="00CC3362">
            <w:pPr>
              <w:ind w:left="0" w:hanging="2"/>
            </w:pPr>
            <w:bookmarkStart w:id="261" w:name="_Toc225243799"/>
            <w:bookmarkStart w:id="262" w:name="_Toc225247873"/>
            <w:r w:rsidRPr="00C70B2F">
              <w:t>Peso %</w:t>
            </w:r>
            <w:bookmarkEnd w:id="261"/>
            <w:bookmarkEnd w:id="262"/>
          </w:p>
        </w:tc>
        <w:tc>
          <w:tcPr>
            <w:tcW w:w="1319" w:type="dxa"/>
          </w:tcPr>
          <w:p w:rsidR="00F650BB" w:rsidRPr="00C70B2F" w:rsidRDefault="00F650BB" w:rsidP="00CC3362">
            <w:pPr>
              <w:ind w:left="0" w:hanging="2"/>
            </w:pPr>
            <w:bookmarkStart w:id="263" w:name="_Toc225243800"/>
            <w:bookmarkStart w:id="264" w:name="_Toc225247874"/>
            <w:r w:rsidRPr="00C70B2F">
              <w:t>Examen</w:t>
            </w:r>
            <w:bookmarkEnd w:id="263"/>
            <w:bookmarkEnd w:id="264"/>
          </w:p>
        </w:tc>
        <w:tc>
          <w:tcPr>
            <w:tcW w:w="2129" w:type="dxa"/>
          </w:tcPr>
          <w:p w:rsidR="00F650BB" w:rsidRPr="00C70B2F" w:rsidRDefault="00F650BB" w:rsidP="00CC3362">
            <w:pPr>
              <w:ind w:left="0" w:hanging="2"/>
            </w:pPr>
            <w:bookmarkStart w:id="265" w:name="_Toc225243801"/>
            <w:bookmarkStart w:id="266" w:name="_Toc225247875"/>
            <w:r w:rsidRPr="00C70B2F">
              <w:t>Práctica/Actividad</w:t>
            </w:r>
            <w:bookmarkEnd w:id="265"/>
            <w:bookmarkEnd w:id="266"/>
          </w:p>
        </w:tc>
        <w:tc>
          <w:tcPr>
            <w:tcW w:w="1305" w:type="dxa"/>
          </w:tcPr>
          <w:p w:rsidR="00F650BB" w:rsidRPr="00C70B2F" w:rsidRDefault="00F650BB" w:rsidP="00F650BB">
            <w:pPr>
              <w:ind w:left="0" w:hanging="2"/>
            </w:pPr>
            <w:r>
              <w:t>Dual</w:t>
            </w:r>
          </w:p>
        </w:tc>
      </w:tr>
      <w:tr w:rsidR="00F650BB" w:rsidRPr="00C70B2F" w:rsidTr="00F650BB">
        <w:trPr>
          <w:jc w:val="center"/>
        </w:trPr>
        <w:tc>
          <w:tcPr>
            <w:tcW w:w="1375" w:type="dxa"/>
            <w:gridSpan w:val="2"/>
          </w:tcPr>
          <w:p w:rsidR="00F650BB" w:rsidRPr="00C70B2F" w:rsidRDefault="00F650BB" w:rsidP="00CC3362">
            <w:pPr>
              <w:ind w:left="0" w:hanging="2"/>
            </w:pPr>
            <w:bookmarkStart w:id="267" w:name="_Toc225243802"/>
            <w:bookmarkStart w:id="268" w:name="_Toc225247876"/>
            <w:r w:rsidRPr="00C70B2F">
              <w:t>RA1.A</w:t>
            </w:r>
            <w:bookmarkEnd w:id="267"/>
            <w:bookmarkEnd w:id="268"/>
          </w:p>
        </w:tc>
        <w:tc>
          <w:tcPr>
            <w:tcW w:w="2197" w:type="dxa"/>
          </w:tcPr>
          <w:p w:rsidR="00F650BB" w:rsidRPr="00C70B2F" w:rsidRDefault="00F650BB" w:rsidP="00CC3362">
            <w:pPr>
              <w:ind w:left="0" w:hanging="2"/>
            </w:pPr>
            <w:bookmarkStart w:id="269" w:name="_Toc225243803"/>
            <w:bookmarkStart w:id="270" w:name="_Toc225247877"/>
            <w:r w:rsidRPr="00C70B2F">
              <w:t>Croquis y planos</w:t>
            </w:r>
            <w:bookmarkEnd w:id="269"/>
            <w:bookmarkEnd w:id="270"/>
          </w:p>
        </w:tc>
        <w:tc>
          <w:tcPr>
            <w:tcW w:w="1035" w:type="dxa"/>
          </w:tcPr>
          <w:p w:rsidR="00F650BB" w:rsidRPr="00C70B2F" w:rsidRDefault="00F650BB" w:rsidP="00CC3362">
            <w:pPr>
              <w:ind w:left="0" w:hanging="2"/>
            </w:pPr>
            <w:bookmarkStart w:id="271" w:name="_Toc225243804"/>
            <w:bookmarkStart w:id="272" w:name="_Toc225247878"/>
            <w:r w:rsidRPr="00C70B2F">
              <w:t>1,25%</w:t>
            </w:r>
            <w:bookmarkEnd w:id="271"/>
            <w:bookmarkEnd w:id="272"/>
          </w:p>
        </w:tc>
        <w:tc>
          <w:tcPr>
            <w:tcW w:w="1319" w:type="dxa"/>
          </w:tcPr>
          <w:p w:rsidR="00F650BB" w:rsidRPr="00C70B2F" w:rsidRDefault="00F650BB" w:rsidP="00CC3362">
            <w:pPr>
              <w:ind w:left="0" w:hanging="2"/>
            </w:pPr>
            <w:bookmarkStart w:id="273" w:name="_Toc225243805"/>
            <w:bookmarkStart w:id="274" w:name="_Toc225247879"/>
            <w:r w:rsidRPr="00C70B2F">
              <w:rPr>
                <w:rFonts w:eastAsiaTheme="minorEastAsia"/>
              </w:rPr>
              <w:t>X</w:t>
            </w:r>
            <w:bookmarkEnd w:id="273"/>
            <w:bookmarkEnd w:id="274"/>
          </w:p>
        </w:tc>
        <w:tc>
          <w:tcPr>
            <w:tcW w:w="2129" w:type="dxa"/>
          </w:tcPr>
          <w:p w:rsidR="00F650BB" w:rsidRPr="00C70B2F" w:rsidRDefault="00F650BB" w:rsidP="00CC3362">
            <w:pPr>
              <w:ind w:left="0" w:hanging="2"/>
            </w:pPr>
          </w:p>
        </w:tc>
        <w:tc>
          <w:tcPr>
            <w:tcW w:w="1305" w:type="dxa"/>
          </w:tcPr>
          <w:p w:rsidR="00F650BB" w:rsidRPr="00C70B2F" w:rsidRDefault="00F650BB" w:rsidP="00F650BB">
            <w:pPr>
              <w:ind w:left="0" w:hanging="2"/>
            </w:pPr>
          </w:p>
        </w:tc>
      </w:tr>
      <w:tr w:rsidR="00F650BB" w:rsidRPr="00C70B2F" w:rsidTr="00F650BB">
        <w:trPr>
          <w:jc w:val="center"/>
        </w:trPr>
        <w:tc>
          <w:tcPr>
            <w:tcW w:w="1375" w:type="dxa"/>
            <w:gridSpan w:val="2"/>
          </w:tcPr>
          <w:p w:rsidR="00F650BB" w:rsidRPr="00C70B2F" w:rsidRDefault="00F650BB" w:rsidP="00CC3362">
            <w:pPr>
              <w:ind w:left="0" w:hanging="2"/>
            </w:pPr>
            <w:bookmarkStart w:id="275" w:name="_Toc225243806"/>
            <w:bookmarkStart w:id="276" w:name="_Toc225247880"/>
            <w:r w:rsidRPr="00C70B2F">
              <w:t>RA1.B</w:t>
            </w:r>
            <w:bookmarkEnd w:id="275"/>
            <w:bookmarkEnd w:id="276"/>
          </w:p>
        </w:tc>
        <w:tc>
          <w:tcPr>
            <w:tcW w:w="2197" w:type="dxa"/>
          </w:tcPr>
          <w:p w:rsidR="00F650BB" w:rsidRPr="00C70B2F" w:rsidRDefault="00F650BB" w:rsidP="00CC3362">
            <w:pPr>
              <w:ind w:left="0" w:hanging="2"/>
            </w:pPr>
            <w:bookmarkStart w:id="277" w:name="_Toc225243807"/>
            <w:bookmarkStart w:id="278" w:name="_Toc225247881"/>
            <w:r w:rsidRPr="00C70B2F">
              <w:t>Esquemas de bornes</w:t>
            </w:r>
            <w:bookmarkEnd w:id="277"/>
            <w:bookmarkEnd w:id="278"/>
          </w:p>
        </w:tc>
        <w:tc>
          <w:tcPr>
            <w:tcW w:w="1035" w:type="dxa"/>
          </w:tcPr>
          <w:p w:rsidR="00F650BB" w:rsidRPr="00C70B2F" w:rsidRDefault="00F650BB" w:rsidP="00CC3362">
            <w:pPr>
              <w:ind w:left="0" w:hanging="2"/>
            </w:pPr>
            <w:bookmarkStart w:id="279" w:name="_Toc225243808"/>
            <w:bookmarkStart w:id="280" w:name="_Toc225247882"/>
            <w:r w:rsidRPr="00C70B2F">
              <w:t>1,25%</w:t>
            </w:r>
            <w:bookmarkEnd w:id="279"/>
            <w:bookmarkEnd w:id="280"/>
          </w:p>
        </w:tc>
        <w:tc>
          <w:tcPr>
            <w:tcW w:w="1319" w:type="dxa"/>
          </w:tcPr>
          <w:p w:rsidR="00F650BB" w:rsidRPr="00C70B2F" w:rsidRDefault="00F650BB" w:rsidP="00CC3362">
            <w:pPr>
              <w:ind w:left="0" w:hanging="2"/>
            </w:pPr>
            <w:bookmarkStart w:id="281" w:name="_Toc225243809"/>
            <w:bookmarkStart w:id="282" w:name="_Toc225247883"/>
            <w:r w:rsidRPr="00C70B2F">
              <w:rPr>
                <w:rFonts w:eastAsiaTheme="minorEastAsia"/>
              </w:rPr>
              <w:t>X</w:t>
            </w:r>
            <w:bookmarkEnd w:id="281"/>
            <w:bookmarkEnd w:id="282"/>
          </w:p>
        </w:tc>
        <w:tc>
          <w:tcPr>
            <w:tcW w:w="2129" w:type="dxa"/>
          </w:tcPr>
          <w:p w:rsidR="00F650BB" w:rsidRPr="00C70B2F" w:rsidRDefault="00F650BB" w:rsidP="00CC3362">
            <w:pPr>
              <w:ind w:left="0" w:hanging="2"/>
            </w:pPr>
          </w:p>
        </w:tc>
        <w:tc>
          <w:tcPr>
            <w:tcW w:w="1305" w:type="dxa"/>
          </w:tcPr>
          <w:p w:rsidR="00F650BB" w:rsidRPr="00C70B2F" w:rsidRDefault="00F650BB" w:rsidP="00F650BB">
            <w:pPr>
              <w:ind w:left="0" w:hanging="2"/>
            </w:pPr>
          </w:p>
        </w:tc>
      </w:tr>
      <w:tr w:rsidR="00F650BB" w:rsidRPr="00C70B2F" w:rsidTr="00F650BB">
        <w:trPr>
          <w:jc w:val="center"/>
        </w:trPr>
        <w:tc>
          <w:tcPr>
            <w:tcW w:w="1375" w:type="dxa"/>
            <w:gridSpan w:val="2"/>
          </w:tcPr>
          <w:p w:rsidR="00F650BB" w:rsidRPr="00C70B2F" w:rsidRDefault="00F650BB" w:rsidP="00CC3362">
            <w:pPr>
              <w:ind w:left="0" w:hanging="2"/>
            </w:pPr>
            <w:bookmarkStart w:id="283" w:name="_Toc225243810"/>
            <w:bookmarkStart w:id="284" w:name="_Toc225247884"/>
            <w:r w:rsidRPr="00C70B2F">
              <w:t>RA1.C</w:t>
            </w:r>
            <w:bookmarkEnd w:id="283"/>
            <w:bookmarkEnd w:id="284"/>
          </w:p>
        </w:tc>
        <w:tc>
          <w:tcPr>
            <w:tcW w:w="2197" w:type="dxa"/>
          </w:tcPr>
          <w:p w:rsidR="00F650BB" w:rsidRPr="00C70B2F" w:rsidRDefault="00F650BB" w:rsidP="00CC3362">
            <w:pPr>
              <w:ind w:left="0" w:hanging="2"/>
            </w:pPr>
            <w:bookmarkStart w:id="285" w:name="_Toc225243811"/>
            <w:bookmarkStart w:id="286" w:name="_Toc225247885"/>
            <w:r w:rsidRPr="00C70B2F">
              <w:t>Esquemas maniobras</w:t>
            </w:r>
            <w:bookmarkEnd w:id="285"/>
            <w:bookmarkEnd w:id="286"/>
          </w:p>
        </w:tc>
        <w:tc>
          <w:tcPr>
            <w:tcW w:w="1035" w:type="dxa"/>
          </w:tcPr>
          <w:p w:rsidR="00F650BB" w:rsidRPr="00C70B2F" w:rsidRDefault="00F650BB" w:rsidP="00CC3362">
            <w:pPr>
              <w:ind w:left="0" w:hanging="2"/>
            </w:pPr>
            <w:bookmarkStart w:id="287" w:name="_Toc225243812"/>
            <w:bookmarkStart w:id="288" w:name="_Toc225247886"/>
            <w:r w:rsidRPr="00C70B2F">
              <w:t>1,25%</w:t>
            </w:r>
            <w:bookmarkEnd w:id="287"/>
            <w:bookmarkEnd w:id="288"/>
          </w:p>
        </w:tc>
        <w:tc>
          <w:tcPr>
            <w:tcW w:w="1319" w:type="dxa"/>
          </w:tcPr>
          <w:p w:rsidR="00F650BB" w:rsidRPr="00C70B2F" w:rsidRDefault="00F650BB" w:rsidP="00CC3362">
            <w:pPr>
              <w:ind w:left="0" w:hanging="2"/>
            </w:pPr>
            <w:bookmarkStart w:id="289" w:name="_Toc225243813"/>
            <w:bookmarkStart w:id="290" w:name="_Toc225247887"/>
            <w:r w:rsidRPr="00C70B2F">
              <w:rPr>
                <w:rFonts w:eastAsiaTheme="minorEastAsia"/>
              </w:rPr>
              <w:t>X</w:t>
            </w:r>
            <w:bookmarkEnd w:id="289"/>
            <w:bookmarkEnd w:id="290"/>
          </w:p>
        </w:tc>
        <w:tc>
          <w:tcPr>
            <w:tcW w:w="2129" w:type="dxa"/>
          </w:tcPr>
          <w:p w:rsidR="00F650BB" w:rsidRPr="00C70B2F" w:rsidRDefault="00F650BB" w:rsidP="00CC3362">
            <w:pPr>
              <w:ind w:left="0" w:hanging="2"/>
            </w:pPr>
          </w:p>
        </w:tc>
        <w:tc>
          <w:tcPr>
            <w:tcW w:w="1305" w:type="dxa"/>
          </w:tcPr>
          <w:p w:rsidR="00F650BB" w:rsidRPr="00C70B2F" w:rsidRDefault="00F650BB" w:rsidP="00F650BB">
            <w:pPr>
              <w:ind w:left="0" w:hanging="2"/>
            </w:pPr>
          </w:p>
        </w:tc>
      </w:tr>
      <w:tr w:rsidR="00F650BB" w:rsidRPr="00C70B2F" w:rsidTr="00F650BB">
        <w:trPr>
          <w:jc w:val="center"/>
        </w:trPr>
        <w:tc>
          <w:tcPr>
            <w:tcW w:w="1375" w:type="dxa"/>
            <w:gridSpan w:val="2"/>
          </w:tcPr>
          <w:p w:rsidR="00F650BB" w:rsidRPr="00C70B2F" w:rsidRDefault="00F650BB" w:rsidP="00CC3362">
            <w:pPr>
              <w:ind w:left="0" w:hanging="2"/>
            </w:pPr>
            <w:bookmarkStart w:id="291" w:name="_Toc225243814"/>
            <w:bookmarkStart w:id="292" w:name="_Toc225247888"/>
            <w:r w:rsidRPr="00C70B2F">
              <w:t>RA1.D</w:t>
            </w:r>
            <w:bookmarkEnd w:id="291"/>
            <w:bookmarkEnd w:id="292"/>
          </w:p>
        </w:tc>
        <w:tc>
          <w:tcPr>
            <w:tcW w:w="2197" w:type="dxa"/>
          </w:tcPr>
          <w:p w:rsidR="00F650BB" w:rsidRPr="00C70B2F" w:rsidRDefault="00F650BB" w:rsidP="00CC3362">
            <w:pPr>
              <w:ind w:left="0" w:hanging="2"/>
            </w:pPr>
            <w:bookmarkStart w:id="293" w:name="_Toc225243815"/>
            <w:bookmarkStart w:id="294" w:name="_Toc225247889"/>
            <w:r w:rsidRPr="00C70B2F">
              <w:t>Uso software</w:t>
            </w:r>
            <w:bookmarkEnd w:id="293"/>
            <w:bookmarkEnd w:id="294"/>
          </w:p>
        </w:tc>
        <w:tc>
          <w:tcPr>
            <w:tcW w:w="1035" w:type="dxa"/>
          </w:tcPr>
          <w:p w:rsidR="00F650BB" w:rsidRPr="00C70B2F" w:rsidRDefault="00F650BB" w:rsidP="00CC3362">
            <w:pPr>
              <w:ind w:left="0" w:hanging="2"/>
            </w:pPr>
            <w:bookmarkStart w:id="295" w:name="_Toc225243816"/>
            <w:bookmarkStart w:id="296" w:name="_Toc225247890"/>
            <w:r w:rsidRPr="00C70B2F">
              <w:t>1,25%</w:t>
            </w:r>
            <w:bookmarkEnd w:id="295"/>
            <w:bookmarkEnd w:id="296"/>
          </w:p>
        </w:tc>
        <w:tc>
          <w:tcPr>
            <w:tcW w:w="1319" w:type="dxa"/>
          </w:tcPr>
          <w:p w:rsidR="00F650BB" w:rsidRPr="00C70B2F" w:rsidRDefault="00F650BB" w:rsidP="00CC3362">
            <w:pPr>
              <w:ind w:left="0" w:hanging="2"/>
            </w:pPr>
          </w:p>
        </w:tc>
        <w:tc>
          <w:tcPr>
            <w:tcW w:w="2129" w:type="dxa"/>
          </w:tcPr>
          <w:p w:rsidR="00F650BB" w:rsidRPr="00C70B2F" w:rsidRDefault="00F650BB" w:rsidP="00CC3362">
            <w:pPr>
              <w:ind w:left="0" w:hanging="2"/>
            </w:pPr>
            <w:bookmarkStart w:id="297" w:name="_Toc225243817"/>
            <w:bookmarkStart w:id="298" w:name="_Toc225247891"/>
            <w:r w:rsidRPr="00C70B2F">
              <w:rPr>
                <w:rFonts w:eastAsiaTheme="minorEastAsia"/>
              </w:rPr>
              <w:t>X</w:t>
            </w:r>
            <w:bookmarkEnd w:id="297"/>
            <w:bookmarkEnd w:id="298"/>
          </w:p>
        </w:tc>
        <w:tc>
          <w:tcPr>
            <w:tcW w:w="1305" w:type="dxa"/>
          </w:tcPr>
          <w:p w:rsidR="00F650BB" w:rsidRPr="00C70B2F" w:rsidRDefault="00F650BB" w:rsidP="00F650BB">
            <w:pPr>
              <w:ind w:left="0" w:hanging="2"/>
              <w:rPr>
                <w:rFonts w:eastAsiaTheme="minorEastAsia"/>
              </w:rPr>
            </w:pPr>
          </w:p>
        </w:tc>
      </w:tr>
      <w:tr w:rsidR="00F650BB" w:rsidRPr="00C70B2F" w:rsidTr="00F650BB">
        <w:trPr>
          <w:jc w:val="center"/>
        </w:trPr>
        <w:tc>
          <w:tcPr>
            <w:tcW w:w="1375" w:type="dxa"/>
            <w:gridSpan w:val="2"/>
          </w:tcPr>
          <w:p w:rsidR="00F650BB" w:rsidRPr="00C70B2F" w:rsidRDefault="00F650BB" w:rsidP="00CC3362">
            <w:pPr>
              <w:ind w:left="0" w:hanging="2"/>
            </w:pPr>
            <w:bookmarkStart w:id="299" w:name="_Toc225243818"/>
            <w:bookmarkStart w:id="300" w:name="_Toc225247892"/>
            <w:r w:rsidRPr="00C70B2F">
              <w:t>RA1.E</w:t>
            </w:r>
            <w:bookmarkEnd w:id="299"/>
            <w:bookmarkEnd w:id="300"/>
          </w:p>
        </w:tc>
        <w:tc>
          <w:tcPr>
            <w:tcW w:w="2197" w:type="dxa"/>
          </w:tcPr>
          <w:p w:rsidR="00F650BB" w:rsidRPr="00C70B2F" w:rsidRDefault="00F650BB" w:rsidP="00CC3362">
            <w:pPr>
              <w:ind w:left="0" w:hanging="2"/>
            </w:pPr>
            <w:bookmarkStart w:id="301" w:name="_Toc225243819"/>
            <w:bookmarkStart w:id="302" w:name="_Toc225247893"/>
            <w:r w:rsidRPr="00C70B2F">
              <w:t>Simbología</w:t>
            </w:r>
            <w:bookmarkEnd w:id="301"/>
            <w:bookmarkEnd w:id="302"/>
          </w:p>
        </w:tc>
        <w:tc>
          <w:tcPr>
            <w:tcW w:w="1035" w:type="dxa"/>
          </w:tcPr>
          <w:p w:rsidR="00F650BB" w:rsidRPr="00C70B2F" w:rsidRDefault="00F650BB" w:rsidP="00CC3362">
            <w:pPr>
              <w:ind w:left="0" w:hanging="2"/>
            </w:pPr>
            <w:bookmarkStart w:id="303" w:name="_Toc225243820"/>
            <w:bookmarkStart w:id="304" w:name="_Toc225247894"/>
            <w:r w:rsidRPr="00C70B2F">
              <w:t>1,25%</w:t>
            </w:r>
            <w:bookmarkEnd w:id="303"/>
            <w:bookmarkEnd w:id="304"/>
          </w:p>
        </w:tc>
        <w:tc>
          <w:tcPr>
            <w:tcW w:w="1319" w:type="dxa"/>
          </w:tcPr>
          <w:p w:rsidR="00F650BB" w:rsidRPr="00C70B2F" w:rsidRDefault="00F650BB" w:rsidP="00CC3362">
            <w:pPr>
              <w:ind w:left="0" w:hanging="2"/>
            </w:pPr>
            <w:bookmarkStart w:id="305" w:name="_Toc225243821"/>
            <w:bookmarkStart w:id="306" w:name="_Toc225247895"/>
            <w:r w:rsidRPr="00C70B2F">
              <w:rPr>
                <w:rFonts w:eastAsiaTheme="minorEastAsia"/>
              </w:rPr>
              <w:t>X</w:t>
            </w:r>
            <w:bookmarkEnd w:id="305"/>
            <w:bookmarkEnd w:id="306"/>
          </w:p>
        </w:tc>
        <w:tc>
          <w:tcPr>
            <w:tcW w:w="2129" w:type="dxa"/>
          </w:tcPr>
          <w:p w:rsidR="00F650BB" w:rsidRPr="00C70B2F" w:rsidRDefault="00F650BB" w:rsidP="00CC3362">
            <w:pPr>
              <w:ind w:left="0" w:hanging="2"/>
            </w:pPr>
          </w:p>
        </w:tc>
        <w:tc>
          <w:tcPr>
            <w:tcW w:w="1305" w:type="dxa"/>
          </w:tcPr>
          <w:p w:rsidR="00F650BB" w:rsidRPr="00C70B2F" w:rsidRDefault="00F650BB" w:rsidP="00F650BB">
            <w:pPr>
              <w:ind w:left="0" w:hanging="2"/>
            </w:pPr>
          </w:p>
        </w:tc>
      </w:tr>
      <w:tr w:rsidR="00F650BB" w:rsidRPr="00C70B2F" w:rsidTr="00F650BB">
        <w:trPr>
          <w:jc w:val="center"/>
        </w:trPr>
        <w:tc>
          <w:tcPr>
            <w:tcW w:w="1375" w:type="dxa"/>
            <w:gridSpan w:val="2"/>
          </w:tcPr>
          <w:p w:rsidR="00F650BB" w:rsidRPr="00C70B2F" w:rsidRDefault="00F650BB" w:rsidP="00CC3362">
            <w:pPr>
              <w:ind w:left="0" w:hanging="2"/>
            </w:pPr>
            <w:bookmarkStart w:id="307" w:name="_Toc225243822"/>
            <w:bookmarkStart w:id="308" w:name="_Toc225247896"/>
            <w:r w:rsidRPr="00C70B2F">
              <w:t>RA1.F</w:t>
            </w:r>
            <w:bookmarkEnd w:id="307"/>
            <w:bookmarkEnd w:id="308"/>
          </w:p>
        </w:tc>
        <w:tc>
          <w:tcPr>
            <w:tcW w:w="2197" w:type="dxa"/>
          </w:tcPr>
          <w:p w:rsidR="00F650BB" w:rsidRPr="00C70B2F" w:rsidRDefault="00F650BB" w:rsidP="00CC3362">
            <w:pPr>
              <w:ind w:left="0" w:hanging="2"/>
            </w:pPr>
            <w:bookmarkStart w:id="309" w:name="_Toc225243823"/>
            <w:bookmarkStart w:id="310" w:name="_Toc225247897"/>
            <w:r w:rsidRPr="00C70B2F">
              <w:t>Documentación técnica</w:t>
            </w:r>
            <w:bookmarkEnd w:id="309"/>
            <w:bookmarkEnd w:id="310"/>
          </w:p>
        </w:tc>
        <w:tc>
          <w:tcPr>
            <w:tcW w:w="1035" w:type="dxa"/>
          </w:tcPr>
          <w:p w:rsidR="00F650BB" w:rsidRPr="00C70B2F" w:rsidRDefault="00F650BB" w:rsidP="00CC3362">
            <w:pPr>
              <w:ind w:left="0" w:hanging="2"/>
            </w:pPr>
            <w:bookmarkStart w:id="311" w:name="_Toc225243824"/>
            <w:bookmarkStart w:id="312" w:name="_Toc225247898"/>
            <w:r w:rsidRPr="00C70B2F">
              <w:t>1,25%</w:t>
            </w:r>
            <w:bookmarkEnd w:id="311"/>
            <w:bookmarkEnd w:id="312"/>
          </w:p>
        </w:tc>
        <w:tc>
          <w:tcPr>
            <w:tcW w:w="1319" w:type="dxa"/>
          </w:tcPr>
          <w:p w:rsidR="00F650BB" w:rsidRPr="00C70B2F" w:rsidRDefault="00F650BB" w:rsidP="00CC3362">
            <w:pPr>
              <w:ind w:left="0" w:hanging="2"/>
            </w:pPr>
            <w:bookmarkStart w:id="313" w:name="_Toc225243825"/>
            <w:bookmarkStart w:id="314" w:name="_Toc225247899"/>
            <w:r w:rsidRPr="00C70B2F">
              <w:rPr>
                <w:rFonts w:eastAsiaTheme="minorEastAsia"/>
              </w:rPr>
              <w:t>X</w:t>
            </w:r>
            <w:bookmarkEnd w:id="313"/>
            <w:bookmarkEnd w:id="314"/>
          </w:p>
        </w:tc>
        <w:tc>
          <w:tcPr>
            <w:tcW w:w="2129" w:type="dxa"/>
          </w:tcPr>
          <w:p w:rsidR="00F650BB" w:rsidRPr="00C70B2F" w:rsidRDefault="00F650BB" w:rsidP="00CC3362">
            <w:pPr>
              <w:ind w:left="0" w:hanging="2"/>
            </w:pPr>
          </w:p>
        </w:tc>
        <w:tc>
          <w:tcPr>
            <w:tcW w:w="1305" w:type="dxa"/>
          </w:tcPr>
          <w:p w:rsidR="00F650BB" w:rsidRPr="00C70B2F" w:rsidRDefault="00F650BB" w:rsidP="00F650BB">
            <w:pPr>
              <w:ind w:left="0" w:hanging="2"/>
            </w:pPr>
          </w:p>
        </w:tc>
      </w:tr>
      <w:tr w:rsidR="00F650BB" w:rsidRPr="00C70B2F" w:rsidTr="00F650BB">
        <w:trPr>
          <w:jc w:val="center"/>
        </w:trPr>
        <w:tc>
          <w:tcPr>
            <w:tcW w:w="1375" w:type="dxa"/>
            <w:gridSpan w:val="2"/>
          </w:tcPr>
          <w:p w:rsidR="00F650BB" w:rsidRPr="00C70B2F" w:rsidRDefault="00F650BB" w:rsidP="00CC3362">
            <w:pPr>
              <w:ind w:left="0" w:hanging="2"/>
            </w:pPr>
            <w:bookmarkStart w:id="315" w:name="_Toc225243826"/>
            <w:bookmarkStart w:id="316" w:name="_Toc225247900"/>
            <w:r w:rsidRPr="00C70B2F">
              <w:t>RA1.G</w:t>
            </w:r>
            <w:bookmarkEnd w:id="315"/>
            <w:bookmarkEnd w:id="316"/>
          </w:p>
        </w:tc>
        <w:tc>
          <w:tcPr>
            <w:tcW w:w="2197" w:type="dxa"/>
          </w:tcPr>
          <w:p w:rsidR="00F650BB" w:rsidRPr="00C70B2F" w:rsidRDefault="00F650BB" w:rsidP="00CC3362">
            <w:pPr>
              <w:ind w:left="0" w:hanging="2"/>
            </w:pPr>
            <w:bookmarkStart w:id="317" w:name="_Toc225243827"/>
            <w:bookmarkStart w:id="318" w:name="_Toc225247901"/>
            <w:r w:rsidRPr="00C70B2F">
              <w:t>Doc. mantenimiento</w:t>
            </w:r>
            <w:bookmarkEnd w:id="317"/>
            <w:bookmarkEnd w:id="318"/>
          </w:p>
        </w:tc>
        <w:tc>
          <w:tcPr>
            <w:tcW w:w="1035" w:type="dxa"/>
          </w:tcPr>
          <w:p w:rsidR="00F650BB" w:rsidRPr="00C70B2F" w:rsidRDefault="00F650BB" w:rsidP="00CC3362">
            <w:pPr>
              <w:ind w:left="0" w:hanging="2"/>
            </w:pPr>
            <w:bookmarkStart w:id="319" w:name="_Toc225243828"/>
            <w:bookmarkStart w:id="320" w:name="_Toc225247902"/>
            <w:r w:rsidRPr="00C70B2F">
              <w:t>1,25%</w:t>
            </w:r>
            <w:bookmarkEnd w:id="319"/>
            <w:bookmarkEnd w:id="320"/>
          </w:p>
        </w:tc>
        <w:tc>
          <w:tcPr>
            <w:tcW w:w="1319" w:type="dxa"/>
          </w:tcPr>
          <w:p w:rsidR="00F650BB" w:rsidRPr="00C70B2F" w:rsidRDefault="00F650BB" w:rsidP="00CC3362">
            <w:pPr>
              <w:ind w:left="0" w:hanging="2"/>
            </w:pPr>
            <w:bookmarkStart w:id="321" w:name="_Toc225243829"/>
            <w:bookmarkStart w:id="322" w:name="_Toc225247903"/>
            <w:r w:rsidRPr="00C70B2F">
              <w:rPr>
                <w:rFonts w:eastAsiaTheme="minorEastAsia"/>
              </w:rPr>
              <w:t>X</w:t>
            </w:r>
            <w:bookmarkEnd w:id="321"/>
            <w:bookmarkEnd w:id="322"/>
          </w:p>
        </w:tc>
        <w:tc>
          <w:tcPr>
            <w:tcW w:w="2129" w:type="dxa"/>
          </w:tcPr>
          <w:p w:rsidR="00F650BB" w:rsidRPr="00C70B2F" w:rsidRDefault="00F650BB" w:rsidP="00CC3362">
            <w:pPr>
              <w:ind w:left="0" w:hanging="2"/>
            </w:pPr>
          </w:p>
        </w:tc>
        <w:tc>
          <w:tcPr>
            <w:tcW w:w="1305" w:type="dxa"/>
          </w:tcPr>
          <w:p w:rsidR="00F650BB" w:rsidRPr="00C70B2F" w:rsidRDefault="00F650BB" w:rsidP="00F650BB">
            <w:pPr>
              <w:ind w:left="0" w:hanging="2"/>
            </w:pPr>
          </w:p>
        </w:tc>
      </w:tr>
      <w:tr w:rsidR="00F650BB" w:rsidRPr="00C70B2F" w:rsidTr="00F650BB">
        <w:trPr>
          <w:jc w:val="center"/>
        </w:trPr>
        <w:tc>
          <w:tcPr>
            <w:tcW w:w="1375" w:type="dxa"/>
            <w:gridSpan w:val="2"/>
          </w:tcPr>
          <w:p w:rsidR="00F650BB" w:rsidRPr="00C70B2F" w:rsidRDefault="00F650BB" w:rsidP="00CC3362">
            <w:pPr>
              <w:ind w:left="0" w:hanging="2"/>
            </w:pPr>
            <w:bookmarkStart w:id="323" w:name="_Toc225243830"/>
            <w:bookmarkStart w:id="324" w:name="_Toc225247904"/>
            <w:r w:rsidRPr="00C70B2F">
              <w:t>RA1.H</w:t>
            </w:r>
            <w:bookmarkEnd w:id="323"/>
            <w:bookmarkEnd w:id="324"/>
          </w:p>
        </w:tc>
        <w:tc>
          <w:tcPr>
            <w:tcW w:w="2197" w:type="dxa"/>
          </w:tcPr>
          <w:p w:rsidR="00F650BB" w:rsidRPr="00C70B2F" w:rsidRDefault="00F650BB" w:rsidP="00CC3362">
            <w:pPr>
              <w:ind w:left="0" w:hanging="2"/>
            </w:pPr>
            <w:bookmarkStart w:id="325" w:name="_Toc225243831"/>
            <w:bookmarkStart w:id="326" w:name="_Toc225247905"/>
            <w:r w:rsidRPr="00C70B2F">
              <w:t>Parte trabajo</w:t>
            </w:r>
            <w:bookmarkEnd w:id="325"/>
            <w:bookmarkEnd w:id="326"/>
          </w:p>
        </w:tc>
        <w:tc>
          <w:tcPr>
            <w:tcW w:w="1035" w:type="dxa"/>
          </w:tcPr>
          <w:p w:rsidR="00F650BB" w:rsidRPr="00C70B2F" w:rsidRDefault="00F650BB" w:rsidP="00CC3362">
            <w:pPr>
              <w:ind w:left="0" w:hanging="2"/>
            </w:pPr>
            <w:bookmarkStart w:id="327" w:name="_Toc225243832"/>
            <w:bookmarkStart w:id="328" w:name="_Toc225247906"/>
            <w:r w:rsidRPr="00C70B2F">
              <w:t>1,25%</w:t>
            </w:r>
            <w:bookmarkEnd w:id="327"/>
            <w:bookmarkEnd w:id="328"/>
          </w:p>
        </w:tc>
        <w:tc>
          <w:tcPr>
            <w:tcW w:w="1319" w:type="dxa"/>
          </w:tcPr>
          <w:p w:rsidR="00F650BB" w:rsidRPr="00C70B2F" w:rsidRDefault="00F650BB" w:rsidP="00CC3362">
            <w:pPr>
              <w:ind w:left="0" w:hanging="2"/>
            </w:pPr>
          </w:p>
        </w:tc>
        <w:tc>
          <w:tcPr>
            <w:tcW w:w="2129" w:type="dxa"/>
          </w:tcPr>
          <w:p w:rsidR="00F650BB" w:rsidRPr="00C70B2F" w:rsidRDefault="00F650BB" w:rsidP="00CC3362">
            <w:pPr>
              <w:ind w:left="0" w:hanging="2"/>
            </w:pPr>
            <w:bookmarkStart w:id="329" w:name="_Toc225243833"/>
            <w:bookmarkStart w:id="330" w:name="_Toc225247907"/>
            <w:r w:rsidRPr="00C70B2F">
              <w:rPr>
                <w:rFonts w:eastAsiaTheme="minorEastAsia"/>
              </w:rPr>
              <w:t>X</w:t>
            </w:r>
            <w:bookmarkEnd w:id="329"/>
            <w:bookmarkEnd w:id="330"/>
          </w:p>
        </w:tc>
        <w:tc>
          <w:tcPr>
            <w:tcW w:w="1305" w:type="dxa"/>
          </w:tcPr>
          <w:p w:rsidR="00F650BB" w:rsidRPr="00C70B2F" w:rsidRDefault="00F650BB" w:rsidP="00F650BB">
            <w:pPr>
              <w:ind w:left="0" w:hanging="2"/>
              <w:rPr>
                <w:rFonts w:eastAsiaTheme="minorEastAsia"/>
              </w:rPr>
            </w:pPr>
          </w:p>
        </w:tc>
      </w:tr>
      <w:tr w:rsidR="00F650BB" w:rsidRPr="00C70B2F" w:rsidTr="00F650BB">
        <w:trPr>
          <w:jc w:val="center"/>
        </w:trPr>
        <w:tc>
          <w:tcPr>
            <w:tcW w:w="1375" w:type="dxa"/>
            <w:gridSpan w:val="2"/>
          </w:tcPr>
          <w:p w:rsidR="00F650BB" w:rsidRPr="00C70B2F" w:rsidRDefault="00F650BB" w:rsidP="00CC3362">
            <w:pPr>
              <w:ind w:left="0" w:hanging="2"/>
            </w:pPr>
            <w:bookmarkStart w:id="331" w:name="_Toc225243834"/>
            <w:bookmarkStart w:id="332" w:name="_Toc225247908"/>
            <w:r w:rsidRPr="00C70B2F">
              <w:t>RA1.I</w:t>
            </w:r>
            <w:bookmarkEnd w:id="331"/>
            <w:bookmarkEnd w:id="332"/>
          </w:p>
        </w:tc>
        <w:tc>
          <w:tcPr>
            <w:tcW w:w="2197" w:type="dxa"/>
          </w:tcPr>
          <w:p w:rsidR="00F650BB" w:rsidRPr="00C70B2F" w:rsidRDefault="00F650BB" w:rsidP="00CC3362">
            <w:pPr>
              <w:ind w:left="0" w:hanging="2"/>
            </w:pPr>
            <w:bookmarkStart w:id="333" w:name="_Toc225243835"/>
            <w:bookmarkStart w:id="334" w:name="_Toc225247909"/>
            <w:r w:rsidRPr="00C70B2F">
              <w:t>Proceso mantenimiento</w:t>
            </w:r>
            <w:bookmarkEnd w:id="333"/>
            <w:bookmarkEnd w:id="334"/>
          </w:p>
        </w:tc>
        <w:tc>
          <w:tcPr>
            <w:tcW w:w="1035" w:type="dxa"/>
          </w:tcPr>
          <w:p w:rsidR="00F650BB" w:rsidRPr="00C70B2F" w:rsidRDefault="00F650BB" w:rsidP="00CC3362">
            <w:pPr>
              <w:ind w:left="0" w:hanging="2"/>
            </w:pPr>
            <w:bookmarkStart w:id="335" w:name="_Toc225243836"/>
            <w:bookmarkStart w:id="336" w:name="_Toc225247910"/>
            <w:r w:rsidRPr="00C70B2F">
              <w:t>1,25%</w:t>
            </w:r>
            <w:bookmarkEnd w:id="335"/>
            <w:bookmarkEnd w:id="336"/>
          </w:p>
        </w:tc>
        <w:tc>
          <w:tcPr>
            <w:tcW w:w="1319" w:type="dxa"/>
          </w:tcPr>
          <w:p w:rsidR="00F650BB" w:rsidRPr="00C70B2F" w:rsidRDefault="00F650BB" w:rsidP="00CC3362">
            <w:pPr>
              <w:ind w:left="0" w:hanging="2"/>
            </w:pPr>
          </w:p>
        </w:tc>
        <w:tc>
          <w:tcPr>
            <w:tcW w:w="2129" w:type="dxa"/>
          </w:tcPr>
          <w:p w:rsidR="00F650BB" w:rsidRPr="00C70B2F" w:rsidRDefault="00F650BB" w:rsidP="00CC3362">
            <w:pPr>
              <w:ind w:left="0" w:hanging="2"/>
            </w:pPr>
            <w:bookmarkStart w:id="337" w:name="_Toc225243837"/>
            <w:bookmarkStart w:id="338" w:name="_Toc225247911"/>
            <w:r w:rsidRPr="00C70B2F">
              <w:rPr>
                <w:rFonts w:eastAsiaTheme="minorEastAsia"/>
              </w:rPr>
              <w:t>X</w:t>
            </w:r>
            <w:bookmarkEnd w:id="337"/>
            <w:bookmarkEnd w:id="338"/>
          </w:p>
        </w:tc>
        <w:tc>
          <w:tcPr>
            <w:tcW w:w="1305" w:type="dxa"/>
          </w:tcPr>
          <w:p w:rsidR="00F650BB" w:rsidRPr="00C70B2F" w:rsidRDefault="00F650BB" w:rsidP="00F650BB">
            <w:pPr>
              <w:ind w:left="0" w:hanging="2"/>
              <w:rPr>
                <w:rFonts w:eastAsiaTheme="minorEastAsia"/>
              </w:rPr>
            </w:pPr>
          </w:p>
        </w:tc>
      </w:tr>
      <w:tr w:rsidR="00F650BB" w:rsidRPr="00C70B2F" w:rsidTr="00F650BB">
        <w:trPr>
          <w:jc w:val="center"/>
        </w:trPr>
        <w:tc>
          <w:tcPr>
            <w:tcW w:w="1375" w:type="dxa"/>
            <w:gridSpan w:val="2"/>
          </w:tcPr>
          <w:p w:rsidR="00F650BB" w:rsidRPr="00C70B2F" w:rsidRDefault="00F650BB" w:rsidP="00CC3362">
            <w:pPr>
              <w:ind w:left="0" w:hanging="2"/>
            </w:pPr>
            <w:bookmarkStart w:id="339" w:name="_Toc225243838"/>
            <w:bookmarkStart w:id="340" w:name="_Toc225247912"/>
            <w:r w:rsidRPr="00C70B2F">
              <w:t>RA1.J</w:t>
            </w:r>
            <w:bookmarkEnd w:id="339"/>
            <w:bookmarkEnd w:id="340"/>
          </w:p>
        </w:tc>
        <w:tc>
          <w:tcPr>
            <w:tcW w:w="2197" w:type="dxa"/>
          </w:tcPr>
          <w:p w:rsidR="00F650BB" w:rsidRPr="00C70B2F" w:rsidRDefault="00F650BB" w:rsidP="00CC3362">
            <w:pPr>
              <w:ind w:left="0" w:hanging="2"/>
            </w:pPr>
            <w:bookmarkStart w:id="341" w:name="_Toc225243839"/>
            <w:bookmarkStart w:id="342" w:name="_Toc225247913"/>
            <w:r w:rsidRPr="00C70B2F">
              <w:t>Planificación</w:t>
            </w:r>
            <w:bookmarkEnd w:id="341"/>
            <w:bookmarkEnd w:id="342"/>
          </w:p>
        </w:tc>
        <w:tc>
          <w:tcPr>
            <w:tcW w:w="1035" w:type="dxa"/>
          </w:tcPr>
          <w:p w:rsidR="00F650BB" w:rsidRPr="00C70B2F" w:rsidRDefault="00F650BB" w:rsidP="00CC3362">
            <w:pPr>
              <w:ind w:left="0" w:hanging="2"/>
            </w:pPr>
            <w:bookmarkStart w:id="343" w:name="_Toc225243840"/>
            <w:bookmarkStart w:id="344" w:name="_Toc225247914"/>
            <w:r w:rsidRPr="00C70B2F">
              <w:t>1,25%</w:t>
            </w:r>
            <w:bookmarkEnd w:id="343"/>
            <w:bookmarkEnd w:id="344"/>
          </w:p>
        </w:tc>
        <w:tc>
          <w:tcPr>
            <w:tcW w:w="1319" w:type="dxa"/>
          </w:tcPr>
          <w:p w:rsidR="00F650BB" w:rsidRPr="00C70B2F" w:rsidRDefault="00F650BB" w:rsidP="00CC3362">
            <w:pPr>
              <w:ind w:left="0" w:hanging="2"/>
            </w:pPr>
          </w:p>
        </w:tc>
        <w:tc>
          <w:tcPr>
            <w:tcW w:w="2129" w:type="dxa"/>
          </w:tcPr>
          <w:p w:rsidR="00F650BB" w:rsidRPr="00C70B2F" w:rsidRDefault="00F650BB" w:rsidP="00CC3362">
            <w:pPr>
              <w:ind w:left="0" w:hanging="2"/>
            </w:pPr>
            <w:bookmarkStart w:id="345" w:name="_Toc225243841"/>
            <w:bookmarkStart w:id="346" w:name="_Toc225247915"/>
            <w:r w:rsidRPr="00C70B2F">
              <w:rPr>
                <w:rFonts w:eastAsiaTheme="minorEastAsia"/>
              </w:rPr>
              <w:t>X</w:t>
            </w:r>
            <w:bookmarkEnd w:id="345"/>
            <w:bookmarkEnd w:id="346"/>
          </w:p>
        </w:tc>
        <w:tc>
          <w:tcPr>
            <w:tcW w:w="1305" w:type="dxa"/>
          </w:tcPr>
          <w:p w:rsidR="00F650BB" w:rsidRPr="00C70B2F" w:rsidRDefault="00F650BB" w:rsidP="00F650BB">
            <w:pPr>
              <w:ind w:left="0" w:hanging="2"/>
              <w:rPr>
                <w:rFonts w:eastAsiaTheme="minorEastAsia"/>
              </w:rPr>
            </w:pPr>
          </w:p>
        </w:tc>
      </w:tr>
      <w:tr w:rsidR="00F650BB" w:rsidRPr="00C70B2F" w:rsidTr="00637BFF">
        <w:trPr>
          <w:jc w:val="center"/>
        </w:trPr>
        <w:tc>
          <w:tcPr>
            <w:tcW w:w="9360" w:type="dxa"/>
            <w:gridSpan w:val="7"/>
            <w:shd w:val="clear" w:color="auto" w:fill="DDD9C3" w:themeFill="background2" w:themeFillShade="E6"/>
          </w:tcPr>
          <w:p w:rsidR="00F650BB" w:rsidRPr="00C70B2F" w:rsidRDefault="00F650BB" w:rsidP="00CC3362">
            <w:pPr>
              <w:ind w:left="0" w:hanging="2"/>
            </w:pPr>
            <w:bookmarkStart w:id="347" w:name="_Toc225243842"/>
            <w:bookmarkStart w:id="348" w:name="_Toc225247916"/>
            <w:r w:rsidRPr="00C70B2F">
              <w:t>CIE_RA2 (12,50%)</w:t>
            </w:r>
            <w:bookmarkEnd w:id="347"/>
            <w:bookmarkEnd w:id="348"/>
          </w:p>
          <w:p w:rsidR="00F650BB" w:rsidRPr="00C70B2F" w:rsidRDefault="00F650BB" w:rsidP="00F650BB">
            <w:pPr>
              <w:ind w:left="0" w:hanging="2"/>
            </w:pPr>
          </w:p>
        </w:tc>
      </w:tr>
      <w:tr w:rsidR="00F650BB" w:rsidRPr="00C70B2F" w:rsidTr="00F650BB">
        <w:trPr>
          <w:jc w:val="center"/>
        </w:trPr>
        <w:tc>
          <w:tcPr>
            <w:tcW w:w="1375" w:type="dxa"/>
            <w:gridSpan w:val="2"/>
          </w:tcPr>
          <w:p w:rsidR="00F650BB" w:rsidRPr="00C70B2F" w:rsidRDefault="00F650BB" w:rsidP="00CC3362">
            <w:pPr>
              <w:ind w:left="0" w:hanging="2"/>
            </w:pPr>
            <w:bookmarkStart w:id="349" w:name="_Toc225243843"/>
            <w:bookmarkStart w:id="350" w:name="_Toc225247917"/>
            <w:r w:rsidRPr="00C70B2F">
              <w:t>Código</w:t>
            </w:r>
            <w:bookmarkEnd w:id="349"/>
            <w:bookmarkEnd w:id="350"/>
          </w:p>
        </w:tc>
        <w:tc>
          <w:tcPr>
            <w:tcW w:w="2197" w:type="dxa"/>
          </w:tcPr>
          <w:p w:rsidR="00F650BB" w:rsidRPr="00C70B2F" w:rsidRDefault="00F650BB" w:rsidP="00CC3362">
            <w:pPr>
              <w:ind w:left="0" w:hanging="2"/>
            </w:pPr>
            <w:bookmarkStart w:id="351" w:name="_Toc225243844"/>
            <w:bookmarkStart w:id="352" w:name="_Toc225247918"/>
            <w:r w:rsidRPr="00C70B2F">
              <w:t>Descripción</w:t>
            </w:r>
            <w:bookmarkEnd w:id="351"/>
            <w:bookmarkEnd w:id="352"/>
          </w:p>
        </w:tc>
        <w:tc>
          <w:tcPr>
            <w:tcW w:w="1035" w:type="dxa"/>
          </w:tcPr>
          <w:p w:rsidR="00F650BB" w:rsidRPr="00C70B2F" w:rsidRDefault="00F650BB" w:rsidP="00CC3362">
            <w:pPr>
              <w:ind w:left="0" w:hanging="2"/>
            </w:pPr>
            <w:bookmarkStart w:id="353" w:name="_Toc225243845"/>
            <w:bookmarkStart w:id="354" w:name="_Toc225247919"/>
            <w:r w:rsidRPr="00C70B2F">
              <w:t>Peso %</w:t>
            </w:r>
            <w:bookmarkEnd w:id="353"/>
            <w:bookmarkEnd w:id="354"/>
          </w:p>
        </w:tc>
        <w:tc>
          <w:tcPr>
            <w:tcW w:w="1319" w:type="dxa"/>
          </w:tcPr>
          <w:p w:rsidR="00F650BB" w:rsidRPr="00C70B2F" w:rsidRDefault="00F650BB" w:rsidP="00CC3362">
            <w:pPr>
              <w:ind w:left="0" w:hanging="2"/>
            </w:pPr>
            <w:bookmarkStart w:id="355" w:name="_Toc225243846"/>
            <w:bookmarkStart w:id="356" w:name="_Toc225247920"/>
            <w:r w:rsidRPr="00C70B2F">
              <w:t>Examen</w:t>
            </w:r>
            <w:bookmarkEnd w:id="355"/>
            <w:bookmarkEnd w:id="356"/>
          </w:p>
        </w:tc>
        <w:tc>
          <w:tcPr>
            <w:tcW w:w="2129" w:type="dxa"/>
          </w:tcPr>
          <w:p w:rsidR="00F650BB" w:rsidRPr="00C70B2F" w:rsidRDefault="00F650BB" w:rsidP="00CC3362">
            <w:pPr>
              <w:ind w:left="0" w:hanging="2"/>
            </w:pPr>
            <w:bookmarkStart w:id="357" w:name="_Toc225243847"/>
            <w:bookmarkStart w:id="358" w:name="_Toc225247921"/>
            <w:r w:rsidRPr="00C70B2F">
              <w:t>Práctica/Actividad</w:t>
            </w:r>
            <w:bookmarkEnd w:id="357"/>
            <w:bookmarkEnd w:id="358"/>
          </w:p>
        </w:tc>
        <w:tc>
          <w:tcPr>
            <w:tcW w:w="1305" w:type="dxa"/>
          </w:tcPr>
          <w:p w:rsidR="00F650BB" w:rsidRPr="00C70B2F" w:rsidRDefault="00F650BB" w:rsidP="00F650BB">
            <w:pPr>
              <w:ind w:left="0" w:hanging="2"/>
            </w:pPr>
            <w:r>
              <w:t>Dual</w:t>
            </w:r>
          </w:p>
        </w:tc>
      </w:tr>
      <w:tr w:rsidR="00F650BB" w:rsidRPr="00C70B2F" w:rsidTr="00F650BB">
        <w:trPr>
          <w:jc w:val="center"/>
        </w:trPr>
        <w:tc>
          <w:tcPr>
            <w:tcW w:w="1375" w:type="dxa"/>
            <w:gridSpan w:val="2"/>
          </w:tcPr>
          <w:p w:rsidR="00F650BB" w:rsidRPr="00C70B2F" w:rsidRDefault="00F650BB" w:rsidP="00CC3362">
            <w:pPr>
              <w:ind w:left="0" w:hanging="2"/>
            </w:pPr>
            <w:bookmarkStart w:id="359" w:name="_Toc225243848"/>
            <w:bookmarkStart w:id="360" w:name="_Toc225247922"/>
            <w:r w:rsidRPr="00C70B2F">
              <w:t>RA2.A</w:t>
            </w:r>
            <w:bookmarkEnd w:id="359"/>
            <w:bookmarkEnd w:id="360"/>
          </w:p>
        </w:tc>
        <w:tc>
          <w:tcPr>
            <w:tcW w:w="2197" w:type="dxa"/>
          </w:tcPr>
          <w:p w:rsidR="00F650BB" w:rsidRPr="00C70B2F" w:rsidRDefault="00F650BB" w:rsidP="00CC3362">
            <w:pPr>
              <w:ind w:left="0" w:hanging="2"/>
            </w:pPr>
            <w:bookmarkStart w:id="361" w:name="_Toc225243849"/>
            <w:bookmarkStart w:id="362" w:name="_Toc225247923"/>
            <w:r w:rsidRPr="00C70B2F">
              <w:t>Selección material</w:t>
            </w:r>
            <w:bookmarkEnd w:id="361"/>
            <w:bookmarkEnd w:id="362"/>
          </w:p>
        </w:tc>
        <w:tc>
          <w:tcPr>
            <w:tcW w:w="1035" w:type="dxa"/>
          </w:tcPr>
          <w:p w:rsidR="00F650BB" w:rsidRPr="00C70B2F" w:rsidRDefault="00F650BB" w:rsidP="00CC3362">
            <w:pPr>
              <w:ind w:left="0" w:hanging="2"/>
            </w:pPr>
            <w:bookmarkStart w:id="363" w:name="_Toc225243850"/>
            <w:bookmarkStart w:id="364" w:name="_Toc225247924"/>
            <w:r w:rsidRPr="00C70B2F">
              <w:t>1,25%</w:t>
            </w:r>
            <w:bookmarkEnd w:id="363"/>
            <w:bookmarkEnd w:id="364"/>
          </w:p>
        </w:tc>
        <w:tc>
          <w:tcPr>
            <w:tcW w:w="1319" w:type="dxa"/>
          </w:tcPr>
          <w:p w:rsidR="00F650BB" w:rsidRPr="00C70B2F" w:rsidRDefault="00F650BB" w:rsidP="00CC3362">
            <w:pPr>
              <w:ind w:left="0" w:hanging="2"/>
            </w:pPr>
            <w:bookmarkStart w:id="365" w:name="_Toc225243851"/>
            <w:bookmarkStart w:id="366" w:name="_Toc225247925"/>
            <w:r w:rsidRPr="00C70B2F">
              <w:rPr>
                <w:rFonts w:eastAsiaTheme="minorEastAsia"/>
              </w:rPr>
              <w:t>X</w:t>
            </w:r>
            <w:bookmarkEnd w:id="365"/>
            <w:bookmarkEnd w:id="366"/>
          </w:p>
        </w:tc>
        <w:tc>
          <w:tcPr>
            <w:tcW w:w="2129" w:type="dxa"/>
          </w:tcPr>
          <w:p w:rsidR="00F650BB" w:rsidRPr="00C70B2F" w:rsidRDefault="00F650BB" w:rsidP="00CC3362">
            <w:pPr>
              <w:ind w:left="0" w:hanging="2"/>
            </w:pPr>
          </w:p>
        </w:tc>
        <w:tc>
          <w:tcPr>
            <w:tcW w:w="1305" w:type="dxa"/>
          </w:tcPr>
          <w:p w:rsidR="00F650BB" w:rsidRPr="00C70B2F" w:rsidRDefault="00F650BB" w:rsidP="00F650BB">
            <w:pPr>
              <w:ind w:left="0" w:hanging="2"/>
            </w:pPr>
          </w:p>
        </w:tc>
      </w:tr>
      <w:tr w:rsidR="00F650BB" w:rsidRPr="00C70B2F" w:rsidTr="00F650BB">
        <w:trPr>
          <w:jc w:val="center"/>
        </w:trPr>
        <w:tc>
          <w:tcPr>
            <w:tcW w:w="1375" w:type="dxa"/>
            <w:gridSpan w:val="2"/>
          </w:tcPr>
          <w:p w:rsidR="00F650BB" w:rsidRPr="00C70B2F" w:rsidRDefault="00F650BB" w:rsidP="00CC3362">
            <w:pPr>
              <w:ind w:left="0" w:hanging="2"/>
            </w:pPr>
            <w:bookmarkStart w:id="367" w:name="_Toc225243852"/>
            <w:bookmarkStart w:id="368" w:name="_Toc225247926"/>
            <w:r w:rsidRPr="00C70B2F">
              <w:t>RA2.B</w:t>
            </w:r>
            <w:bookmarkEnd w:id="367"/>
            <w:bookmarkEnd w:id="368"/>
          </w:p>
        </w:tc>
        <w:tc>
          <w:tcPr>
            <w:tcW w:w="2197" w:type="dxa"/>
          </w:tcPr>
          <w:p w:rsidR="00F650BB" w:rsidRPr="00C70B2F" w:rsidRDefault="00F650BB" w:rsidP="00CC3362">
            <w:pPr>
              <w:ind w:left="0" w:hanging="2"/>
            </w:pPr>
            <w:bookmarkStart w:id="369" w:name="_Toc225243853"/>
            <w:bookmarkStart w:id="370" w:name="_Toc225247927"/>
            <w:r w:rsidRPr="00C70B2F">
              <w:t>Herramientas</w:t>
            </w:r>
            <w:bookmarkEnd w:id="369"/>
            <w:bookmarkEnd w:id="370"/>
          </w:p>
        </w:tc>
        <w:tc>
          <w:tcPr>
            <w:tcW w:w="1035" w:type="dxa"/>
          </w:tcPr>
          <w:p w:rsidR="00F650BB" w:rsidRPr="00C70B2F" w:rsidRDefault="00F650BB" w:rsidP="00CC3362">
            <w:pPr>
              <w:ind w:left="0" w:hanging="2"/>
            </w:pPr>
            <w:bookmarkStart w:id="371" w:name="_Toc225243854"/>
            <w:bookmarkStart w:id="372" w:name="_Toc225247928"/>
            <w:r w:rsidRPr="00C70B2F">
              <w:t>1,25%</w:t>
            </w:r>
            <w:bookmarkEnd w:id="371"/>
            <w:bookmarkEnd w:id="372"/>
          </w:p>
        </w:tc>
        <w:tc>
          <w:tcPr>
            <w:tcW w:w="1319" w:type="dxa"/>
          </w:tcPr>
          <w:p w:rsidR="00F650BB" w:rsidRPr="00C70B2F" w:rsidRDefault="00F650BB" w:rsidP="00CC3362">
            <w:pPr>
              <w:ind w:left="0" w:hanging="2"/>
            </w:pPr>
          </w:p>
        </w:tc>
        <w:tc>
          <w:tcPr>
            <w:tcW w:w="2129" w:type="dxa"/>
          </w:tcPr>
          <w:p w:rsidR="00F650BB" w:rsidRPr="00C70B2F" w:rsidRDefault="00F650BB" w:rsidP="00CC3362">
            <w:pPr>
              <w:ind w:left="0" w:hanging="2"/>
            </w:pPr>
            <w:bookmarkStart w:id="373" w:name="_Toc225243855"/>
            <w:bookmarkStart w:id="374" w:name="_Toc225247929"/>
            <w:r w:rsidRPr="00C70B2F">
              <w:rPr>
                <w:rFonts w:eastAsiaTheme="minorEastAsia"/>
              </w:rPr>
              <w:t>X</w:t>
            </w:r>
            <w:bookmarkEnd w:id="373"/>
            <w:bookmarkEnd w:id="374"/>
          </w:p>
        </w:tc>
        <w:tc>
          <w:tcPr>
            <w:tcW w:w="1305" w:type="dxa"/>
          </w:tcPr>
          <w:p w:rsidR="00F650BB" w:rsidRPr="00C70B2F" w:rsidRDefault="00F650BB" w:rsidP="00F650BB">
            <w:pPr>
              <w:ind w:left="0" w:hanging="2"/>
              <w:rPr>
                <w:rFonts w:eastAsiaTheme="minorEastAsia"/>
              </w:rPr>
            </w:pPr>
          </w:p>
        </w:tc>
      </w:tr>
      <w:tr w:rsidR="00F650BB" w:rsidRPr="00C70B2F" w:rsidTr="00F650BB">
        <w:trPr>
          <w:jc w:val="center"/>
        </w:trPr>
        <w:tc>
          <w:tcPr>
            <w:tcW w:w="1375" w:type="dxa"/>
            <w:gridSpan w:val="2"/>
          </w:tcPr>
          <w:p w:rsidR="00F650BB" w:rsidRPr="00C70B2F" w:rsidRDefault="00F650BB" w:rsidP="00CC3362">
            <w:pPr>
              <w:ind w:left="0" w:hanging="2"/>
            </w:pPr>
            <w:bookmarkStart w:id="375" w:name="_Toc225243856"/>
            <w:bookmarkStart w:id="376" w:name="_Toc225247930"/>
            <w:r w:rsidRPr="00C70B2F">
              <w:t>RA2.C</w:t>
            </w:r>
            <w:bookmarkEnd w:id="375"/>
            <w:bookmarkEnd w:id="376"/>
          </w:p>
        </w:tc>
        <w:tc>
          <w:tcPr>
            <w:tcW w:w="2197" w:type="dxa"/>
          </w:tcPr>
          <w:p w:rsidR="00F650BB" w:rsidRPr="00C70B2F" w:rsidRDefault="00F650BB" w:rsidP="00CC3362">
            <w:pPr>
              <w:ind w:left="0" w:hanging="2"/>
            </w:pPr>
            <w:bookmarkStart w:id="377" w:name="_Toc225243857"/>
            <w:bookmarkStart w:id="378" w:name="_Toc225247931"/>
            <w:r w:rsidRPr="00C70B2F">
              <w:t>Identificación piezas</w:t>
            </w:r>
            <w:bookmarkEnd w:id="377"/>
            <w:bookmarkEnd w:id="378"/>
          </w:p>
        </w:tc>
        <w:tc>
          <w:tcPr>
            <w:tcW w:w="1035" w:type="dxa"/>
          </w:tcPr>
          <w:p w:rsidR="00F650BB" w:rsidRPr="00C70B2F" w:rsidRDefault="00F650BB" w:rsidP="00CC3362">
            <w:pPr>
              <w:ind w:left="0" w:hanging="2"/>
            </w:pPr>
            <w:bookmarkStart w:id="379" w:name="_Toc225243858"/>
            <w:bookmarkStart w:id="380" w:name="_Toc225247932"/>
            <w:r w:rsidRPr="00C70B2F">
              <w:t>1,25%</w:t>
            </w:r>
            <w:bookmarkEnd w:id="379"/>
            <w:bookmarkEnd w:id="380"/>
          </w:p>
        </w:tc>
        <w:tc>
          <w:tcPr>
            <w:tcW w:w="1319" w:type="dxa"/>
          </w:tcPr>
          <w:p w:rsidR="00F650BB" w:rsidRPr="00C70B2F" w:rsidRDefault="00F650BB" w:rsidP="00CC3362">
            <w:pPr>
              <w:ind w:left="0" w:hanging="2"/>
            </w:pPr>
            <w:bookmarkStart w:id="381" w:name="_Toc225243859"/>
            <w:bookmarkStart w:id="382" w:name="_Toc225247933"/>
            <w:r w:rsidRPr="00C70B2F">
              <w:rPr>
                <w:rFonts w:eastAsiaTheme="minorEastAsia"/>
              </w:rPr>
              <w:t>X</w:t>
            </w:r>
            <w:bookmarkEnd w:id="381"/>
            <w:bookmarkEnd w:id="382"/>
          </w:p>
        </w:tc>
        <w:tc>
          <w:tcPr>
            <w:tcW w:w="2129" w:type="dxa"/>
          </w:tcPr>
          <w:p w:rsidR="00F650BB" w:rsidRPr="00C70B2F" w:rsidRDefault="00F650BB" w:rsidP="00CC3362">
            <w:pPr>
              <w:ind w:left="0" w:hanging="2"/>
            </w:pPr>
          </w:p>
        </w:tc>
        <w:tc>
          <w:tcPr>
            <w:tcW w:w="1305" w:type="dxa"/>
          </w:tcPr>
          <w:p w:rsidR="00F650BB" w:rsidRPr="00C70B2F" w:rsidRDefault="00F650BB" w:rsidP="00F650BB">
            <w:pPr>
              <w:ind w:left="0" w:hanging="2"/>
            </w:pPr>
          </w:p>
        </w:tc>
      </w:tr>
      <w:tr w:rsidR="00F650BB" w:rsidRPr="00C70B2F" w:rsidTr="00F650BB">
        <w:trPr>
          <w:jc w:val="center"/>
        </w:trPr>
        <w:tc>
          <w:tcPr>
            <w:tcW w:w="1375" w:type="dxa"/>
            <w:gridSpan w:val="2"/>
          </w:tcPr>
          <w:p w:rsidR="00F650BB" w:rsidRPr="00C70B2F" w:rsidRDefault="00F650BB" w:rsidP="00CC3362">
            <w:pPr>
              <w:ind w:left="0" w:hanging="2"/>
            </w:pPr>
            <w:bookmarkStart w:id="383" w:name="_Toc225243860"/>
            <w:bookmarkStart w:id="384" w:name="_Toc225247934"/>
            <w:r w:rsidRPr="00C70B2F">
              <w:t>RA2.D</w:t>
            </w:r>
            <w:bookmarkEnd w:id="383"/>
            <w:bookmarkEnd w:id="384"/>
          </w:p>
        </w:tc>
        <w:tc>
          <w:tcPr>
            <w:tcW w:w="2197" w:type="dxa"/>
          </w:tcPr>
          <w:p w:rsidR="00F650BB" w:rsidRPr="00C70B2F" w:rsidRDefault="00F650BB" w:rsidP="00CC3362">
            <w:pPr>
              <w:ind w:left="0" w:hanging="2"/>
            </w:pPr>
            <w:bookmarkStart w:id="385" w:name="_Toc225243861"/>
            <w:bookmarkStart w:id="386" w:name="_Toc225247935"/>
            <w:r w:rsidRPr="00C70B2F">
              <w:t>Bobinado</w:t>
            </w:r>
            <w:bookmarkEnd w:id="385"/>
            <w:bookmarkEnd w:id="386"/>
          </w:p>
        </w:tc>
        <w:tc>
          <w:tcPr>
            <w:tcW w:w="1035" w:type="dxa"/>
          </w:tcPr>
          <w:p w:rsidR="00F650BB" w:rsidRPr="00C70B2F" w:rsidRDefault="00F650BB" w:rsidP="00CC3362">
            <w:pPr>
              <w:ind w:left="0" w:hanging="2"/>
            </w:pPr>
            <w:bookmarkStart w:id="387" w:name="_Toc225243862"/>
            <w:bookmarkStart w:id="388" w:name="_Toc225247936"/>
            <w:r w:rsidRPr="00C70B2F">
              <w:t>1,25%</w:t>
            </w:r>
            <w:bookmarkEnd w:id="387"/>
            <w:bookmarkEnd w:id="388"/>
          </w:p>
        </w:tc>
        <w:tc>
          <w:tcPr>
            <w:tcW w:w="1319" w:type="dxa"/>
          </w:tcPr>
          <w:p w:rsidR="00F650BB" w:rsidRPr="00C70B2F" w:rsidRDefault="00F650BB" w:rsidP="00CC3362">
            <w:pPr>
              <w:ind w:left="0" w:hanging="2"/>
            </w:pPr>
          </w:p>
        </w:tc>
        <w:tc>
          <w:tcPr>
            <w:tcW w:w="2129" w:type="dxa"/>
          </w:tcPr>
          <w:p w:rsidR="00F650BB" w:rsidRPr="00C70B2F" w:rsidRDefault="00F650BB" w:rsidP="00CC3362">
            <w:pPr>
              <w:ind w:left="0" w:hanging="2"/>
            </w:pPr>
            <w:bookmarkStart w:id="389" w:name="_Toc225243863"/>
            <w:bookmarkStart w:id="390" w:name="_Toc225247937"/>
            <w:r w:rsidRPr="00C70B2F">
              <w:rPr>
                <w:rFonts w:eastAsiaTheme="minorEastAsia"/>
              </w:rPr>
              <w:t>X</w:t>
            </w:r>
            <w:bookmarkEnd w:id="389"/>
            <w:bookmarkEnd w:id="390"/>
          </w:p>
        </w:tc>
        <w:tc>
          <w:tcPr>
            <w:tcW w:w="1305" w:type="dxa"/>
          </w:tcPr>
          <w:p w:rsidR="00F650BB" w:rsidRPr="00C70B2F" w:rsidRDefault="00F650BB" w:rsidP="00F650BB">
            <w:pPr>
              <w:ind w:left="0" w:hanging="2"/>
              <w:rPr>
                <w:rFonts w:eastAsiaTheme="minorEastAsia"/>
              </w:rPr>
            </w:pPr>
          </w:p>
        </w:tc>
      </w:tr>
      <w:tr w:rsidR="00F650BB" w:rsidRPr="00C70B2F" w:rsidTr="00F650BB">
        <w:trPr>
          <w:jc w:val="center"/>
        </w:trPr>
        <w:tc>
          <w:tcPr>
            <w:tcW w:w="1375" w:type="dxa"/>
            <w:gridSpan w:val="2"/>
          </w:tcPr>
          <w:p w:rsidR="00F650BB" w:rsidRPr="00C70B2F" w:rsidRDefault="00F650BB" w:rsidP="00CC3362">
            <w:pPr>
              <w:ind w:left="0" w:hanging="2"/>
            </w:pPr>
            <w:bookmarkStart w:id="391" w:name="_Toc225243864"/>
            <w:bookmarkStart w:id="392" w:name="_Toc225247938"/>
            <w:r w:rsidRPr="00C70B2F">
              <w:t>RA2.E</w:t>
            </w:r>
            <w:bookmarkEnd w:id="391"/>
            <w:bookmarkEnd w:id="392"/>
          </w:p>
        </w:tc>
        <w:tc>
          <w:tcPr>
            <w:tcW w:w="2197" w:type="dxa"/>
          </w:tcPr>
          <w:p w:rsidR="00F650BB" w:rsidRPr="00C70B2F" w:rsidRDefault="00F650BB" w:rsidP="00CC3362">
            <w:pPr>
              <w:ind w:left="0" w:hanging="2"/>
            </w:pPr>
            <w:bookmarkStart w:id="393" w:name="_Toc225243865"/>
            <w:bookmarkStart w:id="394" w:name="_Toc225247939"/>
            <w:r w:rsidRPr="00C70B2F">
              <w:t>Conexionado</w:t>
            </w:r>
            <w:bookmarkEnd w:id="393"/>
            <w:bookmarkEnd w:id="394"/>
          </w:p>
        </w:tc>
        <w:tc>
          <w:tcPr>
            <w:tcW w:w="1035" w:type="dxa"/>
          </w:tcPr>
          <w:p w:rsidR="00F650BB" w:rsidRPr="00C70B2F" w:rsidRDefault="00F650BB" w:rsidP="00CC3362">
            <w:pPr>
              <w:ind w:left="0" w:hanging="2"/>
            </w:pPr>
            <w:bookmarkStart w:id="395" w:name="_Toc225243866"/>
            <w:bookmarkStart w:id="396" w:name="_Toc225247940"/>
            <w:r w:rsidRPr="00C70B2F">
              <w:t>1,25%</w:t>
            </w:r>
            <w:bookmarkEnd w:id="395"/>
            <w:bookmarkEnd w:id="396"/>
          </w:p>
        </w:tc>
        <w:tc>
          <w:tcPr>
            <w:tcW w:w="1319" w:type="dxa"/>
          </w:tcPr>
          <w:p w:rsidR="00F650BB" w:rsidRPr="00C70B2F" w:rsidRDefault="00F650BB" w:rsidP="00CC3362">
            <w:pPr>
              <w:ind w:left="0" w:hanging="2"/>
            </w:pPr>
          </w:p>
        </w:tc>
        <w:tc>
          <w:tcPr>
            <w:tcW w:w="2129" w:type="dxa"/>
          </w:tcPr>
          <w:p w:rsidR="00F650BB" w:rsidRPr="00C70B2F" w:rsidRDefault="00F650BB" w:rsidP="00CC3362">
            <w:pPr>
              <w:ind w:left="0" w:hanging="2"/>
            </w:pPr>
            <w:bookmarkStart w:id="397" w:name="_Toc225243867"/>
            <w:bookmarkStart w:id="398" w:name="_Toc225247941"/>
            <w:r w:rsidRPr="00C70B2F">
              <w:rPr>
                <w:rFonts w:eastAsiaTheme="minorEastAsia"/>
              </w:rPr>
              <w:t>X</w:t>
            </w:r>
            <w:bookmarkEnd w:id="397"/>
            <w:bookmarkEnd w:id="398"/>
          </w:p>
        </w:tc>
        <w:tc>
          <w:tcPr>
            <w:tcW w:w="1305" w:type="dxa"/>
          </w:tcPr>
          <w:p w:rsidR="00F650BB" w:rsidRPr="00C70B2F" w:rsidRDefault="00F650BB" w:rsidP="00F650BB">
            <w:pPr>
              <w:ind w:left="0" w:hanging="2"/>
              <w:rPr>
                <w:rFonts w:eastAsiaTheme="minorEastAsia"/>
              </w:rPr>
            </w:pPr>
          </w:p>
        </w:tc>
      </w:tr>
      <w:tr w:rsidR="00F650BB" w:rsidRPr="00C70B2F" w:rsidTr="00F650BB">
        <w:trPr>
          <w:jc w:val="center"/>
        </w:trPr>
        <w:tc>
          <w:tcPr>
            <w:tcW w:w="1375" w:type="dxa"/>
            <w:gridSpan w:val="2"/>
          </w:tcPr>
          <w:p w:rsidR="00F650BB" w:rsidRPr="00C70B2F" w:rsidRDefault="00F650BB" w:rsidP="00CC3362">
            <w:pPr>
              <w:ind w:left="0" w:hanging="2"/>
            </w:pPr>
            <w:bookmarkStart w:id="399" w:name="_Toc225243868"/>
            <w:bookmarkStart w:id="400" w:name="_Toc225247942"/>
            <w:r w:rsidRPr="00C70B2F">
              <w:t>RA2.F</w:t>
            </w:r>
            <w:bookmarkEnd w:id="399"/>
            <w:bookmarkEnd w:id="400"/>
          </w:p>
        </w:tc>
        <w:tc>
          <w:tcPr>
            <w:tcW w:w="2197" w:type="dxa"/>
          </w:tcPr>
          <w:p w:rsidR="00F650BB" w:rsidRPr="00C70B2F" w:rsidRDefault="00F650BB" w:rsidP="00CC3362">
            <w:pPr>
              <w:ind w:left="0" w:hanging="2"/>
            </w:pPr>
            <w:bookmarkStart w:id="401" w:name="_Toc225243869"/>
            <w:bookmarkStart w:id="402" w:name="_Toc225247943"/>
            <w:r w:rsidRPr="00C70B2F">
              <w:t>Núcleo</w:t>
            </w:r>
            <w:bookmarkEnd w:id="401"/>
            <w:bookmarkEnd w:id="402"/>
          </w:p>
        </w:tc>
        <w:tc>
          <w:tcPr>
            <w:tcW w:w="1035" w:type="dxa"/>
          </w:tcPr>
          <w:p w:rsidR="00F650BB" w:rsidRPr="00C70B2F" w:rsidRDefault="00F650BB" w:rsidP="00CC3362">
            <w:pPr>
              <w:ind w:left="0" w:hanging="2"/>
            </w:pPr>
            <w:bookmarkStart w:id="403" w:name="_Toc225243870"/>
            <w:bookmarkStart w:id="404" w:name="_Toc225247944"/>
            <w:r w:rsidRPr="00C70B2F">
              <w:t>1,25%</w:t>
            </w:r>
            <w:bookmarkEnd w:id="403"/>
            <w:bookmarkEnd w:id="404"/>
          </w:p>
        </w:tc>
        <w:tc>
          <w:tcPr>
            <w:tcW w:w="1319" w:type="dxa"/>
          </w:tcPr>
          <w:p w:rsidR="00F650BB" w:rsidRPr="00C70B2F" w:rsidRDefault="00F650BB" w:rsidP="00CC3362">
            <w:pPr>
              <w:ind w:left="0" w:hanging="2"/>
            </w:pPr>
          </w:p>
        </w:tc>
        <w:tc>
          <w:tcPr>
            <w:tcW w:w="2129" w:type="dxa"/>
          </w:tcPr>
          <w:p w:rsidR="00F650BB" w:rsidRPr="00C70B2F" w:rsidRDefault="00F650BB" w:rsidP="00CC3362">
            <w:pPr>
              <w:ind w:left="0" w:hanging="2"/>
            </w:pPr>
            <w:bookmarkStart w:id="405" w:name="_Toc225243871"/>
            <w:bookmarkStart w:id="406" w:name="_Toc225247945"/>
            <w:r w:rsidRPr="00C70B2F">
              <w:rPr>
                <w:rFonts w:eastAsiaTheme="minorEastAsia"/>
              </w:rPr>
              <w:t>X</w:t>
            </w:r>
            <w:bookmarkEnd w:id="405"/>
            <w:bookmarkEnd w:id="406"/>
          </w:p>
        </w:tc>
        <w:tc>
          <w:tcPr>
            <w:tcW w:w="1305" w:type="dxa"/>
          </w:tcPr>
          <w:p w:rsidR="00F650BB" w:rsidRPr="00C70B2F" w:rsidRDefault="00F650BB" w:rsidP="00F650BB">
            <w:pPr>
              <w:ind w:left="0" w:hanging="2"/>
              <w:rPr>
                <w:rFonts w:eastAsiaTheme="minorEastAsia"/>
              </w:rPr>
            </w:pPr>
          </w:p>
        </w:tc>
      </w:tr>
      <w:tr w:rsidR="00F650BB" w:rsidRPr="00C70B2F" w:rsidTr="00F650BB">
        <w:trPr>
          <w:jc w:val="center"/>
        </w:trPr>
        <w:tc>
          <w:tcPr>
            <w:tcW w:w="1375" w:type="dxa"/>
            <w:gridSpan w:val="2"/>
          </w:tcPr>
          <w:p w:rsidR="00F650BB" w:rsidRPr="00C70B2F" w:rsidRDefault="00F650BB" w:rsidP="00CC3362">
            <w:pPr>
              <w:ind w:left="0" w:hanging="2"/>
            </w:pPr>
            <w:bookmarkStart w:id="407" w:name="_Toc225243872"/>
            <w:bookmarkStart w:id="408" w:name="_Toc225247946"/>
            <w:r w:rsidRPr="00C70B2F">
              <w:t>RA2.G</w:t>
            </w:r>
            <w:bookmarkEnd w:id="407"/>
            <w:bookmarkEnd w:id="408"/>
          </w:p>
        </w:tc>
        <w:tc>
          <w:tcPr>
            <w:tcW w:w="2197" w:type="dxa"/>
          </w:tcPr>
          <w:p w:rsidR="00F650BB" w:rsidRPr="00C70B2F" w:rsidRDefault="00F650BB" w:rsidP="00CC3362">
            <w:pPr>
              <w:ind w:left="0" w:hanging="2"/>
            </w:pPr>
            <w:bookmarkStart w:id="409" w:name="_Toc225243873"/>
            <w:bookmarkStart w:id="410" w:name="_Toc225247947"/>
            <w:r w:rsidRPr="00C70B2F">
              <w:t>Ensamblaje</w:t>
            </w:r>
            <w:bookmarkEnd w:id="409"/>
            <w:bookmarkEnd w:id="410"/>
          </w:p>
        </w:tc>
        <w:tc>
          <w:tcPr>
            <w:tcW w:w="1035" w:type="dxa"/>
          </w:tcPr>
          <w:p w:rsidR="00F650BB" w:rsidRPr="00C70B2F" w:rsidRDefault="00F650BB" w:rsidP="00CC3362">
            <w:pPr>
              <w:ind w:left="0" w:hanging="2"/>
            </w:pPr>
            <w:bookmarkStart w:id="411" w:name="_Toc225243874"/>
            <w:bookmarkStart w:id="412" w:name="_Toc225247948"/>
            <w:r w:rsidRPr="00C70B2F">
              <w:t>1,25%</w:t>
            </w:r>
            <w:bookmarkEnd w:id="411"/>
            <w:bookmarkEnd w:id="412"/>
          </w:p>
        </w:tc>
        <w:tc>
          <w:tcPr>
            <w:tcW w:w="1319" w:type="dxa"/>
          </w:tcPr>
          <w:p w:rsidR="00F650BB" w:rsidRPr="00C70B2F" w:rsidRDefault="00F650BB" w:rsidP="00CC3362">
            <w:pPr>
              <w:ind w:left="0" w:hanging="2"/>
            </w:pPr>
          </w:p>
        </w:tc>
        <w:tc>
          <w:tcPr>
            <w:tcW w:w="2129" w:type="dxa"/>
          </w:tcPr>
          <w:p w:rsidR="00F650BB" w:rsidRPr="00C70B2F" w:rsidRDefault="00F650BB" w:rsidP="00CC3362">
            <w:pPr>
              <w:ind w:left="0" w:hanging="2"/>
            </w:pPr>
            <w:bookmarkStart w:id="413" w:name="_Toc225243875"/>
            <w:bookmarkStart w:id="414" w:name="_Toc225247949"/>
            <w:r w:rsidRPr="00C70B2F">
              <w:rPr>
                <w:rFonts w:eastAsiaTheme="minorEastAsia"/>
              </w:rPr>
              <w:t>X</w:t>
            </w:r>
            <w:bookmarkEnd w:id="413"/>
            <w:bookmarkEnd w:id="414"/>
          </w:p>
        </w:tc>
        <w:tc>
          <w:tcPr>
            <w:tcW w:w="1305" w:type="dxa"/>
          </w:tcPr>
          <w:p w:rsidR="00F650BB" w:rsidRPr="00C70B2F" w:rsidRDefault="00F650BB" w:rsidP="00F650BB">
            <w:pPr>
              <w:ind w:left="0" w:hanging="2"/>
              <w:rPr>
                <w:rFonts w:eastAsiaTheme="minorEastAsia"/>
              </w:rPr>
            </w:pPr>
          </w:p>
        </w:tc>
      </w:tr>
      <w:tr w:rsidR="00F650BB" w:rsidRPr="00C70B2F" w:rsidTr="00F650BB">
        <w:trPr>
          <w:jc w:val="center"/>
        </w:trPr>
        <w:tc>
          <w:tcPr>
            <w:tcW w:w="1375" w:type="dxa"/>
            <w:gridSpan w:val="2"/>
          </w:tcPr>
          <w:p w:rsidR="00F650BB" w:rsidRPr="00C70B2F" w:rsidRDefault="00F650BB" w:rsidP="00CC3362">
            <w:pPr>
              <w:ind w:left="0" w:hanging="2"/>
            </w:pPr>
            <w:bookmarkStart w:id="415" w:name="_Toc225243876"/>
            <w:bookmarkStart w:id="416" w:name="_Toc225247950"/>
            <w:r w:rsidRPr="00C70B2F">
              <w:t>RA2.H</w:t>
            </w:r>
            <w:bookmarkEnd w:id="415"/>
            <w:bookmarkEnd w:id="416"/>
          </w:p>
        </w:tc>
        <w:tc>
          <w:tcPr>
            <w:tcW w:w="2197" w:type="dxa"/>
          </w:tcPr>
          <w:p w:rsidR="00F650BB" w:rsidRPr="00C70B2F" w:rsidRDefault="00F650BB" w:rsidP="00CC3362">
            <w:pPr>
              <w:ind w:left="0" w:hanging="2"/>
            </w:pPr>
            <w:bookmarkStart w:id="417" w:name="_Toc225243877"/>
            <w:bookmarkStart w:id="418" w:name="_Toc225247951"/>
            <w:r w:rsidRPr="00C70B2F">
              <w:t>Ensayos</w:t>
            </w:r>
            <w:bookmarkEnd w:id="417"/>
            <w:bookmarkEnd w:id="418"/>
          </w:p>
        </w:tc>
        <w:tc>
          <w:tcPr>
            <w:tcW w:w="1035" w:type="dxa"/>
          </w:tcPr>
          <w:p w:rsidR="00F650BB" w:rsidRPr="00C70B2F" w:rsidRDefault="00F650BB" w:rsidP="00CC3362">
            <w:pPr>
              <w:ind w:left="0" w:hanging="2"/>
            </w:pPr>
            <w:bookmarkStart w:id="419" w:name="_Toc225243878"/>
            <w:bookmarkStart w:id="420" w:name="_Toc225247952"/>
            <w:r w:rsidRPr="00C70B2F">
              <w:t>1,25%</w:t>
            </w:r>
            <w:bookmarkEnd w:id="419"/>
            <w:bookmarkEnd w:id="420"/>
          </w:p>
        </w:tc>
        <w:tc>
          <w:tcPr>
            <w:tcW w:w="1319" w:type="dxa"/>
          </w:tcPr>
          <w:p w:rsidR="00F650BB" w:rsidRPr="00C70B2F" w:rsidRDefault="00F650BB" w:rsidP="00CC3362">
            <w:pPr>
              <w:ind w:left="0" w:hanging="2"/>
            </w:pPr>
            <w:bookmarkStart w:id="421" w:name="_Toc225243879"/>
            <w:bookmarkStart w:id="422" w:name="_Toc225247953"/>
            <w:r w:rsidRPr="00C70B2F">
              <w:rPr>
                <w:rFonts w:eastAsiaTheme="minorEastAsia"/>
              </w:rPr>
              <w:t>X</w:t>
            </w:r>
            <w:bookmarkEnd w:id="421"/>
            <w:bookmarkEnd w:id="422"/>
          </w:p>
        </w:tc>
        <w:tc>
          <w:tcPr>
            <w:tcW w:w="2129" w:type="dxa"/>
          </w:tcPr>
          <w:p w:rsidR="00F650BB" w:rsidRPr="00C70B2F" w:rsidRDefault="00F650BB" w:rsidP="00CC3362">
            <w:pPr>
              <w:ind w:left="0" w:hanging="2"/>
            </w:pPr>
            <w:bookmarkStart w:id="423" w:name="_Toc225243880"/>
            <w:bookmarkStart w:id="424" w:name="_Toc225247954"/>
            <w:r w:rsidRPr="00C70B2F">
              <w:rPr>
                <w:rFonts w:eastAsiaTheme="minorEastAsia"/>
              </w:rPr>
              <w:t>X</w:t>
            </w:r>
            <w:bookmarkEnd w:id="423"/>
            <w:bookmarkEnd w:id="424"/>
          </w:p>
        </w:tc>
        <w:tc>
          <w:tcPr>
            <w:tcW w:w="1305" w:type="dxa"/>
          </w:tcPr>
          <w:p w:rsidR="00F650BB" w:rsidRPr="00C70B2F" w:rsidRDefault="00F650BB" w:rsidP="00F650BB">
            <w:pPr>
              <w:ind w:left="0" w:hanging="2"/>
              <w:rPr>
                <w:rFonts w:eastAsiaTheme="minorEastAsia"/>
              </w:rPr>
            </w:pPr>
          </w:p>
        </w:tc>
      </w:tr>
      <w:tr w:rsidR="00F650BB" w:rsidRPr="00C70B2F" w:rsidTr="00F650BB">
        <w:trPr>
          <w:jc w:val="center"/>
        </w:trPr>
        <w:tc>
          <w:tcPr>
            <w:tcW w:w="1375" w:type="dxa"/>
            <w:gridSpan w:val="2"/>
          </w:tcPr>
          <w:p w:rsidR="00F650BB" w:rsidRPr="00C70B2F" w:rsidRDefault="00F650BB" w:rsidP="00CC3362">
            <w:pPr>
              <w:ind w:left="0" w:hanging="2"/>
            </w:pPr>
            <w:bookmarkStart w:id="425" w:name="_Toc225243881"/>
            <w:bookmarkStart w:id="426" w:name="_Toc225247955"/>
            <w:r w:rsidRPr="00C70B2F">
              <w:t>RA2.I</w:t>
            </w:r>
            <w:bookmarkEnd w:id="425"/>
            <w:bookmarkEnd w:id="426"/>
          </w:p>
        </w:tc>
        <w:tc>
          <w:tcPr>
            <w:tcW w:w="2197" w:type="dxa"/>
          </w:tcPr>
          <w:p w:rsidR="00F650BB" w:rsidRPr="00C70B2F" w:rsidRDefault="00F650BB" w:rsidP="00CC3362">
            <w:pPr>
              <w:ind w:left="0" w:hanging="2"/>
            </w:pPr>
            <w:bookmarkStart w:id="427" w:name="_Toc225243882"/>
            <w:bookmarkStart w:id="428" w:name="_Toc225247956"/>
            <w:r w:rsidRPr="00C70B2F">
              <w:t>Tiempos</w:t>
            </w:r>
            <w:bookmarkEnd w:id="427"/>
            <w:bookmarkEnd w:id="428"/>
          </w:p>
        </w:tc>
        <w:tc>
          <w:tcPr>
            <w:tcW w:w="1035" w:type="dxa"/>
          </w:tcPr>
          <w:p w:rsidR="00F650BB" w:rsidRPr="00C70B2F" w:rsidRDefault="00F650BB" w:rsidP="00CC3362">
            <w:pPr>
              <w:ind w:left="0" w:hanging="2"/>
            </w:pPr>
            <w:bookmarkStart w:id="429" w:name="_Toc225243883"/>
            <w:bookmarkStart w:id="430" w:name="_Toc225247957"/>
            <w:r w:rsidRPr="00C70B2F">
              <w:t>1,25%</w:t>
            </w:r>
            <w:bookmarkEnd w:id="429"/>
            <w:bookmarkEnd w:id="430"/>
          </w:p>
        </w:tc>
        <w:tc>
          <w:tcPr>
            <w:tcW w:w="1319" w:type="dxa"/>
          </w:tcPr>
          <w:p w:rsidR="00F650BB" w:rsidRPr="00C70B2F" w:rsidRDefault="00F650BB" w:rsidP="00CC3362">
            <w:pPr>
              <w:ind w:left="0" w:hanging="2"/>
            </w:pPr>
          </w:p>
        </w:tc>
        <w:tc>
          <w:tcPr>
            <w:tcW w:w="2129" w:type="dxa"/>
          </w:tcPr>
          <w:p w:rsidR="00F650BB" w:rsidRPr="00C70B2F" w:rsidRDefault="00F650BB" w:rsidP="00CC3362">
            <w:pPr>
              <w:ind w:left="0" w:hanging="2"/>
            </w:pPr>
            <w:bookmarkStart w:id="431" w:name="_Toc225243884"/>
            <w:bookmarkStart w:id="432" w:name="_Toc225247958"/>
            <w:r w:rsidRPr="00C70B2F">
              <w:rPr>
                <w:rFonts w:eastAsiaTheme="minorEastAsia"/>
              </w:rPr>
              <w:t>X</w:t>
            </w:r>
            <w:bookmarkEnd w:id="431"/>
            <w:bookmarkEnd w:id="432"/>
          </w:p>
        </w:tc>
        <w:tc>
          <w:tcPr>
            <w:tcW w:w="1305" w:type="dxa"/>
          </w:tcPr>
          <w:p w:rsidR="00F650BB" w:rsidRPr="00C70B2F" w:rsidRDefault="00F650BB" w:rsidP="00F650BB">
            <w:pPr>
              <w:ind w:left="0" w:hanging="2"/>
              <w:rPr>
                <w:rFonts w:eastAsiaTheme="minorEastAsia"/>
              </w:rPr>
            </w:pPr>
          </w:p>
        </w:tc>
      </w:tr>
      <w:tr w:rsidR="00F650BB" w:rsidRPr="00C70B2F" w:rsidTr="00F650BB">
        <w:trPr>
          <w:jc w:val="center"/>
        </w:trPr>
        <w:tc>
          <w:tcPr>
            <w:tcW w:w="1375" w:type="dxa"/>
            <w:gridSpan w:val="2"/>
          </w:tcPr>
          <w:p w:rsidR="00F650BB" w:rsidRPr="00C70B2F" w:rsidRDefault="00F650BB" w:rsidP="00CC3362">
            <w:pPr>
              <w:ind w:left="0" w:hanging="2"/>
            </w:pPr>
            <w:bookmarkStart w:id="433" w:name="_Toc225243885"/>
            <w:bookmarkStart w:id="434" w:name="_Toc225247959"/>
            <w:r w:rsidRPr="00C70B2F">
              <w:lastRenderedPageBreak/>
              <w:t>RA2.J</w:t>
            </w:r>
            <w:bookmarkEnd w:id="433"/>
            <w:bookmarkEnd w:id="434"/>
          </w:p>
        </w:tc>
        <w:tc>
          <w:tcPr>
            <w:tcW w:w="2197" w:type="dxa"/>
          </w:tcPr>
          <w:p w:rsidR="00F650BB" w:rsidRPr="00C70B2F" w:rsidRDefault="00F650BB" w:rsidP="00CC3362">
            <w:pPr>
              <w:ind w:left="0" w:hanging="2"/>
            </w:pPr>
            <w:bookmarkStart w:id="435" w:name="_Toc225243886"/>
            <w:bookmarkStart w:id="436" w:name="_Toc225247960"/>
            <w:r w:rsidRPr="00C70B2F">
              <w:t>Catálogos</w:t>
            </w:r>
            <w:bookmarkEnd w:id="435"/>
            <w:bookmarkEnd w:id="436"/>
          </w:p>
        </w:tc>
        <w:tc>
          <w:tcPr>
            <w:tcW w:w="1035" w:type="dxa"/>
          </w:tcPr>
          <w:p w:rsidR="00F650BB" w:rsidRPr="00C70B2F" w:rsidRDefault="00F650BB" w:rsidP="00CC3362">
            <w:pPr>
              <w:ind w:left="0" w:hanging="2"/>
            </w:pPr>
            <w:bookmarkStart w:id="437" w:name="_Toc225243887"/>
            <w:bookmarkStart w:id="438" w:name="_Toc225247961"/>
            <w:r w:rsidRPr="00C70B2F">
              <w:t>1,25%</w:t>
            </w:r>
            <w:bookmarkEnd w:id="437"/>
            <w:bookmarkEnd w:id="438"/>
          </w:p>
        </w:tc>
        <w:tc>
          <w:tcPr>
            <w:tcW w:w="1319" w:type="dxa"/>
          </w:tcPr>
          <w:p w:rsidR="00F650BB" w:rsidRPr="00C70B2F" w:rsidRDefault="00F650BB" w:rsidP="00CC3362">
            <w:pPr>
              <w:ind w:left="0" w:hanging="2"/>
            </w:pPr>
            <w:bookmarkStart w:id="439" w:name="_Toc225243888"/>
            <w:bookmarkStart w:id="440" w:name="_Toc225247962"/>
            <w:r w:rsidRPr="00C70B2F">
              <w:rPr>
                <w:rFonts w:eastAsiaTheme="minorEastAsia"/>
              </w:rPr>
              <w:t>X</w:t>
            </w:r>
            <w:bookmarkEnd w:id="439"/>
            <w:bookmarkEnd w:id="440"/>
          </w:p>
        </w:tc>
        <w:tc>
          <w:tcPr>
            <w:tcW w:w="2129" w:type="dxa"/>
          </w:tcPr>
          <w:p w:rsidR="00F650BB" w:rsidRPr="00C70B2F" w:rsidRDefault="00F650BB" w:rsidP="00CC3362">
            <w:pPr>
              <w:ind w:left="0" w:hanging="2"/>
            </w:pPr>
          </w:p>
        </w:tc>
        <w:tc>
          <w:tcPr>
            <w:tcW w:w="1305" w:type="dxa"/>
          </w:tcPr>
          <w:p w:rsidR="00F650BB" w:rsidRPr="00C70B2F" w:rsidRDefault="00F650BB" w:rsidP="00F650BB">
            <w:pPr>
              <w:ind w:left="0" w:hanging="2"/>
            </w:pPr>
          </w:p>
        </w:tc>
      </w:tr>
      <w:tr w:rsidR="00F650BB" w:rsidRPr="00C70B2F" w:rsidTr="00620725">
        <w:trPr>
          <w:jc w:val="center"/>
        </w:trPr>
        <w:tc>
          <w:tcPr>
            <w:tcW w:w="9360" w:type="dxa"/>
            <w:gridSpan w:val="7"/>
            <w:shd w:val="clear" w:color="auto" w:fill="DDD9C3" w:themeFill="background2" w:themeFillShade="E6"/>
          </w:tcPr>
          <w:p w:rsidR="00F650BB" w:rsidRPr="00C70B2F" w:rsidRDefault="00F650BB" w:rsidP="00CC3362">
            <w:pPr>
              <w:ind w:left="0" w:hanging="2"/>
            </w:pPr>
            <w:bookmarkStart w:id="441" w:name="_Toc225243889"/>
            <w:bookmarkStart w:id="442" w:name="_Toc225247963"/>
            <w:r w:rsidRPr="00C70B2F">
              <w:t>CIE_RA3 (12,50%)</w:t>
            </w:r>
            <w:bookmarkEnd w:id="441"/>
            <w:bookmarkEnd w:id="442"/>
          </w:p>
          <w:p w:rsidR="00F650BB" w:rsidRPr="00C70B2F" w:rsidRDefault="00F650BB" w:rsidP="00F650BB">
            <w:pPr>
              <w:ind w:left="0" w:hanging="2"/>
            </w:pPr>
          </w:p>
        </w:tc>
      </w:tr>
      <w:tr w:rsidR="00F650BB" w:rsidRPr="00C70B2F" w:rsidTr="00F650BB">
        <w:trPr>
          <w:jc w:val="center"/>
        </w:trPr>
        <w:tc>
          <w:tcPr>
            <w:tcW w:w="1359" w:type="dxa"/>
          </w:tcPr>
          <w:p w:rsidR="00F650BB" w:rsidRPr="00C70B2F" w:rsidRDefault="00F650BB" w:rsidP="00CC3362">
            <w:pPr>
              <w:ind w:left="0" w:hanging="2"/>
            </w:pPr>
            <w:bookmarkStart w:id="443" w:name="_Toc225243890"/>
            <w:bookmarkStart w:id="444" w:name="_Toc225247964"/>
            <w:r w:rsidRPr="00C70B2F">
              <w:t>Código</w:t>
            </w:r>
            <w:bookmarkEnd w:id="443"/>
            <w:bookmarkEnd w:id="444"/>
          </w:p>
        </w:tc>
        <w:tc>
          <w:tcPr>
            <w:tcW w:w="2213" w:type="dxa"/>
            <w:gridSpan w:val="2"/>
          </w:tcPr>
          <w:p w:rsidR="00F650BB" w:rsidRPr="00C70B2F" w:rsidRDefault="00F650BB" w:rsidP="00CC3362">
            <w:pPr>
              <w:ind w:left="0" w:hanging="2"/>
            </w:pPr>
            <w:bookmarkStart w:id="445" w:name="_Toc225243891"/>
            <w:bookmarkStart w:id="446" w:name="_Toc225247965"/>
            <w:r w:rsidRPr="00C70B2F">
              <w:t>Descripción</w:t>
            </w:r>
            <w:bookmarkEnd w:id="445"/>
            <w:bookmarkEnd w:id="446"/>
          </w:p>
        </w:tc>
        <w:tc>
          <w:tcPr>
            <w:tcW w:w="1035" w:type="dxa"/>
          </w:tcPr>
          <w:p w:rsidR="00F650BB" w:rsidRPr="00C70B2F" w:rsidRDefault="00F650BB" w:rsidP="00CC3362">
            <w:pPr>
              <w:ind w:left="0" w:hanging="2"/>
            </w:pPr>
            <w:bookmarkStart w:id="447" w:name="_Toc225243892"/>
            <w:bookmarkStart w:id="448" w:name="_Toc225247966"/>
            <w:r w:rsidRPr="00C70B2F">
              <w:t>Peso %</w:t>
            </w:r>
            <w:bookmarkEnd w:id="447"/>
            <w:bookmarkEnd w:id="448"/>
          </w:p>
        </w:tc>
        <w:tc>
          <w:tcPr>
            <w:tcW w:w="1319" w:type="dxa"/>
          </w:tcPr>
          <w:p w:rsidR="00F650BB" w:rsidRPr="00C70B2F" w:rsidRDefault="00F650BB" w:rsidP="00CC3362">
            <w:pPr>
              <w:ind w:left="0" w:hanging="2"/>
            </w:pPr>
            <w:bookmarkStart w:id="449" w:name="_Toc225243893"/>
            <w:bookmarkStart w:id="450" w:name="_Toc225247967"/>
            <w:r w:rsidRPr="00C70B2F">
              <w:t>Examen</w:t>
            </w:r>
            <w:bookmarkEnd w:id="449"/>
            <w:bookmarkEnd w:id="450"/>
          </w:p>
        </w:tc>
        <w:tc>
          <w:tcPr>
            <w:tcW w:w="2129" w:type="dxa"/>
          </w:tcPr>
          <w:p w:rsidR="00F650BB" w:rsidRPr="00C70B2F" w:rsidRDefault="00F650BB" w:rsidP="00CC3362">
            <w:pPr>
              <w:ind w:left="0" w:hanging="2"/>
            </w:pPr>
            <w:bookmarkStart w:id="451" w:name="_Toc225243894"/>
            <w:bookmarkStart w:id="452" w:name="_Toc225247968"/>
            <w:r w:rsidRPr="00C70B2F">
              <w:t>Práctica/Actividad</w:t>
            </w:r>
            <w:bookmarkEnd w:id="451"/>
            <w:bookmarkEnd w:id="452"/>
          </w:p>
        </w:tc>
        <w:tc>
          <w:tcPr>
            <w:tcW w:w="1305" w:type="dxa"/>
          </w:tcPr>
          <w:p w:rsidR="00F650BB" w:rsidRPr="00C70B2F" w:rsidRDefault="00F650BB" w:rsidP="00F650BB">
            <w:pPr>
              <w:ind w:left="0" w:hanging="2"/>
            </w:pPr>
            <w:r>
              <w:t>Dual</w:t>
            </w:r>
          </w:p>
        </w:tc>
      </w:tr>
      <w:tr w:rsidR="00F650BB" w:rsidRPr="00C70B2F" w:rsidTr="00F650BB">
        <w:trPr>
          <w:jc w:val="center"/>
        </w:trPr>
        <w:tc>
          <w:tcPr>
            <w:tcW w:w="1359" w:type="dxa"/>
          </w:tcPr>
          <w:p w:rsidR="00F650BB" w:rsidRPr="00C70B2F" w:rsidRDefault="00F650BB" w:rsidP="00CC3362">
            <w:pPr>
              <w:ind w:left="0" w:hanging="2"/>
            </w:pPr>
            <w:bookmarkStart w:id="453" w:name="_Toc225243895"/>
            <w:bookmarkStart w:id="454" w:name="_Toc225247969"/>
            <w:r w:rsidRPr="00C70B2F">
              <w:t>RA3.A</w:t>
            </w:r>
            <w:bookmarkEnd w:id="453"/>
            <w:bookmarkEnd w:id="454"/>
          </w:p>
        </w:tc>
        <w:tc>
          <w:tcPr>
            <w:tcW w:w="2213" w:type="dxa"/>
            <w:gridSpan w:val="2"/>
          </w:tcPr>
          <w:p w:rsidR="00F650BB" w:rsidRPr="00C70B2F" w:rsidRDefault="00F650BB" w:rsidP="00CC3362">
            <w:pPr>
              <w:ind w:left="0" w:hanging="2"/>
            </w:pPr>
            <w:bookmarkStart w:id="455" w:name="_Toc225243896"/>
            <w:bookmarkStart w:id="456" w:name="_Toc225247970"/>
            <w:r w:rsidRPr="00C70B2F">
              <w:t>Averías</w:t>
            </w:r>
            <w:bookmarkEnd w:id="455"/>
            <w:bookmarkEnd w:id="456"/>
          </w:p>
        </w:tc>
        <w:tc>
          <w:tcPr>
            <w:tcW w:w="1035" w:type="dxa"/>
          </w:tcPr>
          <w:p w:rsidR="00F650BB" w:rsidRPr="00C70B2F" w:rsidRDefault="00F650BB" w:rsidP="00CC3362">
            <w:pPr>
              <w:ind w:left="0" w:hanging="2"/>
            </w:pPr>
            <w:bookmarkStart w:id="457" w:name="_Toc225243897"/>
            <w:bookmarkStart w:id="458" w:name="_Toc225247971"/>
            <w:r w:rsidRPr="00C70B2F">
              <w:t>1,25%</w:t>
            </w:r>
            <w:bookmarkEnd w:id="457"/>
            <w:bookmarkEnd w:id="458"/>
          </w:p>
        </w:tc>
        <w:tc>
          <w:tcPr>
            <w:tcW w:w="1319" w:type="dxa"/>
          </w:tcPr>
          <w:p w:rsidR="00F650BB" w:rsidRPr="00C70B2F" w:rsidRDefault="00F650BB" w:rsidP="00CC3362">
            <w:pPr>
              <w:ind w:left="0" w:hanging="2"/>
            </w:pPr>
            <w:bookmarkStart w:id="459" w:name="_Toc225243898"/>
            <w:bookmarkStart w:id="460" w:name="_Toc225247972"/>
            <w:r w:rsidRPr="00C70B2F">
              <w:rPr>
                <w:rFonts w:eastAsiaTheme="minorEastAsia"/>
              </w:rPr>
              <w:t>X</w:t>
            </w:r>
            <w:bookmarkEnd w:id="459"/>
            <w:bookmarkEnd w:id="460"/>
          </w:p>
        </w:tc>
        <w:tc>
          <w:tcPr>
            <w:tcW w:w="2129" w:type="dxa"/>
          </w:tcPr>
          <w:p w:rsidR="00F650BB" w:rsidRPr="00C70B2F" w:rsidRDefault="00F650BB" w:rsidP="00CC3362">
            <w:pPr>
              <w:ind w:left="0" w:hanging="2"/>
            </w:pPr>
          </w:p>
        </w:tc>
        <w:tc>
          <w:tcPr>
            <w:tcW w:w="1305" w:type="dxa"/>
          </w:tcPr>
          <w:p w:rsidR="00F650BB" w:rsidRPr="00C70B2F" w:rsidRDefault="00F650BB" w:rsidP="00F650BB">
            <w:pPr>
              <w:ind w:left="0" w:hanging="2"/>
            </w:pPr>
          </w:p>
        </w:tc>
      </w:tr>
      <w:tr w:rsidR="00F650BB" w:rsidRPr="00C70B2F" w:rsidTr="00F650BB">
        <w:trPr>
          <w:jc w:val="center"/>
        </w:trPr>
        <w:tc>
          <w:tcPr>
            <w:tcW w:w="1359" w:type="dxa"/>
          </w:tcPr>
          <w:p w:rsidR="00F650BB" w:rsidRPr="00C70B2F" w:rsidRDefault="00F650BB" w:rsidP="00CC3362">
            <w:pPr>
              <w:ind w:left="0" w:hanging="2"/>
            </w:pPr>
            <w:bookmarkStart w:id="461" w:name="_Toc225243899"/>
            <w:bookmarkStart w:id="462" w:name="_Toc225247973"/>
            <w:r w:rsidRPr="00C70B2F">
              <w:t>RA3.B</w:t>
            </w:r>
            <w:bookmarkEnd w:id="461"/>
            <w:bookmarkEnd w:id="462"/>
          </w:p>
        </w:tc>
        <w:tc>
          <w:tcPr>
            <w:tcW w:w="2213" w:type="dxa"/>
            <w:gridSpan w:val="2"/>
          </w:tcPr>
          <w:p w:rsidR="00F650BB" w:rsidRPr="00C70B2F" w:rsidRDefault="00F650BB" w:rsidP="00CC3362">
            <w:pPr>
              <w:ind w:left="0" w:hanging="2"/>
            </w:pPr>
            <w:bookmarkStart w:id="463" w:name="_Toc225243900"/>
            <w:bookmarkStart w:id="464" w:name="_Toc225247974"/>
            <w:r w:rsidRPr="00C70B2F">
              <w:t>Equipos</w:t>
            </w:r>
            <w:bookmarkEnd w:id="463"/>
            <w:bookmarkEnd w:id="464"/>
          </w:p>
        </w:tc>
        <w:tc>
          <w:tcPr>
            <w:tcW w:w="1035" w:type="dxa"/>
          </w:tcPr>
          <w:p w:rsidR="00F650BB" w:rsidRPr="00C70B2F" w:rsidRDefault="00F650BB" w:rsidP="00CC3362">
            <w:pPr>
              <w:ind w:left="0" w:hanging="2"/>
            </w:pPr>
            <w:bookmarkStart w:id="465" w:name="_Toc225243901"/>
            <w:bookmarkStart w:id="466" w:name="_Toc225247975"/>
            <w:r w:rsidRPr="00C70B2F">
              <w:t>1,25%</w:t>
            </w:r>
            <w:bookmarkEnd w:id="465"/>
            <w:bookmarkEnd w:id="466"/>
          </w:p>
        </w:tc>
        <w:tc>
          <w:tcPr>
            <w:tcW w:w="1319" w:type="dxa"/>
          </w:tcPr>
          <w:p w:rsidR="00F650BB" w:rsidRPr="00C70B2F" w:rsidRDefault="00F650BB" w:rsidP="00CC3362">
            <w:pPr>
              <w:ind w:left="0" w:hanging="2"/>
            </w:pPr>
          </w:p>
        </w:tc>
        <w:tc>
          <w:tcPr>
            <w:tcW w:w="2129" w:type="dxa"/>
          </w:tcPr>
          <w:p w:rsidR="00F650BB" w:rsidRPr="00C70B2F" w:rsidRDefault="00F650BB" w:rsidP="00CC3362">
            <w:pPr>
              <w:ind w:left="0" w:hanging="2"/>
            </w:pPr>
            <w:bookmarkStart w:id="467" w:name="_Toc225243902"/>
            <w:bookmarkStart w:id="468" w:name="_Toc225247976"/>
            <w:r w:rsidRPr="00C70B2F">
              <w:rPr>
                <w:rFonts w:eastAsiaTheme="minorEastAsia"/>
              </w:rPr>
              <w:t>X</w:t>
            </w:r>
            <w:bookmarkEnd w:id="467"/>
            <w:bookmarkEnd w:id="468"/>
          </w:p>
        </w:tc>
        <w:tc>
          <w:tcPr>
            <w:tcW w:w="1305" w:type="dxa"/>
          </w:tcPr>
          <w:p w:rsidR="00F650BB" w:rsidRPr="00C70B2F" w:rsidRDefault="00F650BB" w:rsidP="00F650BB">
            <w:pPr>
              <w:ind w:left="0" w:hanging="2"/>
              <w:rPr>
                <w:rFonts w:eastAsiaTheme="minorEastAsia"/>
              </w:rPr>
            </w:pPr>
          </w:p>
        </w:tc>
      </w:tr>
      <w:tr w:rsidR="00F650BB" w:rsidRPr="00C70B2F" w:rsidTr="00F650BB">
        <w:trPr>
          <w:jc w:val="center"/>
        </w:trPr>
        <w:tc>
          <w:tcPr>
            <w:tcW w:w="1359" w:type="dxa"/>
          </w:tcPr>
          <w:p w:rsidR="00F650BB" w:rsidRPr="00C70B2F" w:rsidRDefault="00F650BB" w:rsidP="00CC3362">
            <w:pPr>
              <w:ind w:left="0" w:hanging="2"/>
            </w:pPr>
            <w:bookmarkStart w:id="469" w:name="_Toc225243903"/>
            <w:bookmarkStart w:id="470" w:name="_Toc225247977"/>
            <w:r w:rsidRPr="00C70B2F">
              <w:t>RA3.C</w:t>
            </w:r>
            <w:bookmarkEnd w:id="469"/>
            <w:bookmarkEnd w:id="470"/>
          </w:p>
        </w:tc>
        <w:tc>
          <w:tcPr>
            <w:tcW w:w="2213" w:type="dxa"/>
            <w:gridSpan w:val="2"/>
          </w:tcPr>
          <w:p w:rsidR="00F650BB" w:rsidRPr="00C70B2F" w:rsidRDefault="00F650BB" w:rsidP="00CC3362">
            <w:pPr>
              <w:ind w:left="0" w:hanging="2"/>
            </w:pPr>
            <w:bookmarkStart w:id="471" w:name="_Toc225243904"/>
            <w:bookmarkStart w:id="472" w:name="_Toc225247978"/>
            <w:r w:rsidRPr="00C70B2F">
              <w:t>Localización</w:t>
            </w:r>
            <w:bookmarkEnd w:id="471"/>
            <w:bookmarkEnd w:id="472"/>
          </w:p>
        </w:tc>
        <w:tc>
          <w:tcPr>
            <w:tcW w:w="1035" w:type="dxa"/>
          </w:tcPr>
          <w:p w:rsidR="00F650BB" w:rsidRPr="00C70B2F" w:rsidRDefault="00F650BB" w:rsidP="00CC3362">
            <w:pPr>
              <w:ind w:left="0" w:hanging="2"/>
            </w:pPr>
            <w:bookmarkStart w:id="473" w:name="_Toc225243905"/>
            <w:bookmarkStart w:id="474" w:name="_Toc225247979"/>
            <w:r w:rsidRPr="00C70B2F">
              <w:t>1,25%</w:t>
            </w:r>
            <w:bookmarkEnd w:id="473"/>
            <w:bookmarkEnd w:id="474"/>
          </w:p>
        </w:tc>
        <w:tc>
          <w:tcPr>
            <w:tcW w:w="1319" w:type="dxa"/>
          </w:tcPr>
          <w:p w:rsidR="00F650BB" w:rsidRPr="00C70B2F" w:rsidRDefault="00F650BB" w:rsidP="00CC3362">
            <w:pPr>
              <w:ind w:left="0" w:hanging="2"/>
            </w:pPr>
            <w:bookmarkStart w:id="475" w:name="_Toc225243906"/>
            <w:bookmarkStart w:id="476" w:name="_Toc225247980"/>
            <w:r w:rsidRPr="00C70B2F">
              <w:rPr>
                <w:rFonts w:eastAsiaTheme="minorEastAsia"/>
              </w:rPr>
              <w:t>X</w:t>
            </w:r>
            <w:bookmarkEnd w:id="475"/>
            <w:bookmarkEnd w:id="476"/>
          </w:p>
        </w:tc>
        <w:tc>
          <w:tcPr>
            <w:tcW w:w="2129" w:type="dxa"/>
          </w:tcPr>
          <w:p w:rsidR="00F650BB" w:rsidRPr="00C70B2F" w:rsidRDefault="00F650BB" w:rsidP="00CC3362">
            <w:pPr>
              <w:ind w:left="0" w:hanging="2"/>
            </w:pPr>
            <w:bookmarkStart w:id="477" w:name="_Toc225243907"/>
            <w:bookmarkStart w:id="478" w:name="_Toc225247981"/>
            <w:r w:rsidRPr="00C70B2F">
              <w:rPr>
                <w:rFonts w:eastAsiaTheme="minorEastAsia"/>
              </w:rPr>
              <w:t>X</w:t>
            </w:r>
            <w:bookmarkEnd w:id="477"/>
            <w:bookmarkEnd w:id="478"/>
          </w:p>
        </w:tc>
        <w:tc>
          <w:tcPr>
            <w:tcW w:w="1305" w:type="dxa"/>
          </w:tcPr>
          <w:p w:rsidR="00F650BB" w:rsidRPr="00C70B2F" w:rsidRDefault="00F650BB" w:rsidP="00F650BB">
            <w:pPr>
              <w:ind w:left="0" w:hanging="2"/>
              <w:rPr>
                <w:rFonts w:eastAsiaTheme="minorEastAsia"/>
              </w:rPr>
            </w:pPr>
          </w:p>
        </w:tc>
      </w:tr>
      <w:tr w:rsidR="00F650BB" w:rsidRPr="00C70B2F" w:rsidTr="00F650BB">
        <w:trPr>
          <w:jc w:val="center"/>
        </w:trPr>
        <w:tc>
          <w:tcPr>
            <w:tcW w:w="1359" w:type="dxa"/>
          </w:tcPr>
          <w:p w:rsidR="00F650BB" w:rsidRPr="00C70B2F" w:rsidRDefault="00F650BB" w:rsidP="00CC3362">
            <w:pPr>
              <w:ind w:left="0" w:hanging="2"/>
            </w:pPr>
            <w:bookmarkStart w:id="479" w:name="_Toc225243908"/>
            <w:bookmarkStart w:id="480" w:name="_Toc225247982"/>
            <w:r w:rsidRPr="00C70B2F">
              <w:t>RA3.D</w:t>
            </w:r>
            <w:bookmarkEnd w:id="479"/>
            <w:bookmarkEnd w:id="480"/>
          </w:p>
        </w:tc>
        <w:tc>
          <w:tcPr>
            <w:tcW w:w="2213" w:type="dxa"/>
            <w:gridSpan w:val="2"/>
          </w:tcPr>
          <w:p w:rsidR="00F650BB" w:rsidRPr="00C70B2F" w:rsidRDefault="00F650BB" w:rsidP="00CC3362">
            <w:pPr>
              <w:ind w:left="0" w:hanging="2"/>
            </w:pPr>
            <w:bookmarkStart w:id="481" w:name="_Toc225243909"/>
            <w:bookmarkStart w:id="482" w:name="_Toc225247983"/>
            <w:r w:rsidRPr="00C70B2F">
              <w:t>Plan reparación</w:t>
            </w:r>
            <w:bookmarkEnd w:id="481"/>
            <w:bookmarkEnd w:id="482"/>
          </w:p>
        </w:tc>
        <w:tc>
          <w:tcPr>
            <w:tcW w:w="1035" w:type="dxa"/>
          </w:tcPr>
          <w:p w:rsidR="00F650BB" w:rsidRPr="00C70B2F" w:rsidRDefault="00F650BB" w:rsidP="00CC3362">
            <w:pPr>
              <w:ind w:left="0" w:hanging="2"/>
            </w:pPr>
            <w:bookmarkStart w:id="483" w:name="_Toc225243910"/>
            <w:bookmarkStart w:id="484" w:name="_Toc225247984"/>
            <w:r w:rsidRPr="00C70B2F">
              <w:t>1,25%</w:t>
            </w:r>
            <w:bookmarkEnd w:id="483"/>
            <w:bookmarkEnd w:id="484"/>
          </w:p>
        </w:tc>
        <w:tc>
          <w:tcPr>
            <w:tcW w:w="1319" w:type="dxa"/>
          </w:tcPr>
          <w:p w:rsidR="00F650BB" w:rsidRPr="00C70B2F" w:rsidRDefault="00F650BB" w:rsidP="00CC3362">
            <w:pPr>
              <w:ind w:left="0" w:hanging="2"/>
            </w:pPr>
            <w:bookmarkStart w:id="485" w:name="_Toc225243911"/>
            <w:bookmarkStart w:id="486" w:name="_Toc225247985"/>
            <w:r w:rsidRPr="00C70B2F">
              <w:rPr>
                <w:rFonts w:eastAsiaTheme="minorEastAsia"/>
              </w:rPr>
              <w:t>X</w:t>
            </w:r>
            <w:bookmarkEnd w:id="485"/>
            <w:bookmarkEnd w:id="486"/>
          </w:p>
        </w:tc>
        <w:tc>
          <w:tcPr>
            <w:tcW w:w="2129" w:type="dxa"/>
          </w:tcPr>
          <w:p w:rsidR="00F650BB" w:rsidRPr="00C70B2F" w:rsidRDefault="00F650BB" w:rsidP="00CC3362">
            <w:pPr>
              <w:ind w:left="0" w:hanging="2"/>
            </w:pPr>
          </w:p>
        </w:tc>
        <w:tc>
          <w:tcPr>
            <w:tcW w:w="1305" w:type="dxa"/>
          </w:tcPr>
          <w:p w:rsidR="00F650BB" w:rsidRPr="00C70B2F" w:rsidRDefault="00F650BB" w:rsidP="00F650BB">
            <w:pPr>
              <w:ind w:left="0" w:hanging="2"/>
            </w:pPr>
          </w:p>
        </w:tc>
      </w:tr>
      <w:tr w:rsidR="00F650BB" w:rsidRPr="00C70B2F" w:rsidTr="00F650BB">
        <w:trPr>
          <w:jc w:val="center"/>
        </w:trPr>
        <w:tc>
          <w:tcPr>
            <w:tcW w:w="1359" w:type="dxa"/>
          </w:tcPr>
          <w:p w:rsidR="00F650BB" w:rsidRPr="00C70B2F" w:rsidRDefault="00F650BB" w:rsidP="00CC3362">
            <w:pPr>
              <w:ind w:left="0" w:hanging="2"/>
            </w:pPr>
            <w:bookmarkStart w:id="487" w:name="_Toc225243912"/>
            <w:bookmarkStart w:id="488" w:name="_Toc225247986"/>
            <w:r w:rsidRPr="00C70B2F">
              <w:t>RA3.E</w:t>
            </w:r>
            <w:bookmarkEnd w:id="487"/>
            <w:bookmarkEnd w:id="488"/>
          </w:p>
        </w:tc>
        <w:tc>
          <w:tcPr>
            <w:tcW w:w="2213" w:type="dxa"/>
            <w:gridSpan w:val="2"/>
          </w:tcPr>
          <w:p w:rsidR="00F650BB" w:rsidRPr="00C70B2F" w:rsidRDefault="00F650BB" w:rsidP="00CC3362">
            <w:pPr>
              <w:ind w:left="0" w:hanging="2"/>
            </w:pPr>
            <w:bookmarkStart w:id="489" w:name="_Toc225243913"/>
            <w:bookmarkStart w:id="490" w:name="_Toc225247987"/>
            <w:r w:rsidRPr="00C70B2F">
              <w:t>Mantenimiento</w:t>
            </w:r>
            <w:bookmarkEnd w:id="489"/>
            <w:bookmarkEnd w:id="490"/>
          </w:p>
        </w:tc>
        <w:tc>
          <w:tcPr>
            <w:tcW w:w="1035" w:type="dxa"/>
          </w:tcPr>
          <w:p w:rsidR="00F650BB" w:rsidRPr="00C70B2F" w:rsidRDefault="00F650BB" w:rsidP="00CC3362">
            <w:pPr>
              <w:ind w:left="0" w:hanging="2"/>
            </w:pPr>
            <w:bookmarkStart w:id="491" w:name="_Toc225243914"/>
            <w:bookmarkStart w:id="492" w:name="_Toc225247988"/>
            <w:r w:rsidRPr="00C70B2F">
              <w:t>1,25%</w:t>
            </w:r>
            <w:bookmarkEnd w:id="491"/>
            <w:bookmarkEnd w:id="492"/>
          </w:p>
        </w:tc>
        <w:tc>
          <w:tcPr>
            <w:tcW w:w="1319" w:type="dxa"/>
          </w:tcPr>
          <w:p w:rsidR="00F650BB" w:rsidRPr="00C70B2F" w:rsidRDefault="00F650BB" w:rsidP="00CC3362">
            <w:pPr>
              <w:ind w:left="0" w:hanging="2"/>
            </w:pPr>
          </w:p>
        </w:tc>
        <w:tc>
          <w:tcPr>
            <w:tcW w:w="2129" w:type="dxa"/>
          </w:tcPr>
          <w:p w:rsidR="00F650BB" w:rsidRPr="00C70B2F" w:rsidRDefault="00F650BB" w:rsidP="00CC3362">
            <w:pPr>
              <w:ind w:left="0" w:hanging="2"/>
            </w:pPr>
            <w:bookmarkStart w:id="493" w:name="_Toc225243915"/>
            <w:bookmarkStart w:id="494" w:name="_Toc225247989"/>
            <w:r w:rsidRPr="00C70B2F">
              <w:rPr>
                <w:rFonts w:eastAsiaTheme="minorEastAsia"/>
              </w:rPr>
              <w:t>X</w:t>
            </w:r>
            <w:bookmarkEnd w:id="493"/>
            <w:bookmarkEnd w:id="494"/>
          </w:p>
        </w:tc>
        <w:tc>
          <w:tcPr>
            <w:tcW w:w="1305" w:type="dxa"/>
          </w:tcPr>
          <w:p w:rsidR="00F650BB" w:rsidRPr="00C70B2F" w:rsidRDefault="00F650BB" w:rsidP="00F650BB">
            <w:pPr>
              <w:ind w:left="0" w:hanging="2"/>
              <w:rPr>
                <w:rFonts w:eastAsiaTheme="minorEastAsia"/>
              </w:rPr>
            </w:pPr>
          </w:p>
        </w:tc>
      </w:tr>
      <w:tr w:rsidR="00F650BB" w:rsidRPr="00C70B2F" w:rsidTr="00F650BB">
        <w:trPr>
          <w:jc w:val="center"/>
        </w:trPr>
        <w:tc>
          <w:tcPr>
            <w:tcW w:w="1359" w:type="dxa"/>
          </w:tcPr>
          <w:p w:rsidR="00F650BB" w:rsidRPr="00C70B2F" w:rsidRDefault="00F650BB" w:rsidP="00CC3362">
            <w:pPr>
              <w:ind w:left="0" w:hanging="2"/>
            </w:pPr>
            <w:bookmarkStart w:id="495" w:name="_Toc225243916"/>
            <w:bookmarkStart w:id="496" w:name="_Toc225247990"/>
            <w:r w:rsidRPr="00C70B2F">
              <w:t>RA3.F</w:t>
            </w:r>
            <w:bookmarkEnd w:id="495"/>
            <w:bookmarkEnd w:id="496"/>
          </w:p>
        </w:tc>
        <w:tc>
          <w:tcPr>
            <w:tcW w:w="2213" w:type="dxa"/>
            <w:gridSpan w:val="2"/>
          </w:tcPr>
          <w:p w:rsidR="00F650BB" w:rsidRPr="00C70B2F" w:rsidRDefault="00F650BB" w:rsidP="00CC3362">
            <w:pPr>
              <w:ind w:left="0" w:hanging="2"/>
            </w:pPr>
            <w:bookmarkStart w:id="497" w:name="_Toc225243917"/>
            <w:bookmarkStart w:id="498" w:name="_Toc225247991"/>
            <w:r w:rsidRPr="00C70B2F">
              <w:t>Medidas</w:t>
            </w:r>
            <w:bookmarkEnd w:id="497"/>
            <w:bookmarkEnd w:id="498"/>
          </w:p>
        </w:tc>
        <w:tc>
          <w:tcPr>
            <w:tcW w:w="1035" w:type="dxa"/>
          </w:tcPr>
          <w:p w:rsidR="00F650BB" w:rsidRPr="00C70B2F" w:rsidRDefault="00F650BB" w:rsidP="00CC3362">
            <w:pPr>
              <w:ind w:left="0" w:hanging="2"/>
            </w:pPr>
            <w:bookmarkStart w:id="499" w:name="_Toc225243918"/>
            <w:bookmarkStart w:id="500" w:name="_Toc225247992"/>
            <w:r w:rsidRPr="00C70B2F">
              <w:t>1,25%</w:t>
            </w:r>
            <w:bookmarkEnd w:id="499"/>
            <w:bookmarkEnd w:id="500"/>
          </w:p>
        </w:tc>
        <w:tc>
          <w:tcPr>
            <w:tcW w:w="1319" w:type="dxa"/>
          </w:tcPr>
          <w:p w:rsidR="00F650BB" w:rsidRPr="00C70B2F" w:rsidRDefault="00F650BB" w:rsidP="00CC3362">
            <w:pPr>
              <w:ind w:left="0" w:hanging="2"/>
            </w:pPr>
            <w:bookmarkStart w:id="501" w:name="_Toc225243919"/>
            <w:bookmarkStart w:id="502" w:name="_Toc225247993"/>
            <w:r w:rsidRPr="00C70B2F">
              <w:rPr>
                <w:rFonts w:eastAsiaTheme="minorEastAsia"/>
              </w:rPr>
              <w:t>X</w:t>
            </w:r>
            <w:bookmarkEnd w:id="501"/>
            <w:bookmarkEnd w:id="502"/>
          </w:p>
        </w:tc>
        <w:tc>
          <w:tcPr>
            <w:tcW w:w="2129" w:type="dxa"/>
          </w:tcPr>
          <w:p w:rsidR="00F650BB" w:rsidRPr="00C70B2F" w:rsidRDefault="00F650BB" w:rsidP="00CC3362">
            <w:pPr>
              <w:ind w:left="0" w:hanging="2"/>
            </w:pPr>
            <w:bookmarkStart w:id="503" w:name="_Toc225243920"/>
            <w:bookmarkStart w:id="504" w:name="_Toc225247994"/>
            <w:r w:rsidRPr="00C70B2F">
              <w:rPr>
                <w:rFonts w:eastAsiaTheme="minorEastAsia"/>
              </w:rPr>
              <w:t>X</w:t>
            </w:r>
            <w:bookmarkEnd w:id="503"/>
            <w:bookmarkEnd w:id="504"/>
          </w:p>
        </w:tc>
        <w:tc>
          <w:tcPr>
            <w:tcW w:w="1305" w:type="dxa"/>
          </w:tcPr>
          <w:p w:rsidR="00F650BB" w:rsidRPr="00C70B2F" w:rsidRDefault="00F650BB" w:rsidP="00F650BB">
            <w:pPr>
              <w:ind w:left="0" w:hanging="2"/>
              <w:rPr>
                <w:rFonts w:eastAsiaTheme="minorEastAsia"/>
              </w:rPr>
            </w:pPr>
          </w:p>
        </w:tc>
      </w:tr>
      <w:tr w:rsidR="00F650BB" w:rsidRPr="00C70B2F" w:rsidTr="00F650BB">
        <w:trPr>
          <w:jc w:val="center"/>
        </w:trPr>
        <w:tc>
          <w:tcPr>
            <w:tcW w:w="1359" w:type="dxa"/>
          </w:tcPr>
          <w:p w:rsidR="00F650BB" w:rsidRPr="00C70B2F" w:rsidRDefault="00F650BB" w:rsidP="00CC3362">
            <w:pPr>
              <w:ind w:left="0" w:hanging="2"/>
            </w:pPr>
            <w:bookmarkStart w:id="505" w:name="_Toc225243921"/>
            <w:bookmarkStart w:id="506" w:name="_Toc225247995"/>
            <w:r w:rsidRPr="00C70B2F">
              <w:t>RA3.G</w:t>
            </w:r>
            <w:bookmarkEnd w:id="505"/>
            <w:bookmarkEnd w:id="506"/>
          </w:p>
        </w:tc>
        <w:tc>
          <w:tcPr>
            <w:tcW w:w="2213" w:type="dxa"/>
            <w:gridSpan w:val="2"/>
          </w:tcPr>
          <w:p w:rsidR="00F650BB" w:rsidRPr="00C70B2F" w:rsidRDefault="00F650BB" w:rsidP="00CC3362">
            <w:pPr>
              <w:ind w:left="0" w:hanging="2"/>
            </w:pPr>
            <w:bookmarkStart w:id="507" w:name="_Toc225243922"/>
            <w:bookmarkStart w:id="508" w:name="_Toc225247996"/>
            <w:r w:rsidRPr="00C70B2F">
              <w:t>Ensayos</w:t>
            </w:r>
            <w:bookmarkEnd w:id="507"/>
            <w:bookmarkEnd w:id="508"/>
          </w:p>
        </w:tc>
        <w:tc>
          <w:tcPr>
            <w:tcW w:w="1035" w:type="dxa"/>
          </w:tcPr>
          <w:p w:rsidR="00F650BB" w:rsidRPr="00C70B2F" w:rsidRDefault="00F650BB" w:rsidP="00CC3362">
            <w:pPr>
              <w:ind w:left="0" w:hanging="2"/>
            </w:pPr>
            <w:bookmarkStart w:id="509" w:name="_Toc225243923"/>
            <w:bookmarkStart w:id="510" w:name="_Toc225247997"/>
            <w:r w:rsidRPr="00C70B2F">
              <w:t>1,25%</w:t>
            </w:r>
            <w:bookmarkEnd w:id="509"/>
            <w:bookmarkEnd w:id="510"/>
          </w:p>
        </w:tc>
        <w:tc>
          <w:tcPr>
            <w:tcW w:w="1319" w:type="dxa"/>
          </w:tcPr>
          <w:p w:rsidR="00F650BB" w:rsidRPr="00C70B2F" w:rsidRDefault="00F650BB" w:rsidP="00CC3362">
            <w:pPr>
              <w:ind w:left="0" w:hanging="2"/>
            </w:pPr>
            <w:bookmarkStart w:id="511" w:name="_Toc225243924"/>
            <w:bookmarkStart w:id="512" w:name="_Toc225247998"/>
            <w:r w:rsidRPr="00C70B2F">
              <w:rPr>
                <w:rFonts w:eastAsiaTheme="minorEastAsia"/>
              </w:rPr>
              <w:t>X</w:t>
            </w:r>
            <w:bookmarkEnd w:id="511"/>
            <w:bookmarkEnd w:id="512"/>
          </w:p>
        </w:tc>
        <w:tc>
          <w:tcPr>
            <w:tcW w:w="2129" w:type="dxa"/>
          </w:tcPr>
          <w:p w:rsidR="00F650BB" w:rsidRPr="00C70B2F" w:rsidRDefault="00F650BB" w:rsidP="00CC3362">
            <w:pPr>
              <w:ind w:left="0" w:hanging="2"/>
            </w:pPr>
            <w:bookmarkStart w:id="513" w:name="_Toc225243925"/>
            <w:bookmarkStart w:id="514" w:name="_Toc225247999"/>
            <w:r w:rsidRPr="00C70B2F">
              <w:rPr>
                <w:rFonts w:eastAsiaTheme="minorEastAsia"/>
              </w:rPr>
              <w:t>X</w:t>
            </w:r>
            <w:bookmarkEnd w:id="513"/>
            <w:bookmarkEnd w:id="514"/>
          </w:p>
        </w:tc>
        <w:tc>
          <w:tcPr>
            <w:tcW w:w="1305" w:type="dxa"/>
          </w:tcPr>
          <w:p w:rsidR="00F650BB" w:rsidRPr="00C70B2F" w:rsidRDefault="00F650BB" w:rsidP="00F650BB">
            <w:pPr>
              <w:ind w:left="0" w:hanging="2"/>
              <w:rPr>
                <w:rFonts w:eastAsiaTheme="minorEastAsia"/>
              </w:rPr>
            </w:pPr>
          </w:p>
        </w:tc>
      </w:tr>
      <w:tr w:rsidR="00F650BB" w:rsidRPr="00C70B2F" w:rsidTr="00F650BB">
        <w:trPr>
          <w:jc w:val="center"/>
        </w:trPr>
        <w:tc>
          <w:tcPr>
            <w:tcW w:w="1359" w:type="dxa"/>
          </w:tcPr>
          <w:p w:rsidR="00F650BB" w:rsidRPr="00C70B2F" w:rsidRDefault="00F650BB" w:rsidP="00CC3362">
            <w:pPr>
              <w:ind w:left="0" w:hanging="2"/>
            </w:pPr>
            <w:bookmarkStart w:id="515" w:name="_Toc225243926"/>
            <w:bookmarkStart w:id="516" w:name="_Toc225248000"/>
            <w:r w:rsidRPr="00C70B2F">
              <w:t>RA3.H</w:t>
            </w:r>
            <w:bookmarkEnd w:id="515"/>
            <w:bookmarkEnd w:id="516"/>
          </w:p>
        </w:tc>
        <w:tc>
          <w:tcPr>
            <w:tcW w:w="2213" w:type="dxa"/>
            <w:gridSpan w:val="2"/>
          </w:tcPr>
          <w:p w:rsidR="00F650BB" w:rsidRPr="00C70B2F" w:rsidRDefault="00F650BB" w:rsidP="00CC3362">
            <w:pPr>
              <w:ind w:left="0" w:hanging="2"/>
            </w:pPr>
            <w:bookmarkStart w:id="517" w:name="_Toc225243927"/>
            <w:bookmarkStart w:id="518" w:name="_Toc225248001"/>
            <w:r w:rsidRPr="00C70B2F">
              <w:t>Tiempos</w:t>
            </w:r>
            <w:bookmarkEnd w:id="517"/>
            <w:bookmarkEnd w:id="518"/>
          </w:p>
        </w:tc>
        <w:tc>
          <w:tcPr>
            <w:tcW w:w="1035" w:type="dxa"/>
          </w:tcPr>
          <w:p w:rsidR="00F650BB" w:rsidRPr="00C70B2F" w:rsidRDefault="00F650BB" w:rsidP="00CC3362">
            <w:pPr>
              <w:ind w:left="0" w:hanging="2"/>
            </w:pPr>
            <w:bookmarkStart w:id="519" w:name="_Toc225243928"/>
            <w:bookmarkStart w:id="520" w:name="_Toc225248002"/>
            <w:r w:rsidRPr="00C70B2F">
              <w:t>1,25%</w:t>
            </w:r>
            <w:bookmarkEnd w:id="519"/>
            <w:bookmarkEnd w:id="520"/>
          </w:p>
        </w:tc>
        <w:tc>
          <w:tcPr>
            <w:tcW w:w="1319" w:type="dxa"/>
          </w:tcPr>
          <w:p w:rsidR="00F650BB" w:rsidRPr="00C70B2F" w:rsidRDefault="00F650BB" w:rsidP="00CC3362">
            <w:pPr>
              <w:ind w:left="0" w:hanging="2"/>
            </w:pPr>
          </w:p>
        </w:tc>
        <w:tc>
          <w:tcPr>
            <w:tcW w:w="2129" w:type="dxa"/>
          </w:tcPr>
          <w:p w:rsidR="00F650BB" w:rsidRPr="00C70B2F" w:rsidRDefault="00F650BB" w:rsidP="00CC3362">
            <w:pPr>
              <w:ind w:left="0" w:hanging="2"/>
            </w:pPr>
            <w:bookmarkStart w:id="521" w:name="_Toc225243929"/>
            <w:bookmarkStart w:id="522" w:name="_Toc225248003"/>
            <w:r w:rsidRPr="00C70B2F">
              <w:rPr>
                <w:rFonts w:eastAsiaTheme="minorEastAsia"/>
              </w:rPr>
              <w:t>X</w:t>
            </w:r>
            <w:bookmarkEnd w:id="521"/>
            <w:bookmarkEnd w:id="522"/>
          </w:p>
        </w:tc>
        <w:tc>
          <w:tcPr>
            <w:tcW w:w="1305" w:type="dxa"/>
          </w:tcPr>
          <w:p w:rsidR="00F650BB" w:rsidRPr="00C70B2F" w:rsidRDefault="00F650BB" w:rsidP="00F650BB">
            <w:pPr>
              <w:ind w:left="0" w:hanging="2"/>
              <w:rPr>
                <w:rFonts w:eastAsiaTheme="minorEastAsia"/>
              </w:rPr>
            </w:pPr>
          </w:p>
        </w:tc>
      </w:tr>
      <w:tr w:rsidR="00F650BB" w:rsidRPr="00C70B2F" w:rsidTr="00F650BB">
        <w:trPr>
          <w:jc w:val="center"/>
        </w:trPr>
        <w:tc>
          <w:tcPr>
            <w:tcW w:w="1359" w:type="dxa"/>
          </w:tcPr>
          <w:p w:rsidR="00F650BB" w:rsidRPr="00C70B2F" w:rsidRDefault="00F650BB" w:rsidP="00CC3362">
            <w:pPr>
              <w:ind w:left="0" w:hanging="2"/>
            </w:pPr>
            <w:bookmarkStart w:id="523" w:name="_Toc225243930"/>
            <w:bookmarkStart w:id="524" w:name="_Toc225248004"/>
            <w:r w:rsidRPr="00C70B2F">
              <w:t>RA3.I</w:t>
            </w:r>
            <w:bookmarkEnd w:id="523"/>
            <w:bookmarkEnd w:id="524"/>
          </w:p>
        </w:tc>
        <w:tc>
          <w:tcPr>
            <w:tcW w:w="2213" w:type="dxa"/>
            <w:gridSpan w:val="2"/>
          </w:tcPr>
          <w:p w:rsidR="00F650BB" w:rsidRPr="00C70B2F" w:rsidRDefault="00F650BB" w:rsidP="00CC3362">
            <w:pPr>
              <w:ind w:left="0" w:hanging="2"/>
            </w:pPr>
            <w:bookmarkStart w:id="525" w:name="_Toc225243931"/>
            <w:bookmarkStart w:id="526" w:name="_Toc225248005"/>
            <w:r w:rsidRPr="00C70B2F">
              <w:t>Calidad</w:t>
            </w:r>
            <w:bookmarkEnd w:id="525"/>
            <w:bookmarkEnd w:id="526"/>
          </w:p>
        </w:tc>
        <w:tc>
          <w:tcPr>
            <w:tcW w:w="1035" w:type="dxa"/>
          </w:tcPr>
          <w:p w:rsidR="00F650BB" w:rsidRPr="00C70B2F" w:rsidRDefault="00F650BB" w:rsidP="00CC3362">
            <w:pPr>
              <w:ind w:left="0" w:hanging="2"/>
            </w:pPr>
            <w:bookmarkStart w:id="527" w:name="_Toc225243932"/>
            <w:bookmarkStart w:id="528" w:name="_Toc225248006"/>
            <w:r w:rsidRPr="00C70B2F">
              <w:t>1,25%</w:t>
            </w:r>
            <w:bookmarkEnd w:id="527"/>
            <w:bookmarkEnd w:id="528"/>
          </w:p>
        </w:tc>
        <w:tc>
          <w:tcPr>
            <w:tcW w:w="1319" w:type="dxa"/>
          </w:tcPr>
          <w:p w:rsidR="00F650BB" w:rsidRPr="00C70B2F" w:rsidRDefault="00F650BB" w:rsidP="00CC3362">
            <w:pPr>
              <w:ind w:left="0" w:hanging="2"/>
            </w:pPr>
            <w:bookmarkStart w:id="529" w:name="_Toc225243933"/>
            <w:bookmarkStart w:id="530" w:name="_Toc225248007"/>
            <w:r w:rsidRPr="00C70B2F">
              <w:rPr>
                <w:rFonts w:eastAsiaTheme="minorEastAsia"/>
              </w:rPr>
              <w:t>X</w:t>
            </w:r>
            <w:bookmarkEnd w:id="529"/>
            <w:bookmarkEnd w:id="530"/>
          </w:p>
        </w:tc>
        <w:tc>
          <w:tcPr>
            <w:tcW w:w="2129" w:type="dxa"/>
          </w:tcPr>
          <w:p w:rsidR="00F650BB" w:rsidRPr="00C70B2F" w:rsidRDefault="00F650BB" w:rsidP="00CC3362">
            <w:pPr>
              <w:ind w:left="0" w:hanging="2"/>
            </w:pPr>
          </w:p>
        </w:tc>
        <w:tc>
          <w:tcPr>
            <w:tcW w:w="1305" w:type="dxa"/>
          </w:tcPr>
          <w:p w:rsidR="00F650BB" w:rsidRPr="00C70B2F" w:rsidRDefault="00F650BB" w:rsidP="00F650BB">
            <w:pPr>
              <w:ind w:left="0" w:hanging="2"/>
            </w:pPr>
          </w:p>
        </w:tc>
      </w:tr>
      <w:tr w:rsidR="00F650BB" w:rsidRPr="00C70B2F" w:rsidTr="00796E61">
        <w:trPr>
          <w:jc w:val="center"/>
        </w:trPr>
        <w:tc>
          <w:tcPr>
            <w:tcW w:w="9360" w:type="dxa"/>
            <w:gridSpan w:val="7"/>
            <w:shd w:val="clear" w:color="auto" w:fill="DDD9C3" w:themeFill="background2" w:themeFillShade="E6"/>
          </w:tcPr>
          <w:p w:rsidR="00F650BB" w:rsidRPr="00C70B2F" w:rsidRDefault="00F650BB" w:rsidP="00CC3362">
            <w:pPr>
              <w:ind w:left="0" w:hanging="2"/>
            </w:pPr>
            <w:bookmarkStart w:id="531" w:name="_Toc225243934"/>
            <w:bookmarkStart w:id="532" w:name="_Toc225248008"/>
            <w:r w:rsidRPr="00C70B2F">
              <w:t>CIE_RA4 (12,50%)</w:t>
            </w:r>
            <w:bookmarkEnd w:id="531"/>
            <w:bookmarkEnd w:id="532"/>
          </w:p>
          <w:p w:rsidR="00F650BB" w:rsidRPr="00C70B2F" w:rsidRDefault="00F650BB" w:rsidP="00F650BB">
            <w:pPr>
              <w:ind w:left="0" w:hanging="2"/>
            </w:pPr>
          </w:p>
        </w:tc>
      </w:tr>
      <w:tr w:rsidR="00F650BB" w:rsidRPr="00C70B2F" w:rsidTr="00F650BB">
        <w:trPr>
          <w:jc w:val="center"/>
        </w:trPr>
        <w:tc>
          <w:tcPr>
            <w:tcW w:w="1375" w:type="dxa"/>
            <w:gridSpan w:val="2"/>
          </w:tcPr>
          <w:p w:rsidR="00F650BB" w:rsidRPr="00C70B2F" w:rsidRDefault="00F650BB" w:rsidP="00CC3362">
            <w:pPr>
              <w:ind w:left="0" w:hanging="2"/>
            </w:pPr>
            <w:bookmarkStart w:id="533" w:name="_Toc225243935"/>
            <w:bookmarkStart w:id="534" w:name="_Toc225248009"/>
            <w:r w:rsidRPr="00C70B2F">
              <w:t>Código</w:t>
            </w:r>
            <w:bookmarkEnd w:id="533"/>
            <w:bookmarkEnd w:id="534"/>
          </w:p>
        </w:tc>
        <w:tc>
          <w:tcPr>
            <w:tcW w:w="2197" w:type="dxa"/>
          </w:tcPr>
          <w:p w:rsidR="00F650BB" w:rsidRPr="00C70B2F" w:rsidRDefault="00F650BB" w:rsidP="00CC3362">
            <w:pPr>
              <w:ind w:left="0" w:hanging="2"/>
            </w:pPr>
            <w:bookmarkStart w:id="535" w:name="_Toc225243936"/>
            <w:bookmarkStart w:id="536" w:name="_Toc225248010"/>
            <w:r w:rsidRPr="00C70B2F">
              <w:t>Descripción</w:t>
            </w:r>
            <w:bookmarkEnd w:id="535"/>
            <w:bookmarkEnd w:id="536"/>
          </w:p>
        </w:tc>
        <w:tc>
          <w:tcPr>
            <w:tcW w:w="1035" w:type="dxa"/>
          </w:tcPr>
          <w:p w:rsidR="00F650BB" w:rsidRPr="00C70B2F" w:rsidRDefault="00F650BB" w:rsidP="00CC3362">
            <w:pPr>
              <w:ind w:left="0" w:hanging="2"/>
            </w:pPr>
            <w:bookmarkStart w:id="537" w:name="_Toc225243937"/>
            <w:bookmarkStart w:id="538" w:name="_Toc225248011"/>
            <w:r w:rsidRPr="00C70B2F">
              <w:t>Peso %</w:t>
            </w:r>
            <w:bookmarkEnd w:id="537"/>
            <w:bookmarkEnd w:id="538"/>
          </w:p>
        </w:tc>
        <w:tc>
          <w:tcPr>
            <w:tcW w:w="1319" w:type="dxa"/>
          </w:tcPr>
          <w:p w:rsidR="00F650BB" w:rsidRPr="00C70B2F" w:rsidRDefault="00F650BB" w:rsidP="00CC3362">
            <w:pPr>
              <w:ind w:left="0" w:hanging="2"/>
            </w:pPr>
            <w:bookmarkStart w:id="539" w:name="_Toc225243938"/>
            <w:bookmarkStart w:id="540" w:name="_Toc225248012"/>
            <w:r w:rsidRPr="00C70B2F">
              <w:t>Examen</w:t>
            </w:r>
            <w:bookmarkEnd w:id="539"/>
            <w:bookmarkEnd w:id="540"/>
          </w:p>
        </w:tc>
        <w:tc>
          <w:tcPr>
            <w:tcW w:w="2129" w:type="dxa"/>
          </w:tcPr>
          <w:p w:rsidR="00F650BB" w:rsidRPr="00C70B2F" w:rsidRDefault="00F650BB" w:rsidP="00CC3362">
            <w:pPr>
              <w:ind w:left="0" w:hanging="2"/>
            </w:pPr>
            <w:bookmarkStart w:id="541" w:name="_Toc225243939"/>
            <w:bookmarkStart w:id="542" w:name="_Toc225248013"/>
            <w:r w:rsidRPr="00C70B2F">
              <w:t>Práctica/Actividad</w:t>
            </w:r>
            <w:bookmarkEnd w:id="541"/>
            <w:bookmarkEnd w:id="542"/>
          </w:p>
        </w:tc>
        <w:tc>
          <w:tcPr>
            <w:tcW w:w="1305" w:type="dxa"/>
          </w:tcPr>
          <w:p w:rsidR="00F650BB" w:rsidRPr="00C70B2F" w:rsidRDefault="00F650BB" w:rsidP="00F650BB">
            <w:pPr>
              <w:ind w:left="0" w:hanging="2"/>
            </w:pPr>
            <w:r>
              <w:t>Dual</w:t>
            </w:r>
          </w:p>
        </w:tc>
      </w:tr>
      <w:tr w:rsidR="00F650BB" w:rsidRPr="00C70B2F" w:rsidTr="00F650BB">
        <w:trPr>
          <w:jc w:val="center"/>
        </w:trPr>
        <w:tc>
          <w:tcPr>
            <w:tcW w:w="1375" w:type="dxa"/>
            <w:gridSpan w:val="2"/>
          </w:tcPr>
          <w:p w:rsidR="00F650BB" w:rsidRPr="00C70B2F" w:rsidRDefault="00F650BB" w:rsidP="00CC3362">
            <w:pPr>
              <w:ind w:left="0" w:hanging="2"/>
            </w:pPr>
            <w:bookmarkStart w:id="543" w:name="_Toc225243940"/>
            <w:bookmarkStart w:id="544" w:name="_Toc225248014"/>
            <w:r w:rsidRPr="00C70B2F">
              <w:t>RA4.A</w:t>
            </w:r>
            <w:bookmarkEnd w:id="543"/>
            <w:bookmarkEnd w:id="544"/>
          </w:p>
        </w:tc>
        <w:tc>
          <w:tcPr>
            <w:tcW w:w="2197" w:type="dxa"/>
          </w:tcPr>
          <w:p w:rsidR="00F650BB" w:rsidRPr="00C70B2F" w:rsidRDefault="00F650BB" w:rsidP="00CC3362">
            <w:pPr>
              <w:ind w:left="0" w:hanging="2"/>
            </w:pPr>
            <w:bookmarkStart w:id="545" w:name="_Toc225243941"/>
            <w:bookmarkStart w:id="546" w:name="_Toc225248015"/>
            <w:r w:rsidRPr="00C70B2F">
              <w:t>Material</w:t>
            </w:r>
            <w:bookmarkEnd w:id="545"/>
            <w:bookmarkEnd w:id="546"/>
          </w:p>
        </w:tc>
        <w:tc>
          <w:tcPr>
            <w:tcW w:w="1035" w:type="dxa"/>
          </w:tcPr>
          <w:p w:rsidR="00F650BB" w:rsidRPr="00C70B2F" w:rsidRDefault="00F650BB" w:rsidP="00CC3362">
            <w:pPr>
              <w:ind w:left="0" w:hanging="2"/>
            </w:pPr>
            <w:bookmarkStart w:id="547" w:name="_Toc225243942"/>
            <w:bookmarkStart w:id="548" w:name="_Toc225248016"/>
            <w:r w:rsidRPr="00C70B2F">
              <w:t>1,25%</w:t>
            </w:r>
            <w:bookmarkEnd w:id="547"/>
            <w:bookmarkEnd w:id="548"/>
          </w:p>
        </w:tc>
        <w:tc>
          <w:tcPr>
            <w:tcW w:w="1319" w:type="dxa"/>
          </w:tcPr>
          <w:p w:rsidR="00F650BB" w:rsidRPr="00C70B2F" w:rsidRDefault="00F650BB" w:rsidP="00CC3362">
            <w:pPr>
              <w:ind w:left="0" w:hanging="2"/>
            </w:pPr>
            <w:bookmarkStart w:id="549" w:name="_Toc225243943"/>
            <w:bookmarkStart w:id="550" w:name="_Toc225248017"/>
            <w:r w:rsidRPr="00C70B2F">
              <w:rPr>
                <w:rFonts w:eastAsiaTheme="minorEastAsia"/>
              </w:rPr>
              <w:t>X</w:t>
            </w:r>
            <w:bookmarkEnd w:id="549"/>
            <w:bookmarkEnd w:id="550"/>
          </w:p>
        </w:tc>
        <w:tc>
          <w:tcPr>
            <w:tcW w:w="2129" w:type="dxa"/>
          </w:tcPr>
          <w:p w:rsidR="00F650BB" w:rsidRPr="00C70B2F" w:rsidRDefault="00F650BB" w:rsidP="00CC3362">
            <w:pPr>
              <w:ind w:left="0" w:hanging="2"/>
            </w:pPr>
          </w:p>
        </w:tc>
        <w:tc>
          <w:tcPr>
            <w:tcW w:w="1305" w:type="dxa"/>
          </w:tcPr>
          <w:p w:rsidR="00F650BB" w:rsidRPr="00C70B2F" w:rsidRDefault="00F650BB" w:rsidP="00F650BB">
            <w:pPr>
              <w:ind w:left="0" w:hanging="2"/>
            </w:pPr>
          </w:p>
        </w:tc>
      </w:tr>
      <w:tr w:rsidR="00F650BB" w:rsidRPr="00C70B2F" w:rsidTr="00F650BB">
        <w:trPr>
          <w:jc w:val="center"/>
        </w:trPr>
        <w:tc>
          <w:tcPr>
            <w:tcW w:w="1375" w:type="dxa"/>
            <w:gridSpan w:val="2"/>
          </w:tcPr>
          <w:p w:rsidR="00F650BB" w:rsidRPr="00C70B2F" w:rsidRDefault="00F650BB" w:rsidP="00CC3362">
            <w:pPr>
              <w:ind w:left="0" w:hanging="2"/>
            </w:pPr>
            <w:bookmarkStart w:id="551" w:name="_Toc225243944"/>
            <w:bookmarkStart w:id="552" w:name="_Toc225248018"/>
            <w:r w:rsidRPr="00C70B2F">
              <w:t>RA4.B</w:t>
            </w:r>
            <w:bookmarkEnd w:id="551"/>
            <w:bookmarkEnd w:id="552"/>
          </w:p>
        </w:tc>
        <w:tc>
          <w:tcPr>
            <w:tcW w:w="2197" w:type="dxa"/>
          </w:tcPr>
          <w:p w:rsidR="00F650BB" w:rsidRPr="00C70B2F" w:rsidRDefault="00F650BB" w:rsidP="00CC3362">
            <w:pPr>
              <w:ind w:left="0" w:hanging="2"/>
            </w:pPr>
            <w:bookmarkStart w:id="553" w:name="_Toc225243945"/>
            <w:bookmarkStart w:id="554" w:name="_Toc225248019"/>
            <w:r w:rsidRPr="00C70B2F">
              <w:t>Identificación</w:t>
            </w:r>
            <w:bookmarkEnd w:id="553"/>
            <w:bookmarkEnd w:id="554"/>
          </w:p>
        </w:tc>
        <w:tc>
          <w:tcPr>
            <w:tcW w:w="1035" w:type="dxa"/>
          </w:tcPr>
          <w:p w:rsidR="00F650BB" w:rsidRPr="00C70B2F" w:rsidRDefault="00F650BB" w:rsidP="00CC3362">
            <w:pPr>
              <w:ind w:left="0" w:hanging="2"/>
            </w:pPr>
            <w:bookmarkStart w:id="555" w:name="_Toc225243946"/>
            <w:bookmarkStart w:id="556" w:name="_Toc225248020"/>
            <w:r w:rsidRPr="00C70B2F">
              <w:t>1,25%</w:t>
            </w:r>
            <w:bookmarkEnd w:id="555"/>
            <w:bookmarkEnd w:id="556"/>
          </w:p>
        </w:tc>
        <w:tc>
          <w:tcPr>
            <w:tcW w:w="1319" w:type="dxa"/>
          </w:tcPr>
          <w:p w:rsidR="00F650BB" w:rsidRPr="00C70B2F" w:rsidRDefault="00F650BB" w:rsidP="00CC3362">
            <w:pPr>
              <w:ind w:left="0" w:hanging="2"/>
            </w:pPr>
            <w:bookmarkStart w:id="557" w:name="_Toc225243947"/>
            <w:bookmarkStart w:id="558" w:name="_Toc225248021"/>
            <w:r w:rsidRPr="00C70B2F">
              <w:rPr>
                <w:rFonts w:eastAsiaTheme="minorEastAsia"/>
              </w:rPr>
              <w:t>X</w:t>
            </w:r>
            <w:bookmarkEnd w:id="557"/>
            <w:bookmarkEnd w:id="558"/>
          </w:p>
        </w:tc>
        <w:tc>
          <w:tcPr>
            <w:tcW w:w="2129" w:type="dxa"/>
          </w:tcPr>
          <w:p w:rsidR="00F650BB" w:rsidRPr="00C70B2F" w:rsidRDefault="00F650BB" w:rsidP="00CC3362">
            <w:pPr>
              <w:ind w:left="0" w:hanging="2"/>
            </w:pPr>
          </w:p>
        </w:tc>
        <w:tc>
          <w:tcPr>
            <w:tcW w:w="1305" w:type="dxa"/>
          </w:tcPr>
          <w:p w:rsidR="00F650BB" w:rsidRPr="00C70B2F" w:rsidRDefault="00F650BB" w:rsidP="00F650BB">
            <w:pPr>
              <w:ind w:left="0" w:hanging="2"/>
            </w:pPr>
          </w:p>
        </w:tc>
      </w:tr>
      <w:tr w:rsidR="00F650BB" w:rsidRPr="00C70B2F" w:rsidTr="00F650BB">
        <w:trPr>
          <w:jc w:val="center"/>
        </w:trPr>
        <w:tc>
          <w:tcPr>
            <w:tcW w:w="1375" w:type="dxa"/>
            <w:gridSpan w:val="2"/>
          </w:tcPr>
          <w:p w:rsidR="00F650BB" w:rsidRPr="00C70B2F" w:rsidRDefault="00F650BB" w:rsidP="00CC3362">
            <w:pPr>
              <w:ind w:left="0" w:hanging="2"/>
            </w:pPr>
            <w:bookmarkStart w:id="559" w:name="_Toc225243948"/>
            <w:bookmarkStart w:id="560" w:name="_Toc225248022"/>
            <w:r w:rsidRPr="00C70B2F">
              <w:t>RA4.C</w:t>
            </w:r>
            <w:bookmarkEnd w:id="559"/>
            <w:bookmarkEnd w:id="560"/>
          </w:p>
        </w:tc>
        <w:tc>
          <w:tcPr>
            <w:tcW w:w="2197" w:type="dxa"/>
          </w:tcPr>
          <w:p w:rsidR="00F650BB" w:rsidRPr="00C70B2F" w:rsidRDefault="00F650BB" w:rsidP="00CC3362">
            <w:pPr>
              <w:ind w:left="0" w:hanging="2"/>
            </w:pPr>
            <w:bookmarkStart w:id="561" w:name="_Toc225243949"/>
            <w:bookmarkStart w:id="562" w:name="_Toc225248023"/>
            <w:r w:rsidRPr="00C70B2F">
              <w:t>Herramientas</w:t>
            </w:r>
            <w:bookmarkEnd w:id="561"/>
            <w:bookmarkEnd w:id="562"/>
          </w:p>
        </w:tc>
        <w:tc>
          <w:tcPr>
            <w:tcW w:w="1035" w:type="dxa"/>
          </w:tcPr>
          <w:p w:rsidR="00F650BB" w:rsidRPr="00C70B2F" w:rsidRDefault="00F650BB" w:rsidP="00CC3362">
            <w:pPr>
              <w:ind w:left="0" w:hanging="2"/>
            </w:pPr>
            <w:bookmarkStart w:id="563" w:name="_Toc225243950"/>
            <w:bookmarkStart w:id="564" w:name="_Toc225248024"/>
            <w:r w:rsidRPr="00C70B2F">
              <w:t>1,25%</w:t>
            </w:r>
            <w:bookmarkEnd w:id="563"/>
            <w:bookmarkEnd w:id="564"/>
          </w:p>
        </w:tc>
        <w:tc>
          <w:tcPr>
            <w:tcW w:w="1319" w:type="dxa"/>
          </w:tcPr>
          <w:p w:rsidR="00F650BB" w:rsidRPr="00C70B2F" w:rsidRDefault="00F650BB" w:rsidP="00CC3362">
            <w:pPr>
              <w:ind w:left="0" w:hanging="2"/>
            </w:pPr>
          </w:p>
        </w:tc>
        <w:tc>
          <w:tcPr>
            <w:tcW w:w="2129" w:type="dxa"/>
          </w:tcPr>
          <w:p w:rsidR="00F650BB" w:rsidRPr="00C70B2F" w:rsidRDefault="00F650BB" w:rsidP="00CC3362">
            <w:pPr>
              <w:ind w:left="0" w:hanging="2"/>
            </w:pPr>
            <w:bookmarkStart w:id="565" w:name="_Toc225243951"/>
            <w:bookmarkStart w:id="566" w:name="_Toc225248025"/>
            <w:r w:rsidRPr="00C70B2F">
              <w:rPr>
                <w:rFonts w:eastAsiaTheme="minorEastAsia"/>
              </w:rPr>
              <w:t>X</w:t>
            </w:r>
            <w:bookmarkEnd w:id="565"/>
            <w:bookmarkEnd w:id="566"/>
          </w:p>
        </w:tc>
        <w:tc>
          <w:tcPr>
            <w:tcW w:w="1305" w:type="dxa"/>
          </w:tcPr>
          <w:p w:rsidR="00F650BB" w:rsidRPr="00C70B2F" w:rsidRDefault="00F650BB" w:rsidP="00F650BB">
            <w:pPr>
              <w:ind w:left="0" w:hanging="2"/>
              <w:rPr>
                <w:rFonts w:eastAsiaTheme="minorEastAsia"/>
              </w:rPr>
            </w:pPr>
          </w:p>
        </w:tc>
      </w:tr>
      <w:tr w:rsidR="00F650BB" w:rsidRPr="00C70B2F" w:rsidTr="00F650BB">
        <w:trPr>
          <w:jc w:val="center"/>
        </w:trPr>
        <w:tc>
          <w:tcPr>
            <w:tcW w:w="1375" w:type="dxa"/>
            <w:gridSpan w:val="2"/>
          </w:tcPr>
          <w:p w:rsidR="00F650BB" w:rsidRPr="00C70B2F" w:rsidRDefault="00F650BB" w:rsidP="00CC3362">
            <w:pPr>
              <w:ind w:left="0" w:hanging="2"/>
            </w:pPr>
            <w:bookmarkStart w:id="567" w:name="_Toc225243952"/>
            <w:bookmarkStart w:id="568" w:name="_Toc225248026"/>
            <w:r w:rsidRPr="00C70B2F">
              <w:t>RA4.D</w:t>
            </w:r>
            <w:bookmarkEnd w:id="567"/>
            <w:bookmarkEnd w:id="568"/>
          </w:p>
        </w:tc>
        <w:tc>
          <w:tcPr>
            <w:tcW w:w="2197" w:type="dxa"/>
          </w:tcPr>
          <w:p w:rsidR="00F650BB" w:rsidRPr="00C70B2F" w:rsidRDefault="00F650BB" w:rsidP="00CC3362">
            <w:pPr>
              <w:ind w:left="0" w:hanging="2"/>
            </w:pPr>
            <w:bookmarkStart w:id="569" w:name="_Toc225243953"/>
            <w:bookmarkStart w:id="570" w:name="_Toc225248027"/>
            <w:r w:rsidRPr="00C70B2F">
              <w:t>Bobinas</w:t>
            </w:r>
            <w:bookmarkEnd w:id="569"/>
            <w:bookmarkEnd w:id="570"/>
          </w:p>
        </w:tc>
        <w:tc>
          <w:tcPr>
            <w:tcW w:w="1035" w:type="dxa"/>
          </w:tcPr>
          <w:p w:rsidR="00F650BB" w:rsidRPr="00C70B2F" w:rsidRDefault="00F650BB" w:rsidP="00CC3362">
            <w:pPr>
              <w:ind w:left="0" w:hanging="2"/>
            </w:pPr>
            <w:bookmarkStart w:id="571" w:name="_Toc225243954"/>
            <w:bookmarkStart w:id="572" w:name="_Toc225248028"/>
            <w:r w:rsidRPr="00C70B2F">
              <w:t>1,25%</w:t>
            </w:r>
            <w:bookmarkEnd w:id="571"/>
            <w:bookmarkEnd w:id="572"/>
          </w:p>
        </w:tc>
        <w:tc>
          <w:tcPr>
            <w:tcW w:w="1319" w:type="dxa"/>
          </w:tcPr>
          <w:p w:rsidR="00F650BB" w:rsidRPr="00C70B2F" w:rsidRDefault="00F650BB" w:rsidP="00CC3362">
            <w:pPr>
              <w:ind w:left="0" w:hanging="2"/>
            </w:pPr>
          </w:p>
        </w:tc>
        <w:tc>
          <w:tcPr>
            <w:tcW w:w="2129" w:type="dxa"/>
          </w:tcPr>
          <w:p w:rsidR="00F650BB" w:rsidRPr="00C70B2F" w:rsidRDefault="00F650BB" w:rsidP="00CC3362">
            <w:pPr>
              <w:ind w:left="0" w:hanging="2"/>
            </w:pPr>
            <w:bookmarkStart w:id="573" w:name="_Toc225243955"/>
            <w:bookmarkStart w:id="574" w:name="_Toc225248029"/>
            <w:r w:rsidRPr="00C70B2F">
              <w:rPr>
                <w:rFonts w:eastAsiaTheme="minorEastAsia"/>
              </w:rPr>
              <w:t>X</w:t>
            </w:r>
            <w:bookmarkEnd w:id="573"/>
            <w:bookmarkEnd w:id="574"/>
          </w:p>
        </w:tc>
        <w:tc>
          <w:tcPr>
            <w:tcW w:w="1305" w:type="dxa"/>
          </w:tcPr>
          <w:p w:rsidR="00F650BB" w:rsidRPr="00C70B2F" w:rsidRDefault="00F650BB" w:rsidP="00F650BB">
            <w:pPr>
              <w:ind w:left="0" w:hanging="2"/>
              <w:rPr>
                <w:rFonts w:eastAsiaTheme="minorEastAsia"/>
              </w:rPr>
            </w:pPr>
          </w:p>
        </w:tc>
      </w:tr>
      <w:tr w:rsidR="00F650BB" w:rsidRPr="00C70B2F" w:rsidTr="00F650BB">
        <w:trPr>
          <w:jc w:val="center"/>
        </w:trPr>
        <w:tc>
          <w:tcPr>
            <w:tcW w:w="1375" w:type="dxa"/>
            <w:gridSpan w:val="2"/>
          </w:tcPr>
          <w:p w:rsidR="00F650BB" w:rsidRPr="00C70B2F" w:rsidRDefault="00F650BB" w:rsidP="00CC3362">
            <w:pPr>
              <w:ind w:left="0" w:hanging="2"/>
            </w:pPr>
            <w:bookmarkStart w:id="575" w:name="_Toc225243956"/>
            <w:bookmarkStart w:id="576" w:name="_Toc225248030"/>
            <w:r w:rsidRPr="00C70B2F">
              <w:t>RA4.E</w:t>
            </w:r>
            <w:bookmarkEnd w:id="575"/>
            <w:bookmarkEnd w:id="576"/>
          </w:p>
        </w:tc>
        <w:tc>
          <w:tcPr>
            <w:tcW w:w="2197" w:type="dxa"/>
          </w:tcPr>
          <w:p w:rsidR="00F650BB" w:rsidRPr="00C70B2F" w:rsidRDefault="00F650BB" w:rsidP="00CC3362">
            <w:pPr>
              <w:ind w:left="0" w:hanging="2"/>
            </w:pPr>
            <w:bookmarkStart w:id="577" w:name="_Toc225243957"/>
            <w:bookmarkStart w:id="578" w:name="_Toc225248031"/>
            <w:r w:rsidRPr="00C70B2F">
              <w:t>Ensamblaje</w:t>
            </w:r>
            <w:bookmarkEnd w:id="577"/>
            <w:bookmarkEnd w:id="578"/>
          </w:p>
        </w:tc>
        <w:tc>
          <w:tcPr>
            <w:tcW w:w="1035" w:type="dxa"/>
          </w:tcPr>
          <w:p w:rsidR="00F650BB" w:rsidRPr="00C70B2F" w:rsidRDefault="00F650BB" w:rsidP="00CC3362">
            <w:pPr>
              <w:ind w:left="0" w:hanging="2"/>
            </w:pPr>
            <w:bookmarkStart w:id="579" w:name="_Toc225243958"/>
            <w:bookmarkStart w:id="580" w:name="_Toc225248032"/>
            <w:r w:rsidRPr="00C70B2F">
              <w:t>1,25%</w:t>
            </w:r>
            <w:bookmarkEnd w:id="579"/>
            <w:bookmarkEnd w:id="580"/>
          </w:p>
        </w:tc>
        <w:tc>
          <w:tcPr>
            <w:tcW w:w="1319" w:type="dxa"/>
          </w:tcPr>
          <w:p w:rsidR="00F650BB" w:rsidRPr="00C70B2F" w:rsidRDefault="00F650BB" w:rsidP="00CC3362">
            <w:pPr>
              <w:ind w:left="0" w:hanging="2"/>
            </w:pPr>
          </w:p>
        </w:tc>
        <w:tc>
          <w:tcPr>
            <w:tcW w:w="2129" w:type="dxa"/>
          </w:tcPr>
          <w:p w:rsidR="00F650BB" w:rsidRPr="00C70B2F" w:rsidRDefault="00F650BB" w:rsidP="00CC3362">
            <w:pPr>
              <w:ind w:left="0" w:hanging="2"/>
            </w:pPr>
            <w:bookmarkStart w:id="581" w:name="_Toc225243959"/>
            <w:bookmarkStart w:id="582" w:name="_Toc225248033"/>
            <w:r w:rsidRPr="00C70B2F">
              <w:rPr>
                <w:rFonts w:eastAsiaTheme="minorEastAsia"/>
              </w:rPr>
              <w:t>X</w:t>
            </w:r>
            <w:bookmarkEnd w:id="581"/>
            <w:bookmarkEnd w:id="582"/>
          </w:p>
        </w:tc>
        <w:tc>
          <w:tcPr>
            <w:tcW w:w="1305" w:type="dxa"/>
          </w:tcPr>
          <w:p w:rsidR="00F650BB" w:rsidRPr="00C70B2F" w:rsidRDefault="00F650BB" w:rsidP="00F650BB">
            <w:pPr>
              <w:ind w:left="0" w:hanging="2"/>
              <w:rPr>
                <w:rFonts w:eastAsiaTheme="minorEastAsia"/>
              </w:rPr>
            </w:pPr>
          </w:p>
        </w:tc>
      </w:tr>
      <w:tr w:rsidR="00F650BB" w:rsidRPr="00C70B2F" w:rsidTr="00F650BB">
        <w:trPr>
          <w:jc w:val="center"/>
        </w:trPr>
        <w:tc>
          <w:tcPr>
            <w:tcW w:w="1375" w:type="dxa"/>
            <w:gridSpan w:val="2"/>
          </w:tcPr>
          <w:p w:rsidR="00F650BB" w:rsidRPr="00C70B2F" w:rsidRDefault="00F650BB" w:rsidP="00CC3362">
            <w:pPr>
              <w:ind w:left="0" w:hanging="2"/>
            </w:pPr>
            <w:bookmarkStart w:id="583" w:name="_Toc225243960"/>
            <w:bookmarkStart w:id="584" w:name="_Toc225248034"/>
            <w:r w:rsidRPr="00C70B2F">
              <w:t>RA4.F</w:t>
            </w:r>
            <w:bookmarkEnd w:id="583"/>
            <w:bookmarkEnd w:id="584"/>
          </w:p>
        </w:tc>
        <w:tc>
          <w:tcPr>
            <w:tcW w:w="2197" w:type="dxa"/>
          </w:tcPr>
          <w:p w:rsidR="00F650BB" w:rsidRPr="00C70B2F" w:rsidRDefault="00F650BB" w:rsidP="00CC3362">
            <w:pPr>
              <w:ind w:left="0" w:hanging="2"/>
            </w:pPr>
            <w:bookmarkStart w:id="585" w:name="_Toc225243961"/>
            <w:bookmarkStart w:id="586" w:name="_Toc225248035"/>
            <w:r w:rsidRPr="00C70B2F">
              <w:t>Conexionado</w:t>
            </w:r>
            <w:bookmarkEnd w:id="585"/>
            <w:bookmarkEnd w:id="586"/>
          </w:p>
        </w:tc>
        <w:tc>
          <w:tcPr>
            <w:tcW w:w="1035" w:type="dxa"/>
          </w:tcPr>
          <w:p w:rsidR="00F650BB" w:rsidRPr="00C70B2F" w:rsidRDefault="00F650BB" w:rsidP="00CC3362">
            <w:pPr>
              <w:ind w:left="0" w:hanging="2"/>
            </w:pPr>
            <w:bookmarkStart w:id="587" w:name="_Toc225243962"/>
            <w:bookmarkStart w:id="588" w:name="_Toc225248036"/>
            <w:r w:rsidRPr="00C70B2F">
              <w:t>1,25%</w:t>
            </w:r>
            <w:bookmarkEnd w:id="587"/>
            <w:bookmarkEnd w:id="588"/>
          </w:p>
        </w:tc>
        <w:tc>
          <w:tcPr>
            <w:tcW w:w="1319" w:type="dxa"/>
          </w:tcPr>
          <w:p w:rsidR="00F650BB" w:rsidRPr="00C70B2F" w:rsidRDefault="00F650BB" w:rsidP="00CC3362">
            <w:pPr>
              <w:ind w:left="0" w:hanging="2"/>
            </w:pPr>
          </w:p>
        </w:tc>
        <w:tc>
          <w:tcPr>
            <w:tcW w:w="2129" w:type="dxa"/>
          </w:tcPr>
          <w:p w:rsidR="00F650BB" w:rsidRPr="00C70B2F" w:rsidRDefault="00F650BB" w:rsidP="00CC3362">
            <w:pPr>
              <w:ind w:left="0" w:hanging="2"/>
            </w:pPr>
            <w:bookmarkStart w:id="589" w:name="_Toc225243963"/>
            <w:bookmarkStart w:id="590" w:name="_Toc225248037"/>
            <w:r w:rsidRPr="00C70B2F">
              <w:rPr>
                <w:rFonts w:eastAsiaTheme="minorEastAsia"/>
              </w:rPr>
              <w:t>X</w:t>
            </w:r>
            <w:bookmarkEnd w:id="589"/>
            <w:bookmarkEnd w:id="590"/>
          </w:p>
        </w:tc>
        <w:tc>
          <w:tcPr>
            <w:tcW w:w="1305" w:type="dxa"/>
          </w:tcPr>
          <w:p w:rsidR="00F650BB" w:rsidRPr="00C70B2F" w:rsidRDefault="00F650BB" w:rsidP="00F650BB">
            <w:pPr>
              <w:ind w:left="0" w:hanging="2"/>
              <w:rPr>
                <w:rFonts w:eastAsiaTheme="minorEastAsia"/>
              </w:rPr>
            </w:pPr>
          </w:p>
        </w:tc>
      </w:tr>
      <w:tr w:rsidR="00F650BB" w:rsidRPr="00C70B2F" w:rsidTr="00F650BB">
        <w:trPr>
          <w:jc w:val="center"/>
        </w:trPr>
        <w:tc>
          <w:tcPr>
            <w:tcW w:w="1375" w:type="dxa"/>
            <w:gridSpan w:val="2"/>
          </w:tcPr>
          <w:p w:rsidR="00F650BB" w:rsidRPr="00C70B2F" w:rsidRDefault="00F650BB" w:rsidP="00CC3362">
            <w:pPr>
              <w:ind w:left="0" w:hanging="2"/>
            </w:pPr>
            <w:bookmarkStart w:id="591" w:name="_Toc225243964"/>
            <w:bookmarkStart w:id="592" w:name="_Toc225248038"/>
            <w:r w:rsidRPr="00C70B2F">
              <w:t>RA4.G</w:t>
            </w:r>
            <w:bookmarkEnd w:id="591"/>
            <w:bookmarkEnd w:id="592"/>
          </w:p>
        </w:tc>
        <w:tc>
          <w:tcPr>
            <w:tcW w:w="2197" w:type="dxa"/>
          </w:tcPr>
          <w:p w:rsidR="00F650BB" w:rsidRPr="00C70B2F" w:rsidRDefault="00F650BB" w:rsidP="00CC3362">
            <w:pPr>
              <w:ind w:left="0" w:hanging="2"/>
            </w:pPr>
            <w:bookmarkStart w:id="593" w:name="_Toc225243965"/>
            <w:bookmarkStart w:id="594" w:name="_Toc225248039"/>
            <w:r w:rsidRPr="00C70B2F">
              <w:t>Escobillas</w:t>
            </w:r>
            <w:bookmarkEnd w:id="593"/>
            <w:bookmarkEnd w:id="594"/>
          </w:p>
        </w:tc>
        <w:tc>
          <w:tcPr>
            <w:tcW w:w="1035" w:type="dxa"/>
          </w:tcPr>
          <w:p w:rsidR="00F650BB" w:rsidRPr="00C70B2F" w:rsidRDefault="00F650BB" w:rsidP="00CC3362">
            <w:pPr>
              <w:ind w:left="0" w:hanging="2"/>
            </w:pPr>
            <w:bookmarkStart w:id="595" w:name="_Toc225243966"/>
            <w:bookmarkStart w:id="596" w:name="_Toc225248040"/>
            <w:r w:rsidRPr="00C70B2F">
              <w:t>1,25%</w:t>
            </w:r>
            <w:bookmarkEnd w:id="595"/>
            <w:bookmarkEnd w:id="596"/>
          </w:p>
        </w:tc>
        <w:tc>
          <w:tcPr>
            <w:tcW w:w="1319" w:type="dxa"/>
          </w:tcPr>
          <w:p w:rsidR="00F650BB" w:rsidRPr="00C70B2F" w:rsidRDefault="00F650BB" w:rsidP="00CC3362">
            <w:pPr>
              <w:ind w:left="0" w:hanging="2"/>
            </w:pPr>
          </w:p>
        </w:tc>
        <w:tc>
          <w:tcPr>
            <w:tcW w:w="2129" w:type="dxa"/>
          </w:tcPr>
          <w:p w:rsidR="00F650BB" w:rsidRPr="00C70B2F" w:rsidRDefault="00F650BB" w:rsidP="00CC3362">
            <w:pPr>
              <w:ind w:left="0" w:hanging="2"/>
            </w:pPr>
            <w:bookmarkStart w:id="597" w:name="_Toc225243967"/>
            <w:bookmarkStart w:id="598" w:name="_Toc225248041"/>
            <w:r w:rsidRPr="00C70B2F">
              <w:rPr>
                <w:rFonts w:eastAsiaTheme="minorEastAsia"/>
              </w:rPr>
              <w:t>X</w:t>
            </w:r>
            <w:bookmarkEnd w:id="597"/>
            <w:bookmarkEnd w:id="598"/>
          </w:p>
        </w:tc>
        <w:tc>
          <w:tcPr>
            <w:tcW w:w="1305" w:type="dxa"/>
          </w:tcPr>
          <w:p w:rsidR="00F650BB" w:rsidRPr="00C70B2F" w:rsidRDefault="00F650BB" w:rsidP="00F650BB">
            <w:pPr>
              <w:ind w:left="0" w:hanging="2"/>
              <w:rPr>
                <w:rFonts w:eastAsiaTheme="minorEastAsia"/>
              </w:rPr>
            </w:pPr>
          </w:p>
        </w:tc>
      </w:tr>
      <w:tr w:rsidR="00F650BB" w:rsidRPr="00C70B2F" w:rsidTr="00F650BB">
        <w:trPr>
          <w:jc w:val="center"/>
        </w:trPr>
        <w:tc>
          <w:tcPr>
            <w:tcW w:w="1375" w:type="dxa"/>
            <w:gridSpan w:val="2"/>
          </w:tcPr>
          <w:p w:rsidR="00F650BB" w:rsidRPr="00C70B2F" w:rsidRDefault="00F650BB" w:rsidP="00CC3362">
            <w:pPr>
              <w:ind w:left="0" w:hanging="2"/>
            </w:pPr>
            <w:bookmarkStart w:id="599" w:name="_Toc225243968"/>
            <w:bookmarkStart w:id="600" w:name="_Toc225248042"/>
            <w:r w:rsidRPr="00C70B2F">
              <w:t>RA4.H</w:t>
            </w:r>
            <w:bookmarkEnd w:id="599"/>
            <w:bookmarkEnd w:id="600"/>
          </w:p>
        </w:tc>
        <w:tc>
          <w:tcPr>
            <w:tcW w:w="2197" w:type="dxa"/>
          </w:tcPr>
          <w:p w:rsidR="00F650BB" w:rsidRPr="00C70B2F" w:rsidRDefault="00F650BB" w:rsidP="00CC3362">
            <w:pPr>
              <w:ind w:left="0" w:hanging="2"/>
            </w:pPr>
            <w:bookmarkStart w:id="601" w:name="_Toc225243969"/>
            <w:bookmarkStart w:id="602" w:name="_Toc225248043"/>
            <w:r w:rsidRPr="00C70B2F">
              <w:t>Ensayos</w:t>
            </w:r>
            <w:bookmarkEnd w:id="601"/>
            <w:bookmarkEnd w:id="602"/>
          </w:p>
        </w:tc>
        <w:tc>
          <w:tcPr>
            <w:tcW w:w="1035" w:type="dxa"/>
          </w:tcPr>
          <w:p w:rsidR="00F650BB" w:rsidRPr="00C70B2F" w:rsidRDefault="00F650BB" w:rsidP="00CC3362">
            <w:pPr>
              <w:ind w:left="0" w:hanging="2"/>
            </w:pPr>
            <w:bookmarkStart w:id="603" w:name="_Toc225243970"/>
            <w:bookmarkStart w:id="604" w:name="_Toc225248044"/>
            <w:r w:rsidRPr="00C70B2F">
              <w:t>1,25%</w:t>
            </w:r>
            <w:bookmarkEnd w:id="603"/>
            <w:bookmarkEnd w:id="604"/>
          </w:p>
        </w:tc>
        <w:tc>
          <w:tcPr>
            <w:tcW w:w="1319" w:type="dxa"/>
          </w:tcPr>
          <w:p w:rsidR="00F650BB" w:rsidRPr="00C70B2F" w:rsidRDefault="00F650BB" w:rsidP="00CC3362">
            <w:pPr>
              <w:ind w:left="0" w:hanging="2"/>
            </w:pPr>
            <w:bookmarkStart w:id="605" w:name="_Toc225243971"/>
            <w:bookmarkStart w:id="606" w:name="_Toc225248045"/>
            <w:r w:rsidRPr="00C70B2F">
              <w:rPr>
                <w:rFonts w:eastAsiaTheme="minorEastAsia"/>
              </w:rPr>
              <w:t>X</w:t>
            </w:r>
            <w:bookmarkEnd w:id="605"/>
            <w:bookmarkEnd w:id="606"/>
          </w:p>
        </w:tc>
        <w:tc>
          <w:tcPr>
            <w:tcW w:w="2129" w:type="dxa"/>
          </w:tcPr>
          <w:p w:rsidR="00F650BB" w:rsidRPr="00C70B2F" w:rsidRDefault="00F650BB" w:rsidP="00CC3362">
            <w:pPr>
              <w:ind w:left="0" w:hanging="2"/>
            </w:pPr>
            <w:bookmarkStart w:id="607" w:name="_Toc225243972"/>
            <w:bookmarkStart w:id="608" w:name="_Toc225248046"/>
            <w:r w:rsidRPr="00C70B2F">
              <w:rPr>
                <w:rFonts w:eastAsiaTheme="minorEastAsia"/>
              </w:rPr>
              <w:t>X</w:t>
            </w:r>
            <w:bookmarkEnd w:id="607"/>
            <w:bookmarkEnd w:id="608"/>
          </w:p>
        </w:tc>
        <w:tc>
          <w:tcPr>
            <w:tcW w:w="1305" w:type="dxa"/>
          </w:tcPr>
          <w:p w:rsidR="00F650BB" w:rsidRPr="00C70B2F" w:rsidRDefault="00F650BB" w:rsidP="00F650BB">
            <w:pPr>
              <w:ind w:left="0" w:hanging="2"/>
              <w:rPr>
                <w:rFonts w:eastAsiaTheme="minorEastAsia"/>
              </w:rPr>
            </w:pPr>
          </w:p>
        </w:tc>
      </w:tr>
      <w:tr w:rsidR="00F650BB" w:rsidRPr="00C70B2F" w:rsidTr="00F650BB">
        <w:trPr>
          <w:jc w:val="center"/>
        </w:trPr>
        <w:tc>
          <w:tcPr>
            <w:tcW w:w="1375" w:type="dxa"/>
            <w:gridSpan w:val="2"/>
          </w:tcPr>
          <w:p w:rsidR="00F650BB" w:rsidRPr="00C70B2F" w:rsidRDefault="00F650BB" w:rsidP="00CC3362">
            <w:pPr>
              <w:ind w:left="0" w:hanging="2"/>
            </w:pPr>
            <w:bookmarkStart w:id="609" w:name="_Toc225243973"/>
            <w:bookmarkStart w:id="610" w:name="_Toc225248047"/>
            <w:r w:rsidRPr="00C70B2F">
              <w:t>RA4.I</w:t>
            </w:r>
            <w:bookmarkEnd w:id="609"/>
            <w:bookmarkEnd w:id="610"/>
          </w:p>
        </w:tc>
        <w:tc>
          <w:tcPr>
            <w:tcW w:w="2197" w:type="dxa"/>
          </w:tcPr>
          <w:p w:rsidR="00F650BB" w:rsidRPr="00C70B2F" w:rsidRDefault="00F650BB" w:rsidP="00CC3362">
            <w:pPr>
              <w:ind w:left="0" w:hanging="2"/>
            </w:pPr>
            <w:bookmarkStart w:id="611" w:name="_Toc225243974"/>
            <w:bookmarkStart w:id="612" w:name="_Toc225248048"/>
            <w:r w:rsidRPr="00C70B2F">
              <w:t>Tiempos</w:t>
            </w:r>
            <w:bookmarkEnd w:id="611"/>
            <w:bookmarkEnd w:id="612"/>
          </w:p>
        </w:tc>
        <w:tc>
          <w:tcPr>
            <w:tcW w:w="1035" w:type="dxa"/>
          </w:tcPr>
          <w:p w:rsidR="00F650BB" w:rsidRPr="00C70B2F" w:rsidRDefault="00F650BB" w:rsidP="00CC3362">
            <w:pPr>
              <w:ind w:left="0" w:hanging="2"/>
            </w:pPr>
            <w:bookmarkStart w:id="613" w:name="_Toc225243975"/>
            <w:bookmarkStart w:id="614" w:name="_Toc225248049"/>
            <w:r w:rsidRPr="00C70B2F">
              <w:t>1,25%</w:t>
            </w:r>
            <w:bookmarkEnd w:id="613"/>
            <w:bookmarkEnd w:id="614"/>
          </w:p>
        </w:tc>
        <w:tc>
          <w:tcPr>
            <w:tcW w:w="1319" w:type="dxa"/>
          </w:tcPr>
          <w:p w:rsidR="00F650BB" w:rsidRPr="00C70B2F" w:rsidRDefault="00F650BB" w:rsidP="00CC3362">
            <w:pPr>
              <w:ind w:left="0" w:hanging="2"/>
            </w:pPr>
          </w:p>
        </w:tc>
        <w:tc>
          <w:tcPr>
            <w:tcW w:w="2129" w:type="dxa"/>
          </w:tcPr>
          <w:p w:rsidR="00F650BB" w:rsidRPr="00C70B2F" w:rsidRDefault="00F650BB" w:rsidP="00CC3362">
            <w:pPr>
              <w:ind w:left="0" w:hanging="2"/>
            </w:pPr>
            <w:bookmarkStart w:id="615" w:name="_Toc225243976"/>
            <w:bookmarkStart w:id="616" w:name="_Toc225248050"/>
            <w:r w:rsidRPr="00C70B2F">
              <w:rPr>
                <w:rFonts w:eastAsiaTheme="minorEastAsia"/>
              </w:rPr>
              <w:t>X</w:t>
            </w:r>
            <w:bookmarkEnd w:id="615"/>
            <w:bookmarkEnd w:id="616"/>
          </w:p>
        </w:tc>
        <w:tc>
          <w:tcPr>
            <w:tcW w:w="1305" w:type="dxa"/>
          </w:tcPr>
          <w:p w:rsidR="00F650BB" w:rsidRPr="00C70B2F" w:rsidRDefault="00F650BB" w:rsidP="00F650BB">
            <w:pPr>
              <w:ind w:left="0" w:hanging="2"/>
              <w:rPr>
                <w:rFonts w:eastAsiaTheme="minorEastAsia"/>
              </w:rPr>
            </w:pPr>
          </w:p>
        </w:tc>
      </w:tr>
      <w:tr w:rsidR="00F650BB" w:rsidRPr="00C70B2F" w:rsidTr="00F650BB">
        <w:trPr>
          <w:jc w:val="center"/>
        </w:trPr>
        <w:tc>
          <w:tcPr>
            <w:tcW w:w="1375" w:type="dxa"/>
            <w:gridSpan w:val="2"/>
          </w:tcPr>
          <w:p w:rsidR="00F650BB" w:rsidRPr="00C70B2F" w:rsidRDefault="00F650BB" w:rsidP="00CC3362">
            <w:pPr>
              <w:ind w:left="0" w:hanging="2"/>
            </w:pPr>
            <w:bookmarkStart w:id="617" w:name="_Toc225243977"/>
            <w:bookmarkStart w:id="618" w:name="_Toc225248051"/>
            <w:r w:rsidRPr="00C70B2F">
              <w:t>RA4.J</w:t>
            </w:r>
            <w:bookmarkEnd w:id="617"/>
            <w:bookmarkEnd w:id="618"/>
          </w:p>
        </w:tc>
        <w:tc>
          <w:tcPr>
            <w:tcW w:w="2197" w:type="dxa"/>
          </w:tcPr>
          <w:p w:rsidR="00F650BB" w:rsidRPr="00C70B2F" w:rsidRDefault="00F650BB" w:rsidP="00CC3362">
            <w:pPr>
              <w:ind w:left="0" w:hanging="2"/>
            </w:pPr>
            <w:bookmarkStart w:id="619" w:name="_Toc225243978"/>
            <w:bookmarkStart w:id="620" w:name="_Toc225248052"/>
            <w:r w:rsidRPr="00C70B2F">
              <w:t>Calidad</w:t>
            </w:r>
            <w:bookmarkEnd w:id="619"/>
            <w:bookmarkEnd w:id="620"/>
          </w:p>
        </w:tc>
        <w:tc>
          <w:tcPr>
            <w:tcW w:w="1035" w:type="dxa"/>
          </w:tcPr>
          <w:p w:rsidR="00F650BB" w:rsidRPr="00C70B2F" w:rsidRDefault="00F650BB" w:rsidP="00CC3362">
            <w:pPr>
              <w:ind w:left="0" w:hanging="2"/>
            </w:pPr>
            <w:bookmarkStart w:id="621" w:name="_Toc225243979"/>
            <w:bookmarkStart w:id="622" w:name="_Toc225248053"/>
            <w:r w:rsidRPr="00C70B2F">
              <w:t>1,25%</w:t>
            </w:r>
            <w:bookmarkEnd w:id="621"/>
            <w:bookmarkEnd w:id="622"/>
          </w:p>
        </w:tc>
        <w:tc>
          <w:tcPr>
            <w:tcW w:w="1319" w:type="dxa"/>
          </w:tcPr>
          <w:p w:rsidR="00F650BB" w:rsidRPr="00C70B2F" w:rsidRDefault="00F650BB" w:rsidP="00CC3362">
            <w:pPr>
              <w:ind w:left="0" w:hanging="2"/>
            </w:pPr>
            <w:bookmarkStart w:id="623" w:name="_Toc225243980"/>
            <w:bookmarkStart w:id="624" w:name="_Toc225248054"/>
            <w:r w:rsidRPr="00C70B2F">
              <w:rPr>
                <w:rFonts w:eastAsiaTheme="minorEastAsia"/>
              </w:rPr>
              <w:t>X</w:t>
            </w:r>
            <w:bookmarkEnd w:id="623"/>
            <w:bookmarkEnd w:id="624"/>
          </w:p>
        </w:tc>
        <w:tc>
          <w:tcPr>
            <w:tcW w:w="2129" w:type="dxa"/>
          </w:tcPr>
          <w:p w:rsidR="00F650BB" w:rsidRPr="00C70B2F" w:rsidRDefault="00F650BB" w:rsidP="00CC3362">
            <w:pPr>
              <w:ind w:left="0" w:hanging="2"/>
            </w:pPr>
          </w:p>
        </w:tc>
        <w:tc>
          <w:tcPr>
            <w:tcW w:w="1305" w:type="dxa"/>
          </w:tcPr>
          <w:p w:rsidR="00F650BB" w:rsidRPr="00C70B2F" w:rsidRDefault="00F650BB" w:rsidP="00F650BB">
            <w:pPr>
              <w:ind w:left="0" w:hanging="2"/>
            </w:pPr>
          </w:p>
        </w:tc>
      </w:tr>
      <w:tr w:rsidR="00F650BB" w:rsidRPr="00C70B2F" w:rsidTr="004F7F0B">
        <w:trPr>
          <w:jc w:val="center"/>
        </w:trPr>
        <w:tc>
          <w:tcPr>
            <w:tcW w:w="9360" w:type="dxa"/>
            <w:gridSpan w:val="7"/>
            <w:shd w:val="clear" w:color="auto" w:fill="DDD9C3" w:themeFill="background2" w:themeFillShade="E6"/>
          </w:tcPr>
          <w:p w:rsidR="00F650BB" w:rsidRPr="00C70B2F" w:rsidRDefault="00F650BB" w:rsidP="00CC3362">
            <w:pPr>
              <w:ind w:left="0" w:hanging="2"/>
            </w:pPr>
            <w:bookmarkStart w:id="625" w:name="_Toc225243981"/>
            <w:bookmarkStart w:id="626" w:name="_Toc225248055"/>
            <w:r w:rsidRPr="00C70B2F">
              <w:t>CIE_RA5 (12,50%)</w:t>
            </w:r>
            <w:bookmarkEnd w:id="625"/>
            <w:bookmarkEnd w:id="626"/>
          </w:p>
          <w:p w:rsidR="00F650BB" w:rsidRPr="00C70B2F" w:rsidRDefault="00F650BB" w:rsidP="00F650BB">
            <w:pPr>
              <w:ind w:left="0" w:hanging="2"/>
            </w:pPr>
          </w:p>
        </w:tc>
      </w:tr>
      <w:tr w:rsidR="00F650BB" w:rsidRPr="00C70B2F" w:rsidTr="00F650BB">
        <w:trPr>
          <w:jc w:val="center"/>
        </w:trPr>
        <w:tc>
          <w:tcPr>
            <w:tcW w:w="1375" w:type="dxa"/>
            <w:gridSpan w:val="2"/>
          </w:tcPr>
          <w:p w:rsidR="00F650BB" w:rsidRPr="00C70B2F" w:rsidRDefault="00F650BB" w:rsidP="00CC3362">
            <w:pPr>
              <w:ind w:left="0" w:hanging="2"/>
            </w:pPr>
            <w:bookmarkStart w:id="627" w:name="_Toc225243982"/>
            <w:bookmarkStart w:id="628" w:name="_Toc225248056"/>
            <w:r w:rsidRPr="00C70B2F">
              <w:t>Código</w:t>
            </w:r>
            <w:bookmarkEnd w:id="627"/>
            <w:bookmarkEnd w:id="628"/>
          </w:p>
        </w:tc>
        <w:tc>
          <w:tcPr>
            <w:tcW w:w="2197" w:type="dxa"/>
          </w:tcPr>
          <w:p w:rsidR="00F650BB" w:rsidRPr="00C70B2F" w:rsidRDefault="00F650BB" w:rsidP="00CC3362">
            <w:pPr>
              <w:ind w:left="0" w:hanging="2"/>
            </w:pPr>
            <w:bookmarkStart w:id="629" w:name="_Toc225243983"/>
            <w:bookmarkStart w:id="630" w:name="_Toc225248057"/>
            <w:r w:rsidRPr="00C70B2F">
              <w:t>Descripción</w:t>
            </w:r>
            <w:bookmarkEnd w:id="629"/>
            <w:bookmarkEnd w:id="630"/>
          </w:p>
        </w:tc>
        <w:tc>
          <w:tcPr>
            <w:tcW w:w="1035" w:type="dxa"/>
          </w:tcPr>
          <w:p w:rsidR="00F650BB" w:rsidRPr="00C70B2F" w:rsidRDefault="00F650BB" w:rsidP="00CC3362">
            <w:pPr>
              <w:ind w:left="0" w:hanging="2"/>
            </w:pPr>
            <w:bookmarkStart w:id="631" w:name="_Toc225243984"/>
            <w:bookmarkStart w:id="632" w:name="_Toc225248058"/>
            <w:r w:rsidRPr="00C70B2F">
              <w:t>Peso %</w:t>
            </w:r>
            <w:bookmarkEnd w:id="631"/>
            <w:bookmarkEnd w:id="632"/>
          </w:p>
        </w:tc>
        <w:tc>
          <w:tcPr>
            <w:tcW w:w="1319" w:type="dxa"/>
          </w:tcPr>
          <w:p w:rsidR="00F650BB" w:rsidRPr="00C70B2F" w:rsidRDefault="00F650BB" w:rsidP="00CC3362">
            <w:pPr>
              <w:ind w:left="0" w:hanging="2"/>
            </w:pPr>
            <w:bookmarkStart w:id="633" w:name="_Toc225243985"/>
            <w:bookmarkStart w:id="634" w:name="_Toc225248059"/>
            <w:r w:rsidRPr="00C70B2F">
              <w:t>Examen</w:t>
            </w:r>
            <w:bookmarkEnd w:id="633"/>
            <w:bookmarkEnd w:id="634"/>
          </w:p>
        </w:tc>
        <w:tc>
          <w:tcPr>
            <w:tcW w:w="2129" w:type="dxa"/>
          </w:tcPr>
          <w:p w:rsidR="00F650BB" w:rsidRPr="00C70B2F" w:rsidRDefault="00F650BB" w:rsidP="00CC3362">
            <w:pPr>
              <w:ind w:left="0" w:hanging="2"/>
            </w:pPr>
            <w:bookmarkStart w:id="635" w:name="_Toc225243986"/>
            <w:bookmarkStart w:id="636" w:name="_Toc225248060"/>
            <w:r w:rsidRPr="00C70B2F">
              <w:t>Práctica/Actividad</w:t>
            </w:r>
            <w:bookmarkEnd w:id="635"/>
            <w:bookmarkEnd w:id="636"/>
          </w:p>
        </w:tc>
        <w:tc>
          <w:tcPr>
            <w:tcW w:w="1305" w:type="dxa"/>
          </w:tcPr>
          <w:p w:rsidR="00F650BB" w:rsidRPr="00C70B2F" w:rsidRDefault="00F650BB" w:rsidP="00F650BB">
            <w:pPr>
              <w:ind w:left="0" w:hanging="2"/>
            </w:pPr>
            <w:r>
              <w:t>Dual</w:t>
            </w:r>
          </w:p>
        </w:tc>
      </w:tr>
      <w:tr w:rsidR="00F650BB" w:rsidRPr="00C70B2F" w:rsidTr="00F650BB">
        <w:trPr>
          <w:jc w:val="center"/>
        </w:trPr>
        <w:tc>
          <w:tcPr>
            <w:tcW w:w="1375" w:type="dxa"/>
            <w:gridSpan w:val="2"/>
          </w:tcPr>
          <w:p w:rsidR="00F650BB" w:rsidRPr="00C70B2F" w:rsidRDefault="00F650BB" w:rsidP="00CC3362">
            <w:pPr>
              <w:ind w:left="0" w:hanging="2"/>
            </w:pPr>
            <w:bookmarkStart w:id="637" w:name="_Toc225243987"/>
            <w:bookmarkStart w:id="638" w:name="_Toc225248061"/>
            <w:r w:rsidRPr="00C70B2F">
              <w:t>RA5.A</w:t>
            </w:r>
            <w:bookmarkEnd w:id="637"/>
            <w:bookmarkEnd w:id="638"/>
          </w:p>
        </w:tc>
        <w:tc>
          <w:tcPr>
            <w:tcW w:w="2197" w:type="dxa"/>
          </w:tcPr>
          <w:p w:rsidR="00F650BB" w:rsidRPr="00C70B2F" w:rsidRDefault="00F650BB" w:rsidP="00CC3362">
            <w:pPr>
              <w:ind w:left="0" w:hanging="2"/>
            </w:pPr>
            <w:bookmarkStart w:id="639" w:name="_Toc225243988"/>
            <w:bookmarkStart w:id="640" w:name="_Toc225248062"/>
            <w:r w:rsidRPr="00C70B2F">
              <w:t>Averías</w:t>
            </w:r>
            <w:bookmarkEnd w:id="639"/>
            <w:bookmarkEnd w:id="640"/>
          </w:p>
        </w:tc>
        <w:tc>
          <w:tcPr>
            <w:tcW w:w="1035" w:type="dxa"/>
          </w:tcPr>
          <w:p w:rsidR="00F650BB" w:rsidRPr="00C70B2F" w:rsidRDefault="00F650BB" w:rsidP="00CC3362">
            <w:pPr>
              <w:ind w:left="0" w:hanging="2"/>
            </w:pPr>
            <w:bookmarkStart w:id="641" w:name="_Toc225243989"/>
            <w:bookmarkStart w:id="642" w:name="_Toc225248063"/>
            <w:r w:rsidRPr="00C70B2F">
              <w:t>1,25%</w:t>
            </w:r>
            <w:bookmarkEnd w:id="641"/>
            <w:bookmarkEnd w:id="642"/>
          </w:p>
        </w:tc>
        <w:tc>
          <w:tcPr>
            <w:tcW w:w="1319" w:type="dxa"/>
          </w:tcPr>
          <w:p w:rsidR="00F650BB" w:rsidRPr="00C70B2F" w:rsidRDefault="00F650BB" w:rsidP="00CC3362">
            <w:pPr>
              <w:ind w:left="0" w:hanging="2"/>
            </w:pPr>
            <w:bookmarkStart w:id="643" w:name="_Toc225243990"/>
            <w:bookmarkStart w:id="644" w:name="_Toc225248064"/>
            <w:r w:rsidRPr="00C70B2F">
              <w:rPr>
                <w:rFonts w:eastAsiaTheme="minorEastAsia"/>
              </w:rPr>
              <w:t>X</w:t>
            </w:r>
            <w:bookmarkEnd w:id="643"/>
            <w:bookmarkEnd w:id="644"/>
          </w:p>
        </w:tc>
        <w:tc>
          <w:tcPr>
            <w:tcW w:w="2129" w:type="dxa"/>
          </w:tcPr>
          <w:p w:rsidR="00F650BB" w:rsidRPr="00C70B2F" w:rsidRDefault="00F650BB" w:rsidP="00CC3362">
            <w:pPr>
              <w:ind w:left="0" w:hanging="2"/>
            </w:pPr>
          </w:p>
        </w:tc>
        <w:tc>
          <w:tcPr>
            <w:tcW w:w="1305" w:type="dxa"/>
          </w:tcPr>
          <w:p w:rsidR="00F650BB" w:rsidRPr="00C70B2F" w:rsidRDefault="00F650BB" w:rsidP="00F650BB">
            <w:pPr>
              <w:ind w:left="0" w:hanging="2"/>
            </w:pPr>
          </w:p>
        </w:tc>
      </w:tr>
      <w:tr w:rsidR="00F650BB" w:rsidRPr="00C70B2F" w:rsidTr="00F650BB">
        <w:trPr>
          <w:jc w:val="center"/>
        </w:trPr>
        <w:tc>
          <w:tcPr>
            <w:tcW w:w="1375" w:type="dxa"/>
            <w:gridSpan w:val="2"/>
          </w:tcPr>
          <w:p w:rsidR="00F650BB" w:rsidRPr="00C70B2F" w:rsidRDefault="00F650BB" w:rsidP="00CC3362">
            <w:pPr>
              <w:ind w:left="0" w:hanging="2"/>
            </w:pPr>
            <w:bookmarkStart w:id="645" w:name="_Toc225243991"/>
            <w:bookmarkStart w:id="646" w:name="_Toc225248065"/>
            <w:r w:rsidRPr="00C70B2F">
              <w:t>RA5.B</w:t>
            </w:r>
            <w:bookmarkEnd w:id="645"/>
            <w:bookmarkEnd w:id="646"/>
          </w:p>
        </w:tc>
        <w:tc>
          <w:tcPr>
            <w:tcW w:w="2197" w:type="dxa"/>
          </w:tcPr>
          <w:p w:rsidR="00F650BB" w:rsidRPr="00C70B2F" w:rsidRDefault="00F650BB" w:rsidP="00CC3362">
            <w:pPr>
              <w:ind w:left="0" w:hanging="2"/>
            </w:pPr>
            <w:bookmarkStart w:id="647" w:name="_Toc225243992"/>
            <w:bookmarkStart w:id="648" w:name="_Toc225248066"/>
            <w:r w:rsidRPr="00C70B2F">
              <w:t>Equipos</w:t>
            </w:r>
            <w:bookmarkEnd w:id="647"/>
            <w:bookmarkEnd w:id="648"/>
          </w:p>
        </w:tc>
        <w:tc>
          <w:tcPr>
            <w:tcW w:w="1035" w:type="dxa"/>
          </w:tcPr>
          <w:p w:rsidR="00F650BB" w:rsidRPr="00C70B2F" w:rsidRDefault="00F650BB" w:rsidP="00CC3362">
            <w:pPr>
              <w:ind w:left="0" w:hanging="2"/>
            </w:pPr>
            <w:bookmarkStart w:id="649" w:name="_Toc225243993"/>
            <w:bookmarkStart w:id="650" w:name="_Toc225248067"/>
            <w:r w:rsidRPr="00C70B2F">
              <w:t>1,25%</w:t>
            </w:r>
            <w:bookmarkEnd w:id="649"/>
            <w:bookmarkEnd w:id="650"/>
          </w:p>
        </w:tc>
        <w:tc>
          <w:tcPr>
            <w:tcW w:w="1319" w:type="dxa"/>
          </w:tcPr>
          <w:p w:rsidR="00F650BB" w:rsidRPr="00C70B2F" w:rsidRDefault="00F650BB" w:rsidP="00CC3362">
            <w:pPr>
              <w:ind w:left="0" w:hanging="2"/>
            </w:pPr>
          </w:p>
        </w:tc>
        <w:tc>
          <w:tcPr>
            <w:tcW w:w="2129" w:type="dxa"/>
          </w:tcPr>
          <w:p w:rsidR="00F650BB" w:rsidRPr="00C70B2F" w:rsidRDefault="00F650BB" w:rsidP="00CC3362">
            <w:pPr>
              <w:ind w:left="0" w:hanging="2"/>
            </w:pPr>
            <w:bookmarkStart w:id="651" w:name="_Toc225243994"/>
            <w:bookmarkStart w:id="652" w:name="_Toc225248068"/>
            <w:r w:rsidRPr="00C70B2F">
              <w:rPr>
                <w:rFonts w:eastAsiaTheme="minorEastAsia"/>
              </w:rPr>
              <w:t>X</w:t>
            </w:r>
            <w:bookmarkEnd w:id="651"/>
            <w:bookmarkEnd w:id="652"/>
          </w:p>
        </w:tc>
        <w:tc>
          <w:tcPr>
            <w:tcW w:w="1305" w:type="dxa"/>
          </w:tcPr>
          <w:p w:rsidR="00F650BB" w:rsidRPr="00C70B2F" w:rsidRDefault="00F650BB" w:rsidP="00F650BB">
            <w:pPr>
              <w:ind w:left="0" w:hanging="2"/>
              <w:rPr>
                <w:rFonts w:eastAsiaTheme="minorEastAsia"/>
              </w:rPr>
            </w:pPr>
          </w:p>
        </w:tc>
      </w:tr>
      <w:tr w:rsidR="00F650BB" w:rsidRPr="00C70B2F" w:rsidTr="00F650BB">
        <w:trPr>
          <w:jc w:val="center"/>
        </w:trPr>
        <w:tc>
          <w:tcPr>
            <w:tcW w:w="1375" w:type="dxa"/>
            <w:gridSpan w:val="2"/>
          </w:tcPr>
          <w:p w:rsidR="00F650BB" w:rsidRPr="00C70B2F" w:rsidRDefault="00F650BB" w:rsidP="00CC3362">
            <w:pPr>
              <w:ind w:left="0" w:hanging="2"/>
            </w:pPr>
            <w:bookmarkStart w:id="653" w:name="_Toc225243995"/>
            <w:bookmarkStart w:id="654" w:name="_Toc225248069"/>
            <w:r w:rsidRPr="00C70B2F">
              <w:t>RA5.C</w:t>
            </w:r>
            <w:bookmarkEnd w:id="653"/>
            <w:bookmarkEnd w:id="654"/>
          </w:p>
        </w:tc>
        <w:tc>
          <w:tcPr>
            <w:tcW w:w="2197" w:type="dxa"/>
          </w:tcPr>
          <w:p w:rsidR="00F650BB" w:rsidRPr="00C70B2F" w:rsidRDefault="00F650BB" w:rsidP="00CC3362">
            <w:pPr>
              <w:ind w:left="0" w:hanging="2"/>
            </w:pPr>
            <w:bookmarkStart w:id="655" w:name="_Toc225243996"/>
            <w:bookmarkStart w:id="656" w:name="_Toc225248070"/>
            <w:r w:rsidRPr="00C70B2F">
              <w:t>Diagnóstico</w:t>
            </w:r>
            <w:bookmarkEnd w:id="655"/>
            <w:bookmarkEnd w:id="656"/>
          </w:p>
        </w:tc>
        <w:tc>
          <w:tcPr>
            <w:tcW w:w="1035" w:type="dxa"/>
          </w:tcPr>
          <w:p w:rsidR="00F650BB" w:rsidRPr="00C70B2F" w:rsidRDefault="00F650BB" w:rsidP="00CC3362">
            <w:pPr>
              <w:ind w:left="0" w:hanging="2"/>
            </w:pPr>
            <w:bookmarkStart w:id="657" w:name="_Toc225243997"/>
            <w:bookmarkStart w:id="658" w:name="_Toc225248071"/>
            <w:r w:rsidRPr="00C70B2F">
              <w:t>1,25%</w:t>
            </w:r>
            <w:bookmarkEnd w:id="657"/>
            <w:bookmarkEnd w:id="658"/>
          </w:p>
        </w:tc>
        <w:tc>
          <w:tcPr>
            <w:tcW w:w="1319" w:type="dxa"/>
          </w:tcPr>
          <w:p w:rsidR="00F650BB" w:rsidRPr="00C70B2F" w:rsidRDefault="00F650BB" w:rsidP="00CC3362">
            <w:pPr>
              <w:ind w:left="0" w:hanging="2"/>
            </w:pPr>
            <w:bookmarkStart w:id="659" w:name="_Toc225243998"/>
            <w:bookmarkStart w:id="660" w:name="_Toc225248072"/>
            <w:r w:rsidRPr="00C70B2F">
              <w:rPr>
                <w:rFonts w:eastAsiaTheme="minorEastAsia"/>
              </w:rPr>
              <w:t>X</w:t>
            </w:r>
            <w:bookmarkEnd w:id="659"/>
            <w:bookmarkEnd w:id="660"/>
          </w:p>
        </w:tc>
        <w:tc>
          <w:tcPr>
            <w:tcW w:w="2129" w:type="dxa"/>
          </w:tcPr>
          <w:p w:rsidR="00F650BB" w:rsidRPr="00C70B2F" w:rsidRDefault="00F650BB" w:rsidP="00CC3362">
            <w:pPr>
              <w:ind w:left="0" w:hanging="2"/>
            </w:pPr>
            <w:bookmarkStart w:id="661" w:name="_Toc225243999"/>
            <w:bookmarkStart w:id="662" w:name="_Toc225248073"/>
            <w:r w:rsidRPr="00C70B2F">
              <w:rPr>
                <w:rFonts w:eastAsiaTheme="minorEastAsia"/>
              </w:rPr>
              <w:t>X</w:t>
            </w:r>
            <w:bookmarkEnd w:id="661"/>
            <w:bookmarkEnd w:id="662"/>
          </w:p>
        </w:tc>
        <w:tc>
          <w:tcPr>
            <w:tcW w:w="1305" w:type="dxa"/>
          </w:tcPr>
          <w:p w:rsidR="00F650BB" w:rsidRPr="00C70B2F" w:rsidRDefault="00F650BB" w:rsidP="00F650BB">
            <w:pPr>
              <w:ind w:left="0" w:hanging="2"/>
              <w:rPr>
                <w:rFonts w:eastAsiaTheme="minorEastAsia"/>
              </w:rPr>
            </w:pPr>
          </w:p>
        </w:tc>
      </w:tr>
      <w:tr w:rsidR="00F650BB" w:rsidRPr="00C70B2F" w:rsidTr="00F650BB">
        <w:trPr>
          <w:jc w:val="center"/>
        </w:trPr>
        <w:tc>
          <w:tcPr>
            <w:tcW w:w="1375" w:type="dxa"/>
            <w:gridSpan w:val="2"/>
          </w:tcPr>
          <w:p w:rsidR="00F650BB" w:rsidRPr="00C70B2F" w:rsidRDefault="00F650BB" w:rsidP="00CC3362">
            <w:pPr>
              <w:ind w:left="0" w:hanging="2"/>
            </w:pPr>
            <w:bookmarkStart w:id="663" w:name="_Toc225244000"/>
            <w:bookmarkStart w:id="664" w:name="_Toc225248074"/>
            <w:r w:rsidRPr="00C70B2F">
              <w:t>RA5.D</w:t>
            </w:r>
            <w:bookmarkEnd w:id="663"/>
            <w:bookmarkEnd w:id="664"/>
          </w:p>
        </w:tc>
        <w:tc>
          <w:tcPr>
            <w:tcW w:w="2197" w:type="dxa"/>
          </w:tcPr>
          <w:p w:rsidR="00F650BB" w:rsidRPr="00C70B2F" w:rsidRDefault="00F650BB" w:rsidP="00CC3362">
            <w:pPr>
              <w:ind w:left="0" w:hanging="2"/>
            </w:pPr>
            <w:bookmarkStart w:id="665" w:name="_Toc225244001"/>
            <w:bookmarkStart w:id="666" w:name="_Toc225248075"/>
            <w:r w:rsidRPr="00C70B2F">
              <w:t>Plan</w:t>
            </w:r>
            <w:bookmarkEnd w:id="665"/>
            <w:bookmarkEnd w:id="666"/>
          </w:p>
        </w:tc>
        <w:tc>
          <w:tcPr>
            <w:tcW w:w="1035" w:type="dxa"/>
          </w:tcPr>
          <w:p w:rsidR="00F650BB" w:rsidRPr="00C70B2F" w:rsidRDefault="00F650BB" w:rsidP="00CC3362">
            <w:pPr>
              <w:ind w:left="0" w:hanging="2"/>
            </w:pPr>
            <w:bookmarkStart w:id="667" w:name="_Toc225244002"/>
            <w:bookmarkStart w:id="668" w:name="_Toc225248076"/>
            <w:r w:rsidRPr="00C70B2F">
              <w:t>1,25%</w:t>
            </w:r>
            <w:bookmarkEnd w:id="667"/>
            <w:bookmarkEnd w:id="668"/>
          </w:p>
        </w:tc>
        <w:tc>
          <w:tcPr>
            <w:tcW w:w="1319" w:type="dxa"/>
          </w:tcPr>
          <w:p w:rsidR="00F650BB" w:rsidRPr="00C70B2F" w:rsidRDefault="00F650BB" w:rsidP="00CC3362">
            <w:pPr>
              <w:ind w:left="0" w:hanging="2"/>
            </w:pPr>
            <w:bookmarkStart w:id="669" w:name="_Toc225244003"/>
            <w:bookmarkStart w:id="670" w:name="_Toc225248077"/>
            <w:r w:rsidRPr="00C70B2F">
              <w:rPr>
                <w:rFonts w:eastAsiaTheme="minorEastAsia"/>
              </w:rPr>
              <w:t>X</w:t>
            </w:r>
            <w:bookmarkEnd w:id="669"/>
            <w:bookmarkEnd w:id="670"/>
          </w:p>
        </w:tc>
        <w:tc>
          <w:tcPr>
            <w:tcW w:w="2129" w:type="dxa"/>
          </w:tcPr>
          <w:p w:rsidR="00F650BB" w:rsidRPr="00C70B2F" w:rsidRDefault="00F650BB" w:rsidP="00CC3362">
            <w:pPr>
              <w:ind w:left="0" w:hanging="2"/>
            </w:pPr>
          </w:p>
        </w:tc>
        <w:tc>
          <w:tcPr>
            <w:tcW w:w="1305" w:type="dxa"/>
          </w:tcPr>
          <w:p w:rsidR="00F650BB" w:rsidRPr="00C70B2F" w:rsidRDefault="00F650BB" w:rsidP="00F650BB">
            <w:pPr>
              <w:ind w:left="0" w:hanging="2"/>
            </w:pPr>
          </w:p>
        </w:tc>
      </w:tr>
      <w:tr w:rsidR="00F650BB" w:rsidRPr="00C70B2F" w:rsidTr="00F650BB">
        <w:trPr>
          <w:jc w:val="center"/>
        </w:trPr>
        <w:tc>
          <w:tcPr>
            <w:tcW w:w="1375" w:type="dxa"/>
            <w:gridSpan w:val="2"/>
          </w:tcPr>
          <w:p w:rsidR="00F650BB" w:rsidRPr="00C70B2F" w:rsidRDefault="00F650BB" w:rsidP="00CC3362">
            <w:pPr>
              <w:ind w:left="0" w:hanging="2"/>
            </w:pPr>
            <w:bookmarkStart w:id="671" w:name="_Toc225244004"/>
            <w:bookmarkStart w:id="672" w:name="_Toc225248078"/>
            <w:r w:rsidRPr="00C70B2F">
              <w:t>RA5.E</w:t>
            </w:r>
            <w:bookmarkEnd w:id="671"/>
            <w:bookmarkEnd w:id="672"/>
          </w:p>
        </w:tc>
        <w:tc>
          <w:tcPr>
            <w:tcW w:w="2197" w:type="dxa"/>
          </w:tcPr>
          <w:p w:rsidR="00F650BB" w:rsidRPr="00C70B2F" w:rsidRDefault="00F650BB" w:rsidP="00CC3362">
            <w:pPr>
              <w:ind w:left="0" w:hanging="2"/>
            </w:pPr>
            <w:bookmarkStart w:id="673" w:name="_Toc225244005"/>
            <w:bookmarkStart w:id="674" w:name="_Toc225248079"/>
            <w:r w:rsidRPr="00C70B2F">
              <w:t>Medidas</w:t>
            </w:r>
            <w:bookmarkEnd w:id="673"/>
            <w:bookmarkEnd w:id="674"/>
          </w:p>
        </w:tc>
        <w:tc>
          <w:tcPr>
            <w:tcW w:w="1035" w:type="dxa"/>
          </w:tcPr>
          <w:p w:rsidR="00F650BB" w:rsidRPr="00C70B2F" w:rsidRDefault="00F650BB" w:rsidP="00CC3362">
            <w:pPr>
              <w:ind w:left="0" w:hanging="2"/>
            </w:pPr>
            <w:bookmarkStart w:id="675" w:name="_Toc225244006"/>
            <w:bookmarkStart w:id="676" w:name="_Toc225248080"/>
            <w:r w:rsidRPr="00C70B2F">
              <w:t>1,25%</w:t>
            </w:r>
            <w:bookmarkEnd w:id="675"/>
            <w:bookmarkEnd w:id="676"/>
          </w:p>
        </w:tc>
        <w:tc>
          <w:tcPr>
            <w:tcW w:w="1319" w:type="dxa"/>
          </w:tcPr>
          <w:p w:rsidR="00F650BB" w:rsidRPr="00C70B2F" w:rsidRDefault="00F650BB" w:rsidP="00CC3362">
            <w:pPr>
              <w:ind w:left="0" w:hanging="2"/>
            </w:pPr>
            <w:bookmarkStart w:id="677" w:name="_Toc225244007"/>
            <w:bookmarkStart w:id="678" w:name="_Toc225248081"/>
            <w:r w:rsidRPr="00C70B2F">
              <w:rPr>
                <w:rFonts w:eastAsiaTheme="minorEastAsia"/>
              </w:rPr>
              <w:t>X</w:t>
            </w:r>
            <w:bookmarkEnd w:id="677"/>
            <w:bookmarkEnd w:id="678"/>
          </w:p>
        </w:tc>
        <w:tc>
          <w:tcPr>
            <w:tcW w:w="2129" w:type="dxa"/>
          </w:tcPr>
          <w:p w:rsidR="00F650BB" w:rsidRPr="00C70B2F" w:rsidRDefault="00F650BB" w:rsidP="00CC3362">
            <w:pPr>
              <w:ind w:left="0" w:hanging="2"/>
            </w:pPr>
            <w:bookmarkStart w:id="679" w:name="_Toc225244008"/>
            <w:bookmarkStart w:id="680" w:name="_Toc225248082"/>
            <w:r w:rsidRPr="00C70B2F">
              <w:rPr>
                <w:rFonts w:eastAsiaTheme="minorEastAsia"/>
              </w:rPr>
              <w:t>X</w:t>
            </w:r>
            <w:bookmarkEnd w:id="679"/>
            <w:bookmarkEnd w:id="680"/>
          </w:p>
        </w:tc>
        <w:tc>
          <w:tcPr>
            <w:tcW w:w="1305" w:type="dxa"/>
          </w:tcPr>
          <w:p w:rsidR="00F650BB" w:rsidRPr="00C70B2F" w:rsidRDefault="00F650BB" w:rsidP="00F650BB">
            <w:pPr>
              <w:ind w:left="0" w:hanging="2"/>
              <w:rPr>
                <w:rFonts w:eastAsiaTheme="minorEastAsia"/>
              </w:rPr>
            </w:pPr>
          </w:p>
        </w:tc>
      </w:tr>
      <w:tr w:rsidR="00F650BB" w:rsidRPr="00C70B2F" w:rsidTr="00F650BB">
        <w:trPr>
          <w:jc w:val="center"/>
        </w:trPr>
        <w:tc>
          <w:tcPr>
            <w:tcW w:w="1375" w:type="dxa"/>
            <w:gridSpan w:val="2"/>
          </w:tcPr>
          <w:p w:rsidR="00F650BB" w:rsidRPr="00C70B2F" w:rsidRDefault="00F650BB" w:rsidP="00CC3362">
            <w:pPr>
              <w:ind w:left="0" w:hanging="2"/>
            </w:pPr>
            <w:bookmarkStart w:id="681" w:name="_Toc225244009"/>
            <w:bookmarkStart w:id="682" w:name="_Toc225248083"/>
            <w:r w:rsidRPr="00C70B2F">
              <w:t>RA5.F</w:t>
            </w:r>
            <w:bookmarkEnd w:id="681"/>
            <w:bookmarkEnd w:id="682"/>
          </w:p>
        </w:tc>
        <w:tc>
          <w:tcPr>
            <w:tcW w:w="2197" w:type="dxa"/>
          </w:tcPr>
          <w:p w:rsidR="00F650BB" w:rsidRPr="00C70B2F" w:rsidRDefault="00F650BB" w:rsidP="00CC3362">
            <w:pPr>
              <w:ind w:left="0" w:hanging="2"/>
            </w:pPr>
            <w:bookmarkStart w:id="683" w:name="_Toc225244010"/>
            <w:bookmarkStart w:id="684" w:name="_Toc225248084"/>
            <w:r w:rsidRPr="00C70B2F">
              <w:t>Reparación</w:t>
            </w:r>
            <w:bookmarkEnd w:id="683"/>
            <w:bookmarkEnd w:id="684"/>
          </w:p>
        </w:tc>
        <w:tc>
          <w:tcPr>
            <w:tcW w:w="1035" w:type="dxa"/>
          </w:tcPr>
          <w:p w:rsidR="00F650BB" w:rsidRPr="00C70B2F" w:rsidRDefault="00F650BB" w:rsidP="00CC3362">
            <w:pPr>
              <w:ind w:left="0" w:hanging="2"/>
            </w:pPr>
            <w:bookmarkStart w:id="685" w:name="_Toc225244011"/>
            <w:bookmarkStart w:id="686" w:name="_Toc225248085"/>
            <w:r w:rsidRPr="00C70B2F">
              <w:t>1,25%</w:t>
            </w:r>
            <w:bookmarkEnd w:id="685"/>
            <w:bookmarkEnd w:id="686"/>
          </w:p>
        </w:tc>
        <w:tc>
          <w:tcPr>
            <w:tcW w:w="1319" w:type="dxa"/>
          </w:tcPr>
          <w:p w:rsidR="00F650BB" w:rsidRPr="00C70B2F" w:rsidRDefault="00F650BB" w:rsidP="00CC3362">
            <w:pPr>
              <w:ind w:left="0" w:hanging="2"/>
            </w:pPr>
          </w:p>
        </w:tc>
        <w:tc>
          <w:tcPr>
            <w:tcW w:w="2129" w:type="dxa"/>
          </w:tcPr>
          <w:p w:rsidR="00F650BB" w:rsidRPr="00C70B2F" w:rsidRDefault="00F650BB" w:rsidP="00CC3362">
            <w:pPr>
              <w:ind w:left="0" w:hanging="2"/>
            </w:pPr>
            <w:bookmarkStart w:id="687" w:name="_Toc225244012"/>
            <w:bookmarkStart w:id="688" w:name="_Toc225248086"/>
            <w:r w:rsidRPr="00C70B2F">
              <w:rPr>
                <w:rFonts w:eastAsiaTheme="minorEastAsia"/>
              </w:rPr>
              <w:t>X</w:t>
            </w:r>
            <w:bookmarkEnd w:id="687"/>
            <w:bookmarkEnd w:id="688"/>
          </w:p>
        </w:tc>
        <w:tc>
          <w:tcPr>
            <w:tcW w:w="1305" w:type="dxa"/>
          </w:tcPr>
          <w:p w:rsidR="00F650BB" w:rsidRPr="00C70B2F" w:rsidRDefault="00F650BB" w:rsidP="00F650BB">
            <w:pPr>
              <w:ind w:left="0" w:hanging="2"/>
              <w:rPr>
                <w:rFonts w:eastAsiaTheme="minorEastAsia"/>
              </w:rPr>
            </w:pPr>
          </w:p>
        </w:tc>
      </w:tr>
      <w:tr w:rsidR="00F650BB" w:rsidRPr="00C70B2F" w:rsidTr="00F650BB">
        <w:trPr>
          <w:jc w:val="center"/>
        </w:trPr>
        <w:tc>
          <w:tcPr>
            <w:tcW w:w="1375" w:type="dxa"/>
            <w:gridSpan w:val="2"/>
          </w:tcPr>
          <w:p w:rsidR="00F650BB" w:rsidRPr="00C70B2F" w:rsidRDefault="00F650BB" w:rsidP="00CC3362">
            <w:pPr>
              <w:ind w:left="0" w:hanging="2"/>
            </w:pPr>
            <w:bookmarkStart w:id="689" w:name="_Toc225244013"/>
            <w:bookmarkStart w:id="690" w:name="_Toc225248087"/>
            <w:r w:rsidRPr="00C70B2F">
              <w:t>RA5.G</w:t>
            </w:r>
            <w:bookmarkEnd w:id="689"/>
            <w:bookmarkEnd w:id="690"/>
          </w:p>
        </w:tc>
        <w:tc>
          <w:tcPr>
            <w:tcW w:w="2197" w:type="dxa"/>
          </w:tcPr>
          <w:p w:rsidR="00F650BB" w:rsidRPr="00C70B2F" w:rsidRDefault="00F650BB" w:rsidP="00CC3362">
            <w:pPr>
              <w:ind w:left="0" w:hanging="2"/>
            </w:pPr>
            <w:bookmarkStart w:id="691" w:name="_Toc225244014"/>
            <w:bookmarkStart w:id="692" w:name="_Toc225248088"/>
            <w:r w:rsidRPr="00C70B2F">
              <w:t>Ensayos</w:t>
            </w:r>
            <w:bookmarkEnd w:id="691"/>
            <w:bookmarkEnd w:id="692"/>
          </w:p>
        </w:tc>
        <w:tc>
          <w:tcPr>
            <w:tcW w:w="1035" w:type="dxa"/>
          </w:tcPr>
          <w:p w:rsidR="00F650BB" w:rsidRPr="00C70B2F" w:rsidRDefault="00F650BB" w:rsidP="00CC3362">
            <w:pPr>
              <w:ind w:left="0" w:hanging="2"/>
            </w:pPr>
            <w:bookmarkStart w:id="693" w:name="_Toc225244015"/>
            <w:bookmarkStart w:id="694" w:name="_Toc225248089"/>
            <w:r w:rsidRPr="00C70B2F">
              <w:t>1,25%</w:t>
            </w:r>
            <w:bookmarkEnd w:id="693"/>
            <w:bookmarkEnd w:id="694"/>
          </w:p>
        </w:tc>
        <w:tc>
          <w:tcPr>
            <w:tcW w:w="1319" w:type="dxa"/>
          </w:tcPr>
          <w:p w:rsidR="00F650BB" w:rsidRPr="00C70B2F" w:rsidRDefault="00F650BB" w:rsidP="00CC3362">
            <w:pPr>
              <w:ind w:left="0" w:hanging="2"/>
            </w:pPr>
            <w:bookmarkStart w:id="695" w:name="_Toc225244016"/>
            <w:bookmarkStart w:id="696" w:name="_Toc225248090"/>
            <w:r w:rsidRPr="00C70B2F">
              <w:rPr>
                <w:rFonts w:eastAsiaTheme="minorEastAsia"/>
              </w:rPr>
              <w:t>X</w:t>
            </w:r>
            <w:bookmarkEnd w:id="695"/>
            <w:bookmarkEnd w:id="696"/>
          </w:p>
        </w:tc>
        <w:tc>
          <w:tcPr>
            <w:tcW w:w="2129" w:type="dxa"/>
          </w:tcPr>
          <w:p w:rsidR="00F650BB" w:rsidRPr="00C70B2F" w:rsidRDefault="00F650BB" w:rsidP="00CC3362">
            <w:pPr>
              <w:ind w:left="0" w:hanging="2"/>
            </w:pPr>
            <w:bookmarkStart w:id="697" w:name="_Toc225244017"/>
            <w:bookmarkStart w:id="698" w:name="_Toc225248091"/>
            <w:r w:rsidRPr="00C70B2F">
              <w:rPr>
                <w:rFonts w:eastAsiaTheme="minorEastAsia"/>
              </w:rPr>
              <w:t>X</w:t>
            </w:r>
            <w:bookmarkEnd w:id="697"/>
            <w:bookmarkEnd w:id="698"/>
          </w:p>
        </w:tc>
        <w:tc>
          <w:tcPr>
            <w:tcW w:w="1305" w:type="dxa"/>
          </w:tcPr>
          <w:p w:rsidR="00F650BB" w:rsidRPr="00C70B2F" w:rsidRDefault="00F650BB" w:rsidP="00F650BB">
            <w:pPr>
              <w:ind w:left="0" w:hanging="2"/>
              <w:rPr>
                <w:rFonts w:eastAsiaTheme="minorEastAsia"/>
              </w:rPr>
            </w:pPr>
          </w:p>
        </w:tc>
      </w:tr>
      <w:tr w:rsidR="00F650BB" w:rsidRPr="00C70B2F" w:rsidTr="00F650BB">
        <w:trPr>
          <w:jc w:val="center"/>
        </w:trPr>
        <w:tc>
          <w:tcPr>
            <w:tcW w:w="1375" w:type="dxa"/>
            <w:gridSpan w:val="2"/>
          </w:tcPr>
          <w:p w:rsidR="00F650BB" w:rsidRPr="00C70B2F" w:rsidRDefault="00F650BB" w:rsidP="00CC3362">
            <w:pPr>
              <w:ind w:left="0" w:hanging="2"/>
            </w:pPr>
            <w:bookmarkStart w:id="699" w:name="_Toc225244018"/>
            <w:bookmarkStart w:id="700" w:name="_Toc225248092"/>
            <w:r w:rsidRPr="00C70B2F">
              <w:t>RA5.H</w:t>
            </w:r>
            <w:bookmarkEnd w:id="699"/>
            <w:bookmarkEnd w:id="700"/>
          </w:p>
        </w:tc>
        <w:tc>
          <w:tcPr>
            <w:tcW w:w="2197" w:type="dxa"/>
          </w:tcPr>
          <w:p w:rsidR="00F650BB" w:rsidRPr="00C70B2F" w:rsidRDefault="00F650BB" w:rsidP="00CC3362">
            <w:pPr>
              <w:ind w:left="0" w:hanging="2"/>
            </w:pPr>
            <w:bookmarkStart w:id="701" w:name="_Toc225244019"/>
            <w:bookmarkStart w:id="702" w:name="_Toc225248093"/>
            <w:r w:rsidRPr="00C70B2F">
              <w:t>Sustitución</w:t>
            </w:r>
            <w:bookmarkEnd w:id="701"/>
            <w:bookmarkEnd w:id="702"/>
          </w:p>
        </w:tc>
        <w:tc>
          <w:tcPr>
            <w:tcW w:w="1035" w:type="dxa"/>
          </w:tcPr>
          <w:p w:rsidR="00F650BB" w:rsidRPr="00C70B2F" w:rsidRDefault="00F650BB" w:rsidP="00CC3362">
            <w:pPr>
              <w:ind w:left="0" w:hanging="2"/>
            </w:pPr>
            <w:bookmarkStart w:id="703" w:name="_Toc225244020"/>
            <w:bookmarkStart w:id="704" w:name="_Toc225248094"/>
            <w:r w:rsidRPr="00C70B2F">
              <w:t>1,25%</w:t>
            </w:r>
            <w:bookmarkEnd w:id="703"/>
            <w:bookmarkEnd w:id="704"/>
          </w:p>
        </w:tc>
        <w:tc>
          <w:tcPr>
            <w:tcW w:w="1319" w:type="dxa"/>
          </w:tcPr>
          <w:p w:rsidR="00F650BB" w:rsidRPr="00C70B2F" w:rsidRDefault="00F650BB" w:rsidP="00CC3362">
            <w:pPr>
              <w:ind w:left="0" w:hanging="2"/>
            </w:pPr>
          </w:p>
        </w:tc>
        <w:tc>
          <w:tcPr>
            <w:tcW w:w="2129" w:type="dxa"/>
          </w:tcPr>
          <w:p w:rsidR="00F650BB" w:rsidRPr="00C70B2F" w:rsidRDefault="00F650BB" w:rsidP="00CC3362">
            <w:pPr>
              <w:ind w:left="0" w:hanging="2"/>
            </w:pPr>
            <w:bookmarkStart w:id="705" w:name="_Toc225244021"/>
            <w:bookmarkStart w:id="706" w:name="_Toc225248095"/>
            <w:r w:rsidRPr="00C70B2F">
              <w:rPr>
                <w:rFonts w:eastAsiaTheme="minorEastAsia"/>
              </w:rPr>
              <w:t>X</w:t>
            </w:r>
            <w:bookmarkEnd w:id="705"/>
            <w:bookmarkEnd w:id="706"/>
          </w:p>
        </w:tc>
        <w:tc>
          <w:tcPr>
            <w:tcW w:w="1305" w:type="dxa"/>
          </w:tcPr>
          <w:p w:rsidR="00F650BB" w:rsidRPr="00C70B2F" w:rsidRDefault="00F650BB" w:rsidP="00F650BB">
            <w:pPr>
              <w:ind w:left="0" w:hanging="2"/>
              <w:rPr>
                <w:rFonts w:eastAsiaTheme="minorEastAsia"/>
              </w:rPr>
            </w:pPr>
          </w:p>
        </w:tc>
      </w:tr>
      <w:tr w:rsidR="00F650BB" w:rsidRPr="00C70B2F" w:rsidTr="00F650BB">
        <w:trPr>
          <w:jc w:val="center"/>
        </w:trPr>
        <w:tc>
          <w:tcPr>
            <w:tcW w:w="1375" w:type="dxa"/>
            <w:gridSpan w:val="2"/>
          </w:tcPr>
          <w:p w:rsidR="00F650BB" w:rsidRPr="00C70B2F" w:rsidRDefault="00F650BB" w:rsidP="00CC3362">
            <w:pPr>
              <w:ind w:left="0" w:hanging="2"/>
            </w:pPr>
            <w:bookmarkStart w:id="707" w:name="_Toc225244022"/>
            <w:bookmarkStart w:id="708" w:name="_Toc225248096"/>
            <w:r w:rsidRPr="00C70B2F">
              <w:t>RA5.I</w:t>
            </w:r>
            <w:bookmarkEnd w:id="707"/>
            <w:bookmarkEnd w:id="708"/>
          </w:p>
        </w:tc>
        <w:tc>
          <w:tcPr>
            <w:tcW w:w="2197" w:type="dxa"/>
          </w:tcPr>
          <w:p w:rsidR="00F650BB" w:rsidRPr="00C70B2F" w:rsidRDefault="00F650BB" w:rsidP="00CC3362">
            <w:pPr>
              <w:ind w:left="0" w:hanging="2"/>
            </w:pPr>
            <w:bookmarkStart w:id="709" w:name="_Toc225244023"/>
            <w:bookmarkStart w:id="710" w:name="_Toc225248097"/>
            <w:r w:rsidRPr="00C70B2F">
              <w:t>Tiempos</w:t>
            </w:r>
            <w:bookmarkEnd w:id="709"/>
            <w:bookmarkEnd w:id="710"/>
          </w:p>
        </w:tc>
        <w:tc>
          <w:tcPr>
            <w:tcW w:w="1035" w:type="dxa"/>
          </w:tcPr>
          <w:p w:rsidR="00F650BB" w:rsidRPr="00C70B2F" w:rsidRDefault="00F650BB" w:rsidP="00CC3362">
            <w:pPr>
              <w:ind w:left="0" w:hanging="2"/>
            </w:pPr>
            <w:bookmarkStart w:id="711" w:name="_Toc225244024"/>
            <w:bookmarkStart w:id="712" w:name="_Toc225248098"/>
            <w:r w:rsidRPr="00C70B2F">
              <w:t>1,25%</w:t>
            </w:r>
            <w:bookmarkEnd w:id="711"/>
            <w:bookmarkEnd w:id="712"/>
          </w:p>
        </w:tc>
        <w:tc>
          <w:tcPr>
            <w:tcW w:w="1319" w:type="dxa"/>
          </w:tcPr>
          <w:p w:rsidR="00F650BB" w:rsidRPr="00C70B2F" w:rsidRDefault="00F650BB" w:rsidP="00CC3362">
            <w:pPr>
              <w:ind w:left="0" w:hanging="2"/>
            </w:pPr>
          </w:p>
        </w:tc>
        <w:tc>
          <w:tcPr>
            <w:tcW w:w="2129" w:type="dxa"/>
          </w:tcPr>
          <w:p w:rsidR="00F650BB" w:rsidRPr="00C70B2F" w:rsidRDefault="00F650BB" w:rsidP="00CC3362">
            <w:pPr>
              <w:ind w:left="0" w:hanging="2"/>
            </w:pPr>
            <w:bookmarkStart w:id="713" w:name="_Toc225244025"/>
            <w:bookmarkStart w:id="714" w:name="_Toc225248099"/>
            <w:r w:rsidRPr="00C70B2F">
              <w:rPr>
                <w:rFonts w:eastAsiaTheme="minorEastAsia"/>
              </w:rPr>
              <w:t>X</w:t>
            </w:r>
            <w:bookmarkEnd w:id="713"/>
            <w:bookmarkEnd w:id="714"/>
          </w:p>
        </w:tc>
        <w:tc>
          <w:tcPr>
            <w:tcW w:w="1305" w:type="dxa"/>
          </w:tcPr>
          <w:p w:rsidR="00F650BB" w:rsidRPr="00C70B2F" w:rsidRDefault="00F650BB" w:rsidP="00F650BB">
            <w:pPr>
              <w:ind w:left="0" w:hanging="2"/>
              <w:rPr>
                <w:rFonts w:eastAsiaTheme="minorEastAsia"/>
              </w:rPr>
            </w:pPr>
          </w:p>
        </w:tc>
      </w:tr>
      <w:tr w:rsidR="00F650BB" w:rsidRPr="00C70B2F" w:rsidTr="00F650BB">
        <w:trPr>
          <w:jc w:val="center"/>
        </w:trPr>
        <w:tc>
          <w:tcPr>
            <w:tcW w:w="1375" w:type="dxa"/>
            <w:gridSpan w:val="2"/>
          </w:tcPr>
          <w:p w:rsidR="00F650BB" w:rsidRPr="00C70B2F" w:rsidRDefault="00F650BB" w:rsidP="00CC3362">
            <w:pPr>
              <w:ind w:left="0" w:hanging="2"/>
            </w:pPr>
            <w:bookmarkStart w:id="715" w:name="_Toc225244026"/>
            <w:bookmarkStart w:id="716" w:name="_Toc225248100"/>
            <w:r w:rsidRPr="00C70B2F">
              <w:t>RA5.J</w:t>
            </w:r>
            <w:bookmarkEnd w:id="715"/>
            <w:bookmarkEnd w:id="716"/>
          </w:p>
        </w:tc>
        <w:tc>
          <w:tcPr>
            <w:tcW w:w="2197" w:type="dxa"/>
          </w:tcPr>
          <w:p w:rsidR="00F650BB" w:rsidRPr="00C70B2F" w:rsidRDefault="00F650BB" w:rsidP="00CC3362">
            <w:pPr>
              <w:ind w:left="0" w:hanging="2"/>
            </w:pPr>
            <w:bookmarkStart w:id="717" w:name="_Toc225244027"/>
            <w:bookmarkStart w:id="718" w:name="_Toc225248101"/>
            <w:r w:rsidRPr="00C70B2F">
              <w:t>Calidad</w:t>
            </w:r>
            <w:bookmarkEnd w:id="717"/>
            <w:bookmarkEnd w:id="718"/>
          </w:p>
        </w:tc>
        <w:tc>
          <w:tcPr>
            <w:tcW w:w="1035" w:type="dxa"/>
          </w:tcPr>
          <w:p w:rsidR="00F650BB" w:rsidRPr="00C70B2F" w:rsidRDefault="00F650BB" w:rsidP="00CC3362">
            <w:pPr>
              <w:ind w:left="0" w:hanging="2"/>
            </w:pPr>
            <w:bookmarkStart w:id="719" w:name="_Toc225244028"/>
            <w:bookmarkStart w:id="720" w:name="_Toc225248102"/>
            <w:r w:rsidRPr="00C70B2F">
              <w:t>1,25%</w:t>
            </w:r>
            <w:bookmarkEnd w:id="719"/>
            <w:bookmarkEnd w:id="720"/>
          </w:p>
        </w:tc>
        <w:tc>
          <w:tcPr>
            <w:tcW w:w="1319" w:type="dxa"/>
          </w:tcPr>
          <w:p w:rsidR="00F650BB" w:rsidRPr="00C70B2F" w:rsidRDefault="00F650BB" w:rsidP="00CC3362">
            <w:pPr>
              <w:ind w:left="0" w:hanging="2"/>
            </w:pPr>
            <w:bookmarkStart w:id="721" w:name="_Toc225244029"/>
            <w:bookmarkStart w:id="722" w:name="_Toc225248103"/>
            <w:r w:rsidRPr="00C70B2F">
              <w:rPr>
                <w:rFonts w:eastAsiaTheme="minorEastAsia"/>
              </w:rPr>
              <w:t>X</w:t>
            </w:r>
            <w:bookmarkEnd w:id="721"/>
            <w:bookmarkEnd w:id="722"/>
          </w:p>
        </w:tc>
        <w:tc>
          <w:tcPr>
            <w:tcW w:w="2129" w:type="dxa"/>
          </w:tcPr>
          <w:p w:rsidR="00F650BB" w:rsidRPr="00C70B2F" w:rsidRDefault="00F650BB" w:rsidP="00CC3362">
            <w:pPr>
              <w:ind w:left="0" w:hanging="2"/>
            </w:pPr>
          </w:p>
        </w:tc>
        <w:tc>
          <w:tcPr>
            <w:tcW w:w="1305" w:type="dxa"/>
          </w:tcPr>
          <w:p w:rsidR="00F650BB" w:rsidRPr="00C70B2F" w:rsidRDefault="00F650BB" w:rsidP="00F650BB">
            <w:pPr>
              <w:ind w:left="0" w:hanging="2"/>
            </w:pPr>
          </w:p>
        </w:tc>
      </w:tr>
      <w:tr w:rsidR="00F650BB" w:rsidRPr="00C70B2F" w:rsidTr="00881C67">
        <w:trPr>
          <w:jc w:val="center"/>
        </w:trPr>
        <w:tc>
          <w:tcPr>
            <w:tcW w:w="9360" w:type="dxa"/>
            <w:gridSpan w:val="7"/>
            <w:shd w:val="clear" w:color="auto" w:fill="DDD9C3" w:themeFill="background2" w:themeFillShade="E6"/>
          </w:tcPr>
          <w:p w:rsidR="00F650BB" w:rsidRPr="00C70B2F" w:rsidRDefault="00F650BB" w:rsidP="00CC3362">
            <w:pPr>
              <w:ind w:left="0" w:hanging="2"/>
            </w:pPr>
            <w:bookmarkStart w:id="723" w:name="_Toc225244030"/>
            <w:bookmarkStart w:id="724" w:name="_Toc225248104"/>
            <w:r w:rsidRPr="00C70B2F">
              <w:t>CIE_RA6 (12,50%)</w:t>
            </w:r>
            <w:bookmarkEnd w:id="723"/>
            <w:bookmarkEnd w:id="724"/>
          </w:p>
          <w:p w:rsidR="00F650BB" w:rsidRPr="00C70B2F" w:rsidRDefault="00F650BB" w:rsidP="00F650BB">
            <w:pPr>
              <w:ind w:left="0" w:hanging="2"/>
            </w:pPr>
          </w:p>
        </w:tc>
      </w:tr>
      <w:tr w:rsidR="00F650BB" w:rsidRPr="00C70B2F" w:rsidTr="00F650BB">
        <w:trPr>
          <w:jc w:val="center"/>
        </w:trPr>
        <w:tc>
          <w:tcPr>
            <w:tcW w:w="1375" w:type="dxa"/>
            <w:gridSpan w:val="2"/>
          </w:tcPr>
          <w:p w:rsidR="00F650BB" w:rsidRPr="00C70B2F" w:rsidRDefault="00F650BB" w:rsidP="00CC3362">
            <w:pPr>
              <w:ind w:left="0" w:hanging="2"/>
            </w:pPr>
            <w:bookmarkStart w:id="725" w:name="_Toc225244031"/>
            <w:bookmarkStart w:id="726" w:name="_Toc225248105"/>
            <w:r w:rsidRPr="00C70B2F">
              <w:t>Código</w:t>
            </w:r>
            <w:bookmarkEnd w:id="725"/>
            <w:bookmarkEnd w:id="726"/>
          </w:p>
        </w:tc>
        <w:tc>
          <w:tcPr>
            <w:tcW w:w="2197" w:type="dxa"/>
          </w:tcPr>
          <w:p w:rsidR="00F650BB" w:rsidRPr="00C70B2F" w:rsidRDefault="00F650BB" w:rsidP="00CC3362">
            <w:pPr>
              <w:ind w:left="0" w:hanging="2"/>
            </w:pPr>
            <w:bookmarkStart w:id="727" w:name="_Toc225244032"/>
            <w:bookmarkStart w:id="728" w:name="_Toc225248106"/>
            <w:r w:rsidRPr="00C70B2F">
              <w:t>Descripción</w:t>
            </w:r>
            <w:bookmarkEnd w:id="727"/>
            <w:bookmarkEnd w:id="728"/>
          </w:p>
        </w:tc>
        <w:tc>
          <w:tcPr>
            <w:tcW w:w="1035" w:type="dxa"/>
          </w:tcPr>
          <w:p w:rsidR="00F650BB" w:rsidRPr="00C70B2F" w:rsidRDefault="00F650BB" w:rsidP="00CC3362">
            <w:pPr>
              <w:ind w:left="0" w:hanging="2"/>
            </w:pPr>
            <w:bookmarkStart w:id="729" w:name="_Toc225244033"/>
            <w:bookmarkStart w:id="730" w:name="_Toc225248107"/>
            <w:r w:rsidRPr="00C70B2F">
              <w:t xml:space="preserve">Peso </w:t>
            </w:r>
            <w:r w:rsidRPr="00C70B2F">
              <w:lastRenderedPageBreak/>
              <w:t>%</w:t>
            </w:r>
            <w:bookmarkEnd w:id="729"/>
            <w:bookmarkEnd w:id="730"/>
          </w:p>
        </w:tc>
        <w:tc>
          <w:tcPr>
            <w:tcW w:w="1319" w:type="dxa"/>
          </w:tcPr>
          <w:p w:rsidR="00F650BB" w:rsidRPr="00C70B2F" w:rsidRDefault="00F650BB" w:rsidP="00CC3362">
            <w:pPr>
              <w:ind w:left="0" w:hanging="2"/>
            </w:pPr>
            <w:bookmarkStart w:id="731" w:name="_Toc225244034"/>
            <w:bookmarkStart w:id="732" w:name="_Toc225248108"/>
            <w:r w:rsidRPr="00C70B2F">
              <w:lastRenderedPageBreak/>
              <w:t>Examen</w:t>
            </w:r>
            <w:bookmarkEnd w:id="731"/>
            <w:bookmarkEnd w:id="732"/>
          </w:p>
        </w:tc>
        <w:tc>
          <w:tcPr>
            <w:tcW w:w="2129" w:type="dxa"/>
          </w:tcPr>
          <w:p w:rsidR="00F650BB" w:rsidRPr="00C70B2F" w:rsidRDefault="00F650BB" w:rsidP="00CC3362">
            <w:pPr>
              <w:ind w:left="0" w:hanging="2"/>
            </w:pPr>
            <w:bookmarkStart w:id="733" w:name="_Toc225244035"/>
            <w:bookmarkStart w:id="734" w:name="_Toc225248109"/>
            <w:r w:rsidRPr="00C70B2F">
              <w:t>Práctica/Actividad</w:t>
            </w:r>
            <w:bookmarkEnd w:id="733"/>
            <w:bookmarkEnd w:id="734"/>
          </w:p>
        </w:tc>
        <w:tc>
          <w:tcPr>
            <w:tcW w:w="1305" w:type="dxa"/>
          </w:tcPr>
          <w:p w:rsidR="00F650BB" w:rsidRPr="00C70B2F" w:rsidRDefault="00F650BB" w:rsidP="00F650BB">
            <w:pPr>
              <w:ind w:left="0" w:hanging="2"/>
            </w:pPr>
            <w:r>
              <w:t>Dual</w:t>
            </w:r>
          </w:p>
        </w:tc>
      </w:tr>
      <w:tr w:rsidR="00F650BB" w:rsidRPr="00C70B2F" w:rsidTr="00F650BB">
        <w:trPr>
          <w:jc w:val="center"/>
        </w:trPr>
        <w:tc>
          <w:tcPr>
            <w:tcW w:w="1375" w:type="dxa"/>
            <w:gridSpan w:val="2"/>
          </w:tcPr>
          <w:p w:rsidR="00F650BB" w:rsidRPr="00C70B2F" w:rsidRDefault="00F650BB" w:rsidP="00CC3362">
            <w:pPr>
              <w:ind w:left="0" w:hanging="2"/>
            </w:pPr>
            <w:bookmarkStart w:id="735" w:name="_Toc225244036"/>
            <w:bookmarkStart w:id="736" w:name="_Toc225248110"/>
            <w:r w:rsidRPr="00C70B2F">
              <w:lastRenderedPageBreak/>
              <w:t>RA6.A</w:t>
            </w:r>
            <w:bookmarkEnd w:id="735"/>
            <w:bookmarkEnd w:id="736"/>
          </w:p>
        </w:tc>
        <w:tc>
          <w:tcPr>
            <w:tcW w:w="2197" w:type="dxa"/>
          </w:tcPr>
          <w:p w:rsidR="00F650BB" w:rsidRPr="00C70B2F" w:rsidRDefault="00F650BB" w:rsidP="00CC3362">
            <w:pPr>
              <w:ind w:left="0" w:hanging="2"/>
            </w:pPr>
            <w:bookmarkStart w:id="737" w:name="_Toc225244037"/>
            <w:bookmarkStart w:id="738" w:name="_Toc225248111"/>
            <w:r w:rsidRPr="00C70B2F">
              <w:t>Preparación</w:t>
            </w:r>
            <w:bookmarkEnd w:id="737"/>
            <w:bookmarkEnd w:id="738"/>
          </w:p>
        </w:tc>
        <w:tc>
          <w:tcPr>
            <w:tcW w:w="1035" w:type="dxa"/>
          </w:tcPr>
          <w:p w:rsidR="00F650BB" w:rsidRPr="00C70B2F" w:rsidRDefault="00F650BB" w:rsidP="00CC3362">
            <w:pPr>
              <w:ind w:left="0" w:hanging="2"/>
            </w:pPr>
            <w:bookmarkStart w:id="739" w:name="_Toc225244038"/>
            <w:bookmarkStart w:id="740" w:name="_Toc225248112"/>
            <w:r w:rsidRPr="00C70B2F">
              <w:t>1,25%</w:t>
            </w:r>
            <w:bookmarkEnd w:id="739"/>
            <w:bookmarkEnd w:id="740"/>
          </w:p>
        </w:tc>
        <w:tc>
          <w:tcPr>
            <w:tcW w:w="1319" w:type="dxa"/>
          </w:tcPr>
          <w:p w:rsidR="00F650BB" w:rsidRPr="00C70B2F" w:rsidRDefault="00F650BB" w:rsidP="00CC3362">
            <w:pPr>
              <w:ind w:left="0" w:hanging="2"/>
            </w:pPr>
          </w:p>
        </w:tc>
        <w:tc>
          <w:tcPr>
            <w:tcW w:w="2129" w:type="dxa"/>
          </w:tcPr>
          <w:p w:rsidR="00F650BB" w:rsidRPr="00C70B2F" w:rsidRDefault="00F650BB" w:rsidP="00CC3362">
            <w:pPr>
              <w:ind w:left="0" w:hanging="2"/>
            </w:pPr>
            <w:bookmarkStart w:id="741" w:name="_Toc225244039"/>
            <w:bookmarkStart w:id="742" w:name="_Toc225248113"/>
            <w:r w:rsidRPr="00C70B2F">
              <w:rPr>
                <w:rFonts w:eastAsiaTheme="minorEastAsia"/>
              </w:rPr>
              <w:t>X</w:t>
            </w:r>
            <w:bookmarkEnd w:id="741"/>
            <w:bookmarkEnd w:id="742"/>
          </w:p>
        </w:tc>
        <w:tc>
          <w:tcPr>
            <w:tcW w:w="1305" w:type="dxa"/>
          </w:tcPr>
          <w:p w:rsidR="00F650BB" w:rsidRPr="00C70B2F" w:rsidRDefault="00F650BB" w:rsidP="00F650BB">
            <w:pPr>
              <w:ind w:left="0" w:hanging="2"/>
              <w:rPr>
                <w:rFonts w:eastAsiaTheme="minorEastAsia"/>
              </w:rPr>
            </w:pPr>
          </w:p>
        </w:tc>
      </w:tr>
      <w:tr w:rsidR="00F650BB" w:rsidRPr="00C70B2F" w:rsidTr="00F650BB">
        <w:trPr>
          <w:jc w:val="center"/>
        </w:trPr>
        <w:tc>
          <w:tcPr>
            <w:tcW w:w="1375" w:type="dxa"/>
            <w:gridSpan w:val="2"/>
          </w:tcPr>
          <w:p w:rsidR="00F650BB" w:rsidRPr="00C70B2F" w:rsidRDefault="00F650BB" w:rsidP="00CC3362">
            <w:pPr>
              <w:ind w:left="0" w:hanging="2"/>
            </w:pPr>
            <w:bookmarkStart w:id="743" w:name="_Toc225244040"/>
            <w:bookmarkStart w:id="744" w:name="_Toc225248114"/>
            <w:r w:rsidRPr="00C70B2F">
              <w:t>RA6.B</w:t>
            </w:r>
            <w:bookmarkEnd w:id="743"/>
            <w:bookmarkEnd w:id="744"/>
          </w:p>
        </w:tc>
        <w:tc>
          <w:tcPr>
            <w:tcW w:w="2197" w:type="dxa"/>
          </w:tcPr>
          <w:p w:rsidR="00F650BB" w:rsidRPr="00C70B2F" w:rsidRDefault="00F650BB" w:rsidP="00CC3362">
            <w:pPr>
              <w:ind w:left="0" w:hanging="2"/>
            </w:pPr>
            <w:bookmarkStart w:id="745" w:name="_Toc225244041"/>
            <w:bookmarkStart w:id="746" w:name="_Toc225248115"/>
            <w:r w:rsidRPr="00C70B2F">
              <w:t>Acoplamiento</w:t>
            </w:r>
            <w:bookmarkEnd w:id="745"/>
            <w:bookmarkEnd w:id="746"/>
          </w:p>
        </w:tc>
        <w:tc>
          <w:tcPr>
            <w:tcW w:w="1035" w:type="dxa"/>
          </w:tcPr>
          <w:p w:rsidR="00F650BB" w:rsidRPr="00C70B2F" w:rsidRDefault="00F650BB" w:rsidP="00CC3362">
            <w:pPr>
              <w:ind w:left="0" w:hanging="2"/>
            </w:pPr>
            <w:bookmarkStart w:id="747" w:name="_Toc225244042"/>
            <w:bookmarkStart w:id="748" w:name="_Toc225248116"/>
            <w:r w:rsidRPr="00C70B2F">
              <w:t>1,25%</w:t>
            </w:r>
            <w:bookmarkEnd w:id="747"/>
            <w:bookmarkEnd w:id="748"/>
          </w:p>
        </w:tc>
        <w:tc>
          <w:tcPr>
            <w:tcW w:w="1319" w:type="dxa"/>
          </w:tcPr>
          <w:p w:rsidR="00F650BB" w:rsidRPr="00C70B2F" w:rsidRDefault="00F650BB" w:rsidP="00CC3362">
            <w:pPr>
              <w:ind w:left="0" w:hanging="2"/>
            </w:pPr>
          </w:p>
        </w:tc>
        <w:tc>
          <w:tcPr>
            <w:tcW w:w="2129" w:type="dxa"/>
          </w:tcPr>
          <w:p w:rsidR="00F650BB" w:rsidRPr="00C70B2F" w:rsidRDefault="00F650BB" w:rsidP="00CC3362">
            <w:pPr>
              <w:ind w:left="0" w:hanging="2"/>
            </w:pPr>
            <w:bookmarkStart w:id="749" w:name="_Toc225244043"/>
            <w:bookmarkStart w:id="750" w:name="_Toc225248117"/>
            <w:r w:rsidRPr="00C70B2F">
              <w:rPr>
                <w:rFonts w:eastAsiaTheme="minorEastAsia"/>
              </w:rPr>
              <w:t>X</w:t>
            </w:r>
            <w:bookmarkEnd w:id="749"/>
            <w:bookmarkEnd w:id="750"/>
          </w:p>
        </w:tc>
        <w:tc>
          <w:tcPr>
            <w:tcW w:w="1305" w:type="dxa"/>
          </w:tcPr>
          <w:p w:rsidR="00F650BB" w:rsidRPr="00C70B2F" w:rsidRDefault="00F650BB" w:rsidP="00F650BB">
            <w:pPr>
              <w:ind w:left="0" w:hanging="2"/>
              <w:rPr>
                <w:rFonts w:eastAsiaTheme="minorEastAsia"/>
              </w:rPr>
            </w:pPr>
          </w:p>
        </w:tc>
      </w:tr>
      <w:tr w:rsidR="00F650BB" w:rsidRPr="00C70B2F" w:rsidTr="00F650BB">
        <w:trPr>
          <w:jc w:val="center"/>
        </w:trPr>
        <w:tc>
          <w:tcPr>
            <w:tcW w:w="1375" w:type="dxa"/>
            <w:gridSpan w:val="2"/>
          </w:tcPr>
          <w:p w:rsidR="00F650BB" w:rsidRPr="00C70B2F" w:rsidRDefault="00F650BB" w:rsidP="00CC3362">
            <w:pPr>
              <w:ind w:left="0" w:hanging="2"/>
            </w:pPr>
            <w:bookmarkStart w:id="751" w:name="_Toc225244044"/>
            <w:bookmarkStart w:id="752" w:name="_Toc225248118"/>
            <w:r w:rsidRPr="00C70B2F">
              <w:t>RA6.C</w:t>
            </w:r>
            <w:bookmarkEnd w:id="751"/>
            <w:bookmarkEnd w:id="752"/>
          </w:p>
        </w:tc>
        <w:tc>
          <w:tcPr>
            <w:tcW w:w="2197" w:type="dxa"/>
          </w:tcPr>
          <w:p w:rsidR="00F650BB" w:rsidRPr="00C70B2F" w:rsidRDefault="00F650BB" w:rsidP="00CC3362">
            <w:pPr>
              <w:ind w:left="0" w:hanging="2"/>
            </w:pPr>
            <w:bookmarkStart w:id="753" w:name="_Toc225244045"/>
            <w:bookmarkStart w:id="754" w:name="_Toc225248119"/>
            <w:r w:rsidRPr="00C70B2F">
              <w:t>Circuitos</w:t>
            </w:r>
            <w:bookmarkEnd w:id="753"/>
            <w:bookmarkEnd w:id="754"/>
          </w:p>
        </w:tc>
        <w:tc>
          <w:tcPr>
            <w:tcW w:w="1035" w:type="dxa"/>
          </w:tcPr>
          <w:p w:rsidR="00F650BB" w:rsidRPr="00C70B2F" w:rsidRDefault="00F650BB" w:rsidP="00CC3362">
            <w:pPr>
              <w:ind w:left="0" w:hanging="2"/>
            </w:pPr>
            <w:bookmarkStart w:id="755" w:name="_Toc225244046"/>
            <w:bookmarkStart w:id="756" w:name="_Toc225248120"/>
            <w:r w:rsidRPr="00C70B2F">
              <w:t>1,25%</w:t>
            </w:r>
            <w:bookmarkEnd w:id="755"/>
            <w:bookmarkEnd w:id="756"/>
          </w:p>
        </w:tc>
        <w:tc>
          <w:tcPr>
            <w:tcW w:w="1319" w:type="dxa"/>
          </w:tcPr>
          <w:p w:rsidR="00F650BB" w:rsidRPr="00C70B2F" w:rsidRDefault="00F650BB" w:rsidP="00CC3362">
            <w:pPr>
              <w:ind w:left="0" w:hanging="2"/>
            </w:pPr>
            <w:bookmarkStart w:id="757" w:name="_Toc225244047"/>
            <w:bookmarkStart w:id="758" w:name="_Toc225248121"/>
            <w:r w:rsidRPr="00C70B2F">
              <w:rPr>
                <w:rFonts w:eastAsiaTheme="minorEastAsia"/>
              </w:rPr>
              <w:t>X</w:t>
            </w:r>
            <w:bookmarkEnd w:id="757"/>
            <w:bookmarkEnd w:id="758"/>
          </w:p>
        </w:tc>
        <w:tc>
          <w:tcPr>
            <w:tcW w:w="2129" w:type="dxa"/>
          </w:tcPr>
          <w:p w:rsidR="00F650BB" w:rsidRPr="00C70B2F" w:rsidRDefault="00F650BB" w:rsidP="00CC3362">
            <w:pPr>
              <w:ind w:left="0" w:hanging="2"/>
            </w:pPr>
            <w:bookmarkStart w:id="759" w:name="_Toc225244048"/>
            <w:bookmarkStart w:id="760" w:name="_Toc225248122"/>
            <w:r w:rsidRPr="00C70B2F">
              <w:rPr>
                <w:rFonts w:eastAsiaTheme="minorEastAsia"/>
              </w:rPr>
              <w:t>X</w:t>
            </w:r>
            <w:bookmarkEnd w:id="759"/>
            <w:bookmarkEnd w:id="760"/>
          </w:p>
        </w:tc>
        <w:tc>
          <w:tcPr>
            <w:tcW w:w="1305" w:type="dxa"/>
          </w:tcPr>
          <w:p w:rsidR="00F650BB" w:rsidRPr="00C70B2F" w:rsidRDefault="00F650BB" w:rsidP="00F650BB">
            <w:pPr>
              <w:ind w:left="0" w:hanging="2"/>
              <w:rPr>
                <w:rFonts w:eastAsiaTheme="minorEastAsia"/>
              </w:rPr>
            </w:pPr>
          </w:p>
        </w:tc>
      </w:tr>
      <w:tr w:rsidR="00F650BB" w:rsidRPr="00C70B2F" w:rsidTr="00F650BB">
        <w:trPr>
          <w:jc w:val="center"/>
        </w:trPr>
        <w:tc>
          <w:tcPr>
            <w:tcW w:w="1375" w:type="dxa"/>
            <w:gridSpan w:val="2"/>
          </w:tcPr>
          <w:p w:rsidR="00F650BB" w:rsidRPr="00C70B2F" w:rsidRDefault="00F650BB" w:rsidP="00CC3362">
            <w:pPr>
              <w:ind w:left="0" w:hanging="2"/>
            </w:pPr>
            <w:bookmarkStart w:id="761" w:name="_Toc225244049"/>
            <w:bookmarkStart w:id="762" w:name="_Toc225248123"/>
            <w:r w:rsidRPr="00C70B2F">
              <w:t>RA6.D</w:t>
            </w:r>
            <w:bookmarkEnd w:id="761"/>
            <w:bookmarkEnd w:id="762"/>
          </w:p>
        </w:tc>
        <w:tc>
          <w:tcPr>
            <w:tcW w:w="2197" w:type="dxa"/>
          </w:tcPr>
          <w:p w:rsidR="00F650BB" w:rsidRPr="00C70B2F" w:rsidRDefault="00F650BB" w:rsidP="00CC3362">
            <w:pPr>
              <w:ind w:left="0" w:hanging="2"/>
            </w:pPr>
            <w:bookmarkStart w:id="763" w:name="_Toc225244050"/>
            <w:bookmarkStart w:id="764" w:name="_Toc225248124"/>
            <w:r w:rsidRPr="00C70B2F">
              <w:t>Conexionado</w:t>
            </w:r>
            <w:bookmarkEnd w:id="763"/>
            <w:bookmarkEnd w:id="764"/>
          </w:p>
        </w:tc>
        <w:tc>
          <w:tcPr>
            <w:tcW w:w="1035" w:type="dxa"/>
          </w:tcPr>
          <w:p w:rsidR="00F650BB" w:rsidRPr="00C70B2F" w:rsidRDefault="00F650BB" w:rsidP="00CC3362">
            <w:pPr>
              <w:ind w:left="0" w:hanging="2"/>
            </w:pPr>
            <w:bookmarkStart w:id="765" w:name="_Toc225244051"/>
            <w:bookmarkStart w:id="766" w:name="_Toc225248125"/>
            <w:r w:rsidRPr="00C70B2F">
              <w:t>1,25%</w:t>
            </w:r>
            <w:bookmarkEnd w:id="765"/>
            <w:bookmarkEnd w:id="766"/>
          </w:p>
        </w:tc>
        <w:tc>
          <w:tcPr>
            <w:tcW w:w="1319" w:type="dxa"/>
          </w:tcPr>
          <w:p w:rsidR="00F650BB" w:rsidRPr="00C70B2F" w:rsidRDefault="00F650BB" w:rsidP="00CC3362">
            <w:pPr>
              <w:ind w:left="0" w:hanging="2"/>
            </w:pPr>
          </w:p>
        </w:tc>
        <w:tc>
          <w:tcPr>
            <w:tcW w:w="2129" w:type="dxa"/>
          </w:tcPr>
          <w:p w:rsidR="00F650BB" w:rsidRPr="00C70B2F" w:rsidRDefault="00F650BB" w:rsidP="00CC3362">
            <w:pPr>
              <w:ind w:left="0" w:hanging="2"/>
            </w:pPr>
            <w:bookmarkStart w:id="767" w:name="_Toc225244052"/>
            <w:bookmarkStart w:id="768" w:name="_Toc225248126"/>
            <w:r w:rsidRPr="00C70B2F">
              <w:rPr>
                <w:rFonts w:eastAsiaTheme="minorEastAsia"/>
              </w:rPr>
              <w:t>X</w:t>
            </w:r>
            <w:bookmarkEnd w:id="767"/>
            <w:bookmarkEnd w:id="768"/>
          </w:p>
        </w:tc>
        <w:tc>
          <w:tcPr>
            <w:tcW w:w="1305" w:type="dxa"/>
          </w:tcPr>
          <w:p w:rsidR="00F650BB" w:rsidRPr="00C70B2F" w:rsidRDefault="00F650BB" w:rsidP="00F650BB">
            <w:pPr>
              <w:ind w:left="0" w:hanging="2"/>
              <w:rPr>
                <w:rFonts w:eastAsiaTheme="minorEastAsia"/>
              </w:rPr>
            </w:pPr>
          </w:p>
        </w:tc>
      </w:tr>
      <w:tr w:rsidR="00F650BB" w:rsidRPr="00C70B2F" w:rsidTr="00F650BB">
        <w:trPr>
          <w:jc w:val="center"/>
        </w:trPr>
        <w:tc>
          <w:tcPr>
            <w:tcW w:w="1375" w:type="dxa"/>
            <w:gridSpan w:val="2"/>
          </w:tcPr>
          <w:p w:rsidR="00F650BB" w:rsidRPr="00C70B2F" w:rsidRDefault="00F650BB" w:rsidP="00CC3362">
            <w:pPr>
              <w:ind w:left="0" w:hanging="2"/>
            </w:pPr>
            <w:bookmarkStart w:id="769" w:name="_Toc225244053"/>
            <w:bookmarkStart w:id="770" w:name="_Toc225248127"/>
            <w:r w:rsidRPr="00C70B2F">
              <w:t>RA6.E</w:t>
            </w:r>
            <w:bookmarkEnd w:id="769"/>
            <w:bookmarkEnd w:id="770"/>
          </w:p>
        </w:tc>
        <w:tc>
          <w:tcPr>
            <w:tcW w:w="2197" w:type="dxa"/>
          </w:tcPr>
          <w:p w:rsidR="00F650BB" w:rsidRPr="00C70B2F" w:rsidRDefault="00F650BB" w:rsidP="00CC3362">
            <w:pPr>
              <w:ind w:left="0" w:hanging="2"/>
            </w:pPr>
            <w:bookmarkStart w:id="771" w:name="_Toc225244054"/>
            <w:bookmarkStart w:id="772" w:name="_Toc225248128"/>
            <w:r w:rsidRPr="00C70B2F">
              <w:t>Medidas</w:t>
            </w:r>
            <w:bookmarkEnd w:id="771"/>
            <w:bookmarkEnd w:id="772"/>
          </w:p>
        </w:tc>
        <w:tc>
          <w:tcPr>
            <w:tcW w:w="1035" w:type="dxa"/>
          </w:tcPr>
          <w:p w:rsidR="00F650BB" w:rsidRPr="00C70B2F" w:rsidRDefault="00F650BB" w:rsidP="00CC3362">
            <w:pPr>
              <w:ind w:left="0" w:hanging="2"/>
            </w:pPr>
            <w:bookmarkStart w:id="773" w:name="_Toc225244055"/>
            <w:bookmarkStart w:id="774" w:name="_Toc225248129"/>
            <w:r w:rsidRPr="00C70B2F">
              <w:t>1,25%</w:t>
            </w:r>
            <w:bookmarkEnd w:id="773"/>
            <w:bookmarkEnd w:id="774"/>
          </w:p>
        </w:tc>
        <w:tc>
          <w:tcPr>
            <w:tcW w:w="1319" w:type="dxa"/>
          </w:tcPr>
          <w:p w:rsidR="00F650BB" w:rsidRPr="00C70B2F" w:rsidRDefault="00F650BB" w:rsidP="00CC3362">
            <w:pPr>
              <w:ind w:left="0" w:hanging="2"/>
            </w:pPr>
            <w:bookmarkStart w:id="775" w:name="_Toc225244056"/>
            <w:bookmarkStart w:id="776" w:name="_Toc225248130"/>
            <w:r w:rsidRPr="00C70B2F">
              <w:rPr>
                <w:rFonts w:eastAsiaTheme="minorEastAsia"/>
              </w:rPr>
              <w:t>X</w:t>
            </w:r>
            <w:bookmarkEnd w:id="775"/>
            <w:bookmarkEnd w:id="776"/>
          </w:p>
        </w:tc>
        <w:tc>
          <w:tcPr>
            <w:tcW w:w="2129" w:type="dxa"/>
          </w:tcPr>
          <w:p w:rsidR="00F650BB" w:rsidRPr="00C70B2F" w:rsidRDefault="00F650BB" w:rsidP="00CC3362">
            <w:pPr>
              <w:ind w:left="0" w:hanging="2"/>
            </w:pPr>
            <w:bookmarkStart w:id="777" w:name="_Toc225244057"/>
            <w:bookmarkStart w:id="778" w:name="_Toc225248131"/>
            <w:r w:rsidRPr="00C70B2F">
              <w:rPr>
                <w:rFonts w:eastAsiaTheme="minorEastAsia"/>
              </w:rPr>
              <w:t>X</w:t>
            </w:r>
            <w:bookmarkEnd w:id="777"/>
            <w:bookmarkEnd w:id="778"/>
          </w:p>
        </w:tc>
        <w:tc>
          <w:tcPr>
            <w:tcW w:w="1305" w:type="dxa"/>
          </w:tcPr>
          <w:p w:rsidR="00F650BB" w:rsidRPr="00C70B2F" w:rsidRDefault="00F650BB" w:rsidP="00F650BB">
            <w:pPr>
              <w:ind w:left="0" w:hanging="2"/>
              <w:rPr>
                <w:rFonts w:eastAsiaTheme="minorEastAsia"/>
              </w:rPr>
            </w:pPr>
          </w:p>
        </w:tc>
      </w:tr>
      <w:tr w:rsidR="00F650BB" w:rsidRPr="00C70B2F" w:rsidTr="00F650BB">
        <w:trPr>
          <w:jc w:val="center"/>
        </w:trPr>
        <w:tc>
          <w:tcPr>
            <w:tcW w:w="1375" w:type="dxa"/>
            <w:gridSpan w:val="2"/>
          </w:tcPr>
          <w:p w:rsidR="00F650BB" w:rsidRPr="00C70B2F" w:rsidRDefault="00F650BB" w:rsidP="00CC3362">
            <w:pPr>
              <w:ind w:left="0" w:hanging="2"/>
            </w:pPr>
            <w:bookmarkStart w:id="779" w:name="_Toc225244058"/>
            <w:bookmarkStart w:id="780" w:name="_Toc225248132"/>
            <w:r w:rsidRPr="00C70B2F">
              <w:t>RA6.F</w:t>
            </w:r>
            <w:bookmarkEnd w:id="779"/>
            <w:bookmarkEnd w:id="780"/>
          </w:p>
        </w:tc>
        <w:tc>
          <w:tcPr>
            <w:tcW w:w="2197" w:type="dxa"/>
          </w:tcPr>
          <w:p w:rsidR="00F650BB" w:rsidRPr="00C70B2F" w:rsidRDefault="00F650BB" w:rsidP="00CC3362">
            <w:pPr>
              <w:ind w:left="0" w:hanging="2"/>
            </w:pPr>
            <w:bookmarkStart w:id="781" w:name="_Toc225244059"/>
            <w:bookmarkStart w:id="782" w:name="_Toc225248133"/>
            <w:r w:rsidRPr="00C70B2F">
              <w:t>Análisis</w:t>
            </w:r>
            <w:bookmarkEnd w:id="781"/>
            <w:bookmarkEnd w:id="782"/>
          </w:p>
        </w:tc>
        <w:tc>
          <w:tcPr>
            <w:tcW w:w="1035" w:type="dxa"/>
          </w:tcPr>
          <w:p w:rsidR="00F650BB" w:rsidRPr="00C70B2F" w:rsidRDefault="00F650BB" w:rsidP="00CC3362">
            <w:pPr>
              <w:ind w:left="0" w:hanging="2"/>
            </w:pPr>
            <w:bookmarkStart w:id="783" w:name="_Toc225244060"/>
            <w:bookmarkStart w:id="784" w:name="_Toc225248134"/>
            <w:r w:rsidRPr="00C70B2F">
              <w:t>1,25%</w:t>
            </w:r>
            <w:bookmarkEnd w:id="783"/>
            <w:bookmarkEnd w:id="784"/>
          </w:p>
        </w:tc>
        <w:tc>
          <w:tcPr>
            <w:tcW w:w="1319" w:type="dxa"/>
          </w:tcPr>
          <w:p w:rsidR="00F650BB" w:rsidRPr="00C70B2F" w:rsidRDefault="00F650BB" w:rsidP="00CC3362">
            <w:pPr>
              <w:ind w:left="0" w:hanging="2"/>
            </w:pPr>
            <w:bookmarkStart w:id="785" w:name="_Toc225244061"/>
            <w:bookmarkStart w:id="786" w:name="_Toc225248135"/>
            <w:r w:rsidRPr="00C70B2F">
              <w:rPr>
                <w:rFonts w:eastAsiaTheme="minorEastAsia"/>
              </w:rPr>
              <w:t>X</w:t>
            </w:r>
            <w:bookmarkEnd w:id="785"/>
            <w:bookmarkEnd w:id="786"/>
          </w:p>
        </w:tc>
        <w:tc>
          <w:tcPr>
            <w:tcW w:w="2129" w:type="dxa"/>
          </w:tcPr>
          <w:p w:rsidR="00F650BB" w:rsidRPr="00C70B2F" w:rsidRDefault="00F650BB" w:rsidP="00CC3362">
            <w:pPr>
              <w:ind w:left="0" w:hanging="2"/>
            </w:pPr>
          </w:p>
        </w:tc>
        <w:tc>
          <w:tcPr>
            <w:tcW w:w="1305" w:type="dxa"/>
          </w:tcPr>
          <w:p w:rsidR="00F650BB" w:rsidRPr="00C70B2F" w:rsidRDefault="00F650BB" w:rsidP="00F650BB">
            <w:pPr>
              <w:ind w:left="0" w:hanging="2"/>
            </w:pPr>
          </w:p>
        </w:tc>
      </w:tr>
      <w:tr w:rsidR="00F650BB" w:rsidRPr="00C70B2F" w:rsidTr="00F650BB">
        <w:trPr>
          <w:jc w:val="center"/>
        </w:trPr>
        <w:tc>
          <w:tcPr>
            <w:tcW w:w="1375" w:type="dxa"/>
            <w:gridSpan w:val="2"/>
          </w:tcPr>
          <w:p w:rsidR="00F650BB" w:rsidRPr="00C70B2F" w:rsidRDefault="00F650BB" w:rsidP="00CC3362">
            <w:pPr>
              <w:ind w:left="0" w:hanging="2"/>
            </w:pPr>
            <w:bookmarkStart w:id="787" w:name="_Toc225244062"/>
            <w:bookmarkStart w:id="788" w:name="_Toc225248136"/>
            <w:r w:rsidRPr="00C70B2F">
              <w:t>RA6.G</w:t>
            </w:r>
            <w:bookmarkEnd w:id="787"/>
            <w:bookmarkEnd w:id="788"/>
          </w:p>
        </w:tc>
        <w:tc>
          <w:tcPr>
            <w:tcW w:w="2197" w:type="dxa"/>
          </w:tcPr>
          <w:p w:rsidR="00F650BB" w:rsidRPr="00C70B2F" w:rsidRDefault="00F650BB" w:rsidP="00CC3362">
            <w:pPr>
              <w:ind w:left="0" w:hanging="2"/>
            </w:pPr>
            <w:bookmarkStart w:id="789" w:name="_Toc225244063"/>
            <w:bookmarkStart w:id="790" w:name="_Toc225248137"/>
            <w:r w:rsidRPr="00C70B2F">
              <w:t>Interpretación</w:t>
            </w:r>
            <w:bookmarkEnd w:id="789"/>
            <w:bookmarkEnd w:id="790"/>
          </w:p>
        </w:tc>
        <w:tc>
          <w:tcPr>
            <w:tcW w:w="1035" w:type="dxa"/>
          </w:tcPr>
          <w:p w:rsidR="00F650BB" w:rsidRPr="00C70B2F" w:rsidRDefault="00F650BB" w:rsidP="00CC3362">
            <w:pPr>
              <w:ind w:left="0" w:hanging="2"/>
            </w:pPr>
            <w:bookmarkStart w:id="791" w:name="_Toc225244064"/>
            <w:bookmarkStart w:id="792" w:name="_Toc225248138"/>
            <w:r w:rsidRPr="00C70B2F">
              <w:t>1,25%</w:t>
            </w:r>
            <w:bookmarkEnd w:id="791"/>
            <w:bookmarkEnd w:id="792"/>
          </w:p>
        </w:tc>
        <w:tc>
          <w:tcPr>
            <w:tcW w:w="1319" w:type="dxa"/>
          </w:tcPr>
          <w:p w:rsidR="00F650BB" w:rsidRPr="00C70B2F" w:rsidRDefault="00F650BB" w:rsidP="00CC3362">
            <w:pPr>
              <w:ind w:left="0" w:hanging="2"/>
            </w:pPr>
            <w:bookmarkStart w:id="793" w:name="_Toc225244065"/>
            <w:bookmarkStart w:id="794" w:name="_Toc225248139"/>
            <w:r w:rsidRPr="00C70B2F">
              <w:rPr>
                <w:rFonts w:eastAsiaTheme="minorEastAsia"/>
              </w:rPr>
              <w:t>X</w:t>
            </w:r>
            <w:bookmarkEnd w:id="793"/>
            <w:bookmarkEnd w:id="794"/>
          </w:p>
        </w:tc>
        <w:tc>
          <w:tcPr>
            <w:tcW w:w="2129" w:type="dxa"/>
          </w:tcPr>
          <w:p w:rsidR="00F650BB" w:rsidRPr="00C70B2F" w:rsidRDefault="00F650BB" w:rsidP="00CC3362">
            <w:pPr>
              <w:ind w:left="0" w:hanging="2"/>
            </w:pPr>
          </w:p>
        </w:tc>
        <w:tc>
          <w:tcPr>
            <w:tcW w:w="1305" w:type="dxa"/>
          </w:tcPr>
          <w:p w:rsidR="00F650BB" w:rsidRPr="00C70B2F" w:rsidRDefault="00F650BB" w:rsidP="00F650BB">
            <w:pPr>
              <w:ind w:left="0" w:hanging="2"/>
            </w:pPr>
          </w:p>
        </w:tc>
      </w:tr>
      <w:tr w:rsidR="00F650BB" w:rsidRPr="00C70B2F" w:rsidTr="00F650BB">
        <w:trPr>
          <w:jc w:val="center"/>
        </w:trPr>
        <w:tc>
          <w:tcPr>
            <w:tcW w:w="1375" w:type="dxa"/>
            <w:gridSpan w:val="2"/>
          </w:tcPr>
          <w:p w:rsidR="00F650BB" w:rsidRPr="00C70B2F" w:rsidRDefault="00F650BB" w:rsidP="00CC3362">
            <w:pPr>
              <w:ind w:left="0" w:hanging="2"/>
            </w:pPr>
            <w:bookmarkStart w:id="795" w:name="_Toc225244066"/>
            <w:bookmarkStart w:id="796" w:name="_Toc225248140"/>
            <w:r w:rsidRPr="00C70B2F">
              <w:t>RA6.H</w:t>
            </w:r>
            <w:bookmarkEnd w:id="795"/>
            <w:bookmarkEnd w:id="796"/>
          </w:p>
        </w:tc>
        <w:tc>
          <w:tcPr>
            <w:tcW w:w="2197" w:type="dxa"/>
          </w:tcPr>
          <w:p w:rsidR="00F650BB" w:rsidRPr="00C70B2F" w:rsidRDefault="00F650BB" w:rsidP="00CC3362">
            <w:pPr>
              <w:ind w:left="0" w:hanging="2"/>
            </w:pPr>
            <w:bookmarkStart w:id="797" w:name="_Toc225244067"/>
            <w:bookmarkStart w:id="798" w:name="_Toc225248141"/>
            <w:r w:rsidRPr="00C70B2F">
              <w:t>Tiempos</w:t>
            </w:r>
            <w:bookmarkEnd w:id="797"/>
            <w:bookmarkEnd w:id="798"/>
          </w:p>
        </w:tc>
        <w:tc>
          <w:tcPr>
            <w:tcW w:w="1035" w:type="dxa"/>
          </w:tcPr>
          <w:p w:rsidR="00F650BB" w:rsidRPr="00C70B2F" w:rsidRDefault="00F650BB" w:rsidP="00CC3362">
            <w:pPr>
              <w:ind w:left="0" w:hanging="2"/>
            </w:pPr>
            <w:bookmarkStart w:id="799" w:name="_Toc225244068"/>
            <w:bookmarkStart w:id="800" w:name="_Toc225248142"/>
            <w:r w:rsidRPr="00C70B2F">
              <w:t>1,25%</w:t>
            </w:r>
            <w:bookmarkEnd w:id="799"/>
            <w:bookmarkEnd w:id="800"/>
          </w:p>
        </w:tc>
        <w:tc>
          <w:tcPr>
            <w:tcW w:w="1319" w:type="dxa"/>
          </w:tcPr>
          <w:p w:rsidR="00F650BB" w:rsidRPr="00C70B2F" w:rsidRDefault="00F650BB" w:rsidP="00CC3362">
            <w:pPr>
              <w:ind w:left="0" w:hanging="2"/>
            </w:pPr>
          </w:p>
        </w:tc>
        <w:tc>
          <w:tcPr>
            <w:tcW w:w="2129" w:type="dxa"/>
          </w:tcPr>
          <w:p w:rsidR="00F650BB" w:rsidRPr="00C70B2F" w:rsidRDefault="00F650BB" w:rsidP="00CC3362">
            <w:pPr>
              <w:ind w:left="0" w:hanging="2"/>
            </w:pPr>
            <w:bookmarkStart w:id="801" w:name="_Toc225244069"/>
            <w:bookmarkStart w:id="802" w:name="_Toc225248143"/>
            <w:r w:rsidRPr="00C70B2F">
              <w:rPr>
                <w:rFonts w:eastAsiaTheme="minorEastAsia"/>
              </w:rPr>
              <w:t>X</w:t>
            </w:r>
            <w:bookmarkEnd w:id="801"/>
            <w:bookmarkEnd w:id="802"/>
          </w:p>
        </w:tc>
        <w:tc>
          <w:tcPr>
            <w:tcW w:w="1305" w:type="dxa"/>
          </w:tcPr>
          <w:p w:rsidR="00F650BB" w:rsidRPr="00C70B2F" w:rsidRDefault="00F650BB" w:rsidP="00F650BB">
            <w:pPr>
              <w:ind w:left="0" w:hanging="2"/>
              <w:rPr>
                <w:rFonts w:eastAsiaTheme="minorEastAsia"/>
              </w:rPr>
            </w:pPr>
          </w:p>
        </w:tc>
      </w:tr>
      <w:tr w:rsidR="00F650BB" w:rsidRPr="00C70B2F" w:rsidTr="00F650BB">
        <w:trPr>
          <w:jc w:val="center"/>
        </w:trPr>
        <w:tc>
          <w:tcPr>
            <w:tcW w:w="1375" w:type="dxa"/>
            <w:gridSpan w:val="2"/>
          </w:tcPr>
          <w:p w:rsidR="00F650BB" w:rsidRPr="00C70B2F" w:rsidRDefault="00F650BB" w:rsidP="00CC3362">
            <w:pPr>
              <w:ind w:left="0" w:hanging="2"/>
            </w:pPr>
            <w:bookmarkStart w:id="803" w:name="_Toc225244070"/>
            <w:bookmarkStart w:id="804" w:name="_Toc225248144"/>
            <w:r w:rsidRPr="00C70B2F">
              <w:t>RA6.I</w:t>
            </w:r>
            <w:bookmarkEnd w:id="803"/>
            <w:bookmarkEnd w:id="804"/>
          </w:p>
        </w:tc>
        <w:tc>
          <w:tcPr>
            <w:tcW w:w="2197" w:type="dxa"/>
          </w:tcPr>
          <w:p w:rsidR="00F650BB" w:rsidRPr="00C70B2F" w:rsidRDefault="00F650BB" w:rsidP="00CC3362">
            <w:pPr>
              <w:ind w:left="0" w:hanging="2"/>
            </w:pPr>
            <w:bookmarkStart w:id="805" w:name="_Toc225244071"/>
            <w:bookmarkStart w:id="806" w:name="_Toc225248145"/>
            <w:r w:rsidRPr="00C70B2F">
              <w:t>Calidad</w:t>
            </w:r>
            <w:bookmarkEnd w:id="805"/>
            <w:bookmarkEnd w:id="806"/>
          </w:p>
        </w:tc>
        <w:tc>
          <w:tcPr>
            <w:tcW w:w="1035" w:type="dxa"/>
          </w:tcPr>
          <w:p w:rsidR="00F650BB" w:rsidRPr="00C70B2F" w:rsidRDefault="00F650BB" w:rsidP="00CC3362">
            <w:pPr>
              <w:ind w:left="0" w:hanging="2"/>
            </w:pPr>
            <w:bookmarkStart w:id="807" w:name="_Toc225244072"/>
            <w:bookmarkStart w:id="808" w:name="_Toc225248146"/>
            <w:r w:rsidRPr="00C70B2F">
              <w:t>1,25%</w:t>
            </w:r>
            <w:bookmarkEnd w:id="807"/>
            <w:bookmarkEnd w:id="808"/>
          </w:p>
        </w:tc>
        <w:tc>
          <w:tcPr>
            <w:tcW w:w="1319" w:type="dxa"/>
          </w:tcPr>
          <w:p w:rsidR="00F650BB" w:rsidRPr="00C70B2F" w:rsidRDefault="00F650BB" w:rsidP="00CC3362">
            <w:pPr>
              <w:ind w:left="0" w:hanging="2"/>
            </w:pPr>
            <w:bookmarkStart w:id="809" w:name="_Toc225244073"/>
            <w:bookmarkStart w:id="810" w:name="_Toc225248147"/>
            <w:r w:rsidRPr="00C70B2F">
              <w:rPr>
                <w:rFonts w:eastAsiaTheme="minorEastAsia"/>
              </w:rPr>
              <w:t>X</w:t>
            </w:r>
            <w:bookmarkEnd w:id="809"/>
            <w:bookmarkEnd w:id="810"/>
          </w:p>
        </w:tc>
        <w:tc>
          <w:tcPr>
            <w:tcW w:w="2129" w:type="dxa"/>
          </w:tcPr>
          <w:p w:rsidR="00F650BB" w:rsidRPr="00C70B2F" w:rsidRDefault="00F650BB" w:rsidP="00CC3362">
            <w:pPr>
              <w:ind w:left="0" w:hanging="2"/>
            </w:pPr>
          </w:p>
        </w:tc>
        <w:tc>
          <w:tcPr>
            <w:tcW w:w="1305" w:type="dxa"/>
          </w:tcPr>
          <w:p w:rsidR="00F650BB" w:rsidRPr="00C70B2F" w:rsidRDefault="00F650BB" w:rsidP="00F650BB">
            <w:pPr>
              <w:ind w:left="0" w:hanging="2"/>
            </w:pPr>
          </w:p>
        </w:tc>
      </w:tr>
      <w:tr w:rsidR="00F650BB" w:rsidRPr="00C70B2F" w:rsidTr="00F650BB">
        <w:trPr>
          <w:jc w:val="center"/>
        </w:trPr>
        <w:tc>
          <w:tcPr>
            <w:tcW w:w="1375" w:type="dxa"/>
            <w:gridSpan w:val="2"/>
          </w:tcPr>
          <w:p w:rsidR="00F650BB" w:rsidRPr="00C70B2F" w:rsidRDefault="00F650BB" w:rsidP="00CC3362">
            <w:pPr>
              <w:ind w:left="0" w:hanging="2"/>
            </w:pPr>
            <w:bookmarkStart w:id="811" w:name="_Toc225244074"/>
            <w:bookmarkStart w:id="812" w:name="_Toc225248148"/>
            <w:r w:rsidRPr="00C70B2F">
              <w:t>RA6.J</w:t>
            </w:r>
            <w:bookmarkEnd w:id="811"/>
            <w:bookmarkEnd w:id="812"/>
          </w:p>
        </w:tc>
        <w:tc>
          <w:tcPr>
            <w:tcW w:w="2197" w:type="dxa"/>
          </w:tcPr>
          <w:p w:rsidR="00F650BB" w:rsidRPr="00C70B2F" w:rsidRDefault="00F650BB" w:rsidP="00CC3362">
            <w:pPr>
              <w:ind w:left="0" w:hanging="2"/>
            </w:pPr>
            <w:bookmarkStart w:id="813" w:name="_Toc225244075"/>
            <w:bookmarkStart w:id="814" w:name="_Toc225248149"/>
            <w:r w:rsidRPr="00C70B2F">
              <w:t>Informe</w:t>
            </w:r>
            <w:bookmarkEnd w:id="813"/>
            <w:bookmarkEnd w:id="814"/>
          </w:p>
        </w:tc>
        <w:tc>
          <w:tcPr>
            <w:tcW w:w="1035" w:type="dxa"/>
          </w:tcPr>
          <w:p w:rsidR="00F650BB" w:rsidRPr="00C70B2F" w:rsidRDefault="00F650BB" w:rsidP="00CC3362">
            <w:pPr>
              <w:ind w:left="0" w:hanging="2"/>
            </w:pPr>
            <w:bookmarkStart w:id="815" w:name="_Toc225244076"/>
            <w:bookmarkStart w:id="816" w:name="_Toc225248150"/>
            <w:r w:rsidRPr="00C70B2F">
              <w:t>1,25%</w:t>
            </w:r>
            <w:bookmarkEnd w:id="815"/>
            <w:bookmarkEnd w:id="816"/>
          </w:p>
        </w:tc>
        <w:tc>
          <w:tcPr>
            <w:tcW w:w="1319" w:type="dxa"/>
          </w:tcPr>
          <w:p w:rsidR="00F650BB" w:rsidRPr="00C70B2F" w:rsidRDefault="00F650BB" w:rsidP="00CC3362">
            <w:pPr>
              <w:ind w:left="0" w:hanging="2"/>
            </w:pPr>
          </w:p>
        </w:tc>
        <w:tc>
          <w:tcPr>
            <w:tcW w:w="2129" w:type="dxa"/>
          </w:tcPr>
          <w:p w:rsidR="00F650BB" w:rsidRPr="00C70B2F" w:rsidRDefault="00F650BB" w:rsidP="00CC3362">
            <w:pPr>
              <w:ind w:left="0" w:hanging="2"/>
            </w:pPr>
            <w:bookmarkStart w:id="817" w:name="_Toc225244077"/>
            <w:bookmarkStart w:id="818" w:name="_Toc225248151"/>
            <w:r w:rsidRPr="00C70B2F">
              <w:rPr>
                <w:rFonts w:eastAsiaTheme="minorEastAsia"/>
              </w:rPr>
              <w:t>X</w:t>
            </w:r>
            <w:bookmarkEnd w:id="817"/>
            <w:bookmarkEnd w:id="818"/>
          </w:p>
        </w:tc>
        <w:tc>
          <w:tcPr>
            <w:tcW w:w="1305" w:type="dxa"/>
          </w:tcPr>
          <w:p w:rsidR="00F650BB" w:rsidRPr="00C70B2F" w:rsidRDefault="00F650BB" w:rsidP="00F650BB">
            <w:pPr>
              <w:ind w:left="0" w:hanging="2"/>
              <w:rPr>
                <w:rFonts w:eastAsiaTheme="minorEastAsia"/>
              </w:rPr>
            </w:pPr>
          </w:p>
        </w:tc>
      </w:tr>
      <w:tr w:rsidR="00F650BB" w:rsidRPr="00C70B2F" w:rsidTr="00364F2B">
        <w:trPr>
          <w:jc w:val="center"/>
        </w:trPr>
        <w:tc>
          <w:tcPr>
            <w:tcW w:w="9360" w:type="dxa"/>
            <w:gridSpan w:val="7"/>
            <w:shd w:val="clear" w:color="auto" w:fill="DDD9C3" w:themeFill="background2" w:themeFillShade="E6"/>
          </w:tcPr>
          <w:p w:rsidR="00F650BB" w:rsidRPr="00C70B2F" w:rsidRDefault="00F650BB" w:rsidP="00CC3362">
            <w:pPr>
              <w:ind w:left="0" w:hanging="2"/>
            </w:pPr>
            <w:bookmarkStart w:id="819" w:name="_Toc225244078"/>
            <w:bookmarkStart w:id="820" w:name="_Toc225248152"/>
            <w:r w:rsidRPr="00C70B2F">
              <w:t>CIE_RA7 (12,50%)</w:t>
            </w:r>
            <w:bookmarkEnd w:id="819"/>
            <w:bookmarkEnd w:id="820"/>
          </w:p>
          <w:p w:rsidR="00F650BB" w:rsidRPr="00C70B2F" w:rsidRDefault="00F650BB" w:rsidP="00F650BB">
            <w:pPr>
              <w:ind w:left="0" w:hanging="2"/>
            </w:pPr>
          </w:p>
        </w:tc>
      </w:tr>
      <w:tr w:rsidR="00F650BB" w:rsidRPr="00C70B2F" w:rsidTr="00F650BB">
        <w:trPr>
          <w:jc w:val="center"/>
        </w:trPr>
        <w:tc>
          <w:tcPr>
            <w:tcW w:w="1375" w:type="dxa"/>
            <w:gridSpan w:val="2"/>
          </w:tcPr>
          <w:p w:rsidR="00F650BB" w:rsidRPr="00C70B2F" w:rsidRDefault="00F650BB" w:rsidP="00CC3362">
            <w:pPr>
              <w:ind w:left="0" w:hanging="2"/>
            </w:pPr>
            <w:bookmarkStart w:id="821" w:name="_Toc225244079"/>
            <w:bookmarkStart w:id="822" w:name="_Toc225248153"/>
            <w:r w:rsidRPr="00C70B2F">
              <w:t>Código</w:t>
            </w:r>
            <w:bookmarkEnd w:id="821"/>
            <w:bookmarkEnd w:id="822"/>
          </w:p>
        </w:tc>
        <w:tc>
          <w:tcPr>
            <w:tcW w:w="2197" w:type="dxa"/>
          </w:tcPr>
          <w:p w:rsidR="00F650BB" w:rsidRPr="00C70B2F" w:rsidRDefault="00F650BB" w:rsidP="00CC3362">
            <w:pPr>
              <w:ind w:left="0" w:hanging="2"/>
            </w:pPr>
            <w:bookmarkStart w:id="823" w:name="_Toc225244080"/>
            <w:bookmarkStart w:id="824" w:name="_Toc225248154"/>
            <w:r w:rsidRPr="00C70B2F">
              <w:t>Descripción</w:t>
            </w:r>
            <w:bookmarkEnd w:id="823"/>
            <w:bookmarkEnd w:id="824"/>
          </w:p>
        </w:tc>
        <w:tc>
          <w:tcPr>
            <w:tcW w:w="1035" w:type="dxa"/>
          </w:tcPr>
          <w:p w:rsidR="00F650BB" w:rsidRPr="00C70B2F" w:rsidRDefault="00F650BB" w:rsidP="00CC3362">
            <w:pPr>
              <w:ind w:left="0" w:hanging="2"/>
            </w:pPr>
            <w:bookmarkStart w:id="825" w:name="_Toc225244081"/>
            <w:bookmarkStart w:id="826" w:name="_Toc225248155"/>
            <w:r w:rsidRPr="00C70B2F">
              <w:t>Peso %</w:t>
            </w:r>
            <w:bookmarkEnd w:id="825"/>
            <w:bookmarkEnd w:id="826"/>
          </w:p>
        </w:tc>
        <w:tc>
          <w:tcPr>
            <w:tcW w:w="1319" w:type="dxa"/>
          </w:tcPr>
          <w:p w:rsidR="00F650BB" w:rsidRPr="00C70B2F" w:rsidRDefault="00F650BB" w:rsidP="00CC3362">
            <w:pPr>
              <w:ind w:left="0" w:hanging="2"/>
            </w:pPr>
            <w:bookmarkStart w:id="827" w:name="_Toc225244082"/>
            <w:bookmarkStart w:id="828" w:name="_Toc225248156"/>
            <w:r w:rsidRPr="00C70B2F">
              <w:t>Examen</w:t>
            </w:r>
            <w:bookmarkEnd w:id="827"/>
            <w:bookmarkEnd w:id="828"/>
          </w:p>
        </w:tc>
        <w:tc>
          <w:tcPr>
            <w:tcW w:w="2129" w:type="dxa"/>
          </w:tcPr>
          <w:p w:rsidR="00F650BB" w:rsidRPr="00C70B2F" w:rsidRDefault="00F650BB" w:rsidP="00CC3362">
            <w:pPr>
              <w:ind w:left="0" w:hanging="2"/>
            </w:pPr>
            <w:bookmarkStart w:id="829" w:name="_Toc225244083"/>
            <w:bookmarkStart w:id="830" w:name="_Toc225248157"/>
            <w:r w:rsidRPr="00C70B2F">
              <w:t>Práctica/Actividad</w:t>
            </w:r>
            <w:bookmarkEnd w:id="829"/>
            <w:bookmarkEnd w:id="830"/>
          </w:p>
        </w:tc>
        <w:tc>
          <w:tcPr>
            <w:tcW w:w="1305" w:type="dxa"/>
          </w:tcPr>
          <w:p w:rsidR="00F650BB" w:rsidRPr="00C70B2F" w:rsidRDefault="00F650BB" w:rsidP="00F650BB">
            <w:pPr>
              <w:ind w:left="0" w:hanging="2"/>
            </w:pPr>
            <w:r>
              <w:t>Dual</w:t>
            </w:r>
          </w:p>
        </w:tc>
      </w:tr>
      <w:tr w:rsidR="00F650BB" w:rsidRPr="00C70B2F" w:rsidTr="00F650BB">
        <w:trPr>
          <w:jc w:val="center"/>
        </w:trPr>
        <w:tc>
          <w:tcPr>
            <w:tcW w:w="1375" w:type="dxa"/>
            <w:gridSpan w:val="2"/>
          </w:tcPr>
          <w:p w:rsidR="00F650BB" w:rsidRPr="00C70B2F" w:rsidRDefault="00F650BB" w:rsidP="00CC3362">
            <w:pPr>
              <w:ind w:left="0" w:hanging="2"/>
            </w:pPr>
            <w:bookmarkStart w:id="831" w:name="_Toc225244084"/>
            <w:bookmarkStart w:id="832" w:name="_Toc225248158"/>
            <w:r w:rsidRPr="00C70B2F">
              <w:t>RA7.A</w:t>
            </w:r>
            <w:bookmarkEnd w:id="831"/>
            <w:bookmarkEnd w:id="832"/>
          </w:p>
        </w:tc>
        <w:tc>
          <w:tcPr>
            <w:tcW w:w="2197" w:type="dxa"/>
          </w:tcPr>
          <w:p w:rsidR="00F650BB" w:rsidRPr="00C70B2F" w:rsidRDefault="00F650BB" w:rsidP="00CC3362">
            <w:pPr>
              <w:ind w:left="0" w:hanging="2"/>
            </w:pPr>
            <w:bookmarkStart w:id="833" w:name="_Toc225244085"/>
            <w:bookmarkStart w:id="834" w:name="_Toc225248159"/>
            <w:r w:rsidRPr="00C70B2F">
              <w:t>Riesgos</w:t>
            </w:r>
            <w:bookmarkEnd w:id="833"/>
            <w:bookmarkEnd w:id="834"/>
          </w:p>
        </w:tc>
        <w:tc>
          <w:tcPr>
            <w:tcW w:w="1035" w:type="dxa"/>
          </w:tcPr>
          <w:p w:rsidR="00F650BB" w:rsidRPr="00C70B2F" w:rsidRDefault="00F650BB" w:rsidP="00CC3362">
            <w:pPr>
              <w:ind w:left="0" w:hanging="2"/>
            </w:pPr>
            <w:bookmarkStart w:id="835" w:name="_Toc225244086"/>
            <w:bookmarkStart w:id="836" w:name="_Toc225248160"/>
            <w:r w:rsidRPr="00C70B2F">
              <w:t>1,56%</w:t>
            </w:r>
            <w:bookmarkEnd w:id="835"/>
            <w:bookmarkEnd w:id="836"/>
          </w:p>
        </w:tc>
        <w:tc>
          <w:tcPr>
            <w:tcW w:w="1319" w:type="dxa"/>
          </w:tcPr>
          <w:p w:rsidR="00F650BB" w:rsidRPr="00C70B2F" w:rsidRDefault="00F650BB" w:rsidP="00CC3362">
            <w:pPr>
              <w:ind w:left="0" w:hanging="2"/>
            </w:pPr>
            <w:bookmarkStart w:id="837" w:name="_Toc225244087"/>
            <w:bookmarkStart w:id="838" w:name="_Toc225248161"/>
            <w:r w:rsidRPr="00C70B2F">
              <w:rPr>
                <w:rFonts w:eastAsiaTheme="minorEastAsia"/>
              </w:rPr>
              <w:t>X</w:t>
            </w:r>
            <w:bookmarkEnd w:id="837"/>
            <w:bookmarkEnd w:id="838"/>
          </w:p>
        </w:tc>
        <w:tc>
          <w:tcPr>
            <w:tcW w:w="2129" w:type="dxa"/>
          </w:tcPr>
          <w:p w:rsidR="00F650BB" w:rsidRPr="00C70B2F" w:rsidRDefault="00F650BB" w:rsidP="00CC3362">
            <w:pPr>
              <w:ind w:left="0" w:hanging="2"/>
            </w:pPr>
          </w:p>
        </w:tc>
        <w:tc>
          <w:tcPr>
            <w:tcW w:w="1305" w:type="dxa"/>
          </w:tcPr>
          <w:p w:rsidR="00F650BB" w:rsidRPr="00C70B2F" w:rsidRDefault="00F650BB" w:rsidP="00F650BB">
            <w:pPr>
              <w:ind w:left="0" w:hanging="2"/>
            </w:pPr>
            <w:r>
              <w:t>X</w:t>
            </w:r>
          </w:p>
        </w:tc>
      </w:tr>
      <w:tr w:rsidR="00F650BB" w:rsidRPr="00C70B2F" w:rsidTr="00F650BB">
        <w:trPr>
          <w:jc w:val="center"/>
        </w:trPr>
        <w:tc>
          <w:tcPr>
            <w:tcW w:w="1375" w:type="dxa"/>
            <w:gridSpan w:val="2"/>
          </w:tcPr>
          <w:p w:rsidR="00F650BB" w:rsidRPr="00C70B2F" w:rsidRDefault="00F650BB" w:rsidP="00CC3362">
            <w:pPr>
              <w:ind w:left="0" w:hanging="2"/>
            </w:pPr>
            <w:bookmarkStart w:id="839" w:name="_Toc225244088"/>
            <w:bookmarkStart w:id="840" w:name="_Toc225248162"/>
            <w:r w:rsidRPr="00C70B2F">
              <w:t>RA7.B</w:t>
            </w:r>
            <w:bookmarkEnd w:id="839"/>
            <w:bookmarkEnd w:id="840"/>
          </w:p>
        </w:tc>
        <w:tc>
          <w:tcPr>
            <w:tcW w:w="2197" w:type="dxa"/>
          </w:tcPr>
          <w:p w:rsidR="00F650BB" w:rsidRPr="00C70B2F" w:rsidRDefault="00F650BB" w:rsidP="00CC3362">
            <w:pPr>
              <w:ind w:left="0" w:hanging="2"/>
            </w:pPr>
            <w:bookmarkStart w:id="841" w:name="_Toc225244089"/>
            <w:bookmarkStart w:id="842" w:name="_Toc225248163"/>
            <w:r w:rsidRPr="00C70B2F">
              <w:t>Uso seguro</w:t>
            </w:r>
            <w:bookmarkEnd w:id="841"/>
            <w:bookmarkEnd w:id="842"/>
          </w:p>
        </w:tc>
        <w:tc>
          <w:tcPr>
            <w:tcW w:w="1035" w:type="dxa"/>
          </w:tcPr>
          <w:p w:rsidR="00F650BB" w:rsidRPr="00C70B2F" w:rsidRDefault="00F650BB" w:rsidP="00CC3362">
            <w:pPr>
              <w:ind w:left="0" w:hanging="2"/>
            </w:pPr>
            <w:bookmarkStart w:id="843" w:name="_Toc225244090"/>
            <w:bookmarkStart w:id="844" w:name="_Toc225248164"/>
            <w:r w:rsidRPr="00C70B2F">
              <w:t>1,56%</w:t>
            </w:r>
            <w:bookmarkEnd w:id="843"/>
            <w:bookmarkEnd w:id="844"/>
          </w:p>
        </w:tc>
        <w:tc>
          <w:tcPr>
            <w:tcW w:w="1319" w:type="dxa"/>
          </w:tcPr>
          <w:p w:rsidR="00F650BB" w:rsidRPr="00C70B2F" w:rsidRDefault="00F650BB" w:rsidP="00CC3362">
            <w:pPr>
              <w:ind w:left="0" w:hanging="2"/>
            </w:pPr>
          </w:p>
        </w:tc>
        <w:tc>
          <w:tcPr>
            <w:tcW w:w="2129" w:type="dxa"/>
          </w:tcPr>
          <w:p w:rsidR="00F650BB" w:rsidRPr="00C70B2F" w:rsidRDefault="00F650BB" w:rsidP="00CC3362">
            <w:pPr>
              <w:ind w:left="0" w:hanging="2"/>
            </w:pPr>
            <w:bookmarkStart w:id="845" w:name="_Toc225244091"/>
            <w:bookmarkStart w:id="846" w:name="_Toc225248165"/>
            <w:r w:rsidRPr="00C70B2F">
              <w:rPr>
                <w:rFonts w:eastAsiaTheme="minorEastAsia"/>
              </w:rPr>
              <w:t>X</w:t>
            </w:r>
            <w:bookmarkEnd w:id="845"/>
            <w:bookmarkEnd w:id="846"/>
          </w:p>
        </w:tc>
        <w:tc>
          <w:tcPr>
            <w:tcW w:w="1305" w:type="dxa"/>
          </w:tcPr>
          <w:p w:rsidR="00F650BB" w:rsidRPr="00C70B2F" w:rsidRDefault="00F650BB" w:rsidP="00F650BB">
            <w:pPr>
              <w:ind w:left="0" w:hanging="2"/>
              <w:rPr>
                <w:rFonts w:eastAsiaTheme="minorEastAsia"/>
              </w:rPr>
            </w:pPr>
            <w:r>
              <w:rPr>
                <w:rFonts w:eastAsiaTheme="minorEastAsia"/>
              </w:rPr>
              <w:t>X</w:t>
            </w:r>
          </w:p>
        </w:tc>
      </w:tr>
      <w:tr w:rsidR="00F650BB" w:rsidRPr="00C70B2F" w:rsidTr="00F650BB">
        <w:trPr>
          <w:jc w:val="center"/>
        </w:trPr>
        <w:tc>
          <w:tcPr>
            <w:tcW w:w="1375" w:type="dxa"/>
            <w:gridSpan w:val="2"/>
          </w:tcPr>
          <w:p w:rsidR="00F650BB" w:rsidRPr="00C70B2F" w:rsidRDefault="00F650BB" w:rsidP="00CC3362">
            <w:pPr>
              <w:ind w:left="0" w:hanging="2"/>
            </w:pPr>
            <w:bookmarkStart w:id="847" w:name="_Toc225244092"/>
            <w:bookmarkStart w:id="848" w:name="_Toc225248166"/>
            <w:r w:rsidRPr="00C70B2F">
              <w:t>RA7.C</w:t>
            </w:r>
            <w:bookmarkEnd w:id="847"/>
            <w:bookmarkEnd w:id="848"/>
          </w:p>
        </w:tc>
        <w:tc>
          <w:tcPr>
            <w:tcW w:w="2197" w:type="dxa"/>
          </w:tcPr>
          <w:p w:rsidR="00F650BB" w:rsidRPr="00C70B2F" w:rsidRDefault="00F650BB" w:rsidP="00CC3362">
            <w:pPr>
              <w:ind w:left="0" w:hanging="2"/>
            </w:pPr>
            <w:bookmarkStart w:id="849" w:name="_Toc225244093"/>
            <w:bookmarkStart w:id="850" w:name="_Toc225248167"/>
            <w:r w:rsidRPr="00C70B2F">
              <w:t>Accidentes</w:t>
            </w:r>
            <w:bookmarkEnd w:id="849"/>
            <w:bookmarkEnd w:id="850"/>
          </w:p>
        </w:tc>
        <w:tc>
          <w:tcPr>
            <w:tcW w:w="1035" w:type="dxa"/>
          </w:tcPr>
          <w:p w:rsidR="00F650BB" w:rsidRPr="00C70B2F" w:rsidRDefault="00F650BB" w:rsidP="00CC3362">
            <w:pPr>
              <w:ind w:left="0" w:hanging="2"/>
            </w:pPr>
            <w:bookmarkStart w:id="851" w:name="_Toc225244094"/>
            <w:bookmarkStart w:id="852" w:name="_Toc225248168"/>
            <w:r w:rsidRPr="00C70B2F">
              <w:t>1,56%</w:t>
            </w:r>
            <w:bookmarkEnd w:id="851"/>
            <w:bookmarkEnd w:id="852"/>
          </w:p>
        </w:tc>
        <w:tc>
          <w:tcPr>
            <w:tcW w:w="1319" w:type="dxa"/>
          </w:tcPr>
          <w:p w:rsidR="00F650BB" w:rsidRPr="00C70B2F" w:rsidRDefault="00F650BB" w:rsidP="00CC3362">
            <w:pPr>
              <w:ind w:left="0" w:hanging="2"/>
            </w:pPr>
            <w:bookmarkStart w:id="853" w:name="_Toc225244095"/>
            <w:bookmarkStart w:id="854" w:name="_Toc225248169"/>
            <w:r w:rsidRPr="00C70B2F">
              <w:rPr>
                <w:rFonts w:eastAsiaTheme="minorEastAsia"/>
              </w:rPr>
              <w:t>X</w:t>
            </w:r>
            <w:bookmarkEnd w:id="853"/>
            <w:bookmarkEnd w:id="854"/>
          </w:p>
        </w:tc>
        <w:tc>
          <w:tcPr>
            <w:tcW w:w="2129" w:type="dxa"/>
          </w:tcPr>
          <w:p w:rsidR="00F650BB" w:rsidRPr="00C70B2F" w:rsidRDefault="00F650BB" w:rsidP="00CC3362">
            <w:pPr>
              <w:ind w:left="0" w:hanging="2"/>
            </w:pPr>
          </w:p>
        </w:tc>
        <w:tc>
          <w:tcPr>
            <w:tcW w:w="1305" w:type="dxa"/>
          </w:tcPr>
          <w:p w:rsidR="00F650BB" w:rsidRPr="00C70B2F" w:rsidRDefault="00F650BB" w:rsidP="00F650BB">
            <w:pPr>
              <w:ind w:left="0" w:hanging="2"/>
            </w:pPr>
            <w:r>
              <w:t>X</w:t>
            </w:r>
          </w:p>
        </w:tc>
      </w:tr>
      <w:tr w:rsidR="00F650BB" w:rsidRPr="00C70B2F" w:rsidTr="00F650BB">
        <w:trPr>
          <w:jc w:val="center"/>
        </w:trPr>
        <w:tc>
          <w:tcPr>
            <w:tcW w:w="1375" w:type="dxa"/>
            <w:gridSpan w:val="2"/>
          </w:tcPr>
          <w:p w:rsidR="00F650BB" w:rsidRPr="00C70B2F" w:rsidRDefault="00F650BB" w:rsidP="00CC3362">
            <w:pPr>
              <w:ind w:left="0" w:hanging="2"/>
            </w:pPr>
            <w:bookmarkStart w:id="855" w:name="_Toc225244096"/>
            <w:bookmarkStart w:id="856" w:name="_Toc225248170"/>
            <w:r w:rsidRPr="00C70B2F">
              <w:t>RA7.D</w:t>
            </w:r>
            <w:bookmarkEnd w:id="855"/>
            <w:bookmarkEnd w:id="856"/>
          </w:p>
        </w:tc>
        <w:tc>
          <w:tcPr>
            <w:tcW w:w="2197" w:type="dxa"/>
          </w:tcPr>
          <w:p w:rsidR="00F650BB" w:rsidRPr="00C70B2F" w:rsidRDefault="00F650BB" w:rsidP="00CC3362">
            <w:pPr>
              <w:ind w:left="0" w:hanging="2"/>
            </w:pPr>
            <w:bookmarkStart w:id="857" w:name="_Toc225244097"/>
            <w:bookmarkStart w:id="858" w:name="_Toc225248171"/>
            <w:r w:rsidRPr="00C70B2F">
              <w:t>EPIs</w:t>
            </w:r>
            <w:bookmarkEnd w:id="857"/>
            <w:bookmarkEnd w:id="858"/>
          </w:p>
        </w:tc>
        <w:tc>
          <w:tcPr>
            <w:tcW w:w="1035" w:type="dxa"/>
          </w:tcPr>
          <w:p w:rsidR="00F650BB" w:rsidRPr="00C70B2F" w:rsidRDefault="00F650BB" w:rsidP="00CC3362">
            <w:pPr>
              <w:ind w:left="0" w:hanging="2"/>
            </w:pPr>
            <w:bookmarkStart w:id="859" w:name="_Toc225244098"/>
            <w:bookmarkStart w:id="860" w:name="_Toc225248172"/>
            <w:r w:rsidRPr="00C70B2F">
              <w:t>1,56%</w:t>
            </w:r>
            <w:bookmarkEnd w:id="859"/>
            <w:bookmarkEnd w:id="860"/>
          </w:p>
        </w:tc>
        <w:tc>
          <w:tcPr>
            <w:tcW w:w="1319" w:type="dxa"/>
          </w:tcPr>
          <w:p w:rsidR="00F650BB" w:rsidRPr="00C70B2F" w:rsidRDefault="00F650BB" w:rsidP="00CC3362">
            <w:pPr>
              <w:ind w:left="0" w:hanging="2"/>
            </w:pPr>
            <w:bookmarkStart w:id="861" w:name="_Toc225244099"/>
            <w:bookmarkStart w:id="862" w:name="_Toc225248173"/>
            <w:r w:rsidRPr="00C70B2F">
              <w:rPr>
                <w:rFonts w:eastAsiaTheme="minorEastAsia"/>
              </w:rPr>
              <w:t>X</w:t>
            </w:r>
            <w:bookmarkEnd w:id="861"/>
            <w:bookmarkEnd w:id="862"/>
          </w:p>
        </w:tc>
        <w:tc>
          <w:tcPr>
            <w:tcW w:w="2129" w:type="dxa"/>
          </w:tcPr>
          <w:p w:rsidR="00F650BB" w:rsidRPr="00C70B2F" w:rsidRDefault="00F650BB" w:rsidP="00CC3362">
            <w:pPr>
              <w:ind w:left="0" w:hanging="2"/>
            </w:pPr>
          </w:p>
        </w:tc>
        <w:tc>
          <w:tcPr>
            <w:tcW w:w="1305" w:type="dxa"/>
          </w:tcPr>
          <w:p w:rsidR="00F650BB" w:rsidRPr="00C70B2F" w:rsidRDefault="00F650BB" w:rsidP="00F650BB">
            <w:pPr>
              <w:ind w:left="0" w:hanging="2"/>
            </w:pPr>
          </w:p>
        </w:tc>
      </w:tr>
      <w:tr w:rsidR="00F650BB" w:rsidRPr="00C70B2F" w:rsidTr="00F650BB">
        <w:trPr>
          <w:jc w:val="center"/>
        </w:trPr>
        <w:tc>
          <w:tcPr>
            <w:tcW w:w="1375" w:type="dxa"/>
            <w:gridSpan w:val="2"/>
          </w:tcPr>
          <w:p w:rsidR="00F650BB" w:rsidRPr="00C70B2F" w:rsidRDefault="00F650BB" w:rsidP="00CC3362">
            <w:pPr>
              <w:ind w:left="0" w:hanging="2"/>
            </w:pPr>
            <w:bookmarkStart w:id="863" w:name="_Toc225244100"/>
            <w:bookmarkStart w:id="864" w:name="_Toc225248174"/>
            <w:r w:rsidRPr="00C70B2F">
              <w:t>RA7.E</w:t>
            </w:r>
            <w:bookmarkEnd w:id="863"/>
            <w:bookmarkEnd w:id="864"/>
          </w:p>
        </w:tc>
        <w:tc>
          <w:tcPr>
            <w:tcW w:w="2197" w:type="dxa"/>
          </w:tcPr>
          <w:p w:rsidR="00F650BB" w:rsidRPr="00C70B2F" w:rsidRDefault="00F650BB" w:rsidP="00CC3362">
            <w:pPr>
              <w:ind w:left="0" w:hanging="2"/>
            </w:pPr>
            <w:bookmarkStart w:id="865" w:name="_Toc225244101"/>
            <w:bookmarkStart w:id="866" w:name="_Toc225248175"/>
            <w:r w:rsidRPr="00C70B2F">
              <w:t>Medidas</w:t>
            </w:r>
            <w:bookmarkEnd w:id="865"/>
            <w:bookmarkEnd w:id="866"/>
          </w:p>
        </w:tc>
        <w:tc>
          <w:tcPr>
            <w:tcW w:w="1035" w:type="dxa"/>
          </w:tcPr>
          <w:p w:rsidR="00F650BB" w:rsidRPr="00C70B2F" w:rsidRDefault="00F650BB" w:rsidP="00CC3362">
            <w:pPr>
              <w:ind w:left="0" w:hanging="2"/>
            </w:pPr>
            <w:bookmarkStart w:id="867" w:name="_Toc225244102"/>
            <w:bookmarkStart w:id="868" w:name="_Toc225248176"/>
            <w:r w:rsidRPr="00C70B2F">
              <w:t>1,56%</w:t>
            </w:r>
            <w:bookmarkEnd w:id="867"/>
            <w:bookmarkEnd w:id="868"/>
          </w:p>
        </w:tc>
        <w:tc>
          <w:tcPr>
            <w:tcW w:w="1319" w:type="dxa"/>
          </w:tcPr>
          <w:p w:rsidR="00F650BB" w:rsidRPr="00C70B2F" w:rsidRDefault="00F650BB" w:rsidP="00CC3362">
            <w:pPr>
              <w:ind w:left="0" w:hanging="2"/>
            </w:pPr>
            <w:bookmarkStart w:id="869" w:name="_Toc225244103"/>
            <w:bookmarkStart w:id="870" w:name="_Toc225248177"/>
            <w:r w:rsidRPr="00C70B2F">
              <w:rPr>
                <w:rFonts w:eastAsiaTheme="minorEastAsia"/>
              </w:rPr>
              <w:t>X</w:t>
            </w:r>
            <w:bookmarkEnd w:id="869"/>
            <w:bookmarkEnd w:id="870"/>
          </w:p>
        </w:tc>
        <w:tc>
          <w:tcPr>
            <w:tcW w:w="2129" w:type="dxa"/>
          </w:tcPr>
          <w:p w:rsidR="00F650BB" w:rsidRPr="00C70B2F" w:rsidRDefault="00F650BB" w:rsidP="00CC3362">
            <w:pPr>
              <w:ind w:left="0" w:hanging="2"/>
            </w:pPr>
            <w:bookmarkStart w:id="871" w:name="_Toc225244104"/>
            <w:bookmarkStart w:id="872" w:name="_Toc225248178"/>
            <w:r w:rsidRPr="00C70B2F">
              <w:rPr>
                <w:rFonts w:eastAsiaTheme="minorEastAsia"/>
              </w:rPr>
              <w:t>X</w:t>
            </w:r>
            <w:bookmarkEnd w:id="871"/>
            <w:bookmarkEnd w:id="872"/>
          </w:p>
        </w:tc>
        <w:tc>
          <w:tcPr>
            <w:tcW w:w="1305" w:type="dxa"/>
          </w:tcPr>
          <w:p w:rsidR="00F650BB" w:rsidRPr="00C70B2F" w:rsidRDefault="00F650BB" w:rsidP="00F650BB">
            <w:pPr>
              <w:ind w:left="0" w:hanging="2"/>
              <w:rPr>
                <w:rFonts w:eastAsiaTheme="minorEastAsia"/>
              </w:rPr>
            </w:pPr>
            <w:r>
              <w:rPr>
                <w:rFonts w:eastAsiaTheme="minorEastAsia"/>
              </w:rPr>
              <w:t>X</w:t>
            </w:r>
          </w:p>
        </w:tc>
      </w:tr>
      <w:tr w:rsidR="00F650BB" w:rsidRPr="00C70B2F" w:rsidTr="00F650BB">
        <w:trPr>
          <w:jc w:val="center"/>
        </w:trPr>
        <w:tc>
          <w:tcPr>
            <w:tcW w:w="1375" w:type="dxa"/>
            <w:gridSpan w:val="2"/>
          </w:tcPr>
          <w:p w:rsidR="00F650BB" w:rsidRPr="00C70B2F" w:rsidRDefault="00F650BB" w:rsidP="00CC3362">
            <w:pPr>
              <w:ind w:left="0" w:hanging="2"/>
            </w:pPr>
            <w:bookmarkStart w:id="873" w:name="_Toc225244105"/>
            <w:bookmarkStart w:id="874" w:name="_Toc225248179"/>
            <w:r w:rsidRPr="00C70B2F">
              <w:t>RA7.F</w:t>
            </w:r>
            <w:bookmarkEnd w:id="873"/>
            <w:bookmarkEnd w:id="874"/>
          </w:p>
        </w:tc>
        <w:tc>
          <w:tcPr>
            <w:tcW w:w="2197" w:type="dxa"/>
          </w:tcPr>
          <w:p w:rsidR="00F650BB" w:rsidRPr="00C70B2F" w:rsidRDefault="00F650BB" w:rsidP="00CC3362">
            <w:pPr>
              <w:ind w:left="0" w:hanging="2"/>
            </w:pPr>
            <w:bookmarkStart w:id="875" w:name="_Toc225244106"/>
            <w:bookmarkStart w:id="876" w:name="_Toc225248180"/>
            <w:r w:rsidRPr="00C70B2F">
              <w:t>Prevención</w:t>
            </w:r>
            <w:bookmarkEnd w:id="875"/>
            <w:bookmarkEnd w:id="876"/>
          </w:p>
        </w:tc>
        <w:tc>
          <w:tcPr>
            <w:tcW w:w="1035" w:type="dxa"/>
          </w:tcPr>
          <w:p w:rsidR="00F650BB" w:rsidRPr="00C70B2F" w:rsidRDefault="00F650BB" w:rsidP="00CC3362">
            <w:pPr>
              <w:ind w:left="0" w:hanging="2"/>
            </w:pPr>
            <w:bookmarkStart w:id="877" w:name="_Toc225244107"/>
            <w:bookmarkStart w:id="878" w:name="_Toc225248181"/>
            <w:r w:rsidRPr="00C70B2F">
              <w:t>1,56%</w:t>
            </w:r>
            <w:bookmarkEnd w:id="877"/>
            <w:bookmarkEnd w:id="878"/>
          </w:p>
        </w:tc>
        <w:tc>
          <w:tcPr>
            <w:tcW w:w="1319" w:type="dxa"/>
          </w:tcPr>
          <w:p w:rsidR="00F650BB" w:rsidRPr="00C70B2F" w:rsidRDefault="00F650BB" w:rsidP="00CC3362">
            <w:pPr>
              <w:ind w:left="0" w:hanging="2"/>
            </w:pPr>
            <w:bookmarkStart w:id="879" w:name="_Toc225244108"/>
            <w:bookmarkStart w:id="880" w:name="_Toc225248182"/>
            <w:r w:rsidRPr="00C70B2F">
              <w:rPr>
                <w:rFonts w:eastAsiaTheme="minorEastAsia"/>
              </w:rPr>
              <w:t>X</w:t>
            </w:r>
            <w:bookmarkEnd w:id="879"/>
            <w:bookmarkEnd w:id="880"/>
          </w:p>
        </w:tc>
        <w:tc>
          <w:tcPr>
            <w:tcW w:w="2129" w:type="dxa"/>
          </w:tcPr>
          <w:p w:rsidR="00F650BB" w:rsidRPr="00C70B2F" w:rsidRDefault="00F650BB" w:rsidP="00CC3362">
            <w:pPr>
              <w:ind w:left="0" w:hanging="2"/>
            </w:pPr>
          </w:p>
        </w:tc>
        <w:tc>
          <w:tcPr>
            <w:tcW w:w="1305" w:type="dxa"/>
          </w:tcPr>
          <w:p w:rsidR="00F650BB" w:rsidRPr="00C70B2F" w:rsidRDefault="00F650BB" w:rsidP="00F650BB">
            <w:pPr>
              <w:ind w:left="0" w:hanging="2"/>
            </w:pPr>
          </w:p>
        </w:tc>
      </w:tr>
      <w:tr w:rsidR="00F650BB" w:rsidRPr="00C70B2F" w:rsidTr="00F650BB">
        <w:trPr>
          <w:jc w:val="center"/>
        </w:trPr>
        <w:tc>
          <w:tcPr>
            <w:tcW w:w="1375" w:type="dxa"/>
            <w:gridSpan w:val="2"/>
          </w:tcPr>
          <w:p w:rsidR="00F650BB" w:rsidRPr="00C70B2F" w:rsidRDefault="00F650BB" w:rsidP="00CC3362">
            <w:pPr>
              <w:ind w:left="0" w:hanging="2"/>
            </w:pPr>
            <w:bookmarkStart w:id="881" w:name="_Toc225244109"/>
            <w:bookmarkStart w:id="882" w:name="_Toc225248183"/>
            <w:r w:rsidRPr="00C70B2F">
              <w:t>RA7.G</w:t>
            </w:r>
            <w:bookmarkEnd w:id="881"/>
            <w:bookmarkEnd w:id="882"/>
          </w:p>
        </w:tc>
        <w:tc>
          <w:tcPr>
            <w:tcW w:w="2197" w:type="dxa"/>
          </w:tcPr>
          <w:p w:rsidR="00F650BB" w:rsidRPr="00C70B2F" w:rsidRDefault="00F650BB" w:rsidP="00CC3362">
            <w:pPr>
              <w:ind w:left="0" w:hanging="2"/>
            </w:pPr>
            <w:bookmarkStart w:id="883" w:name="_Toc225244110"/>
            <w:bookmarkStart w:id="884" w:name="_Toc225248184"/>
            <w:r w:rsidRPr="00C70B2F">
              <w:t>Impacto</w:t>
            </w:r>
            <w:bookmarkEnd w:id="883"/>
            <w:bookmarkEnd w:id="884"/>
          </w:p>
        </w:tc>
        <w:tc>
          <w:tcPr>
            <w:tcW w:w="1035" w:type="dxa"/>
          </w:tcPr>
          <w:p w:rsidR="00F650BB" w:rsidRPr="00C70B2F" w:rsidRDefault="00F650BB" w:rsidP="00CC3362">
            <w:pPr>
              <w:ind w:left="0" w:hanging="2"/>
            </w:pPr>
            <w:bookmarkStart w:id="885" w:name="_Toc225244111"/>
            <w:bookmarkStart w:id="886" w:name="_Toc225248185"/>
            <w:r w:rsidRPr="00C70B2F">
              <w:t>1,56%</w:t>
            </w:r>
            <w:bookmarkEnd w:id="885"/>
            <w:bookmarkEnd w:id="886"/>
          </w:p>
        </w:tc>
        <w:tc>
          <w:tcPr>
            <w:tcW w:w="1319" w:type="dxa"/>
          </w:tcPr>
          <w:p w:rsidR="00F650BB" w:rsidRPr="00C70B2F" w:rsidRDefault="00F650BB" w:rsidP="00CC3362">
            <w:pPr>
              <w:ind w:left="0" w:hanging="2"/>
            </w:pPr>
            <w:bookmarkStart w:id="887" w:name="_Toc225244112"/>
            <w:bookmarkStart w:id="888" w:name="_Toc225248186"/>
            <w:r w:rsidRPr="00C70B2F">
              <w:rPr>
                <w:rFonts w:eastAsiaTheme="minorEastAsia"/>
              </w:rPr>
              <w:t>X</w:t>
            </w:r>
            <w:bookmarkEnd w:id="887"/>
            <w:bookmarkEnd w:id="888"/>
          </w:p>
        </w:tc>
        <w:tc>
          <w:tcPr>
            <w:tcW w:w="2129" w:type="dxa"/>
          </w:tcPr>
          <w:p w:rsidR="00F650BB" w:rsidRPr="00C70B2F" w:rsidRDefault="00F650BB" w:rsidP="00CC3362">
            <w:pPr>
              <w:ind w:left="0" w:hanging="2"/>
            </w:pPr>
          </w:p>
        </w:tc>
        <w:tc>
          <w:tcPr>
            <w:tcW w:w="1305" w:type="dxa"/>
          </w:tcPr>
          <w:p w:rsidR="00F650BB" w:rsidRPr="00C70B2F" w:rsidRDefault="00F650BB" w:rsidP="00F650BB">
            <w:pPr>
              <w:ind w:left="0" w:hanging="2"/>
            </w:pPr>
          </w:p>
        </w:tc>
      </w:tr>
      <w:tr w:rsidR="00F650BB" w:rsidRPr="00C70B2F" w:rsidTr="00F650BB">
        <w:trPr>
          <w:jc w:val="center"/>
        </w:trPr>
        <w:tc>
          <w:tcPr>
            <w:tcW w:w="1375" w:type="dxa"/>
            <w:gridSpan w:val="2"/>
          </w:tcPr>
          <w:p w:rsidR="00F650BB" w:rsidRPr="00C70B2F" w:rsidRDefault="00F650BB" w:rsidP="00CC3362">
            <w:pPr>
              <w:ind w:left="0" w:hanging="2"/>
            </w:pPr>
            <w:bookmarkStart w:id="889" w:name="_Toc225244113"/>
            <w:bookmarkStart w:id="890" w:name="_Toc225248187"/>
            <w:r w:rsidRPr="00C70B2F">
              <w:t>RA7.H</w:t>
            </w:r>
            <w:bookmarkEnd w:id="889"/>
            <w:bookmarkEnd w:id="890"/>
          </w:p>
        </w:tc>
        <w:tc>
          <w:tcPr>
            <w:tcW w:w="2197" w:type="dxa"/>
          </w:tcPr>
          <w:p w:rsidR="00F650BB" w:rsidRPr="00C70B2F" w:rsidRDefault="00F650BB" w:rsidP="00CC3362">
            <w:pPr>
              <w:ind w:left="0" w:hanging="2"/>
            </w:pPr>
            <w:bookmarkStart w:id="891" w:name="_Toc225244114"/>
            <w:bookmarkStart w:id="892" w:name="_Toc225248188"/>
            <w:r w:rsidRPr="00C70B2F">
              <w:t>Residuos</w:t>
            </w:r>
            <w:bookmarkEnd w:id="891"/>
            <w:bookmarkEnd w:id="892"/>
          </w:p>
        </w:tc>
        <w:tc>
          <w:tcPr>
            <w:tcW w:w="1035" w:type="dxa"/>
          </w:tcPr>
          <w:p w:rsidR="00F650BB" w:rsidRPr="00C70B2F" w:rsidRDefault="00F650BB" w:rsidP="00CC3362">
            <w:pPr>
              <w:ind w:left="0" w:hanging="2"/>
            </w:pPr>
            <w:bookmarkStart w:id="893" w:name="_Toc225244115"/>
            <w:bookmarkStart w:id="894" w:name="_Toc225248189"/>
            <w:r w:rsidRPr="00C70B2F">
              <w:t>1,56%</w:t>
            </w:r>
            <w:bookmarkEnd w:id="893"/>
            <w:bookmarkEnd w:id="894"/>
          </w:p>
        </w:tc>
        <w:tc>
          <w:tcPr>
            <w:tcW w:w="1319" w:type="dxa"/>
          </w:tcPr>
          <w:p w:rsidR="00F650BB" w:rsidRPr="00C70B2F" w:rsidRDefault="00F650BB" w:rsidP="00CC3362">
            <w:pPr>
              <w:ind w:left="0" w:hanging="2"/>
            </w:pPr>
            <w:bookmarkStart w:id="895" w:name="_Toc225244116"/>
            <w:bookmarkStart w:id="896" w:name="_Toc225248190"/>
            <w:r w:rsidRPr="00C70B2F">
              <w:rPr>
                <w:rFonts w:eastAsiaTheme="minorEastAsia"/>
              </w:rPr>
              <w:t>X</w:t>
            </w:r>
            <w:bookmarkEnd w:id="895"/>
            <w:bookmarkEnd w:id="896"/>
          </w:p>
        </w:tc>
        <w:tc>
          <w:tcPr>
            <w:tcW w:w="2129" w:type="dxa"/>
          </w:tcPr>
          <w:p w:rsidR="00F650BB" w:rsidRPr="00C70B2F" w:rsidRDefault="00F650BB" w:rsidP="00CC3362">
            <w:pPr>
              <w:ind w:left="0" w:hanging="2"/>
            </w:pPr>
          </w:p>
        </w:tc>
        <w:tc>
          <w:tcPr>
            <w:tcW w:w="1305" w:type="dxa"/>
          </w:tcPr>
          <w:p w:rsidR="00F650BB" w:rsidRPr="00C70B2F" w:rsidRDefault="00F650BB" w:rsidP="00F650BB">
            <w:pPr>
              <w:ind w:left="0" w:hanging="2"/>
            </w:pPr>
          </w:p>
        </w:tc>
      </w:tr>
      <w:tr w:rsidR="00F650BB" w:rsidRPr="00C70B2F" w:rsidTr="00F650BB">
        <w:trPr>
          <w:jc w:val="center"/>
        </w:trPr>
        <w:tc>
          <w:tcPr>
            <w:tcW w:w="1375" w:type="dxa"/>
            <w:gridSpan w:val="2"/>
          </w:tcPr>
          <w:p w:rsidR="00F650BB" w:rsidRPr="00C70B2F" w:rsidRDefault="00F650BB" w:rsidP="00CC3362">
            <w:pPr>
              <w:ind w:left="0" w:hanging="2"/>
            </w:pPr>
            <w:bookmarkStart w:id="897" w:name="_Toc225244117"/>
            <w:bookmarkStart w:id="898" w:name="_Toc225248191"/>
            <w:r w:rsidRPr="00C70B2F">
              <w:t>RA7.I</w:t>
            </w:r>
            <w:bookmarkEnd w:id="897"/>
            <w:bookmarkEnd w:id="898"/>
          </w:p>
        </w:tc>
        <w:tc>
          <w:tcPr>
            <w:tcW w:w="2197" w:type="dxa"/>
          </w:tcPr>
          <w:p w:rsidR="00F650BB" w:rsidRPr="00C70B2F" w:rsidRDefault="00F650BB" w:rsidP="00CC3362">
            <w:pPr>
              <w:ind w:left="0" w:hanging="2"/>
            </w:pPr>
            <w:bookmarkStart w:id="899" w:name="_Toc225244118"/>
            <w:bookmarkStart w:id="900" w:name="_Toc225248192"/>
            <w:r w:rsidRPr="00C70B2F">
              <w:t>Orden</w:t>
            </w:r>
            <w:bookmarkEnd w:id="899"/>
            <w:bookmarkEnd w:id="900"/>
          </w:p>
        </w:tc>
        <w:tc>
          <w:tcPr>
            <w:tcW w:w="1035" w:type="dxa"/>
          </w:tcPr>
          <w:p w:rsidR="00F650BB" w:rsidRPr="00C70B2F" w:rsidRDefault="00F650BB" w:rsidP="00CC3362">
            <w:pPr>
              <w:ind w:left="0" w:hanging="2"/>
            </w:pPr>
            <w:bookmarkStart w:id="901" w:name="_Toc225244119"/>
            <w:bookmarkStart w:id="902" w:name="_Toc225248193"/>
            <w:r w:rsidRPr="00C70B2F">
              <w:t>1,56%</w:t>
            </w:r>
            <w:bookmarkEnd w:id="901"/>
            <w:bookmarkEnd w:id="902"/>
          </w:p>
        </w:tc>
        <w:tc>
          <w:tcPr>
            <w:tcW w:w="1319" w:type="dxa"/>
          </w:tcPr>
          <w:p w:rsidR="00F650BB" w:rsidRPr="00C70B2F" w:rsidRDefault="00F650BB" w:rsidP="00CC3362">
            <w:pPr>
              <w:ind w:left="0" w:hanging="2"/>
            </w:pPr>
          </w:p>
        </w:tc>
        <w:tc>
          <w:tcPr>
            <w:tcW w:w="2129" w:type="dxa"/>
          </w:tcPr>
          <w:p w:rsidR="00F650BB" w:rsidRPr="00C70B2F" w:rsidRDefault="00F650BB" w:rsidP="00CC3362">
            <w:pPr>
              <w:ind w:left="0" w:hanging="2"/>
            </w:pPr>
            <w:bookmarkStart w:id="903" w:name="_Toc225244120"/>
            <w:bookmarkStart w:id="904" w:name="_Toc225248194"/>
            <w:r w:rsidRPr="00C70B2F">
              <w:rPr>
                <w:rFonts w:eastAsiaTheme="minorEastAsia"/>
              </w:rPr>
              <w:t>X</w:t>
            </w:r>
            <w:bookmarkEnd w:id="903"/>
            <w:bookmarkEnd w:id="904"/>
          </w:p>
        </w:tc>
        <w:tc>
          <w:tcPr>
            <w:tcW w:w="1305" w:type="dxa"/>
          </w:tcPr>
          <w:p w:rsidR="00F650BB" w:rsidRPr="00C70B2F" w:rsidRDefault="00F650BB" w:rsidP="00F650BB">
            <w:pPr>
              <w:ind w:left="0" w:hanging="2"/>
              <w:rPr>
                <w:rFonts w:eastAsiaTheme="minorEastAsia"/>
              </w:rPr>
            </w:pPr>
          </w:p>
        </w:tc>
      </w:tr>
    </w:tbl>
    <w:p w:rsidR="00623DB6" w:rsidRDefault="00623DB6">
      <w:pPr>
        <w:pStyle w:val="normal0"/>
        <w:ind w:hanging="2"/>
        <w:jc w:val="both"/>
        <w:rPr>
          <w:rFonts w:ascii="Arial" w:eastAsia="Arial" w:hAnsi="Arial" w:cs="Arial"/>
          <w:b/>
          <w:bCs/>
          <w:color w:val="FF0000"/>
          <w:sz w:val="24"/>
          <w:szCs w:val="24"/>
        </w:rPr>
      </w:pPr>
    </w:p>
    <w:p w:rsidR="00623DB6" w:rsidRDefault="00623DB6">
      <w:pPr>
        <w:pStyle w:val="normal0"/>
        <w:ind w:hanging="2"/>
        <w:jc w:val="both"/>
        <w:rPr>
          <w:rFonts w:ascii="Arial" w:eastAsia="Arial" w:hAnsi="Arial" w:cs="Arial"/>
          <w:b/>
          <w:bCs/>
          <w:color w:val="FF0000"/>
          <w:sz w:val="24"/>
          <w:szCs w:val="24"/>
        </w:rPr>
      </w:pPr>
    </w:p>
    <w:p w:rsidR="00623DB6" w:rsidRDefault="00A94DEE">
      <w:pPr>
        <w:pStyle w:val="normal0"/>
        <w:jc w:val="both"/>
        <w:rPr>
          <w:rFonts w:ascii="Arial" w:eastAsia="Arial" w:hAnsi="Arial" w:cs="Arial"/>
          <w:b/>
          <w:bCs/>
          <w:sz w:val="24"/>
          <w:szCs w:val="24"/>
        </w:rPr>
      </w:pPr>
      <w:r>
        <w:rPr>
          <w:rFonts w:ascii="Arial" w:eastAsia="Arial" w:hAnsi="Arial" w:cs="Arial"/>
          <w:b/>
          <w:bCs/>
          <w:sz w:val="24"/>
          <w:szCs w:val="24"/>
        </w:rPr>
        <w:t>En cuanto a los criterios de calificación:</w:t>
      </w:r>
    </w:p>
    <w:p w:rsidR="00623DB6" w:rsidRDefault="00623DB6">
      <w:pPr>
        <w:pStyle w:val="normal0"/>
        <w:jc w:val="both"/>
        <w:rPr>
          <w:rFonts w:ascii="Arial" w:eastAsia="Arial" w:hAnsi="Arial" w:cs="Arial"/>
          <w:b/>
          <w:bCs/>
          <w:sz w:val="24"/>
          <w:szCs w:val="24"/>
        </w:rPr>
      </w:pPr>
    </w:p>
    <w:p w:rsidR="00623DB6" w:rsidRPr="00C70B2F" w:rsidRDefault="00A94DEE" w:rsidP="00CC3362">
      <w:pPr>
        <w:pStyle w:val="Ttulo3"/>
        <w:ind w:left="0"/>
      </w:pPr>
      <w:bookmarkStart w:id="905" w:name="_heading=h.lphu2b9wbk6e" w:colFirst="0" w:colLast="0"/>
      <w:bookmarkStart w:id="906" w:name="_Toc225244121"/>
      <w:bookmarkStart w:id="907" w:name="_Toc225248195"/>
      <w:bookmarkEnd w:id="905"/>
      <w:r w:rsidRPr="00C70B2F">
        <w:t>Calificación de los exámenes</w:t>
      </w:r>
      <w:bookmarkEnd w:id="906"/>
      <w:bookmarkEnd w:id="907"/>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Los exámenes se calificarán con una nota entre 0 y 10. Se dispondrán apartados con el peso porcentual que suponen en la nota del examen. Si el apartado se resuelve correctamente se obtendrá la parte que puntúa en el examen. Si un apartado no se resuelve correctamente no se sumará su valoración a la nota del examen (si hubiera preguntas de tipo test se indicará en el examen la penalización por preguntas falladas). Finalmente, si un apartado depende de alguno anterior se considerará que está correctamente resuelto si con los datos que maneja el alumno de los apartados anteriores realiza correctamente el apartado actual.</w:t>
      </w:r>
      <w:r w:rsidR="00C70B2F">
        <w:rPr>
          <w:rFonts w:ascii="Arial" w:eastAsia="Arial" w:hAnsi="Arial" w:cs="Arial"/>
          <w:sz w:val="24"/>
          <w:szCs w:val="24"/>
        </w:rPr>
        <w:t xml:space="preserve"> El examen será corregido mediante rúbrica.</w:t>
      </w:r>
    </w:p>
    <w:p w:rsidR="00623DB6" w:rsidRDefault="00C70B2F">
      <w:pPr>
        <w:pStyle w:val="normal0"/>
        <w:ind w:hanging="2"/>
        <w:jc w:val="both"/>
        <w:rPr>
          <w:rFonts w:ascii="Arial" w:eastAsia="Arial" w:hAnsi="Arial" w:cs="Arial"/>
          <w:sz w:val="24"/>
          <w:szCs w:val="24"/>
        </w:rPr>
      </w:pPr>
      <w:r>
        <w:rPr>
          <w:rFonts w:ascii="Arial" w:eastAsia="Arial" w:hAnsi="Arial" w:cs="Arial"/>
          <w:sz w:val="24"/>
          <w:szCs w:val="24"/>
        </w:rPr>
        <w:t>El examen se calificará con un 0 en caso de copia, y se podrá retirar la evaluación continua.</w:t>
      </w:r>
    </w:p>
    <w:p w:rsidR="00C70B2F" w:rsidRDefault="00C70B2F" w:rsidP="00C70B2F">
      <w:pPr>
        <w:pStyle w:val="normal0"/>
        <w:jc w:val="both"/>
        <w:rPr>
          <w:rFonts w:ascii="Arial" w:eastAsia="Arial" w:hAnsi="Arial" w:cs="Arial"/>
          <w:sz w:val="24"/>
          <w:szCs w:val="24"/>
        </w:rPr>
      </w:pPr>
      <w:r>
        <w:rPr>
          <w:rFonts w:ascii="Arial" w:eastAsia="Arial" w:hAnsi="Arial" w:cs="Arial"/>
          <w:sz w:val="24"/>
          <w:szCs w:val="24"/>
        </w:rPr>
        <w:t xml:space="preserve">No se podrá realizar el examen si el alumno llega 3 (o más) minutos tarde al examen. </w:t>
      </w:r>
    </w:p>
    <w:p w:rsidR="00623DB6" w:rsidRDefault="00623DB6">
      <w:pPr>
        <w:pStyle w:val="normal0"/>
        <w:ind w:hanging="2"/>
        <w:jc w:val="both"/>
        <w:rPr>
          <w:rFonts w:ascii="Arial" w:eastAsia="Arial" w:hAnsi="Arial" w:cs="Arial"/>
          <w:sz w:val="24"/>
          <w:szCs w:val="24"/>
        </w:rPr>
      </w:pPr>
    </w:p>
    <w:p w:rsidR="00623DB6" w:rsidRDefault="00A94DEE" w:rsidP="00CC3362">
      <w:pPr>
        <w:pStyle w:val="Ttulo3"/>
        <w:ind w:left="0"/>
      </w:pPr>
      <w:bookmarkStart w:id="908" w:name="_heading=h.nireykctu4ev" w:colFirst="0" w:colLast="0"/>
      <w:bookmarkStart w:id="909" w:name="_Toc225244122"/>
      <w:bookmarkStart w:id="910" w:name="_Toc225248196"/>
      <w:bookmarkEnd w:id="908"/>
      <w:r>
        <w:t>Calificaciones prácticas de taller</w:t>
      </w:r>
      <w:bookmarkEnd w:id="909"/>
      <w:bookmarkEnd w:id="910"/>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 xml:space="preserve">La nota de una práctica estará basada en la reproducción en taller y del informe solicitado, y se determinará con su correspondiente rúbrica. Para la calificación de la parte de trabajo en el taller se tendrá en cuenta el grado de aproximación a lo </w:t>
      </w:r>
      <w:r>
        <w:rPr>
          <w:rFonts w:ascii="Arial" w:eastAsia="Arial" w:hAnsi="Arial" w:cs="Arial"/>
          <w:sz w:val="24"/>
          <w:szCs w:val="24"/>
        </w:rPr>
        <w:lastRenderedPageBreak/>
        <w:t xml:space="preserve">solicitado en el guión, el buen funcionamiento y correcta ejecución del montaje y el orden y método de trabajo en el taller, además, del tiempo en realizar la práctica. El trabajo en el taller se puntuará en función de la limpieza, tiempo y fallos cometidos. </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Las prácticas de taller tendrán una fecha de finalización que será la fecha establecida para la entrega del informe ya sea en la plataforma Aeducar, o entrega en mano de la ficha correspondiente al profesor en Clase. Si se entrega el informe de la práctica fuera del plazo establecido, la calificación de esa práctica será de 0.</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En caso de copia o plagio del informe se calificará con un 0 tanto al alumno que ha hecho el plagio como al alumno que se ha dejado su informe.</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En principio, la nota de la parte práctica de taller será la misma para todos los miembros del grupo, a no ser que, de la observación sistemática por parte del profesor del trabajo en el taller, se observen diferencias significativas entre los citados miembros.</w:t>
      </w:r>
    </w:p>
    <w:p w:rsidR="00C70B2F" w:rsidRDefault="00C70B2F">
      <w:pPr>
        <w:pStyle w:val="normal0"/>
        <w:ind w:hanging="2"/>
        <w:jc w:val="both"/>
        <w:rPr>
          <w:rFonts w:ascii="Arial" w:eastAsia="Arial" w:hAnsi="Arial" w:cs="Arial"/>
          <w:sz w:val="24"/>
          <w:szCs w:val="24"/>
        </w:rPr>
      </w:pPr>
    </w:p>
    <w:p w:rsidR="00C70B2F" w:rsidRDefault="00C70B2F">
      <w:pPr>
        <w:pStyle w:val="normal0"/>
        <w:ind w:hanging="2"/>
        <w:jc w:val="both"/>
        <w:rPr>
          <w:rFonts w:ascii="Arial" w:eastAsia="Arial" w:hAnsi="Arial" w:cs="Arial"/>
          <w:sz w:val="24"/>
          <w:szCs w:val="24"/>
        </w:rPr>
      </w:pPr>
      <w:r>
        <w:rPr>
          <w:rFonts w:ascii="Arial" w:eastAsia="Arial" w:hAnsi="Arial" w:cs="Arial"/>
          <w:sz w:val="24"/>
          <w:szCs w:val="24"/>
        </w:rPr>
        <w:t xml:space="preserve">Las prácticas se evaluarán mediante rúbrica, previamente facilitada al alumnado. </w:t>
      </w:r>
    </w:p>
    <w:p w:rsidR="00623DB6" w:rsidRDefault="00623DB6">
      <w:pPr>
        <w:pStyle w:val="normal0"/>
        <w:ind w:hanging="2"/>
        <w:jc w:val="both"/>
        <w:rPr>
          <w:rFonts w:ascii="Arial" w:eastAsia="Arial" w:hAnsi="Arial" w:cs="Arial"/>
          <w:sz w:val="24"/>
          <w:szCs w:val="24"/>
        </w:rPr>
      </w:pPr>
    </w:p>
    <w:p w:rsidR="00623DB6" w:rsidRDefault="00A94DEE" w:rsidP="00CC3362">
      <w:pPr>
        <w:pStyle w:val="Ttulo3"/>
        <w:ind w:left="0"/>
      </w:pPr>
      <w:bookmarkStart w:id="911" w:name="_heading=h.gmz1vmsb8705" w:colFirst="0" w:colLast="0"/>
      <w:bookmarkStart w:id="912" w:name="_Toc225244123"/>
      <w:bookmarkStart w:id="913" w:name="_Toc225248197"/>
      <w:bookmarkEnd w:id="911"/>
      <w:r>
        <w:t>Calificación de los exámenes teórico-prácticos</w:t>
      </w:r>
      <w:bookmarkEnd w:id="912"/>
      <w:bookmarkEnd w:id="913"/>
    </w:p>
    <w:p w:rsidR="00623DB6" w:rsidRDefault="00C70B2F">
      <w:pPr>
        <w:pStyle w:val="normal0"/>
        <w:ind w:hanging="2"/>
        <w:jc w:val="both"/>
        <w:rPr>
          <w:rFonts w:ascii="Arial" w:eastAsia="Arial" w:hAnsi="Arial" w:cs="Arial"/>
          <w:sz w:val="24"/>
          <w:szCs w:val="24"/>
        </w:rPr>
      </w:pPr>
      <w:r>
        <w:rPr>
          <w:rFonts w:ascii="Arial" w:eastAsia="Arial" w:hAnsi="Arial" w:cs="Arial"/>
          <w:sz w:val="24"/>
          <w:szCs w:val="24"/>
        </w:rPr>
        <w:t>En caso de que se decida realizar algún examen teórico-práctico, l</w:t>
      </w:r>
      <w:r w:rsidR="00A94DEE">
        <w:rPr>
          <w:rFonts w:ascii="Arial" w:eastAsia="Arial" w:hAnsi="Arial" w:cs="Arial"/>
          <w:sz w:val="24"/>
          <w:szCs w:val="24"/>
        </w:rPr>
        <w:t>a parte teórica se calificará igual que un examen de los del apartado anterior. La parte práctica s</w:t>
      </w:r>
      <w:r>
        <w:rPr>
          <w:rFonts w:ascii="Arial" w:eastAsia="Arial" w:hAnsi="Arial" w:cs="Arial"/>
          <w:sz w:val="24"/>
          <w:szCs w:val="24"/>
        </w:rPr>
        <w:t>e evaluará con una</w:t>
      </w:r>
      <w:r w:rsidR="00A94DEE">
        <w:rPr>
          <w:rFonts w:ascii="Arial" w:eastAsia="Arial" w:hAnsi="Arial" w:cs="Arial"/>
          <w:sz w:val="24"/>
          <w:szCs w:val="24"/>
        </w:rPr>
        <w:t xml:space="preserve"> rúbrica </w:t>
      </w:r>
      <w:r>
        <w:rPr>
          <w:rFonts w:ascii="Arial" w:eastAsia="Arial" w:hAnsi="Arial" w:cs="Arial"/>
          <w:sz w:val="24"/>
          <w:szCs w:val="24"/>
        </w:rPr>
        <w:t>independiente, acorde a los criterios de evaluación definidos por el docente.</w:t>
      </w:r>
    </w:p>
    <w:p w:rsidR="00623DB6" w:rsidRDefault="00623DB6">
      <w:pPr>
        <w:pStyle w:val="normal0"/>
        <w:ind w:hanging="2"/>
        <w:jc w:val="both"/>
        <w:rPr>
          <w:rFonts w:ascii="Arial" w:eastAsia="Arial" w:hAnsi="Arial" w:cs="Arial"/>
          <w:sz w:val="24"/>
          <w:szCs w:val="24"/>
        </w:rPr>
      </w:pPr>
    </w:p>
    <w:p w:rsidR="00623DB6" w:rsidRDefault="00A94DEE" w:rsidP="00CC3362">
      <w:pPr>
        <w:pStyle w:val="Ttulo3"/>
        <w:ind w:left="0"/>
      </w:pPr>
      <w:bookmarkStart w:id="914" w:name="_heading=h.19f1uhju9zd8" w:colFirst="0" w:colLast="0"/>
      <w:bookmarkStart w:id="915" w:name="_Toc225244124"/>
      <w:bookmarkStart w:id="916" w:name="_Toc225248198"/>
      <w:bookmarkEnd w:id="914"/>
      <w:r>
        <w:t>Calificación de ejercicios planteados</w:t>
      </w:r>
      <w:bookmarkEnd w:id="915"/>
      <w:bookmarkEnd w:id="916"/>
      <w:r>
        <w:t xml:space="preserve"> </w:t>
      </w:r>
    </w:p>
    <w:p w:rsidR="00623DB6" w:rsidRDefault="00C70B2F">
      <w:pPr>
        <w:pStyle w:val="normal0"/>
        <w:ind w:hanging="2"/>
        <w:jc w:val="both"/>
        <w:rPr>
          <w:rFonts w:ascii="Arial" w:eastAsia="Arial" w:hAnsi="Arial" w:cs="Arial"/>
          <w:sz w:val="24"/>
          <w:szCs w:val="24"/>
        </w:rPr>
      </w:pPr>
      <w:r>
        <w:rPr>
          <w:rFonts w:ascii="Arial" w:eastAsia="Arial" w:hAnsi="Arial" w:cs="Arial"/>
          <w:sz w:val="24"/>
          <w:szCs w:val="24"/>
        </w:rPr>
        <w:t>En caso de que se decida entregar ejercicios, l</w:t>
      </w:r>
      <w:r w:rsidR="00A94DEE">
        <w:rPr>
          <w:rFonts w:ascii="Arial" w:eastAsia="Arial" w:hAnsi="Arial" w:cs="Arial"/>
          <w:sz w:val="24"/>
          <w:szCs w:val="24"/>
        </w:rPr>
        <w:t xml:space="preserve">a correcta resolución de </w:t>
      </w:r>
      <w:r>
        <w:rPr>
          <w:rFonts w:ascii="Arial" w:eastAsia="Arial" w:hAnsi="Arial" w:cs="Arial"/>
          <w:sz w:val="24"/>
          <w:szCs w:val="24"/>
        </w:rPr>
        <w:t>estos</w:t>
      </w:r>
      <w:r w:rsidR="00A94DEE">
        <w:rPr>
          <w:rFonts w:ascii="Arial" w:eastAsia="Arial" w:hAnsi="Arial" w:cs="Arial"/>
          <w:sz w:val="24"/>
          <w:szCs w:val="24"/>
        </w:rPr>
        <w:t xml:space="preserve"> no se calificará como tal ya que se considera que esto se demostrará en el examen de la unidad. No obstante como se indica en el párrafo siguiente, sí se tendrá en cuenta en la observación diaria y podrá suponer hasta +/- 1 punto de la calificación final.</w:t>
      </w:r>
    </w:p>
    <w:p w:rsidR="00623DB6" w:rsidRDefault="00623DB6">
      <w:pPr>
        <w:pStyle w:val="normal0"/>
        <w:ind w:hanging="2"/>
        <w:jc w:val="both"/>
        <w:rPr>
          <w:rFonts w:ascii="Arial" w:eastAsia="Arial" w:hAnsi="Arial" w:cs="Arial"/>
          <w:sz w:val="24"/>
          <w:szCs w:val="24"/>
        </w:rPr>
      </w:pPr>
    </w:p>
    <w:p w:rsidR="00623DB6" w:rsidRDefault="00A94DEE" w:rsidP="00CC3362">
      <w:pPr>
        <w:pStyle w:val="Ttulo3"/>
        <w:ind w:left="0"/>
      </w:pPr>
      <w:bookmarkStart w:id="917" w:name="_heading=h.puiwev3vf4fj" w:colFirst="0" w:colLast="0"/>
      <w:bookmarkStart w:id="918" w:name="_Toc225244125"/>
      <w:bookmarkStart w:id="919" w:name="_Toc225248199"/>
      <w:bookmarkEnd w:id="917"/>
      <w:r>
        <w:t>Calificación de las prácticas en empresa u organismo equiparado</w:t>
      </w:r>
      <w:bookmarkEnd w:id="918"/>
      <w:bookmarkEnd w:id="919"/>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La comunicación con la empresa deberá ser fluida y continuada para poder hacer un seguimiento individualizado del desempeño del alumno. La calificación de las prácticas en empresa se realizará a través de esta comunicación, personalizado en la figura del tutor de empresa asignado para ese alumno.</w:t>
      </w:r>
    </w:p>
    <w:p w:rsidR="00623DB6" w:rsidRDefault="00623DB6">
      <w:pPr>
        <w:pStyle w:val="normal0"/>
        <w:ind w:left="720"/>
        <w:jc w:val="both"/>
        <w:rPr>
          <w:rFonts w:ascii="Arial" w:eastAsia="Arial" w:hAnsi="Arial" w:cs="Arial"/>
          <w:color w:val="FF0000"/>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En lo referente a los CE que se dualicen, se trasladará la valoración que realice el tutor de empresa en el programa formativo (anexo XI-B), según se recoge en el artículo 58 del decreto.</w:t>
      </w:r>
    </w:p>
    <w:p w:rsidR="00623DB6" w:rsidRDefault="00623DB6">
      <w:pPr>
        <w:pStyle w:val="normal0"/>
        <w:jc w:val="both"/>
        <w:rPr>
          <w:rFonts w:ascii="Arial" w:eastAsia="Arial" w:hAnsi="Arial" w:cs="Arial"/>
          <w:b/>
          <w:bCs/>
          <w:sz w:val="24"/>
          <w:szCs w:val="24"/>
        </w:rPr>
      </w:pPr>
    </w:p>
    <w:p w:rsidR="00623DB6" w:rsidRDefault="00A94DEE">
      <w:pPr>
        <w:pStyle w:val="normal0"/>
        <w:rPr>
          <w:rFonts w:ascii="Arial" w:eastAsia="Arial" w:hAnsi="Arial" w:cs="Arial"/>
          <w:sz w:val="24"/>
          <w:szCs w:val="24"/>
        </w:rPr>
      </w:pPr>
      <w:r>
        <w:rPr>
          <w:rFonts w:ascii="Arial" w:eastAsia="Arial" w:hAnsi="Arial" w:cs="Arial"/>
          <w:sz w:val="24"/>
          <w:szCs w:val="24"/>
        </w:rPr>
        <w:t>El procedimiento para la valoración de los CE dualizados será el siguiente:</w:t>
      </w:r>
    </w:p>
    <w:p w:rsidR="00623DB6" w:rsidRDefault="00A94DEE" w:rsidP="00C70B2F">
      <w:pPr>
        <w:pStyle w:val="normal0"/>
        <w:ind w:left="1488"/>
        <w:jc w:val="both"/>
        <w:rPr>
          <w:rFonts w:ascii="Arial" w:eastAsia="Arial" w:hAnsi="Arial" w:cs="Arial"/>
          <w:sz w:val="24"/>
          <w:szCs w:val="24"/>
        </w:rPr>
      </w:pPr>
      <w:r>
        <w:rPr>
          <w:rFonts w:ascii="Arial" w:eastAsia="Arial" w:hAnsi="Arial" w:cs="Arial"/>
          <w:sz w:val="24"/>
          <w:szCs w:val="24"/>
        </w:rPr>
        <w:t>El tutor dual de ciclo facilitará al equipo docente el informe del tutor dual de empresa, donde aparecerán valorados los CE dualizados valorados por el tutor de empresa.</w:t>
      </w:r>
    </w:p>
    <w:p w:rsidR="00C70B2F" w:rsidRDefault="00C70B2F" w:rsidP="00C70B2F">
      <w:pPr>
        <w:pStyle w:val="normal0"/>
        <w:jc w:val="both"/>
        <w:rPr>
          <w:rFonts w:ascii="Arial" w:eastAsia="Arial" w:hAnsi="Arial" w:cs="Arial"/>
          <w:sz w:val="24"/>
          <w:szCs w:val="24"/>
        </w:rPr>
      </w:pPr>
    </w:p>
    <w:p w:rsidR="00623DB6" w:rsidRPr="00C70B2F" w:rsidRDefault="00A94DEE" w:rsidP="00C70B2F">
      <w:pPr>
        <w:pStyle w:val="normal0"/>
        <w:ind w:left="1488"/>
        <w:jc w:val="both"/>
        <w:rPr>
          <w:rFonts w:ascii="Arial" w:eastAsia="Arial" w:hAnsi="Arial" w:cs="Arial"/>
          <w:sz w:val="24"/>
          <w:szCs w:val="24"/>
        </w:rPr>
      </w:pPr>
      <w:r>
        <w:rPr>
          <w:rFonts w:ascii="Arial" w:eastAsia="Arial" w:hAnsi="Arial" w:cs="Arial"/>
          <w:sz w:val="24"/>
          <w:szCs w:val="24"/>
        </w:rPr>
        <w:lastRenderedPageBreak/>
        <w:t>El profesor del módulo tomará la nota de dicho informe y calculará la calificación de los RA en función de la ponderación atribuida a cada CE y definida en el punto a) de la programación.</w:t>
      </w:r>
    </w:p>
    <w:p w:rsidR="00623DB6" w:rsidRDefault="00623DB6">
      <w:pPr>
        <w:pStyle w:val="normal0"/>
        <w:ind w:hanging="2"/>
        <w:jc w:val="both"/>
        <w:rPr>
          <w:rFonts w:ascii="Arial" w:eastAsia="Arial" w:hAnsi="Arial" w:cs="Arial"/>
          <w:color w:val="FF0000"/>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 xml:space="preserve">“Conforme al art. 25 del Decreto 91/2024 del Gobierno de Aragón, el alumnado que no haya realizado la formación en empresa no habrá superado todos los resultados de aprendizaje del módulo y, por tanto, no podrá obtener una calificación positiva en el mismo”. </w:t>
      </w:r>
    </w:p>
    <w:p w:rsidR="00623DB6" w:rsidRDefault="00623DB6">
      <w:pPr>
        <w:pStyle w:val="normal0"/>
        <w:ind w:hanging="2"/>
        <w:jc w:val="both"/>
        <w:rPr>
          <w:rFonts w:ascii="Arial" w:eastAsia="Arial" w:hAnsi="Arial" w:cs="Arial"/>
          <w:sz w:val="24"/>
          <w:szCs w:val="24"/>
        </w:rPr>
      </w:pPr>
    </w:p>
    <w:p w:rsidR="00623DB6" w:rsidRDefault="00623DB6">
      <w:pPr>
        <w:pStyle w:val="normal0"/>
        <w:ind w:hanging="2"/>
        <w:jc w:val="both"/>
        <w:rPr>
          <w:rFonts w:ascii="Arial" w:eastAsia="Arial" w:hAnsi="Arial" w:cs="Arial"/>
          <w:color w:val="FF0000"/>
          <w:sz w:val="24"/>
          <w:szCs w:val="24"/>
        </w:rPr>
      </w:pPr>
    </w:p>
    <w:p w:rsidR="00623DB6" w:rsidRDefault="00A94DEE">
      <w:pPr>
        <w:pStyle w:val="normal0"/>
        <w:pBdr>
          <w:top w:val="nil"/>
          <w:left w:val="nil"/>
          <w:bottom w:val="nil"/>
          <w:right w:val="nil"/>
          <w:between w:val="nil"/>
        </w:pBdr>
        <w:ind w:hanging="2"/>
        <w:jc w:val="both"/>
        <w:rPr>
          <w:rFonts w:ascii="Arial" w:eastAsia="Arial" w:hAnsi="Arial" w:cs="Arial"/>
          <w:color w:val="0070C0"/>
          <w:sz w:val="24"/>
          <w:szCs w:val="24"/>
        </w:rPr>
      </w:pPr>
      <w:r>
        <w:rPr>
          <w:rFonts w:ascii="Arial" w:eastAsia="Arial" w:hAnsi="Arial" w:cs="Arial"/>
          <w:i/>
          <w:iCs/>
          <w:sz w:val="24"/>
          <w:szCs w:val="24"/>
        </w:rPr>
        <w:t xml:space="preserve">“Conforme al artículo 19 del decreto 91/2024 perderá la evaluación continua el alumno que haya acumulado más de un </w:t>
      </w:r>
      <w:r>
        <w:rPr>
          <w:rFonts w:ascii="Arial" w:eastAsia="Arial" w:hAnsi="Arial" w:cs="Arial"/>
          <w:b/>
          <w:bCs/>
          <w:i/>
          <w:iCs/>
          <w:sz w:val="24"/>
          <w:szCs w:val="24"/>
        </w:rPr>
        <w:t>15</w:t>
      </w:r>
      <w:r>
        <w:rPr>
          <w:rFonts w:ascii="Arial" w:eastAsia="Arial" w:hAnsi="Arial" w:cs="Arial"/>
          <w:i/>
          <w:iCs/>
          <w:color w:val="7030A0"/>
          <w:sz w:val="24"/>
          <w:szCs w:val="24"/>
        </w:rPr>
        <w:t xml:space="preserve"> </w:t>
      </w:r>
      <w:r>
        <w:rPr>
          <w:rFonts w:ascii="Arial" w:eastAsia="Arial" w:hAnsi="Arial" w:cs="Arial"/>
          <w:i/>
          <w:iCs/>
          <w:sz w:val="24"/>
          <w:szCs w:val="24"/>
        </w:rPr>
        <w:t xml:space="preserve">% de las faltas </w:t>
      </w:r>
      <w:r>
        <w:rPr>
          <w:rFonts w:ascii="Arial" w:eastAsia="Arial" w:hAnsi="Arial" w:cs="Arial"/>
          <w:sz w:val="24"/>
          <w:szCs w:val="24"/>
        </w:rPr>
        <w:t>respecto a la duración total del módulo, sin tener en cuenta, en su caso, las horas dualizadas y en función de la fecha en la que el/la alumno/a se haya matriculado/a. De este porcentaje podrá quedar excluido el alumnado que curse las enseñanzas de Formación Profesional y tenga que conciliar el aprendizaje con la actividad laboral”.</w:t>
      </w:r>
    </w:p>
    <w:p w:rsidR="00623DB6" w:rsidRDefault="00A94DEE">
      <w:pPr>
        <w:pStyle w:val="normal0"/>
        <w:pBdr>
          <w:top w:val="nil"/>
          <w:left w:val="nil"/>
          <w:bottom w:val="nil"/>
          <w:right w:val="nil"/>
          <w:between w:val="nil"/>
        </w:pBdr>
        <w:ind w:hanging="2"/>
        <w:jc w:val="both"/>
        <w:rPr>
          <w:rFonts w:ascii="Arial" w:eastAsia="Arial" w:hAnsi="Arial" w:cs="Arial"/>
          <w:sz w:val="24"/>
          <w:szCs w:val="24"/>
        </w:rPr>
      </w:pPr>
      <w:r>
        <w:rPr>
          <w:rFonts w:ascii="Arial" w:eastAsia="Arial" w:hAnsi="Arial" w:cs="Arial"/>
          <w:sz w:val="24"/>
          <w:szCs w:val="24"/>
        </w:rPr>
        <w:t>Al alumnado que haya perdido el derecho a la evaluación continua, se le podrá impedir la realización de determinadas actividades programadas en uno o varios módulos, que pudieran implicar riesgos para su integridad física o la de su grupo”.</w:t>
      </w:r>
    </w:p>
    <w:p w:rsidR="00623DB6" w:rsidRDefault="00A94DEE">
      <w:pPr>
        <w:pStyle w:val="normal0"/>
        <w:pBdr>
          <w:top w:val="nil"/>
          <w:left w:val="nil"/>
          <w:bottom w:val="nil"/>
          <w:right w:val="nil"/>
          <w:between w:val="nil"/>
        </w:pBdr>
        <w:ind w:hanging="2"/>
        <w:jc w:val="both"/>
        <w:rPr>
          <w:rFonts w:ascii="Arial" w:eastAsia="Arial" w:hAnsi="Arial" w:cs="Arial"/>
          <w:sz w:val="24"/>
          <w:szCs w:val="24"/>
        </w:rPr>
      </w:pPr>
      <w:r>
        <w:rPr>
          <w:rFonts w:ascii="Arial" w:eastAsia="Arial" w:hAnsi="Arial" w:cs="Arial"/>
          <w:i/>
          <w:iCs/>
          <w:sz w:val="24"/>
          <w:szCs w:val="24"/>
        </w:rPr>
        <w:t>“El alumno que haya perdido el derecho a la evaluación continua y no se presente a la convocatoria de evaluación final será calificado como No Evaluado”.</w:t>
      </w:r>
    </w:p>
    <w:p w:rsidR="00623DB6" w:rsidRDefault="00623DB6">
      <w:pPr>
        <w:pStyle w:val="normal0"/>
        <w:ind w:hanging="2"/>
        <w:jc w:val="both"/>
        <w:rPr>
          <w:rFonts w:ascii="Arial" w:eastAsia="Arial" w:hAnsi="Arial" w:cs="Arial"/>
          <w:color w:val="0070C0"/>
          <w:sz w:val="24"/>
          <w:szCs w:val="24"/>
        </w:rPr>
      </w:pPr>
    </w:p>
    <w:p w:rsidR="00623DB6" w:rsidRDefault="00623DB6">
      <w:pPr>
        <w:pStyle w:val="normal0"/>
        <w:pBdr>
          <w:top w:val="nil"/>
          <w:left w:val="nil"/>
          <w:bottom w:val="nil"/>
          <w:right w:val="nil"/>
          <w:between w:val="nil"/>
        </w:pBdr>
        <w:ind w:hanging="2"/>
        <w:jc w:val="both"/>
        <w:rPr>
          <w:rFonts w:ascii="Arial" w:eastAsia="Arial" w:hAnsi="Arial" w:cs="Arial"/>
          <w:color w:val="0070C0"/>
          <w:sz w:val="24"/>
          <w:szCs w:val="24"/>
          <w:highlight w:val="white"/>
        </w:rPr>
      </w:pPr>
    </w:p>
    <w:p w:rsidR="00623DB6" w:rsidRPr="00C70B2F" w:rsidRDefault="00A94DEE" w:rsidP="00CC3362">
      <w:pPr>
        <w:pStyle w:val="Ttulo1"/>
      </w:pPr>
      <w:bookmarkStart w:id="920" w:name="_heading=h.yshbzi9bgtga" w:colFirst="0" w:colLast="0"/>
      <w:bookmarkStart w:id="921" w:name="_heading=h.g2d26p30u38l" w:colFirst="0" w:colLast="0"/>
      <w:bookmarkStart w:id="922" w:name="_Toc225244126"/>
      <w:bookmarkStart w:id="923" w:name="_Toc225248200"/>
      <w:bookmarkEnd w:id="920"/>
      <w:bookmarkEnd w:id="921"/>
      <w:r w:rsidRPr="00C70B2F">
        <w:t>ACTIVIDADES DE RECUPERACIÓN Y REFUERZO.</w:t>
      </w:r>
      <w:bookmarkEnd w:id="922"/>
      <w:bookmarkEnd w:id="923"/>
    </w:p>
    <w:p w:rsidR="00623DB6" w:rsidRDefault="00623DB6" w:rsidP="00C70B2F">
      <w:pPr>
        <w:pStyle w:val="normal0"/>
        <w:pBdr>
          <w:top w:val="nil"/>
          <w:left w:val="nil"/>
          <w:bottom w:val="nil"/>
          <w:right w:val="nil"/>
          <w:between w:val="nil"/>
        </w:pBdr>
        <w:jc w:val="both"/>
        <w:rPr>
          <w:rFonts w:ascii="Arial" w:eastAsia="Arial" w:hAnsi="Arial" w:cs="Arial"/>
          <w:color w:val="0070C0"/>
          <w:sz w:val="24"/>
          <w:szCs w:val="24"/>
          <w:u w:val="single"/>
        </w:rPr>
      </w:pPr>
    </w:p>
    <w:p w:rsidR="00623DB6" w:rsidRDefault="00A94DEE" w:rsidP="00C70B2F">
      <w:pPr>
        <w:pStyle w:val="normal0"/>
        <w:jc w:val="both"/>
        <w:rPr>
          <w:rFonts w:ascii="Arial" w:eastAsia="Arial" w:hAnsi="Arial" w:cs="Arial"/>
          <w:sz w:val="24"/>
          <w:szCs w:val="24"/>
        </w:rPr>
      </w:pPr>
      <w:r>
        <w:rPr>
          <w:rFonts w:ascii="Arial" w:eastAsia="Arial" w:hAnsi="Arial" w:cs="Arial"/>
          <w:sz w:val="24"/>
          <w:szCs w:val="24"/>
        </w:rPr>
        <w:t>En el caso de alumnado de segundo curso, con módulos pendientes de primero, en el Plan de formación se incluirán los resultados de aprendizaje de los módulos pendientes. Al alumnado que promocione a segundo curso con el módulo pendiente, se les hará un seguimiento personalizado. A inicio de curso se consensuarán unas sesiones de tutoría en las que se les irá indicando las actividades a realizar y los temas a estudiar. El docente resolverá las dudas sobre la materia desarrollada y las actividades realizadas de cara a prepararle para el examen teórico práctico de Marzo y/o Junio. Será condición necesaria para poder presentarse a este examen final el haber presentado en tiempo y forma las actividades planteadas. El alumnado con el módulo pendiente no tiene derecho a clase.</w:t>
      </w:r>
    </w:p>
    <w:p w:rsidR="00623DB6" w:rsidRDefault="00623DB6">
      <w:pPr>
        <w:pStyle w:val="normal0"/>
        <w:ind w:hanging="2"/>
        <w:jc w:val="both"/>
        <w:rPr>
          <w:rFonts w:ascii="Arial" w:eastAsia="Arial" w:hAnsi="Arial" w:cs="Arial"/>
          <w:color w:val="FF0000"/>
          <w:sz w:val="24"/>
          <w:szCs w:val="24"/>
        </w:rPr>
      </w:pPr>
    </w:p>
    <w:p w:rsidR="00623DB6" w:rsidRDefault="00A94DEE" w:rsidP="00CA228D">
      <w:pPr>
        <w:pStyle w:val="normal0"/>
        <w:jc w:val="both"/>
        <w:rPr>
          <w:rFonts w:ascii="Arial" w:eastAsia="Arial" w:hAnsi="Arial" w:cs="Arial"/>
          <w:sz w:val="24"/>
          <w:szCs w:val="24"/>
        </w:rPr>
      </w:pPr>
      <w:r>
        <w:rPr>
          <w:rFonts w:ascii="Arial" w:eastAsia="Arial" w:hAnsi="Arial" w:cs="Arial"/>
          <w:sz w:val="24"/>
          <w:szCs w:val="24"/>
        </w:rPr>
        <w:t>Cuando un/a alumno/a no promocione de curso o no titule, las horas de formación en empresa u organismo equiparado se reducirán conforme a la estimación de los resultados de aprendizaje que deban realizarse.</w:t>
      </w:r>
    </w:p>
    <w:p w:rsidR="00623DB6" w:rsidRDefault="00623DB6">
      <w:pPr>
        <w:pStyle w:val="normal0"/>
        <w:ind w:left="720"/>
        <w:jc w:val="both"/>
        <w:rPr>
          <w:rFonts w:ascii="Arial" w:eastAsia="Arial" w:hAnsi="Arial" w:cs="Arial"/>
          <w:sz w:val="24"/>
          <w:szCs w:val="24"/>
        </w:rPr>
      </w:pPr>
    </w:p>
    <w:p w:rsidR="00623DB6" w:rsidRDefault="00A94DEE" w:rsidP="00CA228D">
      <w:pPr>
        <w:pStyle w:val="normal0"/>
        <w:jc w:val="both"/>
        <w:rPr>
          <w:rFonts w:ascii="Arial" w:eastAsia="Arial" w:hAnsi="Arial" w:cs="Arial"/>
          <w:sz w:val="24"/>
          <w:szCs w:val="24"/>
        </w:rPr>
      </w:pPr>
      <w:r>
        <w:rPr>
          <w:rFonts w:ascii="Arial" w:eastAsia="Arial" w:hAnsi="Arial" w:cs="Arial"/>
          <w:sz w:val="24"/>
          <w:szCs w:val="24"/>
        </w:rPr>
        <w:t>En los casos en los que un/a alumno/a se matricule por segunda vez de un módulo dualizado, deberá realizar de nuevo la formación en empresa u organismo equiparado, excepto en el caso contemplado en el artículo 25.3 de este Decreto.</w:t>
      </w:r>
    </w:p>
    <w:p w:rsidR="00623DB6" w:rsidRDefault="00623DB6">
      <w:pPr>
        <w:pStyle w:val="normal0"/>
        <w:pBdr>
          <w:top w:val="nil"/>
          <w:left w:val="nil"/>
          <w:bottom w:val="nil"/>
          <w:right w:val="nil"/>
          <w:between w:val="nil"/>
        </w:pBdr>
        <w:ind w:hanging="2"/>
        <w:jc w:val="both"/>
        <w:rPr>
          <w:rFonts w:ascii="Arial" w:eastAsia="Arial" w:hAnsi="Arial" w:cs="Arial"/>
          <w:color w:val="000000"/>
          <w:sz w:val="24"/>
          <w:szCs w:val="24"/>
          <w:highlight w:val="cyan"/>
        </w:rPr>
      </w:pPr>
      <w:bookmarkStart w:id="924" w:name="_heading=h.qsp1lo8q3kvl" w:colFirst="0" w:colLast="0"/>
      <w:bookmarkEnd w:id="924"/>
    </w:p>
    <w:p w:rsidR="00623DB6" w:rsidRPr="00CA228D" w:rsidRDefault="00A94DEE" w:rsidP="00CC3362">
      <w:pPr>
        <w:pStyle w:val="Ttulo2"/>
        <w:ind w:left="0" w:hanging="2"/>
      </w:pPr>
      <w:bookmarkStart w:id="925" w:name="_heading=h.so2efq13sn9h" w:colFirst="0" w:colLast="0"/>
      <w:bookmarkStart w:id="926" w:name="_Toc225244127"/>
      <w:bookmarkStart w:id="927" w:name="_Toc225248201"/>
      <w:bookmarkEnd w:id="925"/>
      <w:r w:rsidRPr="00CA228D">
        <w:t>G.1-  SEGUNDA CONVOCATORIA.</w:t>
      </w:r>
      <w:bookmarkEnd w:id="926"/>
      <w:bookmarkEnd w:id="927"/>
    </w:p>
    <w:p w:rsidR="00623DB6" w:rsidRDefault="00623DB6">
      <w:pPr>
        <w:pStyle w:val="normal0"/>
        <w:pBdr>
          <w:top w:val="nil"/>
          <w:left w:val="nil"/>
          <w:bottom w:val="nil"/>
          <w:right w:val="nil"/>
          <w:between w:val="nil"/>
        </w:pBdr>
        <w:ind w:hanging="2"/>
        <w:jc w:val="both"/>
        <w:rPr>
          <w:rFonts w:ascii="Arial" w:eastAsia="Arial" w:hAnsi="Arial" w:cs="Arial"/>
          <w:color w:val="000000"/>
          <w:sz w:val="24"/>
          <w:szCs w:val="24"/>
          <w:highlight w:val="cyan"/>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lastRenderedPageBreak/>
        <w:t>Para superar el módulo en la 2ª Convocatoria de Junio, el alumno deberá superar un examen teórico-práctico con los siguientes condicionantes:</w:t>
      </w:r>
    </w:p>
    <w:p w:rsidR="00623DB6" w:rsidRDefault="00623DB6">
      <w:pPr>
        <w:pStyle w:val="normal0"/>
        <w:ind w:hanging="2"/>
        <w:jc w:val="both"/>
        <w:rPr>
          <w:rFonts w:ascii="Arial" w:eastAsia="Arial" w:hAnsi="Arial" w:cs="Arial"/>
          <w:sz w:val="24"/>
          <w:szCs w:val="24"/>
        </w:rPr>
      </w:pPr>
    </w:p>
    <w:p w:rsidR="00CA228D" w:rsidRDefault="00A94DEE" w:rsidP="00CA228D">
      <w:pPr>
        <w:pStyle w:val="normal0"/>
        <w:numPr>
          <w:ilvl w:val="0"/>
          <w:numId w:val="12"/>
        </w:numPr>
        <w:jc w:val="both"/>
        <w:rPr>
          <w:rFonts w:ascii="Arial" w:eastAsia="Arial" w:hAnsi="Arial" w:cs="Arial"/>
          <w:sz w:val="24"/>
          <w:szCs w:val="24"/>
        </w:rPr>
      </w:pPr>
      <w:r>
        <w:rPr>
          <w:rFonts w:ascii="Arial" w:eastAsia="Arial" w:hAnsi="Arial" w:cs="Arial"/>
          <w:sz w:val="24"/>
          <w:szCs w:val="24"/>
        </w:rPr>
        <w:t>Durante esta convocatoria se guardarán las notas de las unidades didácticas superadas durante la evaluación continua. Si una unidad didáctica no está superada por la parte práctica y/o por el examen teórico, el examen será tanto de la parte práctica como la teórica.</w:t>
      </w:r>
    </w:p>
    <w:p w:rsidR="00623DB6" w:rsidRPr="00CA228D" w:rsidRDefault="00A94DEE" w:rsidP="00CA228D">
      <w:pPr>
        <w:pStyle w:val="normal0"/>
        <w:numPr>
          <w:ilvl w:val="0"/>
          <w:numId w:val="12"/>
        </w:numPr>
        <w:jc w:val="both"/>
        <w:rPr>
          <w:rFonts w:ascii="Arial" w:eastAsia="Arial" w:hAnsi="Arial" w:cs="Arial"/>
          <w:sz w:val="24"/>
          <w:szCs w:val="24"/>
        </w:rPr>
      </w:pPr>
      <w:r w:rsidRPr="00CA228D">
        <w:rPr>
          <w:rFonts w:ascii="Arial" w:eastAsia="Arial" w:hAnsi="Arial" w:cs="Arial"/>
          <w:sz w:val="24"/>
          <w:szCs w:val="24"/>
        </w:rPr>
        <w:t>Será necesario obtener una nota de 5 sobre 10 en cada uno de los CE evaluados para la superación de los mismos.</w:t>
      </w:r>
    </w:p>
    <w:p w:rsidR="00623DB6" w:rsidRDefault="00623DB6">
      <w:pPr>
        <w:pStyle w:val="normal0"/>
        <w:pBdr>
          <w:top w:val="nil"/>
          <w:left w:val="nil"/>
          <w:bottom w:val="nil"/>
          <w:right w:val="nil"/>
          <w:between w:val="nil"/>
        </w:pBdr>
        <w:ind w:hanging="2"/>
        <w:jc w:val="both"/>
        <w:rPr>
          <w:rFonts w:ascii="Arial" w:eastAsia="Arial" w:hAnsi="Arial" w:cs="Arial"/>
          <w:color w:val="FF0000"/>
          <w:sz w:val="24"/>
          <w:szCs w:val="24"/>
        </w:rPr>
      </w:pPr>
    </w:p>
    <w:p w:rsidR="00623DB6" w:rsidRDefault="00623DB6">
      <w:pPr>
        <w:pStyle w:val="normal0"/>
        <w:pBdr>
          <w:top w:val="nil"/>
          <w:left w:val="nil"/>
          <w:bottom w:val="nil"/>
          <w:right w:val="nil"/>
          <w:between w:val="nil"/>
        </w:pBdr>
        <w:ind w:hanging="2"/>
        <w:jc w:val="both"/>
        <w:rPr>
          <w:rFonts w:ascii="Arial" w:eastAsia="Arial" w:hAnsi="Arial" w:cs="Arial"/>
          <w:color w:val="000000"/>
          <w:sz w:val="24"/>
          <w:szCs w:val="24"/>
          <w:highlight w:val="cyan"/>
        </w:rPr>
      </w:pPr>
      <w:bookmarkStart w:id="928" w:name="_heading=h.uil2qx4e47xo" w:colFirst="0" w:colLast="0"/>
      <w:bookmarkEnd w:id="928"/>
    </w:p>
    <w:p w:rsidR="00623DB6" w:rsidRDefault="00A94DEE" w:rsidP="00CC3362">
      <w:pPr>
        <w:pStyle w:val="Ttulo2"/>
        <w:ind w:left="0" w:hanging="2"/>
      </w:pPr>
      <w:bookmarkStart w:id="929" w:name="_heading=h.3xh3jq4rlmip" w:colFirst="0" w:colLast="0"/>
      <w:bookmarkStart w:id="930" w:name="_Toc225244128"/>
      <w:bookmarkStart w:id="931" w:name="_Toc225248202"/>
      <w:bookmarkEnd w:id="929"/>
      <w:r>
        <w:t>G.2- PLAN DE RECUPERACIÓN PARA EL ALUMNADO DE SEGUNDO CON EL MÓDULO PENDIENTE</w:t>
      </w:r>
      <w:bookmarkEnd w:id="930"/>
      <w:bookmarkEnd w:id="931"/>
    </w:p>
    <w:p w:rsidR="00623DB6" w:rsidRDefault="00623DB6" w:rsidP="00CA228D">
      <w:pPr>
        <w:pStyle w:val="normal0"/>
        <w:keepNext/>
        <w:pBdr>
          <w:top w:val="nil"/>
          <w:left w:val="nil"/>
          <w:bottom w:val="nil"/>
          <w:right w:val="nil"/>
          <w:between w:val="nil"/>
        </w:pBdr>
        <w:jc w:val="both"/>
        <w:rPr>
          <w:rFonts w:ascii="Arial" w:eastAsia="Arial" w:hAnsi="Arial" w:cs="Arial"/>
          <w:b/>
          <w:bCs/>
          <w:sz w:val="24"/>
          <w:szCs w:val="24"/>
        </w:rPr>
      </w:pPr>
    </w:p>
    <w:p w:rsidR="00623DB6" w:rsidRDefault="00A94DEE" w:rsidP="00CA228D">
      <w:pPr>
        <w:pStyle w:val="normal0"/>
        <w:jc w:val="both"/>
        <w:rPr>
          <w:rFonts w:ascii="Arial" w:eastAsia="Arial" w:hAnsi="Arial" w:cs="Arial"/>
          <w:sz w:val="24"/>
          <w:szCs w:val="24"/>
        </w:rPr>
      </w:pPr>
      <w:r>
        <w:rPr>
          <w:rFonts w:ascii="Arial" w:eastAsia="Arial" w:hAnsi="Arial" w:cs="Arial"/>
          <w:sz w:val="24"/>
          <w:szCs w:val="24"/>
        </w:rPr>
        <w:t>En el caso de alumnado de segundo curso, con módulos pendientes de primero, en el Plan de formación se incluirán los resultados de aprendizaje de los módulos pendientes. Al alumnado que promocione a segundo curso con el módulo pendiente, se les hará un seguimiento personalizado. A inicio de curso se consensuarán unas sesiones de tutoría en las que se les irá indicando las actividades a realizar y los temas a estudiar. El docente resolverá las dudas sobre la materia desarrollada y las actividades realizadas de cara a prepararle para el examen teórico práctico de Marzo y/o Junio. Será condición necesaria para poder presentarse a este examen final el haber presentado en tiempo y forma las actividades planteadas. El alumnado con el módulo pendiente no tiene derecho a clase.</w:t>
      </w:r>
    </w:p>
    <w:p w:rsidR="00623DB6" w:rsidRDefault="00623DB6" w:rsidP="00CA228D">
      <w:pPr>
        <w:pStyle w:val="normal0"/>
        <w:ind w:hanging="2"/>
        <w:jc w:val="both"/>
        <w:rPr>
          <w:rFonts w:ascii="Arial" w:eastAsia="Arial" w:hAnsi="Arial" w:cs="Arial"/>
          <w:color w:val="FF0000"/>
          <w:sz w:val="24"/>
          <w:szCs w:val="24"/>
        </w:rPr>
      </w:pPr>
    </w:p>
    <w:p w:rsidR="00623DB6" w:rsidRDefault="00A94DEE" w:rsidP="00CA228D">
      <w:pPr>
        <w:pStyle w:val="normal0"/>
        <w:numPr>
          <w:ilvl w:val="0"/>
          <w:numId w:val="3"/>
        </w:numPr>
        <w:jc w:val="both"/>
        <w:rPr>
          <w:rFonts w:ascii="Arial" w:eastAsia="Arial" w:hAnsi="Arial" w:cs="Arial"/>
          <w:sz w:val="24"/>
          <w:szCs w:val="24"/>
        </w:rPr>
      </w:pPr>
      <w:r>
        <w:rPr>
          <w:rFonts w:ascii="Arial" w:eastAsia="Arial" w:hAnsi="Arial" w:cs="Arial"/>
          <w:sz w:val="24"/>
          <w:szCs w:val="24"/>
        </w:rPr>
        <w:t>Cuando un/a alumno/a no promocione de curso o no titule, las horas de formación en empresa u organismo equiparado se reducirán conforme a la estimación de los resultados de aprendizaje que deban realizarse.</w:t>
      </w:r>
    </w:p>
    <w:p w:rsidR="00623DB6" w:rsidRDefault="00623DB6" w:rsidP="00CA228D">
      <w:pPr>
        <w:pStyle w:val="normal0"/>
        <w:ind w:left="720"/>
        <w:jc w:val="both"/>
        <w:rPr>
          <w:rFonts w:ascii="Arial" w:eastAsia="Arial" w:hAnsi="Arial" w:cs="Arial"/>
          <w:sz w:val="24"/>
          <w:szCs w:val="24"/>
        </w:rPr>
      </w:pPr>
    </w:p>
    <w:p w:rsidR="00623DB6" w:rsidRDefault="00A94DEE" w:rsidP="00CA228D">
      <w:pPr>
        <w:pStyle w:val="normal0"/>
        <w:numPr>
          <w:ilvl w:val="0"/>
          <w:numId w:val="3"/>
        </w:numPr>
        <w:jc w:val="both"/>
        <w:rPr>
          <w:rFonts w:ascii="Arial" w:eastAsia="Arial" w:hAnsi="Arial" w:cs="Arial"/>
          <w:sz w:val="24"/>
          <w:szCs w:val="24"/>
        </w:rPr>
      </w:pPr>
      <w:r>
        <w:rPr>
          <w:rFonts w:ascii="Arial" w:eastAsia="Arial" w:hAnsi="Arial" w:cs="Arial"/>
          <w:sz w:val="24"/>
          <w:szCs w:val="24"/>
        </w:rPr>
        <w:t>En los casos en los que un/a alumno/a se matricule por segunda vez de un módulo dualizado, deberá realizar de nuevo la formación en empresa u organismo equiparado, excepto en el caso contemplado en el artículo 25.3 de este Decreto.</w:t>
      </w:r>
    </w:p>
    <w:p w:rsidR="00623DB6" w:rsidRDefault="00623DB6" w:rsidP="00CA228D">
      <w:pPr>
        <w:pStyle w:val="normal0"/>
        <w:pBdr>
          <w:top w:val="nil"/>
          <w:left w:val="nil"/>
          <w:bottom w:val="nil"/>
          <w:right w:val="nil"/>
          <w:between w:val="nil"/>
        </w:pBdr>
        <w:ind w:hanging="2"/>
        <w:jc w:val="both"/>
        <w:rPr>
          <w:rFonts w:ascii="Arial" w:eastAsia="Arial" w:hAnsi="Arial" w:cs="Arial"/>
          <w:color w:val="000000"/>
          <w:sz w:val="24"/>
          <w:szCs w:val="24"/>
        </w:rPr>
      </w:pPr>
    </w:p>
    <w:p w:rsidR="00623DB6" w:rsidRDefault="00623DB6">
      <w:pPr>
        <w:pStyle w:val="normal0"/>
        <w:pBdr>
          <w:top w:val="nil"/>
          <w:left w:val="nil"/>
          <w:bottom w:val="nil"/>
          <w:right w:val="nil"/>
          <w:between w:val="nil"/>
        </w:pBdr>
        <w:ind w:hanging="2"/>
        <w:jc w:val="both"/>
        <w:rPr>
          <w:rFonts w:ascii="Arial" w:eastAsia="Arial" w:hAnsi="Arial" w:cs="Arial"/>
          <w:color w:val="000000"/>
          <w:sz w:val="24"/>
          <w:szCs w:val="24"/>
        </w:rPr>
      </w:pPr>
      <w:bookmarkStart w:id="932" w:name="_heading=h.od3pe6vr75dg" w:colFirst="0" w:colLast="0"/>
      <w:bookmarkEnd w:id="932"/>
    </w:p>
    <w:p w:rsidR="00623DB6" w:rsidRPr="00CA228D" w:rsidRDefault="00A94DEE" w:rsidP="00CC3362">
      <w:pPr>
        <w:pStyle w:val="Ttulo2"/>
        <w:ind w:left="0" w:hanging="2"/>
      </w:pPr>
      <w:bookmarkStart w:id="933" w:name="_heading=h.u9hsag1rjonq" w:colFirst="0" w:colLast="0"/>
      <w:bookmarkStart w:id="934" w:name="_Toc225244129"/>
      <w:bookmarkStart w:id="935" w:name="_Toc225248203"/>
      <w:bookmarkEnd w:id="933"/>
      <w:r w:rsidRPr="00CA228D">
        <w:t>G.3- ATENCIÓN A LAS DIFERENCIAS INDIVIDUALES</w:t>
      </w:r>
      <w:bookmarkEnd w:id="934"/>
      <w:bookmarkEnd w:id="935"/>
    </w:p>
    <w:p w:rsidR="00623DB6" w:rsidRDefault="00623DB6">
      <w:pPr>
        <w:pStyle w:val="normal0"/>
        <w:jc w:val="both"/>
        <w:rPr>
          <w:rFonts w:ascii="Arial" w:eastAsia="Arial" w:hAnsi="Arial" w:cs="Arial"/>
          <w:color w:val="0070C0"/>
          <w:sz w:val="24"/>
          <w:szCs w:val="24"/>
        </w:rPr>
      </w:pPr>
    </w:p>
    <w:p w:rsidR="00623DB6" w:rsidRDefault="00A94DEE" w:rsidP="00CA228D">
      <w:pPr>
        <w:pStyle w:val="normal0"/>
        <w:spacing w:after="160" w:line="259" w:lineRule="auto"/>
        <w:ind w:hanging="2"/>
        <w:jc w:val="both"/>
        <w:rPr>
          <w:rFonts w:ascii="Arial" w:eastAsia="Arial" w:hAnsi="Arial" w:cs="Arial"/>
          <w:sz w:val="24"/>
          <w:szCs w:val="24"/>
        </w:rPr>
      </w:pPr>
      <w:r>
        <w:rPr>
          <w:rFonts w:ascii="Arial" w:eastAsia="Arial" w:hAnsi="Arial" w:cs="Arial"/>
          <w:sz w:val="24"/>
          <w:szCs w:val="24"/>
        </w:rPr>
        <w:t>En función de lo detectado en la evaluación inicial se podrán determinar para cada alumno las siguientes adaptaciones curriculares no significativas: (Artículo 19 ley general de atención a la diversidad. Orden 913/2023)</w:t>
      </w:r>
    </w:p>
    <w:p w:rsidR="00623DB6" w:rsidRDefault="00A94DEE" w:rsidP="00CA228D">
      <w:pPr>
        <w:pStyle w:val="normal0"/>
        <w:numPr>
          <w:ilvl w:val="0"/>
          <w:numId w:val="2"/>
        </w:numPr>
        <w:spacing w:line="259" w:lineRule="auto"/>
        <w:ind w:left="1440"/>
        <w:jc w:val="both"/>
        <w:rPr>
          <w:rFonts w:ascii="Arial" w:eastAsia="Arial" w:hAnsi="Arial" w:cs="Arial"/>
          <w:sz w:val="24"/>
          <w:szCs w:val="24"/>
        </w:rPr>
      </w:pPr>
      <w:r>
        <w:rPr>
          <w:rFonts w:ascii="Arial" w:eastAsia="Arial" w:hAnsi="Arial" w:cs="Arial"/>
          <w:sz w:val="24"/>
          <w:szCs w:val="24"/>
        </w:rPr>
        <w:t>Priorización y temporalización de R.A. y C.E. para FP</w:t>
      </w:r>
    </w:p>
    <w:p w:rsidR="00623DB6" w:rsidRDefault="00A94DEE" w:rsidP="00CA228D">
      <w:pPr>
        <w:pStyle w:val="normal0"/>
        <w:numPr>
          <w:ilvl w:val="0"/>
          <w:numId w:val="2"/>
        </w:numPr>
        <w:spacing w:line="259" w:lineRule="auto"/>
        <w:ind w:left="1440"/>
        <w:jc w:val="both"/>
        <w:rPr>
          <w:rFonts w:ascii="Arial" w:eastAsia="Arial" w:hAnsi="Arial" w:cs="Arial"/>
          <w:sz w:val="24"/>
          <w:szCs w:val="24"/>
        </w:rPr>
      </w:pPr>
      <w:r>
        <w:rPr>
          <w:rFonts w:ascii="Arial" w:eastAsia="Arial" w:hAnsi="Arial" w:cs="Arial"/>
          <w:sz w:val="24"/>
          <w:szCs w:val="24"/>
        </w:rPr>
        <w:t>Adecuación de tiempos y espacios</w:t>
      </w:r>
    </w:p>
    <w:p w:rsidR="00623DB6" w:rsidRDefault="00A94DEE" w:rsidP="00CA228D">
      <w:pPr>
        <w:pStyle w:val="normal0"/>
        <w:numPr>
          <w:ilvl w:val="0"/>
          <w:numId w:val="2"/>
        </w:numPr>
        <w:spacing w:line="259" w:lineRule="auto"/>
        <w:ind w:left="1440"/>
        <w:jc w:val="both"/>
        <w:rPr>
          <w:rFonts w:ascii="Arial" w:eastAsia="Arial" w:hAnsi="Arial" w:cs="Arial"/>
          <w:sz w:val="24"/>
          <w:szCs w:val="24"/>
        </w:rPr>
      </w:pPr>
      <w:r>
        <w:rPr>
          <w:rFonts w:ascii="Arial" w:eastAsia="Arial" w:hAnsi="Arial" w:cs="Arial"/>
          <w:sz w:val="24"/>
          <w:szCs w:val="24"/>
        </w:rPr>
        <w:t>Adecuación de instrumentos y formatos de evaluación</w:t>
      </w:r>
    </w:p>
    <w:p w:rsidR="00623DB6" w:rsidRDefault="00A94DEE" w:rsidP="00CA228D">
      <w:pPr>
        <w:pStyle w:val="normal0"/>
        <w:numPr>
          <w:ilvl w:val="0"/>
          <w:numId w:val="2"/>
        </w:numPr>
        <w:spacing w:line="259" w:lineRule="auto"/>
        <w:ind w:left="1440"/>
        <w:jc w:val="both"/>
        <w:rPr>
          <w:rFonts w:ascii="Arial" w:eastAsia="Arial" w:hAnsi="Arial" w:cs="Arial"/>
          <w:sz w:val="24"/>
          <w:szCs w:val="24"/>
        </w:rPr>
      </w:pPr>
      <w:r>
        <w:rPr>
          <w:rFonts w:ascii="Arial" w:eastAsia="Arial" w:hAnsi="Arial" w:cs="Arial"/>
          <w:sz w:val="24"/>
          <w:szCs w:val="24"/>
        </w:rPr>
        <w:t>Atención más personalizada durante la realización de actividades o pruebas</w:t>
      </w:r>
    </w:p>
    <w:p w:rsidR="00623DB6" w:rsidRDefault="00A94DEE" w:rsidP="00CA228D">
      <w:pPr>
        <w:pStyle w:val="normal0"/>
        <w:numPr>
          <w:ilvl w:val="0"/>
          <w:numId w:val="2"/>
        </w:numPr>
        <w:spacing w:after="160" w:line="259" w:lineRule="auto"/>
        <w:ind w:left="1440"/>
        <w:jc w:val="both"/>
        <w:rPr>
          <w:rFonts w:ascii="Arial" w:eastAsia="Arial" w:hAnsi="Arial" w:cs="Arial"/>
          <w:sz w:val="24"/>
          <w:szCs w:val="24"/>
        </w:rPr>
      </w:pPr>
      <w:r>
        <w:rPr>
          <w:rFonts w:ascii="Arial" w:eastAsia="Arial" w:hAnsi="Arial" w:cs="Arial"/>
          <w:sz w:val="24"/>
          <w:szCs w:val="24"/>
        </w:rPr>
        <w:lastRenderedPageBreak/>
        <w:t>Adecuación de los criterios de calificación priorizando el contenido y no la forma (sintaxis y ortografía).</w:t>
      </w:r>
    </w:p>
    <w:p w:rsidR="00623DB6" w:rsidRDefault="00A94DEE" w:rsidP="00CA228D">
      <w:pPr>
        <w:pStyle w:val="normal0"/>
        <w:spacing w:after="160" w:line="259" w:lineRule="auto"/>
        <w:jc w:val="both"/>
        <w:rPr>
          <w:rFonts w:ascii="Arial" w:eastAsia="Arial" w:hAnsi="Arial" w:cs="Arial"/>
          <w:sz w:val="24"/>
          <w:szCs w:val="24"/>
        </w:rPr>
      </w:pPr>
      <w:r>
        <w:rPr>
          <w:rFonts w:ascii="Arial" w:eastAsia="Arial" w:hAnsi="Arial" w:cs="Arial"/>
          <w:sz w:val="24"/>
          <w:szCs w:val="24"/>
        </w:rPr>
        <w:t>Estos aspectos quedarán reflejados en el acta de la evaluación inicial.</w:t>
      </w:r>
    </w:p>
    <w:p w:rsidR="00623DB6" w:rsidRDefault="00623DB6">
      <w:pPr>
        <w:pStyle w:val="normal0"/>
        <w:pBdr>
          <w:top w:val="nil"/>
          <w:left w:val="nil"/>
          <w:bottom w:val="nil"/>
          <w:right w:val="nil"/>
          <w:between w:val="nil"/>
        </w:pBdr>
        <w:ind w:hanging="2"/>
        <w:jc w:val="both"/>
        <w:rPr>
          <w:rFonts w:ascii="Arial" w:eastAsia="Arial" w:hAnsi="Arial" w:cs="Arial"/>
          <w:color w:val="000000"/>
          <w:sz w:val="24"/>
          <w:szCs w:val="24"/>
        </w:rPr>
      </w:pPr>
      <w:bookmarkStart w:id="936" w:name="_heading=h.u56t7p4tinsc" w:colFirst="0" w:colLast="0"/>
      <w:bookmarkEnd w:id="936"/>
    </w:p>
    <w:p w:rsidR="00623DB6" w:rsidRDefault="00A94DEE" w:rsidP="00CC3362">
      <w:pPr>
        <w:pStyle w:val="Ttulo2"/>
        <w:ind w:left="0" w:hanging="2"/>
      </w:pPr>
      <w:bookmarkStart w:id="937" w:name="_heading=h.hl78ck6p7z8k" w:colFirst="0" w:colLast="0"/>
      <w:bookmarkStart w:id="938" w:name="_Toc225244130"/>
      <w:bookmarkStart w:id="939" w:name="_Toc225248204"/>
      <w:bookmarkEnd w:id="937"/>
      <w:r>
        <w:t>G.4- ACTIVIDADES DE AMPLIACIÓN</w:t>
      </w:r>
      <w:bookmarkEnd w:id="938"/>
      <w:bookmarkEnd w:id="939"/>
    </w:p>
    <w:p w:rsidR="00623DB6" w:rsidRDefault="00623DB6">
      <w:pPr>
        <w:pStyle w:val="normal0"/>
        <w:pBdr>
          <w:top w:val="nil"/>
          <w:left w:val="nil"/>
          <w:bottom w:val="nil"/>
          <w:right w:val="nil"/>
          <w:between w:val="nil"/>
        </w:pBdr>
        <w:ind w:hanging="2"/>
        <w:jc w:val="both"/>
        <w:rPr>
          <w:rFonts w:ascii="Arial" w:eastAsia="Arial" w:hAnsi="Arial" w:cs="Arial"/>
          <w:color w:val="000000"/>
          <w:sz w:val="24"/>
          <w:szCs w:val="24"/>
          <w:highlight w:val="cyan"/>
        </w:rPr>
      </w:pPr>
    </w:p>
    <w:p w:rsidR="00623DB6" w:rsidRDefault="00A94DEE" w:rsidP="00CA228D">
      <w:pPr>
        <w:pStyle w:val="normal0"/>
        <w:jc w:val="both"/>
        <w:rPr>
          <w:rFonts w:ascii="Arial" w:eastAsia="Arial" w:hAnsi="Arial" w:cs="Arial"/>
          <w:sz w:val="24"/>
          <w:szCs w:val="24"/>
        </w:rPr>
      </w:pPr>
      <w:r>
        <w:rPr>
          <w:rFonts w:ascii="Arial" w:eastAsia="Arial" w:hAnsi="Arial" w:cs="Arial"/>
          <w:sz w:val="24"/>
          <w:szCs w:val="24"/>
        </w:rPr>
        <w:t xml:space="preserve">Se realizará un plan de actividades que refuercen y </w:t>
      </w:r>
      <w:r w:rsidR="00CA228D">
        <w:rPr>
          <w:rFonts w:ascii="Arial" w:eastAsia="Arial" w:hAnsi="Arial" w:cs="Arial"/>
          <w:sz w:val="24"/>
          <w:szCs w:val="24"/>
        </w:rPr>
        <w:t>amplíen</w:t>
      </w:r>
      <w:r>
        <w:rPr>
          <w:rFonts w:ascii="Arial" w:eastAsia="Arial" w:hAnsi="Arial" w:cs="Arial"/>
          <w:sz w:val="24"/>
          <w:szCs w:val="24"/>
        </w:rPr>
        <w:t xml:space="preserve"> los conocimientos adquiridos en las actividades desarrolladas durante el curso.</w:t>
      </w:r>
    </w:p>
    <w:p w:rsidR="00623DB6" w:rsidRDefault="00623DB6">
      <w:pPr>
        <w:pStyle w:val="normal0"/>
        <w:pBdr>
          <w:top w:val="nil"/>
          <w:left w:val="nil"/>
          <w:bottom w:val="nil"/>
          <w:right w:val="nil"/>
          <w:between w:val="nil"/>
        </w:pBdr>
        <w:jc w:val="both"/>
        <w:rPr>
          <w:rFonts w:ascii="Arial" w:eastAsia="Arial" w:hAnsi="Arial" w:cs="Arial"/>
          <w:color w:val="0070C0"/>
          <w:sz w:val="24"/>
          <w:szCs w:val="24"/>
        </w:rPr>
      </w:pPr>
    </w:p>
    <w:p w:rsidR="00623DB6" w:rsidRDefault="00623DB6">
      <w:pPr>
        <w:pStyle w:val="normal0"/>
        <w:pBdr>
          <w:top w:val="nil"/>
          <w:left w:val="nil"/>
          <w:bottom w:val="nil"/>
          <w:right w:val="nil"/>
          <w:between w:val="nil"/>
        </w:pBdr>
        <w:ind w:hanging="2"/>
        <w:jc w:val="both"/>
        <w:rPr>
          <w:rFonts w:ascii="Arial" w:eastAsia="Arial" w:hAnsi="Arial" w:cs="Arial"/>
          <w:color w:val="000000"/>
          <w:sz w:val="24"/>
          <w:szCs w:val="24"/>
        </w:rPr>
      </w:pPr>
      <w:bookmarkStart w:id="940" w:name="_heading=h.x2artn5fko2a" w:colFirst="0" w:colLast="0"/>
      <w:bookmarkEnd w:id="940"/>
    </w:p>
    <w:p w:rsidR="00623DB6" w:rsidRDefault="00A94DEE" w:rsidP="00CC3362">
      <w:pPr>
        <w:pStyle w:val="Ttulo1"/>
      </w:pPr>
      <w:bookmarkStart w:id="941" w:name="_heading=h.deviekm89ai7" w:colFirst="0" w:colLast="0"/>
      <w:bookmarkStart w:id="942" w:name="_Toc225244131"/>
      <w:bookmarkStart w:id="943" w:name="_Toc225248205"/>
      <w:bookmarkEnd w:id="941"/>
      <w:r>
        <w:t>PLAN DE APLICACIÓN DE LOS DESDOBLES, EN SU CASO.</w:t>
      </w:r>
      <w:bookmarkEnd w:id="942"/>
      <w:bookmarkEnd w:id="943"/>
    </w:p>
    <w:p w:rsidR="00623DB6" w:rsidRDefault="00623DB6">
      <w:pPr>
        <w:pStyle w:val="normal0"/>
        <w:pBdr>
          <w:top w:val="nil"/>
          <w:left w:val="nil"/>
          <w:bottom w:val="nil"/>
          <w:right w:val="nil"/>
          <w:between w:val="nil"/>
        </w:pBdr>
        <w:ind w:hanging="2"/>
        <w:jc w:val="both"/>
        <w:rPr>
          <w:rFonts w:ascii="Arial" w:eastAsia="Arial" w:hAnsi="Arial" w:cs="Arial"/>
          <w:sz w:val="24"/>
          <w:szCs w:val="24"/>
        </w:rPr>
      </w:pPr>
    </w:p>
    <w:p w:rsidR="00623DB6" w:rsidRDefault="00623DB6">
      <w:pPr>
        <w:pStyle w:val="normal0"/>
        <w:ind w:hanging="2"/>
        <w:jc w:val="both"/>
        <w:rPr>
          <w:rFonts w:ascii="Arial" w:eastAsia="Arial" w:hAnsi="Arial" w:cs="Arial"/>
          <w:color w:val="FF0000"/>
          <w:sz w:val="24"/>
          <w:szCs w:val="24"/>
        </w:rPr>
      </w:pPr>
    </w:p>
    <w:p w:rsidR="00623DB6" w:rsidRDefault="00A94DEE">
      <w:pPr>
        <w:pStyle w:val="normal0"/>
        <w:keepNext/>
        <w:jc w:val="both"/>
        <w:rPr>
          <w:rFonts w:ascii="Arial" w:eastAsia="Arial" w:hAnsi="Arial" w:cs="Arial"/>
          <w:b/>
          <w:bCs/>
          <w:sz w:val="24"/>
          <w:szCs w:val="24"/>
        </w:rPr>
      </w:pPr>
      <w:r>
        <w:rPr>
          <w:rFonts w:ascii="Arial" w:eastAsia="Arial" w:hAnsi="Arial" w:cs="Arial"/>
          <w:sz w:val="24"/>
          <w:szCs w:val="24"/>
        </w:rPr>
        <w:t>No hay desdobles para este módulo</w:t>
      </w:r>
    </w:p>
    <w:p w:rsidR="00623DB6" w:rsidRDefault="00623DB6">
      <w:pPr>
        <w:pStyle w:val="normal0"/>
        <w:pBdr>
          <w:top w:val="nil"/>
          <w:left w:val="nil"/>
          <w:bottom w:val="nil"/>
          <w:right w:val="nil"/>
          <w:between w:val="nil"/>
        </w:pBdr>
        <w:ind w:hanging="2"/>
        <w:jc w:val="both"/>
        <w:rPr>
          <w:rFonts w:ascii="Arial" w:eastAsia="Arial" w:hAnsi="Arial" w:cs="Arial"/>
          <w:sz w:val="24"/>
          <w:szCs w:val="24"/>
        </w:rPr>
      </w:pPr>
      <w:bookmarkStart w:id="944" w:name="_heading=h.nwd2ny171q67" w:colFirst="0" w:colLast="0"/>
      <w:bookmarkEnd w:id="944"/>
    </w:p>
    <w:p w:rsidR="00623DB6" w:rsidRDefault="00623DB6">
      <w:pPr>
        <w:pStyle w:val="normal0"/>
        <w:pBdr>
          <w:top w:val="nil"/>
          <w:left w:val="nil"/>
          <w:bottom w:val="nil"/>
          <w:right w:val="nil"/>
          <w:between w:val="nil"/>
        </w:pBdr>
        <w:ind w:hanging="2"/>
        <w:jc w:val="both"/>
        <w:rPr>
          <w:rFonts w:ascii="Arial" w:eastAsia="Arial" w:hAnsi="Arial" w:cs="Arial"/>
          <w:sz w:val="24"/>
          <w:szCs w:val="24"/>
        </w:rPr>
      </w:pPr>
      <w:bookmarkStart w:id="945" w:name="_heading=h.c1obst3pwt5h" w:colFirst="0" w:colLast="0"/>
      <w:bookmarkEnd w:id="945"/>
    </w:p>
    <w:p w:rsidR="00623DB6" w:rsidRDefault="00A94DEE" w:rsidP="00CC3362">
      <w:pPr>
        <w:pStyle w:val="Ttulo1"/>
      </w:pPr>
      <w:bookmarkStart w:id="946" w:name="_heading=h.4da67d4q45gm" w:colFirst="0" w:colLast="0"/>
      <w:bookmarkStart w:id="947" w:name="_Toc225244132"/>
      <w:bookmarkStart w:id="948" w:name="_Toc225248206"/>
      <w:bookmarkEnd w:id="946"/>
      <w:r w:rsidRPr="00CC3362">
        <w:t>MATERIALES Y RECURSOS DIDÁCTICOS QUE SE VAYAN A UTILIZAR</w:t>
      </w:r>
      <w:r>
        <w:t>.</w:t>
      </w:r>
      <w:bookmarkEnd w:id="947"/>
      <w:bookmarkEnd w:id="948"/>
      <w:r>
        <w:t xml:space="preserve">  </w:t>
      </w:r>
    </w:p>
    <w:p w:rsidR="00623DB6" w:rsidRDefault="00623DB6">
      <w:pPr>
        <w:pStyle w:val="normal0"/>
        <w:keepNext/>
        <w:pBdr>
          <w:top w:val="nil"/>
          <w:left w:val="nil"/>
          <w:bottom w:val="nil"/>
          <w:right w:val="nil"/>
          <w:between w:val="nil"/>
        </w:pBdr>
        <w:rPr>
          <w:rFonts w:ascii="Arial" w:eastAsia="Arial" w:hAnsi="Arial" w:cs="Arial"/>
          <w:b/>
          <w:bCs/>
          <w:sz w:val="24"/>
          <w:szCs w:val="24"/>
        </w:rPr>
      </w:pPr>
    </w:p>
    <w:p w:rsidR="00623DB6" w:rsidRDefault="00A94DEE" w:rsidP="00CA228D">
      <w:pPr>
        <w:pStyle w:val="normal0"/>
        <w:keepNext/>
        <w:jc w:val="both"/>
        <w:rPr>
          <w:rFonts w:ascii="Arial" w:eastAsia="Arial" w:hAnsi="Arial" w:cs="Arial"/>
          <w:sz w:val="24"/>
          <w:szCs w:val="24"/>
        </w:rPr>
      </w:pPr>
      <w:r>
        <w:rPr>
          <w:rFonts w:ascii="Arial" w:eastAsia="Arial" w:hAnsi="Arial" w:cs="Arial"/>
          <w:sz w:val="24"/>
          <w:szCs w:val="24"/>
        </w:rPr>
        <w:t>En base al Artículo 108 del decreto 91/2024 (ordenación de los grados de Formación profesional de Aragón), se exponen los siguientes materiales y recursos didácticos:</w:t>
      </w:r>
    </w:p>
    <w:p w:rsidR="00CA228D" w:rsidRDefault="00CA228D" w:rsidP="00CA228D">
      <w:pPr>
        <w:pStyle w:val="normal0"/>
        <w:keepNext/>
        <w:jc w:val="both"/>
        <w:rPr>
          <w:rFonts w:ascii="Arial" w:eastAsia="Arial" w:hAnsi="Arial" w:cs="Arial"/>
          <w:sz w:val="24"/>
          <w:szCs w:val="24"/>
        </w:rPr>
      </w:pPr>
    </w:p>
    <w:p w:rsidR="00CA228D" w:rsidRDefault="00A94DEE" w:rsidP="00CA228D">
      <w:pPr>
        <w:pStyle w:val="normal0"/>
        <w:keepNext/>
        <w:jc w:val="both"/>
        <w:rPr>
          <w:rFonts w:ascii="Arial" w:eastAsia="Arial" w:hAnsi="Arial" w:cs="Arial"/>
          <w:sz w:val="24"/>
          <w:szCs w:val="24"/>
        </w:rPr>
      </w:pPr>
      <w:r>
        <w:rPr>
          <w:rFonts w:ascii="Arial" w:eastAsia="Arial" w:hAnsi="Arial" w:cs="Arial"/>
          <w:sz w:val="24"/>
          <w:szCs w:val="24"/>
        </w:rPr>
        <w:t xml:space="preserve">En este módulo </w:t>
      </w:r>
      <w:r w:rsidR="00CA228D">
        <w:rPr>
          <w:rFonts w:ascii="Arial" w:eastAsia="Arial" w:hAnsi="Arial" w:cs="Arial"/>
          <w:sz w:val="24"/>
          <w:szCs w:val="24"/>
        </w:rPr>
        <w:t>no se utilizará libro de forma obligatoria, ya que será el profesor el que aporte apuntes e información variada extraída de diferentes fuentes de información que considere apropiadas.</w:t>
      </w:r>
    </w:p>
    <w:p w:rsidR="00623DB6" w:rsidRDefault="00CA228D" w:rsidP="00CA228D">
      <w:pPr>
        <w:pStyle w:val="normal0"/>
        <w:keepNext/>
        <w:jc w:val="both"/>
        <w:rPr>
          <w:rFonts w:ascii="Arial" w:eastAsia="Arial" w:hAnsi="Arial" w:cs="Arial"/>
          <w:sz w:val="24"/>
          <w:szCs w:val="24"/>
        </w:rPr>
      </w:pPr>
      <w:r>
        <w:rPr>
          <w:rFonts w:ascii="Arial" w:eastAsia="Arial" w:hAnsi="Arial" w:cs="Arial"/>
          <w:sz w:val="24"/>
          <w:szCs w:val="24"/>
        </w:rPr>
        <w:t>Se podrá hacer uso del siguiente libro si se considera oportuno</w:t>
      </w:r>
    </w:p>
    <w:p w:rsidR="00623DB6" w:rsidRDefault="00CA228D" w:rsidP="00CA228D">
      <w:pPr>
        <w:pStyle w:val="normal0"/>
        <w:keepNext/>
        <w:numPr>
          <w:ilvl w:val="0"/>
          <w:numId w:val="12"/>
        </w:numPr>
        <w:jc w:val="both"/>
        <w:rPr>
          <w:rFonts w:ascii="Arial" w:eastAsia="Arial" w:hAnsi="Arial" w:cs="Arial"/>
          <w:sz w:val="24"/>
          <w:szCs w:val="24"/>
        </w:rPr>
      </w:pPr>
      <w:r>
        <w:rPr>
          <w:rFonts w:ascii="Arial" w:eastAsia="Arial" w:hAnsi="Arial" w:cs="Arial"/>
          <w:sz w:val="24"/>
          <w:szCs w:val="24"/>
        </w:rPr>
        <w:t>Mantenimiento de máquinas eléctricas</w:t>
      </w:r>
      <w:r w:rsidR="00A94DEE">
        <w:rPr>
          <w:rFonts w:ascii="Arial" w:eastAsia="Arial" w:hAnsi="Arial" w:cs="Arial"/>
          <w:sz w:val="24"/>
          <w:szCs w:val="24"/>
        </w:rPr>
        <w:t xml:space="preserve">, de la editorial </w:t>
      </w:r>
      <w:r>
        <w:rPr>
          <w:rFonts w:ascii="Arial" w:eastAsia="Arial" w:hAnsi="Arial" w:cs="Arial"/>
          <w:sz w:val="24"/>
          <w:szCs w:val="24"/>
        </w:rPr>
        <w:t>Mc Graw Hill</w:t>
      </w:r>
      <w:r w:rsidR="00A94DEE">
        <w:rPr>
          <w:rFonts w:ascii="Arial" w:eastAsia="Arial" w:hAnsi="Arial" w:cs="Arial"/>
          <w:sz w:val="24"/>
          <w:szCs w:val="24"/>
        </w:rPr>
        <w:t xml:space="preserve"> con ISBN: </w:t>
      </w:r>
      <w:r>
        <w:rPr>
          <w:rFonts w:ascii="Arial" w:eastAsia="Arial" w:hAnsi="Arial" w:cs="Arial"/>
          <w:sz w:val="24"/>
          <w:szCs w:val="24"/>
        </w:rPr>
        <w:t>84-481-4178-4, publicado en 204</w:t>
      </w:r>
      <w:r w:rsidR="00A94DEE">
        <w:rPr>
          <w:rFonts w:ascii="Arial" w:eastAsia="Arial" w:hAnsi="Arial" w:cs="Arial"/>
          <w:sz w:val="24"/>
          <w:szCs w:val="24"/>
        </w:rPr>
        <w:t>.</w:t>
      </w:r>
    </w:p>
    <w:p w:rsidR="00623DB6" w:rsidRDefault="00623DB6">
      <w:pPr>
        <w:pStyle w:val="normal0"/>
        <w:ind w:hanging="2"/>
        <w:jc w:val="both"/>
        <w:rPr>
          <w:rFonts w:ascii="Arial" w:eastAsia="Arial" w:hAnsi="Arial" w:cs="Arial"/>
          <w:color w:val="0070C0"/>
          <w:sz w:val="24"/>
          <w:szCs w:val="24"/>
        </w:rPr>
      </w:pPr>
    </w:p>
    <w:p w:rsidR="00623DB6" w:rsidRDefault="00623DB6">
      <w:pPr>
        <w:pStyle w:val="normal0"/>
        <w:ind w:hanging="2"/>
        <w:jc w:val="both"/>
        <w:rPr>
          <w:rFonts w:ascii="Arial" w:eastAsia="Arial" w:hAnsi="Arial" w:cs="Arial"/>
          <w:color w:val="0070C0"/>
          <w:sz w:val="24"/>
          <w:szCs w:val="24"/>
        </w:rPr>
      </w:pPr>
      <w:bookmarkStart w:id="949" w:name="_heading=h.jv1ytgsxir7b" w:colFirst="0" w:colLast="0"/>
      <w:bookmarkEnd w:id="949"/>
    </w:p>
    <w:p w:rsidR="00623DB6" w:rsidRDefault="00A94DEE" w:rsidP="00CC3362">
      <w:pPr>
        <w:pStyle w:val="Ttulo1"/>
      </w:pPr>
      <w:bookmarkStart w:id="950" w:name="_heading=h.2k3yvvq00h1g" w:colFirst="0" w:colLast="0"/>
      <w:bookmarkStart w:id="951" w:name="_Toc225244133"/>
      <w:bookmarkStart w:id="952" w:name="_Toc225248207"/>
      <w:bookmarkEnd w:id="950"/>
      <w:r>
        <w:t>ACTIVIDADES COMPLEMENTARIAS Y EXTRAESCOLARES</w:t>
      </w:r>
      <w:bookmarkEnd w:id="951"/>
      <w:bookmarkEnd w:id="952"/>
    </w:p>
    <w:p w:rsidR="00623DB6" w:rsidRDefault="00623DB6">
      <w:pPr>
        <w:pStyle w:val="normal0"/>
        <w:pBdr>
          <w:top w:val="nil"/>
          <w:left w:val="nil"/>
          <w:bottom w:val="nil"/>
          <w:right w:val="nil"/>
          <w:between w:val="nil"/>
        </w:pBdr>
        <w:ind w:hanging="2"/>
        <w:jc w:val="both"/>
        <w:rPr>
          <w:rFonts w:ascii="Arial" w:eastAsia="Arial" w:hAnsi="Arial" w:cs="Arial"/>
          <w:color w:val="0070C0"/>
          <w:sz w:val="24"/>
          <w:szCs w:val="24"/>
        </w:rPr>
      </w:pPr>
    </w:p>
    <w:p w:rsidR="00623DB6" w:rsidRDefault="00A94DEE">
      <w:pPr>
        <w:pStyle w:val="normal0"/>
        <w:pBdr>
          <w:top w:val="nil"/>
          <w:left w:val="nil"/>
          <w:bottom w:val="nil"/>
          <w:right w:val="nil"/>
          <w:between w:val="nil"/>
        </w:pBdr>
        <w:ind w:hanging="2"/>
        <w:jc w:val="both"/>
        <w:rPr>
          <w:rFonts w:ascii="Arial" w:eastAsia="Arial" w:hAnsi="Arial" w:cs="Arial"/>
          <w:sz w:val="24"/>
          <w:szCs w:val="24"/>
        </w:rPr>
      </w:pPr>
      <w:r>
        <w:rPr>
          <w:rFonts w:ascii="Arial" w:eastAsia="Arial" w:hAnsi="Arial" w:cs="Arial"/>
          <w:sz w:val="24"/>
          <w:szCs w:val="24"/>
        </w:rPr>
        <w:t>Estas actividades se recogen en el plan anual de actividades complementarias y extraescolares del departamento.</w:t>
      </w:r>
    </w:p>
    <w:p w:rsidR="00623DB6" w:rsidRDefault="00623DB6">
      <w:pPr>
        <w:pStyle w:val="normal0"/>
        <w:pBdr>
          <w:top w:val="nil"/>
          <w:left w:val="nil"/>
          <w:bottom w:val="nil"/>
          <w:right w:val="nil"/>
          <w:between w:val="nil"/>
        </w:pBdr>
        <w:ind w:hanging="2"/>
        <w:jc w:val="both"/>
        <w:rPr>
          <w:rFonts w:ascii="Arial" w:eastAsia="Arial" w:hAnsi="Arial" w:cs="Arial"/>
          <w:color w:val="FF0000"/>
          <w:sz w:val="24"/>
          <w:szCs w:val="24"/>
        </w:rPr>
      </w:pPr>
      <w:bookmarkStart w:id="953" w:name="_heading=h.1vhm2nrm77of" w:colFirst="0" w:colLast="0"/>
      <w:bookmarkEnd w:id="953"/>
    </w:p>
    <w:p w:rsidR="00623DB6" w:rsidRDefault="00A94DEE" w:rsidP="00CC3362">
      <w:pPr>
        <w:pStyle w:val="Ttulo1"/>
      </w:pPr>
      <w:bookmarkStart w:id="954" w:name="_heading=h.bc9v8r8tv96q" w:colFirst="0" w:colLast="0"/>
      <w:bookmarkStart w:id="955" w:name="_Toc225244134"/>
      <w:bookmarkStart w:id="956" w:name="_Toc225248208"/>
      <w:bookmarkEnd w:id="954"/>
      <w:r>
        <w:t>MEDIDAS COMPLEMENTARIAS PARA MÓDULOS BILINGÜES</w:t>
      </w:r>
      <w:bookmarkEnd w:id="955"/>
      <w:bookmarkEnd w:id="956"/>
    </w:p>
    <w:p w:rsidR="00623DB6" w:rsidRPr="00CA228D" w:rsidRDefault="00623DB6">
      <w:pPr>
        <w:pStyle w:val="normal0"/>
        <w:pBdr>
          <w:top w:val="nil"/>
          <w:left w:val="nil"/>
          <w:bottom w:val="nil"/>
          <w:right w:val="nil"/>
          <w:between w:val="nil"/>
        </w:pBdr>
        <w:ind w:hanging="2"/>
        <w:jc w:val="both"/>
        <w:rPr>
          <w:rFonts w:ascii="Arial" w:eastAsia="Arial" w:hAnsi="Arial" w:cs="Arial"/>
          <w:sz w:val="24"/>
          <w:szCs w:val="24"/>
        </w:rPr>
      </w:pPr>
    </w:p>
    <w:p w:rsidR="00623DB6" w:rsidRDefault="00CA228D">
      <w:pPr>
        <w:pStyle w:val="normal0"/>
        <w:pBdr>
          <w:top w:val="nil"/>
          <w:left w:val="nil"/>
          <w:bottom w:val="nil"/>
          <w:right w:val="nil"/>
          <w:between w:val="nil"/>
        </w:pBdr>
        <w:ind w:hanging="2"/>
        <w:jc w:val="both"/>
        <w:rPr>
          <w:rFonts w:ascii="Arial" w:eastAsia="Arial" w:hAnsi="Arial" w:cs="Arial"/>
          <w:sz w:val="24"/>
          <w:szCs w:val="24"/>
        </w:rPr>
      </w:pPr>
      <w:r>
        <w:rPr>
          <w:rFonts w:ascii="Arial" w:eastAsia="Arial" w:hAnsi="Arial" w:cs="Arial"/>
          <w:sz w:val="24"/>
          <w:szCs w:val="24"/>
        </w:rPr>
        <w:t>No apica.</w:t>
      </w:r>
    </w:p>
    <w:p w:rsidR="00623DB6" w:rsidRDefault="00623DB6">
      <w:pPr>
        <w:pStyle w:val="normal0"/>
        <w:pBdr>
          <w:top w:val="nil"/>
          <w:left w:val="nil"/>
          <w:bottom w:val="nil"/>
          <w:right w:val="nil"/>
          <w:between w:val="nil"/>
        </w:pBdr>
        <w:ind w:hanging="2"/>
        <w:jc w:val="both"/>
        <w:rPr>
          <w:rFonts w:ascii="Arial" w:eastAsia="Arial" w:hAnsi="Arial" w:cs="Arial"/>
          <w:sz w:val="24"/>
          <w:szCs w:val="24"/>
        </w:rPr>
      </w:pPr>
    </w:p>
    <w:p w:rsidR="00623DB6" w:rsidRPr="00CA228D" w:rsidRDefault="00623DB6">
      <w:pPr>
        <w:pStyle w:val="normal0"/>
        <w:pBdr>
          <w:top w:val="nil"/>
          <w:left w:val="nil"/>
          <w:bottom w:val="nil"/>
          <w:right w:val="nil"/>
          <w:between w:val="nil"/>
        </w:pBdr>
        <w:ind w:hanging="2"/>
        <w:jc w:val="both"/>
        <w:rPr>
          <w:rFonts w:ascii="Arial" w:eastAsia="Arial" w:hAnsi="Arial" w:cs="Arial"/>
          <w:sz w:val="24"/>
          <w:szCs w:val="24"/>
        </w:rPr>
      </w:pPr>
      <w:bookmarkStart w:id="957" w:name="_heading=h.gvxt8fmd41pj" w:colFirst="0" w:colLast="0"/>
      <w:bookmarkEnd w:id="957"/>
    </w:p>
    <w:p w:rsidR="00623DB6" w:rsidRDefault="00A94DEE" w:rsidP="00CC3362">
      <w:pPr>
        <w:pStyle w:val="Ttulo1"/>
      </w:pPr>
      <w:bookmarkStart w:id="958" w:name="_heading=h.8m618lowtudl" w:colFirst="0" w:colLast="0"/>
      <w:bookmarkStart w:id="959" w:name="_Toc225244135"/>
      <w:bookmarkStart w:id="960" w:name="_Toc225248209"/>
      <w:bookmarkEnd w:id="958"/>
      <w:r>
        <w:t>MECANISMOS DE SEGUIMIENTO Y VALORACIÓN DEL MÓDULO</w:t>
      </w:r>
      <w:bookmarkEnd w:id="959"/>
      <w:bookmarkEnd w:id="960"/>
    </w:p>
    <w:p w:rsidR="00623DB6" w:rsidRDefault="00623DB6">
      <w:pPr>
        <w:pStyle w:val="normal0"/>
        <w:ind w:hanging="2"/>
        <w:jc w:val="both"/>
        <w:rPr>
          <w:rFonts w:ascii="Arial" w:eastAsia="Arial" w:hAnsi="Arial" w:cs="Arial"/>
          <w:color w:val="FF0000"/>
          <w:sz w:val="24"/>
          <w:szCs w:val="24"/>
        </w:rPr>
      </w:pPr>
    </w:p>
    <w:p w:rsidR="00623DB6" w:rsidRDefault="00A94DEE">
      <w:pPr>
        <w:pStyle w:val="normal0"/>
        <w:ind w:hanging="2"/>
        <w:jc w:val="both"/>
        <w:rPr>
          <w:rFonts w:ascii="Arial" w:eastAsia="Arial" w:hAnsi="Arial" w:cs="Arial"/>
          <w:color w:val="FF0000"/>
          <w:sz w:val="24"/>
          <w:szCs w:val="24"/>
        </w:rPr>
      </w:pPr>
      <w:r>
        <w:rPr>
          <w:rFonts w:ascii="Arial" w:eastAsia="Arial" w:hAnsi="Arial" w:cs="Arial"/>
          <w:sz w:val="24"/>
          <w:szCs w:val="24"/>
        </w:rPr>
        <w:t xml:space="preserve">Para evaluar el grado de seguimiento de la programación del módulo se dispone de una herramienta para valorar cada uno de los puntos de la programación. Este seguimiento se hace mensualmente. En el caso de que los valores obtenidos se encuentren por debajo de los valores estimados como normales, se hará una reflexión sobre las causas de estas desviaciones, tomando las medidas necesarias </w:t>
      </w:r>
      <w:r>
        <w:rPr>
          <w:rFonts w:ascii="Arial" w:eastAsia="Arial" w:hAnsi="Arial" w:cs="Arial"/>
          <w:sz w:val="24"/>
          <w:szCs w:val="24"/>
        </w:rPr>
        <w:lastRenderedPageBreak/>
        <w:t>para subsanar y corregir estas desviaciones en el tiempo restante de curso. Estas reflexiones podrán reflejarse en el mismo formato de seguimiento de la programación</w:t>
      </w:r>
      <w:r>
        <w:rPr>
          <w:rFonts w:ascii="Arial" w:eastAsia="Arial" w:hAnsi="Arial" w:cs="Arial"/>
          <w:color w:val="FF0000"/>
          <w:sz w:val="24"/>
          <w:szCs w:val="24"/>
        </w:rPr>
        <w:t>.</w:t>
      </w:r>
    </w:p>
    <w:p w:rsidR="00623DB6" w:rsidRDefault="00623DB6">
      <w:pPr>
        <w:pStyle w:val="normal0"/>
        <w:ind w:right="-496" w:hanging="2"/>
        <w:rPr>
          <w:rFonts w:ascii="Arial" w:eastAsia="Arial" w:hAnsi="Arial" w:cs="Arial"/>
          <w:color w:val="FF0000"/>
          <w:sz w:val="24"/>
          <w:szCs w:val="24"/>
        </w:rPr>
      </w:pPr>
    </w:p>
    <w:p w:rsidR="00623DB6" w:rsidRDefault="00A94DEE">
      <w:pPr>
        <w:pStyle w:val="normal0"/>
        <w:ind w:right="-496" w:hanging="2"/>
        <w:rPr>
          <w:rFonts w:ascii="Arial" w:eastAsia="Arial" w:hAnsi="Arial" w:cs="Arial"/>
          <w:sz w:val="24"/>
          <w:szCs w:val="24"/>
        </w:rPr>
      </w:pPr>
      <w:r>
        <w:rPr>
          <w:rFonts w:ascii="Arial" w:eastAsia="Arial" w:hAnsi="Arial" w:cs="Arial"/>
          <w:sz w:val="24"/>
          <w:szCs w:val="24"/>
        </w:rPr>
        <w:t>En cada evaluación se realizará un seguimiento de los acuerdos tomados con anterioridad.</w:t>
      </w:r>
    </w:p>
    <w:p w:rsidR="00623DB6" w:rsidRDefault="00623DB6">
      <w:pPr>
        <w:pStyle w:val="normal0"/>
        <w:ind w:right="-496" w:hanging="2"/>
        <w:rPr>
          <w:rFonts w:ascii="Arial" w:eastAsia="Arial" w:hAnsi="Arial" w:cs="Arial"/>
          <w:sz w:val="24"/>
          <w:szCs w:val="24"/>
        </w:rPr>
      </w:pPr>
    </w:p>
    <w:p w:rsidR="00623DB6" w:rsidRDefault="00623DB6">
      <w:pPr>
        <w:pStyle w:val="normal0"/>
        <w:pBdr>
          <w:top w:val="nil"/>
          <w:left w:val="nil"/>
          <w:bottom w:val="nil"/>
          <w:right w:val="nil"/>
          <w:between w:val="nil"/>
        </w:pBdr>
        <w:ind w:hanging="2"/>
        <w:jc w:val="both"/>
        <w:rPr>
          <w:rFonts w:ascii="Arial" w:eastAsia="Arial" w:hAnsi="Arial" w:cs="Arial"/>
          <w:color w:val="000000"/>
          <w:sz w:val="24"/>
          <w:szCs w:val="24"/>
        </w:rPr>
      </w:pPr>
      <w:bookmarkStart w:id="961" w:name="_heading=h.g454lhceey5g" w:colFirst="0" w:colLast="0"/>
      <w:bookmarkEnd w:id="961"/>
    </w:p>
    <w:p w:rsidR="00623DB6" w:rsidRDefault="00A94DEE" w:rsidP="00CC3362">
      <w:pPr>
        <w:pStyle w:val="Ttulo1"/>
      </w:pPr>
      <w:bookmarkStart w:id="962" w:name="_heading=h.xxumui9r7oqt" w:colFirst="0" w:colLast="0"/>
      <w:bookmarkStart w:id="963" w:name="_Toc225244136"/>
      <w:bookmarkStart w:id="964" w:name="_Toc225248210"/>
      <w:bookmarkEnd w:id="962"/>
      <w:r>
        <w:t>PLAN DE CONTINGENCIA</w:t>
      </w:r>
      <w:bookmarkEnd w:id="963"/>
      <w:bookmarkEnd w:id="964"/>
    </w:p>
    <w:p w:rsidR="00623DB6" w:rsidRDefault="00623DB6">
      <w:pPr>
        <w:pStyle w:val="normal0"/>
        <w:keepNext/>
        <w:pBdr>
          <w:top w:val="nil"/>
          <w:left w:val="nil"/>
          <w:bottom w:val="nil"/>
          <w:right w:val="nil"/>
          <w:between w:val="nil"/>
        </w:pBdr>
        <w:rPr>
          <w:rFonts w:ascii="Arial" w:eastAsia="Arial" w:hAnsi="Arial" w:cs="Arial"/>
          <w:b/>
          <w:bCs/>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En el caso de que el profesor pueda faltar alguna hora lectiva se dejará junto a la guardia trabajo para los alumnos/as, se intentará que la guardia la realice o esté supervisada o comentada por un profesor del departamento de electricidad, para poder solucionar posibles dudas.</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En caso de una ausencia larga del profesor, el servicio provincial pondrá un profesor suplente. A éste se le entregará toda la documentación disponible, ejercicios, exámenes, etc, para que pueda continuar con la mayor normalidad posible las clases durante su ausencia. Esta documentación se le podrá entregar al sustituto en formato digital, libros o en una plataforma digital. A ser posible se le entregará también una hoja Excel resumen donde se recoja todo esto para facilitar su labor.</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Los alumnos/as que por algún motivo no puedan acudir a clase durante un tiempo por motivos justificados, se les entregará toda la documentación que se ha dado en clase así como los ejercicios que se hayan podido plantear para que los pueda realizar en casa. Se le podrán resolver dudas mientras los compañeros están trabajando en el proyecto, y los mismos no necesiten atención en ese momento, así como en las horas de tutoría.</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No incorporación del profesor a comie</w:t>
      </w:r>
      <w:r w:rsidR="00CA228D">
        <w:rPr>
          <w:rFonts w:ascii="Arial" w:eastAsia="Arial" w:hAnsi="Arial" w:cs="Arial"/>
          <w:sz w:val="24"/>
          <w:szCs w:val="24"/>
        </w:rPr>
        <w:t>nzos de curso:</w:t>
      </w:r>
      <w:r>
        <w:rPr>
          <w:rFonts w:ascii="Arial" w:eastAsia="Arial" w:hAnsi="Arial" w:cs="Arial"/>
          <w:sz w:val="24"/>
          <w:szCs w:val="24"/>
        </w:rPr>
        <w:t xml:space="preserve"> Si no se hubiese designado profesor por el Servicio Provincial, o el profesor designado no se hubiese incorporado por alguna razón el día de comienzo de las clases se actuará del siguiente modo:</w:t>
      </w: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a)</w:t>
      </w:r>
      <w:r>
        <w:rPr>
          <w:rFonts w:ascii="Arial" w:eastAsia="Arial" w:hAnsi="Arial" w:cs="Arial"/>
          <w:sz w:val="24"/>
          <w:szCs w:val="24"/>
        </w:rPr>
        <w:tab/>
        <w:t>El jefe de departamento, u otro profesor por delegación informará al alumnado sobre todos los aspectos generales del comienzo de curso, así como el libro de texto que debe adquirir en el caso de que fuera necesario.</w:t>
      </w: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b)</w:t>
      </w:r>
      <w:r>
        <w:rPr>
          <w:rFonts w:ascii="Arial" w:eastAsia="Arial" w:hAnsi="Arial" w:cs="Arial"/>
          <w:sz w:val="24"/>
          <w:szCs w:val="24"/>
        </w:rPr>
        <w:tab/>
        <w:t>Se intentará reorganizar el horario, para que las horas queden a primera o última hora durante las primeras semanas de curso y así facilitar que el alumnado mayor de edad se ausente del centro.</w:t>
      </w: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c)</w:t>
      </w:r>
      <w:r>
        <w:rPr>
          <w:rFonts w:ascii="Arial" w:eastAsia="Arial" w:hAnsi="Arial" w:cs="Arial"/>
          <w:sz w:val="24"/>
          <w:szCs w:val="24"/>
        </w:rPr>
        <w:tab/>
        <w:t>Si la situación se prolonga más, el departamento propondrá la realización de actividades de autoaprendizaje, resúmenes y ejercicios vinculadas con el módulo, para que el profesor de guardia se encargue de que se realicen en clase. Estas tareas las realizarán los profesores del departamento siempre y cuando dispongan de horas para tal fin.</w:t>
      </w:r>
    </w:p>
    <w:p w:rsidR="00623DB6" w:rsidRDefault="00623DB6">
      <w:pPr>
        <w:pStyle w:val="normal0"/>
        <w:pBdr>
          <w:top w:val="nil"/>
          <w:left w:val="nil"/>
          <w:bottom w:val="nil"/>
          <w:right w:val="nil"/>
          <w:between w:val="nil"/>
        </w:pBdr>
        <w:ind w:hanging="2"/>
        <w:jc w:val="both"/>
        <w:rPr>
          <w:rFonts w:ascii="Arial" w:eastAsia="Arial" w:hAnsi="Arial" w:cs="Arial"/>
          <w:color w:val="0070C0"/>
          <w:sz w:val="24"/>
          <w:szCs w:val="24"/>
        </w:rPr>
      </w:pPr>
    </w:p>
    <w:p w:rsidR="00623DB6" w:rsidRDefault="00623DB6">
      <w:pPr>
        <w:pStyle w:val="normal0"/>
        <w:ind w:hanging="2"/>
        <w:jc w:val="both"/>
        <w:rPr>
          <w:rFonts w:ascii="Arial" w:eastAsia="Arial" w:hAnsi="Arial" w:cs="Arial"/>
          <w:sz w:val="24"/>
          <w:szCs w:val="24"/>
        </w:rPr>
      </w:pPr>
    </w:p>
    <w:p w:rsidR="00623DB6" w:rsidRDefault="00A94DEE" w:rsidP="00CC3362">
      <w:pPr>
        <w:pStyle w:val="Ttulo1"/>
      </w:pPr>
      <w:bookmarkStart w:id="965" w:name="_heading=h.v890uzcxygns" w:colFirst="0" w:colLast="0"/>
      <w:bookmarkStart w:id="966" w:name="_heading=h.cs1zebzb2i5l" w:colFirst="0" w:colLast="0"/>
      <w:bookmarkStart w:id="967" w:name="_Toc225244137"/>
      <w:bookmarkStart w:id="968" w:name="_Toc225248211"/>
      <w:bookmarkEnd w:id="965"/>
      <w:bookmarkEnd w:id="966"/>
      <w:r>
        <w:t>MODIFICACIONES CON RESPECTO A LA EDICIÓN ANTERIOR.</w:t>
      </w:r>
      <w:bookmarkEnd w:id="967"/>
      <w:bookmarkEnd w:id="968"/>
    </w:p>
    <w:p w:rsidR="00623DB6" w:rsidRDefault="00A94DEE">
      <w:pPr>
        <w:pStyle w:val="normal0"/>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 xml:space="preserve"> </w:t>
      </w:r>
    </w:p>
    <w:p w:rsidR="00623DB6" w:rsidRDefault="00A94DEE">
      <w:pPr>
        <w:pStyle w:val="normal0"/>
        <w:pBdr>
          <w:top w:val="nil"/>
          <w:left w:val="nil"/>
          <w:bottom w:val="nil"/>
          <w:right w:val="nil"/>
          <w:between w:val="nil"/>
        </w:pBdr>
        <w:ind w:hanging="2"/>
        <w:jc w:val="both"/>
        <w:rPr>
          <w:rFonts w:ascii="Arial" w:eastAsia="Arial" w:hAnsi="Arial" w:cs="Arial"/>
          <w:sz w:val="24"/>
          <w:szCs w:val="24"/>
        </w:rPr>
      </w:pPr>
      <w:r>
        <w:rPr>
          <w:rFonts w:ascii="Arial" w:eastAsia="Arial" w:hAnsi="Arial" w:cs="Arial"/>
          <w:sz w:val="24"/>
          <w:szCs w:val="24"/>
        </w:rPr>
        <w:lastRenderedPageBreak/>
        <w:t>Adaptación de la programación al DECRETO 107/2025, de 10 de septiembre, del Gobierno de Aragón, por el que se modifica el Decreto 91/2024, de 5 de junio</w:t>
      </w:r>
      <w:r>
        <w:rPr>
          <w:rFonts w:ascii="Arial" w:eastAsia="Arial" w:hAnsi="Arial" w:cs="Arial"/>
          <w:b/>
          <w:bCs/>
          <w:sz w:val="24"/>
          <w:szCs w:val="24"/>
        </w:rPr>
        <w:t xml:space="preserve"> </w:t>
      </w:r>
      <w:r>
        <w:rPr>
          <w:rFonts w:ascii="Arial" w:eastAsia="Arial" w:hAnsi="Arial" w:cs="Arial"/>
          <w:sz w:val="24"/>
          <w:szCs w:val="24"/>
        </w:rPr>
        <w:t>por el que se establece la Ordenación de la Formación Profesional del Grado D y del Grado E en la Comunidad Autónoma de Aragón.</w:t>
      </w:r>
    </w:p>
    <w:p w:rsidR="00623DB6" w:rsidRDefault="00623DB6">
      <w:pPr>
        <w:pStyle w:val="normal0"/>
        <w:rPr>
          <w:rFonts w:ascii="Arial" w:eastAsia="Arial" w:hAnsi="Arial" w:cs="Arial"/>
          <w:sz w:val="24"/>
          <w:szCs w:val="24"/>
        </w:rPr>
      </w:pPr>
    </w:p>
    <w:sectPr w:rsidR="00623DB6" w:rsidSect="00623DB6">
      <w:headerReference w:type="even" r:id="rId10"/>
      <w:headerReference w:type="default" r:id="rId11"/>
      <w:footerReference w:type="even" r:id="rId12"/>
      <w:footerReference w:type="default" r:id="rId13"/>
      <w:headerReference w:type="first" r:id="rId14"/>
      <w:footerReference w:type="first" r:id="rId15"/>
      <w:pgSz w:w="11906" w:h="16838"/>
      <w:pgMar w:top="1417" w:right="991" w:bottom="1417" w:left="1771" w:header="720" w:footer="720" w:gutter="0"/>
      <w:pgNumType w:start="1"/>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70221" w:rsidRDefault="00770221" w:rsidP="00623DB6">
      <w:r>
        <w:separator/>
      </w:r>
    </w:p>
  </w:endnote>
  <w:endnote w:type="continuationSeparator" w:id="1">
    <w:p w:rsidR="00770221" w:rsidRDefault="00770221" w:rsidP="00623DB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sig w:usb0="00000000" w:usb1="00000000" w:usb2="00000000" w:usb3="00000000" w:csb0="00000000" w:csb1="00000000"/>
    <w:embedRegular r:id="rId1" w:fontKey="{3CCF109F-B59A-4F2E-A938-1E9847759363}"/>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0431A83D-AD1D-4338-A165-D3DF170B5F1D}"/>
  </w:font>
  <w:font w:name="Calibri Light">
    <w:panose1 w:val="020F0302020204030204"/>
    <w:charset w:val="00"/>
    <w:family w:val="swiss"/>
    <w:pitch w:val="variable"/>
    <w:sig w:usb0="E4002EFF" w:usb1="C200247B" w:usb2="00000009" w:usb3="00000000" w:csb0="000001FF" w:csb1="00000000"/>
    <w:embedRegular r:id="rId3" w:fontKey="{974FE886-B916-494E-BE47-0456BFC54A9C}"/>
  </w:font>
  <w:font w:name="Georgia">
    <w:panose1 w:val="02040502050405020303"/>
    <w:charset w:val="00"/>
    <w:family w:val="roman"/>
    <w:pitch w:val="variable"/>
    <w:sig w:usb0="00000287" w:usb1="00000000" w:usb2="00000000" w:usb3="00000000" w:csb0="0000009F" w:csb1="00000000"/>
    <w:embedItalic r:id="rId4" w:fontKey="{4527371C-9464-4AF7-A952-79C295976F0B}"/>
  </w:font>
  <w:font w:name="Calibri">
    <w:panose1 w:val="020F0502020204030204"/>
    <w:charset w:val="00"/>
    <w:family w:val="swiss"/>
    <w:pitch w:val="variable"/>
    <w:sig w:usb0="E4002EFF" w:usb1="C200247B" w:usb2="00000009" w:usb3="00000000" w:csb0="000001FF" w:csb1="00000000"/>
    <w:embedRegular r:id="rId5" w:fontKey="{E978884A-074C-4D1C-960C-873E87960282}"/>
    <w:embedBold r:id="rId6" w:fontKey="{84DE9C29-9BB4-48A7-B293-A1019C02DBD1}"/>
  </w:font>
  <w:font w:name="Cambria">
    <w:panose1 w:val="02040503050406030204"/>
    <w:charset w:val="00"/>
    <w:family w:val="roman"/>
    <w:pitch w:val="variable"/>
    <w:sig w:usb0="E00006FF" w:usb1="420024FF" w:usb2="02000000" w:usb3="00000000" w:csb0="0000019F" w:csb1="00000000"/>
    <w:embedRegular r:id="rId7" w:fontKey="{BF346DF7-A803-4589-8D7D-DF8A61B4B417}"/>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0B2F" w:rsidRDefault="00C70B2F" w:rsidP="00A94DEE">
    <w:pPr>
      <w:pStyle w:val="Piedepgina"/>
      <w:ind w:left="0" w:hanging="2"/>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0B2F" w:rsidRDefault="00C70B2F">
    <w:pPr>
      <w:pStyle w:val="normal0"/>
      <w:pBdr>
        <w:top w:val="nil"/>
        <w:left w:val="nil"/>
        <w:bottom w:val="nil"/>
        <w:right w:val="nil"/>
        <w:between w:val="nil"/>
      </w:pBdr>
      <w:tabs>
        <w:tab w:val="center" w:pos="4252"/>
        <w:tab w:val="right" w:pos="8504"/>
      </w:tabs>
      <w:rPr>
        <w:color w:val="000000"/>
      </w:rPr>
    </w:pPr>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g">
        <w:drawing>
          <wp:anchor allowOverlap="1" behindDoc="0" distB="0" distT="0" distL="114300" distR="114300" hidden="0" layoutInCell="1" locked="0" relativeHeight="0" simplePos="0">
            <wp:simplePos x="0" y="0"/>
            <wp:positionH relativeFrom="column">
              <wp:posOffset>104779</wp:posOffset>
            </wp:positionH>
            <wp:positionV relativeFrom="paragraph">
              <wp:posOffset>-54607</wp:posOffset>
            </wp:positionV>
            <wp:extent cx="5619750" cy="361950"/>
            <wp:effectExtent b="0" l="0" r="0" t="0"/>
            <wp:wrapSquare wrapText="bothSides" distB="0" distT="0" distL="114300" distR="114300"/>
            <wp:docPr id="1053" name=""/>
            <a:graphic>
              <a:graphicData uri="http://schemas.microsoft.com/office/word/2010/wordprocessingShape">
                <wps:wsp>
                  <wps:cNvSpPr/>
                  <wps:cNvPr id="2" name="Shape 2"/>
                  <wps:spPr>
                    <a:xfrm>
                      <a:off x="2545650" y="3608550"/>
                      <a:ext cx="5600700" cy="342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Este documento debe ser utilizado en soporte informático.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Las copias impresas no están controladas y pueden quedar obsoletas; por tanto, antes de usarlas debe verificarse su vigencia.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ve:Fallback>
        <w:r>
          <w:rPr>
            <w:noProof/>
          </w:rPr>
          <w:drawing>
            <wp:anchor distT="0" distB="0" distL="114300" distR="114300" simplePos="0" relativeHeight="251658240" behindDoc="0" locked="0" layoutInCell="1" allowOverlap="1">
              <wp:simplePos x="0" y="0"/>
              <wp:positionH relativeFrom="column">
                <wp:posOffset>104779</wp:posOffset>
              </wp:positionH>
              <wp:positionV relativeFrom="paragraph">
                <wp:posOffset>-54607</wp:posOffset>
              </wp:positionV>
              <wp:extent cx="5619750" cy="361950"/>
              <wp:effectExtent l="0" t="0" r="0" b="0"/>
              <wp:wrapSquare wrapText="bothSides" distT="0" distB="0" distL="114300" distR="114300"/>
              <wp:docPr id="105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5619750" cy="361950"/>
                      </a:xfrm>
                      <a:prstGeom prst="rect">
                        <a:avLst/>
                      </a:prstGeom>
                      <a:ln/>
                    </pic:spPr>
                  </pic:pic>
                </a:graphicData>
              </a:graphic>
            </wp:anchor>
          </w:drawing>
        </w:r>
      </ve:Fallback>
    </ve:AlternateContent>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0B2F" w:rsidRDefault="00C70B2F" w:rsidP="00A94DEE">
    <w:pPr>
      <w:pStyle w:val="Piedepgina"/>
      <w:ind w:left="0" w:hanging="2"/>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70221" w:rsidRDefault="00770221" w:rsidP="00623DB6">
      <w:r>
        <w:separator/>
      </w:r>
    </w:p>
  </w:footnote>
  <w:footnote w:type="continuationSeparator" w:id="1">
    <w:p w:rsidR="00770221" w:rsidRDefault="00770221" w:rsidP="00623DB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0B2F" w:rsidRDefault="00C70B2F" w:rsidP="00A94DEE">
    <w:pPr>
      <w:pStyle w:val="Encabezado"/>
      <w:ind w:left="0" w:hanging="2"/>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0B2F" w:rsidRDefault="00C70B2F">
    <w:pPr>
      <w:pStyle w:val="normal0"/>
      <w:pBdr>
        <w:top w:val="nil"/>
        <w:left w:val="nil"/>
        <w:bottom w:val="nil"/>
        <w:right w:val="nil"/>
        <w:between w:val="nil"/>
      </w:pBdr>
      <w:tabs>
        <w:tab w:val="center" w:pos="4252"/>
        <w:tab w:val="right" w:pos="8504"/>
      </w:tabs>
      <w:ind w:left="-709"/>
      <w:jc w:val="right"/>
      <w:rPr>
        <w:color w:val="000000"/>
        <w:sz w:val="16"/>
        <w:szCs w:val="16"/>
      </w:rPr>
    </w:pPr>
    <w:r>
      <w:rPr>
        <w:color w:val="000000"/>
        <w:sz w:val="16"/>
        <w:szCs w:val="16"/>
      </w:rPr>
      <w:t>F-7.3-A-02 ed 8</w:t>
    </w:r>
  </w:p>
  <w:tbl>
    <w:tblPr>
      <w:tblStyle w:val="afd"/>
      <w:tblW w:w="9640"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127"/>
      <w:gridCol w:w="992"/>
      <w:gridCol w:w="1701"/>
      <w:gridCol w:w="1133"/>
      <w:gridCol w:w="1985"/>
      <w:gridCol w:w="1702"/>
    </w:tblGrid>
    <w:tr w:rsidR="00C70B2F">
      <w:trPr>
        <w:cantSplit/>
        <w:tblHeader/>
      </w:trPr>
      <w:tc>
        <w:tcPr>
          <w:tcW w:w="2127" w:type="dxa"/>
          <w:vMerge w:val="restart"/>
          <w:shd w:val="clear" w:color="auto" w:fill="auto"/>
          <w:vAlign w:val="center"/>
        </w:tcPr>
        <w:p w:rsidR="00C70B2F" w:rsidRDefault="00C70B2F">
          <w:pPr>
            <w:pStyle w:val="normal0"/>
            <w:pBdr>
              <w:top w:val="nil"/>
              <w:left w:val="nil"/>
              <w:bottom w:val="nil"/>
              <w:right w:val="nil"/>
              <w:between w:val="nil"/>
            </w:pBdr>
            <w:tabs>
              <w:tab w:val="center" w:pos="4252"/>
              <w:tab w:val="right" w:pos="8504"/>
              <w:tab w:val="right" w:pos="8789"/>
            </w:tabs>
            <w:jc w:val="right"/>
            <w:rPr>
              <w:color w:val="000000"/>
            </w:rPr>
          </w:pPr>
          <w:r>
            <w:rPr>
              <w:noProof/>
              <w:color w:val="000000"/>
            </w:rPr>
            <w:drawing>
              <wp:inline distT="0" distB="0" distL="114300" distR="114300">
                <wp:extent cx="1261110" cy="332105"/>
                <wp:effectExtent l="0" t="0" r="0" b="0"/>
                <wp:docPr id="105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61110" cy="332105"/>
                        </a:xfrm>
                        <a:prstGeom prst="rect">
                          <a:avLst/>
                        </a:prstGeom>
                        <a:ln/>
                      </pic:spPr>
                    </pic:pic>
                  </a:graphicData>
                </a:graphic>
              </wp:inline>
            </w:drawing>
          </w:r>
        </w:p>
      </w:tc>
      <w:tc>
        <w:tcPr>
          <w:tcW w:w="992" w:type="dxa"/>
          <w:tcBorders>
            <w:bottom w:val="nil"/>
          </w:tcBorders>
          <w:shd w:val="clear" w:color="auto" w:fill="E6E6E6"/>
          <w:vAlign w:val="center"/>
        </w:tcPr>
        <w:p w:rsidR="00C70B2F" w:rsidRDefault="00C70B2F">
          <w:pPr>
            <w:pStyle w:val="normal0"/>
            <w:pBdr>
              <w:top w:val="nil"/>
              <w:left w:val="nil"/>
              <w:bottom w:val="nil"/>
              <w:right w:val="nil"/>
              <w:between w:val="nil"/>
            </w:pBdr>
            <w:tabs>
              <w:tab w:val="center" w:pos="4252"/>
              <w:tab w:val="right" w:pos="8504"/>
              <w:tab w:val="right" w:pos="8789"/>
            </w:tabs>
            <w:jc w:val="center"/>
            <w:rPr>
              <w:rFonts w:ascii="Arial" w:eastAsia="Arial" w:hAnsi="Arial" w:cs="Arial"/>
              <w:color w:val="000000"/>
              <w:sz w:val="24"/>
              <w:szCs w:val="24"/>
            </w:rPr>
          </w:pPr>
          <w:r>
            <w:rPr>
              <w:rFonts w:ascii="Arial" w:eastAsia="Arial" w:hAnsi="Arial" w:cs="Arial"/>
              <w:color w:val="000000"/>
              <w:sz w:val="24"/>
              <w:szCs w:val="24"/>
            </w:rPr>
            <w:t>Ciclo</w:t>
          </w:r>
        </w:p>
      </w:tc>
      <w:tc>
        <w:tcPr>
          <w:tcW w:w="6521" w:type="dxa"/>
          <w:gridSpan w:val="4"/>
          <w:shd w:val="clear" w:color="auto" w:fill="E6E6E6"/>
          <w:vAlign w:val="center"/>
        </w:tcPr>
        <w:p w:rsidR="00C70B2F" w:rsidRDefault="00C70B2F">
          <w:pPr>
            <w:pStyle w:val="normal0"/>
            <w:pBdr>
              <w:top w:val="nil"/>
              <w:left w:val="nil"/>
              <w:bottom w:val="nil"/>
              <w:right w:val="nil"/>
              <w:between w:val="nil"/>
            </w:pBdr>
            <w:tabs>
              <w:tab w:val="center" w:pos="4252"/>
              <w:tab w:val="right" w:pos="8504"/>
              <w:tab w:val="right" w:pos="8789"/>
            </w:tabs>
            <w:jc w:val="center"/>
            <w:rPr>
              <w:rFonts w:ascii="Arial" w:eastAsia="Arial" w:hAnsi="Arial" w:cs="Arial"/>
              <w:sz w:val="24"/>
              <w:szCs w:val="24"/>
            </w:rPr>
          </w:pPr>
          <w:r>
            <w:rPr>
              <w:rFonts w:ascii="Arial" w:eastAsia="Arial" w:hAnsi="Arial" w:cs="Arial"/>
              <w:b/>
              <w:bCs/>
              <w:sz w:val="24"/>
              <w:szCs w:val="24"/>
            </w:rPr>
            <w:t>SISTEMAS ELECTROTÉCNICOS Y AUTOMATIZADOS</w:t>
          </w:r>
        </w:p>
      </w:tc>
    </w:tr>
    <w:tr w:rsidR="00C70B2F">
      <w:trPr>
        <w:cantSplit/>
        <w:trHeight w:val="643"/>
        <w:tblHeader/>
      </w:trPr>
      <w:tc>
        <w:tcPr>
          <w:tcW w:w="2127" w:type="dxa"/>
          <w:vMerge/>
          <w:shd w:val="clear" w:color="auto" w:fill="auto"/>
          <w:vAlign w:val="center"/>
        </w:tcPr>
        <w:p w:rsidR="00C70B2F" w:rsidRDefault="00C70B2F">
          <w:pPr>
            <w:pStyle w:val="normal0"/>
            <w:widowControl w:val="0"/>
            <w:pBdr>
              <w:top w:val="nil"/>
              <w:left w:val="nil"/>
              <w:bottom w:val="nil"/>
              <w:right w:val="nil"/>
              <w:between w:val="nil"/>
            </w:pBdr>
            <w:spacing w:line="276" w:lineRule="auto"/>
            <w:rPr>
              <w:rFonts w:ascii="Arial" w:eastAsia="Arial" w:hAnsi="Arial" w:cs="Arial"/>
              <w:sz w:val="24"/>
              <w:szCs w:val="24"/>
            </w:rPr>
          </w:pPr>
        </w:p>
      </w:tc>
      <w:tc>
        <w:tcPr>
          <w:tcW w:w="992" w:type="dxa"/>
          <w:vAlign w:val="center"/>
        </w:tcPr>
        <w:p w:rsidR="00C70B2F" w:rsidRDefault="00C70B2F">
          <w:pPr>
            <w:pStyle w:val="normal0"/>
            <w:pBdr>
              <w:top w:val="nil"/>
              <w:left w:val="nil"/>
              <w:bottom w:val="nil"/>
              <w:right w:val="nil"/>
              <w:between w:val="nil"/>
            </w:pBdr>
            <w:tabs>
              <w:tab w:val="center" w:pos="4252"/>
              <w:tab w:val="right" w:pos="8504"/>
              <w:tab w:val="right" w:pos="8789"/>
            </w:tabs>
            <w:jc w:val="center"/>
            <w:rPr>
              <w:rFonts w:ascii="Arial" w:eastAsia="Arial" w:hAnsi="Arial" w:cs="Arial"/>
              <w:color w:val="000000"/>
              <w:sz w:val="16"/>
              <w:szCs w:val="16"/>
            </w:rPr>
          </w:pPr>
          <w:r>
            <w:rPr>
              <w:rFonts w:ascii="Arial" w:eastAsia="Arial" w:hAnsi="Arial" w:cs="Arial"/>
              <w:color w:val="000000"/>
              <w:sz w:val="16"/>
              <w:szCs w:val="16"/>
            </w:rPr>
            <w:t>Módulo</w:t>
          </w:r>
        </w:p>
        <w:p w:rsidR="00C70B2F" w:rsidRDefault="00C70B2F">
          <w:pPr>
            <w:pStyle w:val="normal0"/>
            <w:pBdr>
              <w:top w:val="nil"/>
              <w:left w:val="nil"/>
              <w:bottom w:val="nil"/>
              <w:right w:val="nil"/>
              <w:between w:val="nil"/>
            </w:pBdr>
            <w:tabs>
              <w:tab w:val="center" w:pos="4252"/>
              <w:tab w:val="right" w:pos="8504"/>
              <w:tab w:val="right" w:pos="8789"/>
            </w:tabs>
            <w:jc w:val="center"/>
            <w:rPr>
              <w:rFonts w:ascii="Arial" w:eastAsia="Arial" w:hAnsi="Arial" w:cs="Arial"/>
              <w:color w:val="000000"/>
              <w:sz w:val="22"/>
              <w:szCs w:val="22"/>
            </w:rPr>
          </w:pPr>
          <w:r>
            <w:rPr>
              <w:rFonts w:ascii="Arial" w:eastAsia="Arial" w:hAnsi="Arial" w:cs="Arial"/>
              <w:color w:val="000000"/>
              <w:sz w:val="16"/>
              <w:szCs w:val="16"/>
            </w:rPr>
            <w:t>Profesional</w:t>
          </w:r>
          <w:r>
            <w:rPr>
              <w:rFonts w:ascii="Arial" w:eastAsia="Arial" w:hAnsi="Arial" w:cs="Arial"/>
              <w:color w:val="000000"/>
              <w:sz w:val="22"/>
              <w:szCs w:val="22"/>
            </w:rPr>
            <w:t xml:space="preserve"> </w:t>
          </w:r>
        </w:p>
      </w:tc>
      <w:tc>
        <w:tcPr>
          <w:tcW w:w="6521" w:type="dxa"/>
          <w:gridSpan w:val="4"/>
          <w:vAlign w:val="center"/>
        </w:tcPr>
        <w:p w:rsidR="00C70B2F" w:rsidRDefault="00C70B2F">
          <w:pPr>
            <w:pStyle w:val="normal0"/>
            <w:pBdr>
              <w:top w:val="nil"/>
              <w:left w:val="nil"/>
              <w:bottom w:val="nil"/>
              <w:right w:val="nil"/>
              <w:between w:val="nil"/>
            </w:pBdr>
            <w:tabs>
              <w:tab w:val="center" w:pos="4252"/>
              <w:tab w:val="right" w:pos="8504"/>
              <w:tab w:val="right" w:pos="8789"/>
            </w:tabs>
            <w:jc w:val="center"/>
            <w:rPr>
              <w:rFonts w:ascii="Arial" w:eastAsia="Arial" w:hAnsi="Arial" w:cs="Arial"/>
              <w:sz w:val="24"/>
              <w:szCs w:val="24"/>
            </w:rPr>
          </w:pPr>
          <w:r>
            <w:rPr>
              <w:rFonts w:ascii="Arial" w:eastAsia="Arial" w:hAnsi="Arial" w:cs="Arial"/>
              <w:b/>
              <w:bCs/>
              <w:sz w:val="24"/>
              <w:szCs w:val="24"/>
            </w:rPr>
            <w:t>MÁQUINAS ELÉCTRICAS</w:t>
          </w:r>
        </w:p>
      </w:tc>
    </w:tr>
    <w:tr w:rsidR="00C70B2F">
      <w:trPr>
        <w:cantSplit/>
        <w:tblHeader/>
      </w:trPr>
      <w:tc>
        <w:tcPr>
          <w:tcW w:w="2127" w:type="dxa"/>
          <w:shd w:val="clear" w:color="auto" w:fill="E6E6E6"/>
          <w:vAlign w:val="center"/>
        </w:tcPr>
        <w:p w:rsidR="00C70B2F" w:rsidRDefault="00C70B2F">
          <w:pPr>
            <w:pStyle w:val="normal0"/>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PROGRAMACIÓN</w:t>
          </w:r>
        </w:p>
      </w:tc>
      <w:tc>
        <w:tcPr>
          <w:tcW w:w="2693" w:type="dxa"/>
          <w:gridSpan w:val="2"/>
          <w:shd w:val="clear" w:color="auto" w:fill="E6E6E6"/>
          <w:vAlign w:val="center"/>
        </w:tcPr>
        <w:p w:rsidR="00C70B2F" w:rsidRDefault="00C70B2F">
          <w:pPr>
            <w:pStyle w:val="normal0"/>
            <w:pBdr>
              <w:top w:val="nil"/>
              <w:left w:val="nil"/>
              <w:bottom w:val="nil"/>
              <w:right w:val="nil"/>
              <w:between w:val="nil"/>
            </w:pBdr>
            <w:tabs>
              <w:tab w:val="center" w:pos="4252"/>
              <w:tab w:val="right" w:pos="8504"/>
              <w:tab w:val="right" w:pos="8789"/>
            </w:tabs>
            <w:jc w:val="center"/>
            <w:rPr>
              <w:rFonts w:ascii="Arial" w:eastAsia="Arial" w:hAnsi="Arial" w:cs="Arial"/>
            </w:rPr>
          </w:pPr>
          <w:r>
            <w:rPr>
              <w:rFonts w:ascii="Arial" w:eastAsia="Arial" w:hAnsi="Arial" w:cs="Arial"/>
            </w:rPr>
            <w:t xml:space="preserve">Código: </w:t>
          </w:r>
          <w:r>
            <w:rPr>
              <w:rFonts w:ascii="Arial" w:eastAsia="Arial" w:hAnsi="Arial" w:cs="Arial"/>
              <w:b/>
              <w:bCs/>
            </w:rPr>
            <w:t>prg-ELE202-m0240</w:t>
          </w:r>
        </w:p>
      </w:tc>
      <w:tc>
        <w:tcPr>
          <w:tcW w:w="1133" w:type="dxa"/>
          <w:shd w:val="clear" w:color="auto" w:fill="E6E6E6"/>
          <w:vAlign w:val="center"/>
        </w:tcPr>
        <w:p w:rsidR="00C70B2F" w:rsidRDefault="00C70B2F">
          <w:pPr>
            <w:pStyle w:val="normal0"/>
            <w:pBdr>
              <w:top w:val="nil"/>
              <w:left w:val="nil"/>
              <w:bottom w:val="nil"/>
              <w:right w:val="nil"/>
              <w:between w:val="nil"/>
            </w:pBdr>
            <w:tabs>
              <w:tab w:val="center" w:pos="4252"/>
              <w:tab w:val="right" w:pos="8504"/>
              <w:tab w:val="right" w:pos="8789"/>
            </w:tabs>
            <w:jc w:val="center"/>
            <w:rPr>
              <w:rFonts w:ascii="Arial" w:eastAsia="Arial" w:hAnsi="Arial" w:cs="Arial"/>
            </w:rPr>
          </w:pPr>
          <w:r>
            <w:rPr>
              <w:rFonts w:ascii="Arial" w:eastAsia="Arial" w:hAnsi="Arial" w:cs="Arial"/>
            </w:rPr>
            <w:t>Edición:11</w:t>
          </w:r>
        </w:p>
      </w:tc>
      <w:tc>
        <w:tcPr>
          <w:tcW w:w="1985" w:type="dxa"/>
          <w:shd w:val="clear" w:color="auto" w:fill="E6E6E6"/>
          <w:vAlign w:val="center"/>
        </w:tcPr>
        <w:p w:rsidR="00C70B2F" w:rsidRDefault="00C70B2F" w:rsidP="00A94DEE">
          <w:pPr>
            <w:pStyle w:val="normal0"/>
            <w:pBdr>
              <w:top w:val="nil"/>
              <w:left w:val="nil"/>
              <w:bottom w:val="nil"/>
              <w:right w:val="nil"/>
              <w:between w:val="nil"/>
            </w:pBdr>
            <w:tabs>
              <w:tab w:val="center" w:pos="4252"/>
              <w:tab w:val="right" w:pos="8504"/>
              <w:tab w:val="right" w:pos="8789"/>
            </w:tabs>
            <w:jc w:val="center"/>
            <w:rPr>
              <w:rFonts w:ascii="Arial" w:eastAsia="Arial" w:hAnsi="Arial" w:cs="Arial"/>
            </w:rPr>
          </w:pPr>
          <w:r>
            <w:rPr>
              <w:rFonts w:ascii="Arial" w:eastAsia="Arial" w:hAnsi="Arial" w:cs="Arial"/>
            </w:rPr>
            <w:t>Fecha: 20-03-2026</w:t>
          </w:r>
        </w:p>
      </w:tc>
      <w:tc>
        <w:tcPr>
          <w:tcW w:w="1702" w:type="dxa"/>
          <w:shd w:val="clear" w:color="auto" w:fill="E6E6E6"/>
          <w:vAlign w:val="center"/>
        </w:tcPr>
        <w:p w:rsidR="00C70B2F" w:rsidRDefault="00C70B2F">
          <w:pPr>
            <w:pStyle w:val="normal0"/>
            <w:pBdr>
              <w:top w:val="nil"/>
              <w:left w:val="nil"/>
              <w:bottom w:val="nil"/>
              <w:right w:val="nil"/>
              <w:between w:val="nil"/>
            </w:pBdr>
            <w:tabs>
              <w:tab w:val="center" w:pos="4252"/>
              <w:tab w:val="right" w:pos="8504"/>
              <w:tab w:val="right" w:pos="8789"/>
            </w:tabs>
            <w:jc w:val="center"/>
            <w:rPr>
              <w:rFonts w:ascii="Arial" w:eastAsia="Arial" w:hAnsi="Arial" w:cs="Arial"/>
            </w:rPr>
          </w:pPr>
          <w:r>
            <w:rPr>
              <w:rFonts w:ascii="Arial" w:eastAsia="Arial" w:hAnsi="Arial" w:cs="Arial"/>
            </w:rPr>
            <w:t xml:space="preserve">Página </w:t>
          </w:r>
          <w:r w:rsidR="0085735D">
            <w:rPr>
              <w:rFonts w:ascii="Arial" w:eastAsia="Arial" w:hAnsi="Arial" w:cs="Arial"/>
            </w:rPr>
            <w:fldChar w:fldCharType="begin"/>
          </w:r>
          <w:r>
            <w:rPr>
              <w:rFonts w:ascii="Arial" w:eastAsia="Arial" w:hAnsi="Arial" w:cs="Arial"/>
            </w:rPr>
            <w:instrText>PAGE</w:instrText>
          </w:r>
          <w:r w:rsidR="0085735D">
            <w:rPr>
              <w:rFonts w:ascii="Arial" w:eastAsia="Arial" w:hAnsi="Arial" w:cs="Arial"/>
            </w:rPr>
            <w:fldChar w:fldCharType="separate"/>
          </w:r>
          <w:r w:rsidR="00F650BB">
            <w:rPr>
              <w:rFonts w:ascii="Arial" w:eastAsia="Arial" w:hAnsi="Arial" w:cs="Arial"/>
              <w:noProof/>
            </w:rPr>
            <w:t>16</w:t>
          </w:r>
          <w:r w:rsidR="0085735D">
            <w:rPr>
              <w:rFonts w:ascii="Arial" w:eastAsia="Arial" w:hAnsi="Arial" w:cs="Arial"/>
            </w:rPr>
            <w:fldChar w:fldCharType="end"/>
          </w:r>
          <w:r>
            <w:rPr>
              <w:rFonts w:ascii="Arial" w:eastAsia="Arial" w:hAnsi="Arial" w:cs="Arial"/>
            </w:rPr>
            <w:t xml:space="preserve"> de </w:t>
          </w:r>
          <w:r w:rsidR="0085735D">
            <w:rPr>
              <w:rFonts w:ascii="Arial" w:eastAsia="Arial" w:hAnsi="Arial" w:cs="Arial"/>
            </w:rPr>
            <w:fldChar w:fldCharType="begin"/>
          </w:r>
          <w:r>
            <w:rPr>
              <w:rFonts w:ascii="Arial" w:eastAsia="Arial" w:hAnsi="Arial" w:cs="Arial"/>
            </w:rPr>
            <w:instrText>NUMPAGES</w:instrText>
          </w:r>
          <w:r w:rsidR="0085735D">
            <w:rPr>
              <w:rFonts w:ascii="Arial" w:eastAsia="Arial" w:hAnsi="Arial" w:cs="Arial"/>
            </w:rPr>
            <w:fldChar w:fldCharType="separate"/>
          </w:r>
          <w:r w:rsidR="00F650BB">
            <w:rPr>
              <w:rFonts w:ascii="Arial" w:eastAsia="Arial" w:hAnsi="Arial" w:cs="Arial"/>
              <w:noProof/>
            </w:rPr>
            <w:t>22</w:t>
          </w:r>
          <w:r w:rsidR="0085735D">
            <w:rPr>
              <w:rFonts w:ascii="Arial" w:eastAsia="Arial" w:hAnsi="Arial" w:cs="Arial"/>
            </w:rPr>
            <w:fldChar w:fldCharType="end"/>
          </w:r>
        </w:p>
      </w:tc>
    </w:tr>
  </w:tbl>
  <w:p w:rsidR="00C70B2F" w:rsidRDefault="00C70B2F">
    <w:pPr>
      <w:pStyle w:val="normal0"/>
      <w:pBdr>
        <w:top w:val="nil"/>
        <w:left w:val="nil"/>
        <w:bottom w:val="nil"/>
        <w:right w:val="nil"/>
        <w:between w:val="nil"/>
      </w:pBdr>
      <w:tabs>
        <w:tab w:val="center" w:pos="4252"/>
        <w:tab w:val="right" w:pos="8504"/>
      </w:tabs>
      <w:jc w:val="center"/>
      <w:rPr>
        <w:color w:val="000000"/>
        <w:sz w:val="16"/>
        <w:szCs w:val="16"/>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0B2F" w:rsidRDefault="00C70B2F" w:rsidP="00A94DEE">
    <w:pPr>
      <w:pStyle w:val="Encabezado"/>
      <w:ind w:left="0" w:hanging="2"/>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574D0"/>
    <w:multiLevelType w:val="multilevel"/>
    <w:tmpl w:val="641A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AC2C0D"/>
    <w:multiLevelType w:val="multilevel"/>
    <w:tmpl w:val="426A6CC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nsid w:val="0C036DF1"/>
    <w:multiLevelType w:val="hybridMultilevel"/>
    <w:tmpl w:val="648CE578"/>
    <w:lvl w:ilvl="0" w:tplc="98D6B370">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127D7106"/>
    <w:multiLevelType w:val="multilevel"/>
    <w:tmpl w:val="81D423DC"/>
    <w:lvl w:ilvl="0">
      <w:start w:val="1"/>
      <w:numFmt w:val="bullet"/>
      <w:lvlText w:val="●"/>
      <w:lvlJc w:val="left"/>
      <w:pPr>
        <w:ind w:left="1559" w:hanging="1133"/>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4">
    <w:nsid w:val="1569161F"/>
    <w:multiLevelType w:val="multilevel"/>
    <w:tmpl w:val="B3C29E0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nsid w:val="1D795F25"/>
    <w:multiLevelType w:val="multilevel"/>
    <w:tmpl w:val="A82AE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26C57C12"/>
    <w:multiLevelType w:val="multilevel"/>
    <w:tmpl w:val="3288E1BC"/>
    <w:lvl w:ilvl="0">
      <w:start w:val="1"/>
      <w:numFmt w:val="upperLetter"/>
      <w:lvlText w:val="%1)"/>
      <w:lvlJc w:val="left"/>
      <w:pPr>
        <w:ind w:left="720" w:hanging="360"/>
      </w:pPr>
      <w:rPr>
        <w:b/>
        <w:bCs/>
        <w:sz w:val="22"/>
        <w:szCs w:val="22"/>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nsid w:val="290A2EDD"/>
    <w:multiLevelType w:val="multilevel"/>
    <w:tmpl w:val="2E06F91E"/>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nsid w:val="2C840DD5"/>
    <w:multiLevelType w:val="hybridMultilevel"/>
    <w:tmpl w:val="B6E60E6C"/>
    <w:lvl w:ilvl="0" w:tplc="61929916">
      <w:start w:val="1"/>
      <w:numFmt w:val="bullet"/>
      <w:lvlText w:val=""/>
      <w:lvlJc w:val="left"/>
      <w:pPr>
        <w:ind w:left="720" w:hanging="360"/>
      </w:pPr>
      <w:rPr>
        <w:rFonts w:ascii="Symbol" w:hAnsi="Symbol" w:hint="default"/>
        <w:b w:val="0"/>
        <w:sz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32BA4303"/>
    <w:multiLevelType w:val="multilevel"/>
    <w:tmpl w:val="1A50D0CE"/>
    <w:lvl w:ilvl="0">
      <w:start w:val="1"/>
      <w:numFmt w:val="bullet"/>
      <w:lvlText w:val="●"/>
      <w:lvlJc w:val="left"/>
      <w:pPr>
        <w:ind w:left="1488" w:hanging="1062"/>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10">
    <w:nsid w:val="361E5788"/>
    <w:multiLevelType w:val="hybridMultilevel"/>
    <w:tmpl w:val="EC04EC88"/>
    <w:lvl w:ilvl="0" w:tplc="0C0A0015">
      <w:start w:val="1"/>
      <w:numFmt w:val="upp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372D66AC"/>
    <w:multiLevelType w:val="multilevel"/>
    <w:tmpl w:val="5C22F18E"/>
    <w:lvl w:ilvl="0">
      <w:start w:val="1"/>
      <w:numFmt w:val="bullet"/>
      <w:lvlText w:val="●"/>
      <w:lvlJc w:val="left"/>
      <w:pPr>
        <w:ind w:left="1488" w:hanging="1062"/>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abstractNum w:abstractNumId="12">
    <w:nsid w:val="38815CDE"/>
    <w:multiLevelType w:val="multilevel"/>
    <w:tmpl w:val="E7D6AADC"/>
    <w:lvl w:ilvl="0">
      <w:start w:val="1"/>
      <w:numFmt w:val="bullet"/>
      <w:lvlText w:val="●"/>
      <w:lvlJc w:val="left"/>
      <w:pPr>
        <w:ind w:left="720" w:hanging="360"/>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abstractNum w:abstractNumId="13">
    <w:nsid w:val="39EA79AD"/>
    <w:multiLevelType w:val="multilevel"/>
    <w:tmpl w:val="6F96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A260A14"/>
    <w:multiLevelType w:val="multilevel"/>
    <w:tmpl w:val="B592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F544CF9"/>
    <w:multiLevelType w:val="multilevel"/>
    <w:tmpl w:val="4F18B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40814D62"/>
    <w:multiLevelType w:val="hybridMultilevel"/>
    <w:tmpl w:val="949E201E"/>
    <w:lvl w:ilvl="0" w:tplc="C8AE6726">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41C3078B"/>
    <w:multiLevelType w:val="hybridMultilevel"/>
    <w:tmpl w:val="33FE25C6"/>
    <w:lvl w:ilvl="0" w:tplc="61929916">
      <w:start w:val="1"/>
      <w:numFmt w:val="bullet"/>
      <w:lvlText w:val=""/>
      <w:lvlJc w:val="left"/>
      <w:pPr>
        <w:ind w:left="720" w:hanging="360"/>
      </w:pPr>
      <w:rPr>
        <w:rFonts w:ascii="Symbol" w:hAnsi="Symbol" w:hint="default"/>
        <w:b w:val="0"/>
        <w:sz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nsid w:val="46F978B3"/>
    <w:multiLevelType w:val="multilevel"/>
    <w:tmpl w:val="5C0C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87732F1"/>
    <w:multiLevelType w:val="multilevel"/>
    <w:tmpl w:val="1D70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DD936D5"/>
    <w:multiLevelType w:val="multilevel"/>
    <w:tmpl w:val="9AAE8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506F0AEB"/>
    <w:multiLevelType w:val="hybridMultilevel"/>
    <w:tmpl w:val="ABA0B34C"/>
    <w:lvl w:ilvl="0" w:tplc="E6ACF536">
      <w:start w:val="1"/>
      <w:numFmt w:val="upperLetter"/>
      <w:pStyle w:val="Ttulo1"/>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nsid w:val="5240324C"/>
    <w:multiLevelType w:val="multilevel"/>
    <w:tmpl w:val="9492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4CF5F8E"/>
    <w:multiLevelType w:val="hybridMultilevel"/>
    <w:tmpl w:val="55BA3330"/>
    <w:lvl w:ilvl="0" w:tplc="600ABF60">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nsid w:val="556E165E"/>
    <w:multiLevelType w:val="multilevel"/>
    <w:tmpl w:val="75DE3EE6"/>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nsid w:val="610377E3"/>
    <w:multiLevelType w:val="hybridMultilevel"/>
    <w:tmpl w:val="483E0A6E"/>
    <w:lvl w:ilvl="0" w:tplc="61929916">
      <w:start w:val="1"/>
      <w:numFmt w:val="bullet"/>
      <w:lvlText w:val=""/>
      <w:lvlJc w:val="left"/>
      <w:pPr>
        <w:ind w:left="720" w:hanging="360"/>
      </w:pPr>
      <w:rPr>
        <w:rFonts w:ascii="Symbol" w:hAnsi="Symbol" w:hint="default"/>
        <w:b w:val="0"/>
        <w:sz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nsid w:val="64A13A16"/>
    <w:multiLevelType w:val="multilevel"/>
    <w:tmpl w:val="505EA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nsid w:val="6EB6071A"/>
    <w:multiLevelType w:val="multilevel"/>
    <w:tmpl w:val="59FEE1C0"/>
    <w:lvl w:ilvl="0">
      <w:start w:val="1"/>
      <w:numFmt w:val="bullet"/>
      <w:lvlText w:val="●"/>
      <w:lvlJc w:val="left"/>
      <w:pPr>
        <w:ind w:left="1488" w:hanging="1062"/>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abstractNum w:abstractNumId="28">
    <w:nsid w:val="71BD37F2"/>
    <w:multiLevelType w:val="hybridMultilevel"/>
    <w:tmpl w:val="F07ECA16"/>
    <w:lvl w:ilvl="0" w:tplc="67FEF692">
      <w:start w:val="1"/>
      <w:numFmt w:val="upp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nsid w:val="77B53541"/>
    <w:multiLevelType w:val="hybridMultilevel"/>
    <w:tmpl w:val="D23A7B0C"/>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nsid w:val="77BC4040"/>
    <w:multiLevelType w:val="multilevel"/>
    <w:tmpl w:val="93D4A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7A542F59"/>
    <w:multiLevelType w:val="multilevel"/>
    <w:tmpl w:val="5048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EB54AD2"/>
    <w:multiLevelType w:val="multilevel"/>
    <w:tmpl w:val="203E46E6"/>
    <w:lvl w:ilvl="0">
      <w:start w:val="1"/>
      <w:numFmt w:val="bullet"/>
      <w:lvlText w:val="●"/>
      <w:lvlJc w:val="left"/>
      <w:pPr>
        <w:ind w:left="1559" w:hanging="1133"/>
      </w:pPr>
      <w:rPr>
        <w:u w:val="none"/>
        <w:vertAlign w:val="baseline"/>
      </w:rPr>
    </w:lvl>
    <w:lvl w:ilvl="1">
      <w:start w:val="1"/>
      <w:numFmt w:val="lowerRoman"/>
      <w:lvlText w:val="%2)"/>
      <w:lvlJc w:val="right"/>
      <w:pPr>
        <w:ind w:left="1440" w:hanging="360"/>
      </w:pPr>
      <w:rPr>
        <w:u w:val="none"/>
        <w:vertAlign w:val="baseline"/>
      </w:rPr>
    </w:lvl>
    <w:lvl w:ilvl="2">
      <w:start w:val="1"/>
      <w:numFmt w:val="decimal"/>
      <w:lvlText w:val="%3)"/>
      <w:lvlJc w:val="left"/>
      <w:pPr>
        <w:ind w:left="2160" w:hanging="360"/>
      </w:pPr>
      <w:rPr>
        <w:u w:val="none"/>
        <w:vertAlign w:val="baseline"/>
      </w:rPr>
    </w:lvl>
    <w:lvl w:ilvl="3">
      <w:start w:val="1"/>
      <w:numFmt w:val="lowerLetter"/>
      <w:lvlText w:val="(%4)"/>
      <w:lvlJc w:val="left"/>
      <w:pPr>
        <w:ind w:left="2880" w:hanging="360"/>
      </w:pPr>
      <w:rPr>
        <w:u w:val="none"/>
        <w:vertAlign w:val="baseline"/>
      </w:rPr>
    </w:lvl>
    <w:lvl w:ilvl="4">
      <w:start w:val="1"/>
      <w:numFmt w:val="lowerRoman"/>
      <w:lvlText w:val="(%5)"/>
      <w:lvlJc w:val="right"/>
      <w:pPr>
        <w:ind w:left="3600" w:hanging="360"/>
      </w:pPr>
      <w:rPr>
        <w:u w:val="none"/>
        <w:vertAlign w:val="baseline"/>
      </w:rPr>
    </w:lvl>
    <w:lvl w:ilvl="5">
      <w:start w:val="1"/>
      <w:numFmt w:val="decimal"/>
      <w:lvlText w:val="(%6)"/>
      <w:lvlJc w:val="left"/>
      <w:pPr>
        <w:ind w:left="4320" w:hanging="360"/>
      </w:pPr>
      <w:rPr>
        <w:u w:val="none"/>
        <w:vertAlign w:val="baseline"/>
      </w:rPr>
    </w:lvl>
    <w:lvl w:ilvl="6">
      <w:start w:val="1"/>
      <w:numFmt w:val="lowerLetter"/>
      <w:lvlText w:val="%7."/>
      <w:lvlJc w:val="left"/>
      <w:pPr>
        <w:ind w:left="5040" w:hanging="360"/>
      </w:pPr>
      <w:rPr>
        <w:u w:val="none"/>
        <w:vertAlign w:val="baseline"/>
      </w:rPr>
    </w:lvl>
    <w:lvl w:ilvl="7">
      <w:start w:val="1"/>
      <w:numFmt w:val="lowerRoman"/>
      <w:lvlText w:val="%8."/>
      <w:lvlJc w:val="right"/>
      <w:pPr>
        <w:ind w:left="5760" w:hanging="360"/>
      </w:pPr>
      <w:rPr>
        <w:u w:val="none"/>
        <w:vertAlign w:val="baseline"/>
      </w:rPr>
    </w:lvl>
    <w:lvl w:ilvl="8">
      <w:start w:val="1"/>
      <w:numFmt w:val="decimal"/>
      <w:lvlText w:val="%9."/>
      <w:lvlJc w:val="left"/>
      <w:pPr>
        <w:ind w:left="6480" w:hanging="360"/>
      </w:pPr>
      <w:rPr>
        <w:u w:val="none"/>
        <w:vertAlign w:val="baseline"/>
      </w:rPr>
    </w:lvl>
  </w:abstractNum>
  <w:abstractNum w:abstractNumId="33">
    <w:nsid w:val="7EF60943"/>
    <w:multiLevelType w:val="multilevel"/>
    <w:tmpl w:val="FDBCA170"/>
    <w:lvl w:ilvl="0">
      <w:start w:val="1"/>
      <w:numFmt w:val="bullet"/>
      <w:lvlText w:val="●"/>
      <w:lvlJc w:val="left"/>
      <w:pPr>
        <w:ind w:left="718" w:hanging="360"/>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34">
    <w:nsid w:val="7F3C6821"/>
    <w:multiLevelType w:val="multilevel"/>
    <w:tmpl w:val="010E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1"/>
  </w:num>
  <w:num w:numId="3">
    <w:abstractNumId w:val="7"/>
  </w:num>
  <w:num w:numId="4">
    <w:abstractNumId w:val="24"/>
  </w:num>
  <w:num w:numId="5">
    <w:abstractNumId w:val="6"/>
  </w:num>
  <w:num w:numId="6">
    <w:abstractNumId w:val="12"/>
  </w:num>
  <w:num w:numId="7">
    <w:abstractNumId w:val="3"/>
  </w:num>
  <w:num w:numId="8">
    <w:abstractNumId w:val="5"/>
  </w:num>
  <w:num w:numId="9">
    <w:abstractNumId w:val="27"/>
  </w:num>
  <w:num w:numId="10">
    <w:abstractNumId w:val="32"/>
  </w:num>
  <w:num w:numId="11">
    <w:abstractNumId w:val="11"/>
  </w:num>
  <w:num w:numId="12">
    <w:abstractNumId w:val="20"/>
  </w:num>
  <w:num w:numId="13">
    <w:abstractNumId w:val="15"/>
  </w:num>
  <w:num w:numId="14">
    <w:abstractNumId w:val="4"/>
  </w:num>
  <w:num w:numId="15">
    <w:abstractNumId w:val="9"/>
  </w:num>
  <w:num w:numId="16">
    <w:abstractNumId w:val="33"/>
  </w:num>
  <w:num w:numId="17">
    <w:abstractNumId w:val="26"/>
  </w:num>
  <w:num w:numId="18">
    <w:abstractNumId w:val="28"/>
  </w:num>
  <w:num w:numId="19">
    <w:abstractNumId w:val="34"/>
  </w:num>
  <w:num w:numId="20">
    <w:abstractNumId w:val="16"/>
  </w:num>
  <w:num w:numId="21">
    <w:abstractNumId w:val="10"/>
  </w:num>
  <w:num w:numId="22">
    <w:abstractNumId w:val="19"/>
  </w:num>
  <w:num w:numId="23">
    <w:abstractNumId w:val="0"/>
  </w:num>
  <w:num w:numId="24">
    <w:abstractNumId w:val="14"/>
  </w:num>
  <w:num w:numId="25">
    <w:abstractNumId w:val="22"/>
  </w:num>
  <w:num w:numId="26">
    <w:abstractNumId w:val="31"/>
  </w:num>
  <w:num w:numId="27">
    <w:abstractNumId w:val="18"/>
  </w:num>
  <w:num w:numId="28">
    <w:abstractNumId w:val="13"/>
  </w:num>
  <w:num w:numId="29">
    <w:abstractNumId w:val="17"/>
  </w:num>
  <w:num w:numId="30">
    <w:abstractNumId w:val="8"/>
  </w:num>
  <w:num w:numId="31">
    <w:abstractNumId w:val="25"/>
  </w:num>
  <w:num w:numId="32">
    <w:abstractNumId w:val="2"/>
  </w:num>
  <w:num w:numId="33">
    <w:abstractNumId w:val="23"/>
  </w:num>
  <w:num w:numId="34">
    <w:abstractNumId w:val="21"/>
  </w:num>
  <w:num w:numId="35">
    <w:abstractNumId w:val="2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TrueTypeFonts/>
  <w:defaultTabStop w:val="720"/>
  <w:hyphenationZone w:val="425"/>
  <w:characterSpacingControl w:val="doNotCompress"/>
  <w:footnotePr>
    <w:footnote w:id="0"/>
    <w:footnote w:id="1"/>
  </w:footnotePr>
  <w:endnotePr>
    <w:endnote w:id="0"/>
    <w:endnote w:id="1"/>
  </w:endnotePr>
  <w:compat/>
  <w:rsids>
    <w:rsidRoot w:val="00623DB6"/>
    <w:rsid w:val="00196667"/>
    <w:rsid w:val="002908F4"/>
    <w:rsid w:val="00392F13"/>
    <w:rsid w:val="003C399D"/>
    <w:rsid w:val="00437BFA"/>
    <w:rsid w:val="00475733"/>
    <w:rsid w:val="005134B8"/>
    <w:rsid w:val="005275DF"/>
    <w:rsid w:val="00623DB6"/>
    <w:rsid w:val="006E02AE"/>
    <w:rsid w:val="006E3F2D"/>
    <w:rsid w:val="00741C5E"/>
    <w:rsid w:val="00770221"/>
    <w:rsid w:val="0078338D"/>
    <w:rsid w:val="0082082D"/>
    <w:rsid w:val="008249FC"/>
    <w:rsid w:val="00842EEA"/>
    <w:rsid w:val="0085735D"/>
    <w:rsid w:val="00867B94"/>
    <w:rsid w:val="008A1D80"/>
    <w:rsid w:val="0091600C"/>
    <w:rsid w:val="00950B49"/>
    <w:rsid w:val="00A2156A"/>
    <w:rsid w:val="00A94DEE"/>
    <w:rsid w:val="00B278BF"/>
    <w:rsid w:val="00B62BE2"/>
    <w:rsid w:val="00B71D7B"/>
    <w:rsid w:val="00B81CCD"/>
    <w:rsid w:val="00C70B2F"/>
    <w:rsid w:val="00CA228D"/>
    <w:rsid w:val="00CC3362"/>
    <w:rsid w:val="00DA3DBA"/>
    <w:rsid w:val="00E2076D"/>
    <w:rsid w:val="00E91C2D"/>
    <w:rsid w:val="00F650BB"/>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3362"/>
    <w:rPr>
      <w:rFonts w:ascii="Arial" w:hAnsi="Arial"/>
      <w:sz w:val="24"/>
    </w:rPr>
  </w:style>
  <w:style w:type="paragraph" w:styleId="Ttulo1">
    <w:name w:val="heading 1"/>
    <w:basedOn w:val="normal0"/>
    <w:next w:val="normal0"/>
    <w:autoRedefine/>
    <w:hidden/>
    <w:qFormat/>
    <w:rsid w:val="00CC3362"/>
    <w:pPr>
      <w:keepNext/>
      <w:numPr>
        <w:numId w:val="34"/>
      </w:numPr>
      <w:suppressAutoHyphens/>
      <w:spacing w:line="1" w:lineRule="atLeast"/>
      <w:textDirection w:val="btLr"/>
      <w:textAlignment w:val="top"/>
      <w:outlineLvl w:val="0"/>
    </w:pPr>
    <w:rPr>
      <w:rFonts w:ascii="Arial" w:eastAsia="Arial" w:hAnsi="Arial" w:cs="Arial"/>
      <w:b/>
      <w:position w:val="-1"/>
      <w:sz w:val="22"/>
      <w:szCs w:val="24"/>
    </w:rPr>
  </w:style>
  <w:style w:type="paragraph" w:styleId="Ttulo2">
    <w:name w:val="heading 2"/>
    <w:basedOn w:val="normal0"/>
    <w:next w:val="normal0"/>
    <w:autoRedefine/>
    <w:hidden/>
    <w:qFormat/>
    <w:rsid w:val="00623DB6"/>
    <w:pPr>
      <w:keepNext/>
      <w:suppressAutoHyphens/>
      <w:spacing w:line="1" w:lineRule="atLeast"/>
      <w:ind w:leftChars="-1" w:left="-1" w:hangingChars="1" w:hanging="1"/>
      <w:jc w:val="both"/>
      <w:textDirection w:val="btLr"/>
      <w:textAlignment w:val="top"/>
      <w:outlineLvl w:val="1"/>
    </w:pPr>
    <w:rPr>
      <w:b/>
      <w:position w:val="-1"/>
    </w:rPr>
  </w:style>
  <w:style w:type="paragraph" w:styleId="Ttulo3">
    <w:name w:val="heading 3"/>
    <w:basedOn w:val="normal0"/>
    <w:next w:val="normal0"/>
    <w:autoRedefine/>
    <w:hidden/>
    <w:qFormat/>
    <w:rsid w:val="00C70B2F"/>
    <w:pPr>
      <w:keepNext/>
      <w:suppressAutoHyphens/>
      <w:spacing w:line="1" w:lineRule="atLeast"/>
      <w:ind w:leftChars="-1" w:left="-1" w:hangingChars="1" w:hanging="2"/>
      <w:jc w:val="both"/>
      <w:textDirection w:val="btLr"/>
      <w:textAlignment w:val="top"/>
      <w:outlineLvl w:val="2"/>
    </w:pPr>
    <w:rPr>
      <w:rFonts w:ascii="Arial" w:eastAsia="Arial" w:hAnsi="Arial" w:cs="Arial"/>
      <w:position w:val="-1"/>
      <w:sz w:val="24"/>
      <w:szCs w:val="24"/>
      <w:u w:val="single"/>
    </w:rPr>
  </w:style>
  <w:style w:type="paragraph" w:styleId="Ttulo4">
    <w:name w:val="heading 4"/>
    <w:basedOn w:val="normal0"/>
    <w:next w:val="normal0"/>
    <w:autoRedefine/>
    <w:hidden/>
    <w:qFormat/>
    <w:rsid w:val="00623DB6"/>
    <w:pPr>
      <w:keepNext/>
      <w:suppressAutoHyphens/>
      <w:spacing w:line="1" w:lineRule="atLeast"/>
      <w:ind w:leftChars="-1" w:left="-1" w:hangingChars="1" w:hanging="1"/>
      <w:jc w:val="both"/>
      <w:textDirection w:val="btLr"/>
      <w:textAlignment w:val="top"/>
      <w:outlineLvl w:val="3"/>
    </w:pPr>
    <w:rPr>
      <w:b/>
      <w:position w:val="-1"/>
      <w:sz w:val="24"/>
      <w:u w:val="single"/>
    </w:rPr>
  </w:style>
  <w:style w:type="paragraph" w:styleId="Ttulo5">
    <w:name w:val="heading 5"/>
    <w:basedOn w:val="normal0"/>
    <w:next w:val="normal0"/>
    <w:autoRedefine/>
    <w:hidden/>
    <w:qFormat/>
    <w:rsid w:val="00623DB6"/>
    <w:pPr>
      <w:keepNext/>
      <w:suppressAutoHyphens/>
      <w:spacing w:line="1" w:lineRule="atLeast"/>
      <w:ind w:leftChars="-1" w:left="-1" w:hangingChars="1" w:hanging="1"/>
      <w:jc w:val="center"/>
      <w:textDirection w:val="btLr"/>
      <w:textAlignment w:val="top"/>
      <w:outlineLvl w:val="4"/>
    </w:pPr>
    <w:rPr>
      <w:position w:val="-1"/>
      <w:sz w:val="24"/>
    </w:rPr>
  </w:style>
  <w:style w:type="paragraph" w:styleId="Ttulo6">
    <w:name w:val="heading 6"/>
    <w:basedOn w:val="normal0"/>
    <w:next w:val="normal0"/>
    <w:autoRedefine/>
    <w:hidden/>
    <w:qFormat/>
    <w:rsid w:val="00623DB6"/>
    <w:pPr>
      <w:keepNext/>
      <w:suppressAutoHyphens/>
      <w:spacing w:line="1" w:lineRule="atLeast"/>
      <w:ind w:leftChars="-1" w:left="1866" w:hangingChars="1" w:hanging="1"/>
      <w:jc w:val="center"/>
      <w:textDirection w:val="btLr"/>
      <w:textAlignment w:val="top"/>
      <w:outlineLvl w:val="5"/>
    </w:pPr>
    <w:rPr>
      <w:position w:val="-1"/>
      <w:sz w:val="24"/>
    </w:rPr>
  </w:style>
  <w:style w:type="paragraph" w:styleId="Ttulo7">
    <w:name w:val="heading 7"/>
    <w:basedOn w:val="normal0"/>
    <w:next w:val="normal0"/>
    <w:autoRedefine/>
    <w:hidden/>
    <w:qFormat/>
    <w:rsid w:val="00623DB6"/>
    <w:pPr>
      <w:keepNext/>
      <w:suppressAutoHyphens/>
      <w:spacing w:line="1" w:lineRule="atLeast"/>
      <w:ind w:leftChars="-1" w:left="1866" w:hangingChars="1" w:hanging="1"/>
      <w:jc w:val="center"/>
      <w:textDirection w:val="btLr"/>
      <w:textAlignment w:val="top"/>
      <w:outlineLvl w:val="6"/>
    </w:pPr>
    <w:rPr>
      <w:position w:val="-1"/>
      <w:sz w:val="24"/>
    </w:rPr>
  </w:style>
  <w:style w:type="paragraph" w:styleId="Ttulo8">
    <w:name w:val="heading 8"/>
    <w:basedOn w:val="normal0"/>
    <w:next w:val="normal0"/>
    <w:autoRedefine/>
    <w:hidden/>
    <w:qFormat/>
    <w:rsid w:val="00623DB6"/>
    <w:pPr>
      <w:keepNext/>
      <w:suppressAutoHyphens/>
      <w:spacing w:line="1" w:lineRule="atLeast"/>
      <w:ind w:leftChars="-1" w:left="1158" w:hangingChars="1" w:hanging="1"/>
      <w:jc w:val="center"/>
      <w:textDirection w:val="btLr"/>
      <w:textAlignment w:val="top"/>
      <w:outlineLvl w:val="7"/>
    </w:pPr>
    <w:rPr>
      <w:b/>
      <w:position w:val="-1"/>
      <w:sz w:val="24"/>
    </w:rPr>
  </w:style>
  <w:style w:type="paragraph" w:styleId="Ttulo9">
    <w:name w:val="heading 9"/>
    <w:basedOn w:val="normal0"/>
    <w:next w:val="normal0"/>
    <w:autoRedefine/>
    <w:hidden/>
    <w:qFormat/>
    <w:rsid w:val="00623DB6"/>
    <w:pPr>
      <w:keepNext/>
      <w:suppressAutoHyphens/>
      <w:spacing w:line="1" w:lineRule="atLeast"/>
      <w:ind w:leftChars="-1" w:left="1416" w:hangingChars="1" w:hanging="1"/>
      <w:jc w:val="center"/>
      <w:textDirection w:val="btLr"/>
      <w:textAlignment w:val="top"/>
      <w:outlineLvl w:val="8"/>
    </w:pPr>
    <w:rPr>
      <w:b/>
      <w:position w:val="-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rsid w:val="00623DB6"/>
    <w:tblPr>
      <w:tblCellMar>
        <w:top w:w="100" w:type="dxa"/>
        <w:left w:w="100" w:type="dxa"/>
        <w:bottom w:w="100" w:type="dxa"/>
        <w:right w:w="100" w:type="dxa"/>
      </w:tblCellMar>
    </w:tblPr>
  </w:style>
  <w:style w:type="paragraph" w:customStyle="1" w:styleId="normal1">
    <w:name w:val="normal"/>
    <w:rsid w:val="00623DB6"/>
  </w:style>
  <w:style w:type="paragraph" w:styleId="Ttulo">
    <w:name w:val="Title"/>
    <w:basedOn w:val="normal0"/>
    <w:autoRedefine/>
    <w:hidden/>
    <w:qFormat/>
    <w:rsid w:val="00623DB6"/>
    <w:pPr>
      <w:suppressAutoHyphens/>
      <w:spacing w:line="1" w:lineRule="atLeast"/>
      <w:ind w:leftChars="-1" w:left="-1" w:hangingChars="1" w:hanging="1"/>
      <w:textDirection w:val="btLr"/>
      <w:textAlignment w:val="top"/>
      <w:outlineLvl w:val="0"/>
    </w:pPr>
    <w:rPr>
      <w:b/>
      <w:position w:val="-1"/>
      <w:sz w:val="24"/>
    </w:rPr>
  </w:style>
  <w:style w:type="table" w:customStyle="1" w:styleId="TableNormal0">
    <w:name w:val="TableNormal"/>
    <w:rsid w:val="00623DB6"/>
    <w:tblPr>
      <w:tblCellMar>
        <w:top w:w="100" w:type="dxa"/>
        <w:left w:w="100" w:type="dxa"/>
        <w:bottom w:w="100" w:type="dxa"/>
        <w:right w:w="100" w:type="dxa"/>
      </w:tblCellMar>
    </w:tblPr>
  </w:style>
  <w:style w:type="paragraph" w:customStyle="1" w:styleId="normal0">
    <w:name w:val="normal"/>
    <w:rsid w:val="00623DB6"/>
  </w:style>
  <w:style w:type="paragraph" w:styleId="Encabezado">
    <w:name w:val="header"/>
    <w:basedOn w:val="normal0"/>
    <w:autoRedefine/>
    <w:hidden/>
    <w:qFormat/>
    <w:rsid w:val="00623DB6"/>
    <w:pPr>
      <w:tabs>
        <w:tab w:val="center" w:pos="4252"/>
        <w:tab w:val="right" w:pos="8504"/>
      </w:tabs>
      <w:suppressAutoHyphens/>
      <w:spacing w:line="1" w:lineRule="atLeast"/>
      <w:ind w:leftChars="-1" w:left="-1" w:hangingChars="1" w:hanging="1"/>
      <w:textDirection w:val="btLr"/>
      <w:textAlignment w:val="top"/>
      <w:outlineLvl w:val="0"/>
    </w:pPr>
    <w:rPr>
      <w:position w:val="-1"/>
    </w:rPr>
  </w:style>
  <w:style w:type="paragraph" w:styleId="Piedepgina">
    <w:name w:val="footer"/>
    <w:basedOn w:val="normal0"/>
    <w:autoRedefine/>
    <w:hidden/>
    <w:qFormat/>
    <w:rsid w:val="00623DB6"/>
    <w:pPr>
      <w:tabs>
        <w:tab w:val="center" w:pos="4252"/>
        <w:tab w:val="right" w:pos="8504"/>
      </w:tabs>
      <w:suppressAutoHyphens/>
      <w:spacing w:line="1" w:lineRule="atLeast"/>
      <w:ind w:leftChars="-1" w:left="-1" w:hangingChars="1" w:hanging="1"/>
      <w:textDirection w:val="btLr"/>
      <w:textAlignment w:val="top"/>
      <w:outlineLvl w:val="0"/>
    </w:pPr>
    <w:rPr>
      <w:position w:val="-1"/>
    </w:rPr>
  </w:style>
  <w:style w:type="paragraph" w:styleId="Sangradetextonormal">
    <w:name w:val="Body Text Indent"/>
    <w:basedOn w:val="normal0"/>
    <w:autoRedefine/>
    <w:hidden/>
    <w:qFormat/>
    <w:rsid w:val="00623DB6"/>
    <w:pPr>
      <w:suppressAutoHyphens/>
      <w:spacing w:line="1" w:lineRule="atLeast"/>
      <w:ind w:leftChars="-1" w:left="1416" w:hangingChars="1" w:hanging="1"/>
      <w:jc w:val="both"/>
      <w:textDirection w:val="btLr"/>
      <w:textAlignment w:val="top"/>
      <w:outlineLvl w:val="0"/>
    </w:pPr>
    <w:rPr>
      <w:position w:val="-1"/>
      <w:sz w:val="24"/>
    </w:rPr>
  </w:style>
  <w:style w:type="character" w:styleId="Refdecomentario">
    <w:name w:val="annotation reference"/>
    <w:autoRedefine/>
    <w:hidden/>
    <w:qFormat/>
    <w:rsid w:val="00623DB6"/>
    <w:rPr>
      <w:w w:val="100"/>
      <w:position w:val="-1"/>
      <w:sz w:val="16"/>
      <w:effect w:val="none"/>
      <w:vertAlign w:val="baseline"/>
      <w:cs w:val="0"/>
      <w:em w:val="none"/>
    </w:rPr>
  </w:style>
  <w:style w:type="paragraph" w:styleId="Textocomentario">
    <w:name w:val="annotation text"/>
    <w:basedOn w:val="normal0"/>
    <w:autoRedefine/>
    <w:hidden/>
    <w:qFormat/>
    <w:rsid w:val="00623DB6"/>
    <w:pPr>
      <w:suppressAutoHyphens/>
      <w:spacing w:line="1" w:lineRule="atLeast"/>
      <w:ind w:leftChars="-1" w:left="-1" w:hangingChars="1" w:hanging="1"/>
      <w:textDirection w:val="btLr"/>
      <w:textAlignment w:val="top"/>
      <w:outlineLvl w:val="0"/>
    </w:pPr>
    <w:rPr>
      <w:position w:val="-1"/>
    </w:rPr>
  </w:style>
  <w:style w:type="paragraph" w:styleId="Textonotapie">
    <w:name w:val="footnote text"/>
    <w:basedOn w:val="normal0"/>
    <w:autoRedefine/>
    <w:hidden/>
    <w:qFormat/>
    <w:rsid w:val="00623DB6"/>
    <w:pPr>
      <w:suppressAutoHyphens/>
      <w:spacing w:line="1" w:lineRule="atLeast"/>
      <w:ind w:leftChars="-1" w:left="-1" w:hangingChars="1" w:hanging="1"/>
      <w:textDirection w:val="btLr"/>
      <w:textAlignment w:val="top"/>
      <w:outlineLvl w:val="0"/>
    </w:pPr>
    <w:rPr>
      <w:position w:val="-1"/>
    </w:rPr>
  </w:style>
  <w:style w:type="character" w:styleId="Refdenotaalpie">
    <w:name w:val="footnote reference"/>
    <w:autoRedefine/>
    <w:hidden/>
    <w:qFormat/>
    <w:rsid w:val="00623DB6"/>
    <w:rPr>
      <w:w w:val="100"/>
      <w:position w:val="-1"/>
      <w:effect w:val="none"/>
      <w:vertAlign w:val="superscript"/>
      <w:cs w:val="0"/>
      <w:em w:val="none"/>
    </w:rPr>
  </w:style>
  <w:style w:type="paragraph" w:styleId="Sangra2detindependiente">
    <w:name w:val="Body Text Indent 2"/>
    <w:basedOn w:val="normal0"/>
    <w:autoRedefine/>
    <w:hidden/>
    <w:qFormat/>
    <w:rsid w:val="00623DB6"/>
    <w:pPr>
      <w:suppressAutoHyphens/>
      <w:spacing w:line="1" w:lineRule="atLeast"/>
      <w:ind w:leftChars="-1" w:left="2832" w:hangingChars="1" w:hanging="1"/>
      <w:jc w:val="both"/>
      <w:textDirection w:val="btLr"/>
      <w:textAlignment w:val="top"/>
      <w:outlineLvl w:val="0"/>
    </w:pPr>
    <w:rPr>
      <w:position w:val="-1"/>
      <w:sz w:val="24"/>
    </w:rPr>
  </w:style>
  <w:style w:type="paragraph" w:styleId="Sangra3detindependiente">
    <w:name w:val="Body Text Indent 3"/>
    <w:basedOn w:val="normal0"/>
    <w:autoRedefine/>
    <w:hidden/>
    <w:qFormat/>
    <w:rsid w:val="00623DB6"/>
    <w:pPr>
      <w:suppressAutoHyphens/>
      <w:spacing w:line="1" w:lineRule="atLeast"/>
      <w:ind w:leftChars="-1" w:left="708" w:hangingChars="1" w:hanging="1"/>
      <w:jc w:val="both"/>
      <w:textDirection w:val="btLr"/>
      <w:textAlignment w:val="top"/>
      <w:outlineLvl w:val="0"/>
    </w:pPr>
    <w:rPr>
      <w:position w:val="-1"/>
      <w:sz w:val="24"/>
    </w:rPr>
  </w:style>
  <w:style w:type="paragraph" w:styleId="Textoindependiente">
    <w:name w:val="Body Text"/>
    <w:basedOn w:val="normal0"/>
    <w:autoRedefine/>
    <w:hidden/>
    <w:qFormat/>
    <w:rsid w:val="00623DB6"/>
    <w:pPr>
      <w:suppressAutoHyphens/>
      <w:spacing w:line="1" w:lineRule="atLeast"/>
      <w:ind w:leftChars="-1" w:left="-1" w:hangingChars="1" w:hanging="1"/>
      <w:jc w:val="center"/>
      <w:textDirection w:val="btLr"/>
      <w:textAlignment w:val="top"/>
      <w:outlineLvl w:val="0"/>
    </w:pPr>
    <w:rPr>
      <w:position w:val="-1"/>
    </w:rPr>
  </w:style>
  <w:style w:type="paragraph" w:styleId="Mapadeldocumento">
    <w:name w:val="Document Map"/>
    <w:basedOn w:val="normal0"/>
    <w:autoRedefine/>
    <w:hidden/>
    <w:qFormat/>
    <w:rsid w:val="00623DB6"/>
    <w:pPr>
      <w:shd w:val="clear" w:color="auto" w:fill="000080"/>
      <w:suppressAutoHyphens/>
      <w:spacing w:line="1" w:lineRule="atLeast"/>
      <w:ind w:leftChars="-1" w:left="-1" w:hangingChars="1" w:hanging="1"/>
      <w:textDirection w:val="btLr"/>
      <w:textAlignment w:val="top"/>
      <w:outlineLvl w:val="0"/>
    </w:pPr>
    <w:rPr>
      <w:rFonts w:ascii="Tahoma" w:hAnsi="Tahoma"/>
      <w:position w:val="-1"/>
    </w:rPr>
  </w:style>
  <w:style w:type="paragraph" w:styleId="Textoindependiente2">
    <w:name w:val="Body Text 2"/>
    <w:basedOn w:val="normal0"/>
    <w:autoRedefine/>
    <w:hidden/>
    <w:qFormat/>
    <w:rsid w:val="00623DB6"/>
    <w:pPr>
      <w:suppressAutoHyphens/>
      <w:spacing w:line="1" w:lineRule="atLeast"/>
      <w:ind w:leftChars="-1" w:left="-1" w:hangingChars="1" w:hanging="1"/>
      <w:jc w:val="center"/>
      <w:textDirection w:val="btLr"/>
      <w:textAlignment w:val="top"/>
      <w:outlineLvl w:val="0"/>
    </w:pPr>
    <w:rPr>
      <w:position w:val="-1"/>
      <w:sz w:val="24"/>
    </w:rPr>
  </w:style>
  <w:style w:type="paragraph" w:styleId="Textoindependiente3">
    <w:name w:val="Body Text 3"/>
    <w:basedOn w:val="normal0"/>
    <w:autoRedefine/>
    <w:hidden/>
    <w:qFormat/>
    <w:rsid w:val="00623DB6"/>
    <w:pPr>
      <w:suppressAutoHyphens/>
      <w:spacing w:line="1" w:lineRule="atLeast"/>
      <w:ind w:leftChars="-1" w:left="-1" w:hangingChars="1" w:hanging="1"/>
      <w:jc w:val="both"/>
      <w:textDirection w:val="btLr"/>
      <w:textAlignment w:val="top"/>
      <w:outlineLvl w:val="0"/>
    </w:pPr>
    <w:rPr>
      <w:position w:val="-1"/>
      <w:sz w:val="28"/>
    </w:rPr>
  </w:style>
  <w:style w:type="character" w:styleId="Hipervnculo">
    <w:name w:val="Hyperlink"/>
    <w:autoRedefine/>
    <w:hidden/>
    <w:uiPriority w:val="99"/>
    <w:qFormat/>
    <w:rsid w:val="00623DB6"/>
    <w:rPr>
      <w:color w:val="0000FF"/>
      <w:w w:val="100"/>
      <w:position w:val="-1"/>
      <w:u w:val="single"/>
      <w:effect w:val="none"/>
      <w:vertAlign w:val="baseline"/>
      <w:cs w:val="0"/>
      <w:em w:val="none"/>
    </w:rPr>
  </w:style>
  <w:style w:type="character" w:styleId="Hipervnculovisitado">
    <w:name w:val="FollowedHyperlink"/>
    <w:autoRedefine/>
    <w:hidden/>
    <w:qFormat/>
    <w:rsid w:val="00623DB6"/>
    <w:rPr>
      <w:color w:val="800080"/>
      <w:w w:val="100"/>
      <w:position w:val="-1"/>
      <w:u w:val="single"/>
      <w:effect w:val="none"/>
      <w:vertAlign w:val="baseline"/>
      <w:cs w:val="0"/>
      <w:em w:val="none"/>
    </w:rPr>
  </w:style>
  <w:style w:type="paragraph" w:styleId="ndice1">
    <w:name w:val="index 1"/>
    <w:basedOn w:val="normal0"/>
    <w:next w:val="normal0"/>
    <w:autoRedefine/>
    <w:hidden/>
    <w:qFormat/>
    <w:rsid w:val="00623DB6"/>
    <w:pPr>
      <w:suppressAutoHyphens/>
      <w:spacing w:line="1" w:lineRule="atLeast"/>
      <w:ind w:leftChars="-1" w:left="200" w:hangingChars="1" w:hanging="200"/>
      <w:textDirection w:val="btLr"/>
      <w:textAlignment w:val="top"/>
      <w:outlineLvl w:val="0"/>
    </w:pPr>
    <w:rPr>
      <w:position w:val="-1"/>
    </w:rPr>
  </w:style>
  <w:style w:type="paragraph" w:styleId="ndice2">
    <w:name w:val="index 2"/>
    <w:basedOn w:val="normal0"/>
    <w:next w:val="normal0"/>
    <w:autoRedefine/>
    <w:hidden/>
    <w:qFormat/>
    <w:rsid w:val="00623DB6"/>
    <w:pPr>
      <w:suppressAutoHyphens/>
      <w:spacing w:line="1" w:lineRule="atLeast"/>
      <w:ind w:leftChars="-1" w:left="400" w:hangingChars="1" w:hanging="200"/>
      <w:textDirection w:val="btLr"/>
      <w:textAlignment w:val="top"/>
      <w:outlineLvl w:val="0"/>
    </w:pPr>
    <w:rPr>
      <w:position w:val="-1"/>
    </w:rPr>
  </w:style>
  <w:style w:type="paragraph" w:styleId="ndice3">
    <w:name w:val="index 3"/>
    <w:basedOn w:val="normal0"/>
    <w:next w:val="normal0"/>
    <w:autoRedefine/>
    <w:hidden/>
    <w:qFormat/>
    <w:rsid w:val="00623DB6"/>
    <w:pPr>
      <w:suppressAutoHyphens/>
      <w:spacing w:line="1" w:lineRule="atLeast"/>
      <w:ind w:leftChars="-1" w:left="600" w:hangingChars="1" w:hanging="200"/>
      <w:textDirection w:val="btLr"/>
      <w:textAlignment w:val="top"/>
      <w:outlineLvl w:val="0"/>
    </w:pPr>
    <w:rPr>
      <w:position w:val="-1"/>
    </w:rPr>
  </w:style>
  <w:style w:type="paragraph" w:styleId="ndice4">
    <w:name w:val="index 4"/>
    <w:basedOn w:val="normal0"/>
    <w:next w:val="normal0"/>
    <w:autoRedefine/>
    <w:hidden/>
    <w:qFormat/>
    <w:rsid w:val="00623DB6"/>
    <w:pPr>
      <w:suppressAutoHyphens/>
      <w:spacing w:line="1" w:lineRule="atLeast"/>
      <w:ind w:leftChars="-1" w:left="800" w:hangingChars="1" w:hanging="200"/>
      <w:textDirection w:val="btLr"/>
      <w:textAlignment w:val="top"/>
      <w:outlineLvl w:val="0"/>
    </w:pPr>
    <w:rPr>
      <w:position w:val="-1"/>
    </w:rPr>
  </w:style>
  <w:style w:type="paragraph" w:styleId="ndice5">
    <w:name w:val="index 5"/>
    <w:basedOn w:val="normal0"/>
    <w:next w:val="normal0"/>
    <w:autoRedefine/>
    <w:hidden/>
    <w:qFormat/>
    <w:rsid w:val="00623DB6"/>
    <w:pPr>
      <w:suppressAutoHyphens/>
      <w:spacing w:line="1" w:lineRule="atLeast"/>
      <w:ind w:leftChars="-1" w:left="1000" w:hangingChars="1" w:hanging="200"/>
      <w:textDirection w:val="btLr"/>
      <w:textAlignment w:val="top"/>
      <w:outlineLvl w:val="0"/>
    </w:pPr>
    <w:rPr>
      <w:position w:val="-1"/>
    </w:rPr>
  </w:style>
  <w:style w:type="paragraph" w:styleId="ndice6">
    <w:name w:val="index 6"/>
    <w:basedOn w:val="normal0"/>
    <w:next w:val="normal0"/>
    <w:autoRedefine/>
    <w:hidden/>
    <w:qFormat/>
    <w:rsid w:val="00623DB6"/>
    <w:pPr>
      <w:suppressAutoHyphens/>
      <w:spacing w:line="1" w:lineRule="atLeast"/>
      <w:ind w:leftChars="-1" w:left="1200" w:hangingChars="1" w:hanging="200"/>
      <w:textDirection w:val="btLr"/>
      <w:textAlignment w:val="top"/>
      <w:outlineLvl w:val="0"/>
    </w:pPr>
    <w:rPr>
      <w:position w:val="-1"/>
    </w:rPr>
  </w:style>
  <w:style w:type="paragraph" w:styleId="ndice7">
    <w:name w:val="index 7"/>
    <w:basedOn w:val="normal0"/>
    <w:next w:val="normal0"/>
    <w:autoRedefine/>
    <w:hidden/>
    <w:qFormat/>
    <w:rsid w:val="00623DB6"/>
    <w:pPr>
      <w:suppressAutoHyphens/>
      <w:spacing w:line="1" w:lineRule="atLeast"/>
      <w:ind w:leftChars="-1" w:left="1400" w:hangingChars="1" w:hanging="200"/>
      <w:textDirection w:val="btLr"/>
      <w:textAlignment w:val="top"/>
      <w:outlineLvl w:val="0"/>
    </w:pPr>
    <w:rPr>
      <w:position w:val="-1"/>
    </w:rPr>
  </w:style>
  <w:style w:type="paragraph" w:styleId="ndice8">
    <w:name w:val="index 8"/>
    <w:basedOn w:val="normal0"/>
    <w:next w:val="normal0"/>
    <w:autoRedefine/>
    <w:hidden/>
    <w:qFormat/>
    <w:rsid w:val="00623DB6"/>
    <w:pPr>
      <w:suppressAutoHyphens/>
      <w:spacing w:line="1" w:lineRule="atLeast"/>
      <w:ind w:leftChars="-1" w:left="1600" w:hangingChars="1" w:hanging="200"/>
      <w:textDirection w:val="btLr"/>
      <w:textAlignment w:val="top"/>
      <w:outlineLvl w:val="0"/>
    </w:pPr>
    <w:rPr>
      <w:position w:val="-1"/>
    </w:rPr>
  </w:style>
  <w:style w:type="paragraph" w:styleId="ndice9">
    <w:name w:val="index 9"/>
    <w:basedOn w:val="normal0"/>
    <w:next w:val="normal0"/>
    <w:autoRedefine/>
    <w:hidden/>
    <w:qFormat/>
    <w:rsid w:val="00623DB6"/>
    <w:pPr>
      <w:suppressAutoHyphens/>
      <w:spacing w:line="1" w:lineRule="atLeast"/>
      <w:ind w:leftChars="-1" w:left="1800" w:hangingChars="1" w:hanging="200"/>
      <w:textDirection w:val="btLr"/>
      <w:textAlignment w:val="top"/>
      <w:outlineLvl w:val="0"/>
    </w:pPr>
    <w:rPr>
      <w:position w:val="-1"/>
    </w:rPr>
  </w:style>
  <w:style w:type="paragraph" w:styleId="Ttulodendice">
    <w:name w:val="index heading"/>
    <w:basedOn w:val="normal0"/>
    <w:next w:val="ndice1"/>
    <w:autoRedefine/>
    <w:hidden/>
    <w:qFormat/>
    <w:rsid w:val="00623DB6"/>
    <w:pPr>
      <w:suppressAutoHyphens/>
      <w:spacing w:line="1" w:lineRule="atLeast"/>
      <w:ind w:leftChars="-1" w:left="-1" w:hangingChars="1" w:hanging="1"/>
      <w:textDirection w:val="btLr"/>
      <w:textAlignment w:val="top"/>
      <w:outlineLvl w:val="0"/>
    </w:pPr>
    <w:rPr>
      <w:position w:val="-1"/>
    </w:rPr>
  </w:style>
  <w:style w:type="paragraph" w:styleId="TDC1">
    <w:name w:val="toc 1"/>
    <w:basedOn w:val="normal0"/>
    <w:next w:val="normal0"/>
    <w:autoRedefine/>
    <w:hidden/>
    <w:uiPriority w:val="39"/>
    <w:qFormat/>
    <w:rsid w:val="00623DB6"/>
    <w:pPr>
      <w:tabs>
        <w:tab w:val="left" w:pos="600"/>
        <w:tab w:val="right" w:leader="dot" w:pos="9345"/>
      </w:tabs>
      <w:suppressAutoHyphens/>
      <w:spacing w:after="240" w:line="1" w:lineRule="atLeast"/>
      <w:ind w:leftChars="-1" w:left="284" w:hangingChars="1" w:hanging="284"/>
      <w:textDirection w:val="btLr"/>
      <w:textAlignment w:val="top"/>
      <w:outlineLvl w:val="0"/>
    </w:pPr>
    <w:rPr>
      <w:b/>
      <w:noProof/>
      <w:position w:val="-1"/>
      <w:sz w:val="24"/>
    </w:rPr>
  </w:style>
  <w:style w:type="paragraph" w:styleId="TDC2">
    <w:name w:val="toc 2"/>
    <w:basedOn w:val="normal0"/>
    <w:next w:val="normal0"/>
    <w:autoRedefine/>
    <w:hidden/>
    <w:uiPriority w:val="39"/>
    <w:qFormat/>
    <w:rsid w:val="00623DB6"/>
    <w:pPr>
      <w:suppressAutoHyphens/>
      <w:spacing w:line="1" w:lineRule="atLeast"/>
      <w:ind w:leftChars="-1" w:left="200" w:hangingChars="1" w:hanging="1"/>
      <w:textDirection w:val="btLr"/>
      <w:textAlignment w:val="top"/>
      <w:outlineLvl w:val="0"/>
    </w:pPr>
    <w:rPr>
      <w:position w:val="-1"/>
    </w:rPr>
  </w:style>
  <w:style w:type="paragraph" w:styleId="TDC3">
    <w:name w:val="toc 3"/>
    <w:basedOn w:val="normal0"/>
    <w:next w:val="normal0"/>
    <w:autoRedefine/>
    <w:hidden/>
    <w:uiPriority w:val="39"/>
    <w:qFormat/>
    <w:rsid w:val="00623DB6"/>
    <w:pPr>
      <w:suppressAutoHyphens/>
      <w:spacing w:line="1" w:lineRule="atLeast"/>
      <w:ind w:leftChars="-1" w:left="400" w:hangingChars="1" w:hanging="1"/>
      <w:textDirection w:val="btLr"/>
      <w:textAlignment w:val="top"/>
      <w:outlineLvl w:val="0"/>
    </w:pPr>
    <w:rPr>
      <w:position w:val="-1"/>
    </w:rPr>
  </w:style>
  <w:style w:type="paragraph" w:styleId="TDC4">
    <w:name w:val="toc 4"/>
    <w:basedOn w:val="normal0"/>
    <w:next w:val="normal0"/>
    <w:autoRedefine/>
    <w:hidden/>
    <w:uiPriority w:val="39"/>
    <w:qFormat/>
    <w:rsid w:val="00623DB6"/>
    <w:pPr>
      <w:suppressAutoHyphens/>
      <w:spacing w:line="1" w:lineRule="atLeast"/>
      <w:ind w:leftChars="-1" w:left="600" w:hangingChars="1" w:hanging="1"/>
      <w:textDirection w:val="btLr"/>
      <w:textAlignment w:val="top"/>
      <w:outlineLvl w:val="0"/>
    </w:pPr>
    <w:rPr>
      <w:position w:val="-1"/>
    </w:rPr>
  </w:style>
  <w:style w:type="paragraph" w:styleId="TDC5">
    <w:name w:val="toc 5"/>
    <w:basedOn w:val="normal0"/>
    <w:next w:val="normal0"/>
    <w:autoRedefine/>
    <w:hidden/>
    <w:uiPriority w:val="39"/>
    <w:qFormat/>
    <w:rsid w:val="00623DB6"/>
    <w:pPr>
      <w:suppressAutoHyphens/>
      <w:spacing w:line="1" w:lineRule="atLeast"/>
      <w:ind w:leftChars="-1" w:left="800" w:hangingChars="1" w:hanging="1"/>
      <w:textDirection w:val="btLr"/>
      <w:textAlignment w:val="top"/>
      <w:outlineLvl w:val="0"/>
    </w:pPr>
    <w:rPr>
      <w:position w:val="-1"/>
    </w:rPr>
  </w:style>
  <w:style w:type="paragraph" w:styleId="TDC6">
    <w:name w:val="toc 6"/>
    <w:basedOn w:val="normal0"/>
    <w:next w:val="normal0"/>
    <w:autoRedefine/>
    <w:hidden/>
    <w:uiPriority w:val="39"/>
    <w:qFormat/>
    <w:rsid w:val="00623DB6"/>
    <w:pPr>
      <w:suppressAutoHyphens/>
      <w:spacing w:line="1" w:lineRule="atLeast"/>
      <w:ind w:leftChars="-1" w:left="1000" w:hangingChars="1" w:hanging="1"/>
      <w:textDirection w:val="btLr"/>
      <w:textAlignment w:val="top"/>
      <w:outlineLvl w:val="0"/>
    </w:pPr>
    <w:rPr>
      <w:position w:val="-1"/>
    </w:rPr>
  </w:style>
  <w:style w:type="paragraph" w:styleId="TDC7">
    <w:name w:val="toc 7"/>
    <w:basedOn w:val="normal0"/>
    <w:next w:val="normal0"/>
    <w:autoRedefine/>
    <w:hidden/>
    <w:uiPriority w:val="39"/>
    <w:qFormat/>
    <w:rsid w:val="00623DB6"/>
    <w:pPr>
      <w:suppressAutoHyphens/>
      <w:spacing w:line="1" w:lineRule="atLeast"/>
      <w:ind w:leftChars="-1" w:left="1200" w:hangingChars="1" w:hanging="1"/>
      <w:textDirection w:val="btLr"/>
      <w:textAlignment w:val="top"/>
      <w:outlineLvl w:val="0"/>
    </w:pPr>
    <w:rPr>
      <w:position w:val="-1"/>
    </w:rPr>
  </w:style>
  <w:style w:type="paragraph" w:styleId="TDC8">
    <w:name w:val="toc 8"/>
    <w:basedOn w:val="normal0"/>
    <w:next w:val="normal0"/>
    <w:autoRedefine/>
    <w:hidden/>
    <w:uiPriority w:val="39"/>
    <w:qFormat/>
    <w:rsid w:val="00623DB6"/>
    <w:pPr>
      <w:suppressAutoHyphens/>
      <w:spacing w:line="1" w:lineRule="atLeast"/>
      <w:ind w:leftChars="-1" w:left="1400" w:hangingChars="1" w:hanging="1"/>
      <w:textDirection w:val="btLr"/>
      <w:textAlignment w:val="top"/>
      <w:outlineLvl w:val="0"/>
    </w:pPr>
    <w:rPr>
      <w:position w:val="-1"/>
    </w:rPr>
  </w:style>
  <w:style w:type="paragraph" w:styleId="TDC9">
    <w:name w:val="toc 9"/>
    <w:basedOn w:val="normal0"/>
    <w:next w:val="normal0"/>
    <w:autoRedefine/>
    <w:hidden/>
    <w:uiPriority w:val="39"/>
    <w:qFormat/>
    <w:rsid w:val="00623DB6"/>
    <w:pPr>
      <w:suppressAutoHyphens/>
      <w:spacing w:line="1" w:lineRule="atLeast"/>
      <w:ind w:leftChars="-1" w:left="1600" w:hangingChars="1" w:hanging="1"/>
      <w:textDirection w:val="btLr"/>
      <w:textAlignment w:val="top"/>
      <w:outlineLvl w:val="0"/>
    </w:pPr>
    <w:rPr>
      <w:position w:val="-1"/>
    </w:rPr>
  </w:style>
  <w:style w:type="character" w:styleId="Nmerodepgina">
    <w:name w:val="page number"/>
    <w:basedOn w:val="Fuentedeprrafopredeter"/>
    <w:autoRedefine/>
    <w:hidden/>
    <w:qFormat/>
    <w:rsid w:val="00623DB6"/>
    <w:rPr>
      <w:w w:val="100"/>
      <w:position w:val="-1"/>
      <w:effect w:val="none"/>
      <w:vertAlign w:val="baseline"/>
      <w:cs w:val="0"/>
      <w:em w:val="none"/>
    </w:rPr>
  </w:style>
  <w:style w:type="paragraph" w:customStyle="1" w:styleId="Textopredeterminado">
    <w:name w:val="Texto predeterminado"/>
    <w:basedOn w:val="normal0"/>
    <w:autoRedefine/>
    <w:hidden/>
    <w:qFormat/>
    <w:rsid w:val="00623DB6"/>
    <w:pPr>
      <w:widowControl w:val="0"/>
      <w:suppressAutoHyphens/>
      <w:spacing w:line="1" w:lineRule="atLeast"/>
      <w:ind w:leftChars="-1" w:left="-1" w:hangingChars="1" w:hanging="1"/>
      <w:textDirection w:val="btLr"/>
      <w:textAlignment w:val="top"/>
      <w:outlineLvl w:val="0"/>
    </w:pPr>
    <w:rPr>
      <w:rFonts w:ascii="Arial" w:hAnsi="Arial"/>
      <w:snapToGrid w:val="0"/>
      <w:position w:val="-1"/>
      <w:sz w:val="24"/>
    </w:rPr>
  </w:style>
  <w:style w:type="paragraph" w:customStyle="1" w:styleId="Default">
    <w:name w:val="Default"/>
    <w:autoRedefine/>
    <w:hidden/>
    <w:qFormat/>
    <w:rsid w:val="00623DB6"/>
    <w:pPr>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lang w:val="es-MX" w:eastAsia="es-MX"/>
    </w:rPr>
  </w:style>
  <w:style w:type="table" w:styleId="Tablaconcuadrcula">
    <w:name w:val="Table Grid"/>
    <w:basedOn w:val="Tablanormal"/>
    <w:autoRedefine/>
    <w:hidden/>
    <w:uiPriority w:val="59"/>
    <w:qFormat/>
    <w:rsid w:val="00623DB6"/>
    <w:pPr>
      <w:suppressAutoHyphens/>
      <w:spacing w:line="1" w:lineRule="atLeast"/>
      <w:ind w:leftChars="-1" w:left="-1" w:hangingChars="1" w:hanging="1"/>
      <w:textDirection w:val="btLr"/>
      <w:textAlignment w:val="top"/>
      <w:outlineLvl w:val="0"/>
    </w:pPr>
    <w:rPr>
      <w:position w:val="-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0"/>
    <w:autoRedefine/>
    <w:hidden/>
    <w:qFormat/>
    <w:rsid w:val="00623DB6"/>
    <w:pPr>
      <w:suppressAutoHyphens/>
      <w:spacing w:before="100" w:beforeAutospacing="1" w:after="100" w:afterAutospacing="1" w:line="1" w:lineRule="atLeast"/>
      <w:ind w:leftChars="-1" w:left="-1" w:hangingChars="1" w:hanging="1"/>
      <w:textDirection w:val="btLr"/>
      <w:textAlignment w:val="top"/>
      <w:outlineLvl w:val="0"/>
    </w:pPr>
    <w:rPr>
      <w:position w:val="-1"/>
      <w:sz w:val="24"/>
      <w:szCs w:val="24"/>
    </w:rPr>
  </w:style>
  <w:style w:type="character" w:customStyle="1" w:styleId="TtuloCar">
    <w:name w:val="Título Car"/>
    <w:autoRedefine/>
    <w:hidden/>
    <w:qFormat/>
    <w:rsid w:val="00623DB6"/>
    <w:rPr>
      <w:b/>
      <w:w w:val="100"/>
      <w:position w:val="-1"/>
      <w:sz w:val="24"/>
      <w:effect w:val="none"/>
      <w:vertAlign w:val="baseline"/>
      <w:cs w:val="0"/>
      <w:em w:val="none"/>
      <w:lang w:val="es-ES"/>
    </w:rPr>
  </w:style>
  <w:style w:type="paragraph" w:customStyle="1" w:styleId="TtuloTDC">
    <w:name w:val="Título TDC"/>
    <w:basedOn w:val="Ttulo1"/>
    <w:next w:val="normal0"/>
    <w:autoRedefine/>
    <w:hidden/>
    <w:qFormat/>
    <w:rsid w:val="00623DB6"/>
    <w:pPr>
      <w:keepLines/>
      <w:spacing w:before="240" w:line="259" w:lineRule="auto"/>
      <w:outlineLvl w:val="9"/>
    </w:pPr>
    <w:rPr>
      <w:rFonts w:ascii="Calibri Light" w:hAnsi="Calibri Light"/>
      <w:b w:val="0"/>
      <w:color w:val="2F5496"/>
      <w:sz w:val="32"/>
      <w:szCs w:val="32"/>
    </w:rPr>
  </w:style>
  <w:style w:type="character" w:customStyle="1" w:styleId="Mencinsinresolver">
    <w:name w:val="Mención sin resolver"/>
    <w:autoRedefine/>
    <w:hidden/>
    <w:qFormat/>
    <w:rsid w:val="00623DB6"/>
    <w:rPr>
      <w:color w:val="605E5C"/>
      <w:w w:val="100"/>
      <w:position w:val="-1"/>
      <w:effect w:val="none"/>
      <w:shd w:val="clear" w:color="auto" w:fill="E1DFDD"/>
      <w:vertAlign w:val="baseline"/>
      <w:cs w:val="0"/>
      <w:em w:val="none"/>
    </w:rPr>
  </w:style>
  <w:style w:type="character" w:customStyle="1" w:styleId="Ttulo1Car">
    <w:name w:val="Título 1 Car"/>
    <w:autoRedefine/>
    <w:hidden/>
    <w:qFormat/>
    <w:rsid w:val="00623DB6"/>
    <w:rPr>
      <w:b/>
      <w:w w:val="100"/>
      <w:position w:val="-1"/>
      <w:effect w:val="none"/>
      <w:vertAlign w:val="baseline"/>
      <w:cs w:val="0"/>
      <w:em w:val="none"/>
      <w:lang w:val="es-ES"/>
    </w:rPr>
  </w:style>
  <w:style w:type="table" w:customStyle="1" w:styleId="a">
    <w:basedOn w:val="TableNormal0"/>
    <w:rsid w:val="00623DB6"/>
    <w:tblPr>
      <w:tblStyleRowBandSize w:val="1"/>
      <w:tblStyleColBandSize w:val="1"/>
      <w:tblCellMar>
        <w:top w:w="0" w:type="dxa"/>
        <w:left w:w="108" w:type="dxa"/>
        <w:bottom w:w="0" w:type="dxa"/>
        <w:right w:w="108" w:type="dxa"/>
      </w:tblCellMar>
    </w:tblPr>
  </w:style>
  <w:style w:type="table" w:customStyle="1" w:styleId="a0">
    <w:basedOn w:val="TableNormal0"/>
    <w:rsid w:val="00623DB6"/>
    <w:tblPr>
      <w:tblStyleRowBandSize w:val="1"/>
      <w:tblStyleColBandSize w:val="1"/>
      <w:tblCellMar>
        <w:top w:w="0" w:type="dxa"/>
        <w:left w:w="108" w:type="dxa"/>
        <w:bottom w:w="0" w:type="dxa"/>
        <w:right w:w="108" w:type="dxa"/>
      </w:tblCellMar>
    </w:tblPr>
  </w:style>
  <w:style w:type="table" w:customStyle="1" w:styleId="a1">
    <w:basedOn w:val="TableNormal0"/>
    <w:rsid w:val="00623DB6"/>
    <w:tblPr>
      <w:tblStyleRowBandSize w:val="1"/>
      <w:tblStyleColBandSize w:val="1"/>
      <w:tblCellMar>
        <w:top w:w="100" w:type="dxa"/>
        <w:left w:w="100" w:type="dxa"/>
        <w:bottom w:w="100" w:type="dxa"/>
        <w:right w:w="100" w:type="dxa"/>
      </w:tblCellMar>
    </w:tblPr>
  </w:style>
  <w:style w:type="table" w:customStyle="1" w:styleId="a2">
    <w:basedOn w:val="TableNormal0"/>
    <w:rsid w:val="00623DB6"/>
    <w:tblPr>
      <w:tblStyleRowBandSize w:val="1"/>
      <w:tblStyleColBandSize w:val="1"/>
      <w:tblCellMar>
        <w:top w:w="0" w:type="dxa"/>
        <w:left w:w="108" w:type="dxa"/>
        <w:bottom w:w="0" w:type="dxa"/>
        <w:right w:w="108" w:type="dxa"/>
      </w:tblCellMar>
    </w:tblPr>
  </w:style>
  <w:style w:type="table" w:customStyle="1" w:styleId="a3">
    <w:basedOn w:val="TableNormal0"/>
    <w:rsid w:val="00623DB6"/>
    <w:tblPr>
      <w:tblStyleRowBandSize w:val="1"/>
      <w:tblStyleColBandSize w:val="1"/>
      <w:tblCellMar>
        <w:top w:w="0" w:type="dxa"/>
        <w:left w:w="108" w:type="dxa"/>
        <w:bottom w:w="0" w:type="dxa"/>
        <w:right w:w="108" w:type="dxa"/>
      </w:tblCellMar>
    </w:tblPr>
  </w:style>
  <w:style w:type="table" w:customStyle="1" w:styleId="a4">
    <w:basedOn w:val="TableNormal0"/>
    <w:rsid w:val="00623DB6"/>
    <w:tblPr>
      <w:tblStyleRowBandSize w:val="1"/>
      <w:tblStyleColBandSize w:val="1"/>
      <w:tblCellMar>
        <w:top w:w="0" w:type="dxa"/>
        <w:left w:w="108" w:type="dxa"/>
        <w:bottom w:w="0" w:type="dxa"/>
        <w:right w:w="108" w:type="dxa"/>
      </w:tblCellMar>
    </w:tblPr>
  </w:style>
  <w:style w:type="table" w:customStyle="1" w:styleId="a5">
    <w:basedOn w:val="TableNormal0"/>
    <w:rsid w:val="00623DB6"/>
    <w:tblPr>
      <w:tblStyleRowBandSize w:val="1"/>
      <w:tblStyleColBandSize w:val="1"/>
      <w:tblCellMar>
        <w:top w:w="0" w:type="dxa"/>
        <w:left w:w="108" w:type="dxa"/>
        <w:bottom w:w="0" w:type="dxa"/>
        <w:right w:w="108" w:type="dxa"/>
      </w:tblCellMar>
    </w:tblPr>
  </w:style>
  <w:style w:type="table" w:customStyle="1" w:styleId="a6">
    <w:basedOn w:val="TableNormal0"/>
    <w:rsid w:val="00623DB6"/>
    <w:tblPr>
      <w:tblStyleRowBandSize w:val="1"/>
      <w:tblStyleColBandSize w:val="1"/>
      <w:tblCellMar>
        <w:top w:w="0" w:type="dxa"/>
        <w:left w:w="108" w:type="dxa"/>
        <w:bottom w:w="0" w:type="dxa"/>
        <w:right w:w="108" w:type="dxa"/>
      </w:tblCellMar>
    </w:tblPr>
  </w:style>
  <w:style w:type="table" w:customStyle="1" w:styleId="a7">
    <w:basedOn w:val="TableNormal0"/>
    <w:rsid w:val="00623DB6"/>
    <w:tblPr>
      <w:tblStyleRowBandSize w:val="1"/>
      <w:tblStyleColBandSize w:val="1"/>
      <w:tblCellMar>
        <w:top w:w="0" w:type="dxa"/>
        <w:left w:w="108" w:type="dxa"/>
        <w:bottom w:w="0" w:type="dxa"/>
        <w:right w:w="108" w:type="dxa"/>
      </w:tblCellMar>
    </w:tblPr>
  </w:style>
  <w:style w:type="table" w:customStyle="1" w:styleId="a8">
    <w:basedOn w:val="TableNormal0"/>
    <w:rsid w:val="00623DB6"/>
    <w:tblPr>
      <w:tblStyleRowBandSize w:val="1"/>
      <w:tblStyleColBandSize w:val="1"/>
      <w:tblCellMar>
        <w:top w:w="0" w:type="dxa"/>
        <w:left w:w="108" w:type="dxa"/>
        <w:bottom w:w="0" w:type="dxa"/>
        <w:right w:w="108" w:type="dxa"/>
      </w:tblCellMar>
    </w:tblPr>
  </w:style>
  <w:style w:type="table" w:customStyle="1" w:styleId="a9">
    <w:basedOn w:val="TableNormal0"/>
    <w:rsid w:val="00623DB6"/>
    <w:tblPr>
      <w:tblStyleRowBandSize w:val="1"/>
      <w:tblStyleColBandSize w:val="1"/>
      <w:tblCellMar>
        <w:top w:w="0" w:type="dxa"/>
        <w:left w:w="108" w:type="dxa"/>
        <w:bottom w:w="0" w:type="dxa"/>
        <w:right w:w="108" w:type="dxa"/>
      </w:tblCellMar>
    </w:tblPr>
  </w:style>
  <w:style w:type="table" w:customStyle="1" w:styleId="aa">
    <w:basedOn w:val="TableNormal0"/>
    <w:rsid w:val="00623DB6"/>
    <w:tblPr>
      <w:tblStyleRowBandSize w:val="1"/>
      <w:tblStyleColBandSize w:val="1"/>
      <w:tblCellMar>
        <w:top w:w="0" w:type="dxa"/>
        <w:left w:w="108" w:type="dxa"/>
        <w:bottom w:w="0" w:type="dxa"/>
        <w:right w:w="108" w:type="dxa"/>
      </w:tblCellMar>
    </w:tblPr>
  </w:style>
  <w:style w:type="table" w:customStyle="1" w:styleId="ab">
    <w:basedOn w:val="TableNormal0"/>
    <w:rsid w:val="00623DB6"/>
    <w:tblPr>
      <w:tblStyleRowBandSize w:val="1"/>
      <w:tblStyleColBandSize w:val="1"/>
      <w:tblCellMar>
        <w:top w:w="0" w:type="dxa"/>
        <w:left w:w="108" w:type="dxa"/>
        <w:bottom w:w="0" w:type="dxa"/>
        <w:right w:w="108" w:type="dxa"/>
      </w:tblCellMar>
    </w:tblPr>
  </w:style>
  <w:style w:type="table" w:customStyle="1" w:styleId="ac">
    <w:basedOn w:val="TableNormal0"/>
    <w:rsid w:val="00623DB6"/>
    <w:tblPr>
      <w:tblStyleRowBandSize w:val="1"/>
      <w:tblStyleColBandSize w:val="1"/>
      <w:tblCellMar>
        <w:top w:w="0" w:type="dxa"/>
        <w:left w:w="108" w:type="dxa"/>
        <w:bottom w:w="0" w:type="dxa"/>
        <w:right w:w="108" w:type="dxa"/>
      </w:tblCellMar>
    </w:tblPr>
  </w:style>
  <w:style w:type="table" w:customStyle="1" w:styleId="ad">
    <w:basedOn w:val="TableNormal0"/>
    <w:rsid w:val="00623DB6"/>
    <w:tblPr>
      <w:tblStyleRowBandSize w:val="1"/>
      <w:tblStyleColBandSize w:val="1"/>
      <w:tblCellMar>
        <w:top w:w="0" w:type="dxa"/>
        <w:left w:w="108" w:type="dxa"/>
        <w:bottom w:w="0" w:type="dxa"/>
        <w:right w:w="108" w:type="dxa"/>
      </w:tblCellMar>
    </w:tblPr>
  </w:style>
  <w:style w:type="table" w:customStyle="1" w:styleId="ae">
    <w:basedOn w:val="TableNormal0"/>
    <w:rsid w:val="00623DB6"/>
    <w:tblPr>
      <w:tblStyleRowBandSize w:val="1"/>
      <w:tblStyleColBandSize w:val="1"/>
      <w:tblCellMar>
        <w:top w:w="100" w:type="dxa"/>
        <w:left w:w="100" w:type="dxa"/>
        <w:bottom w:w="100" w:type="dxa"/>
        <w:right w:w="100" w:type="dxa"/>
      </w:tblCellMar>
    </w:tblPr>
  </w:style>
  <w:style w:type="table" w:customStyle="1" w:styleId="af">
    <w:basedOn w:val="TableNormal0"/>
    <w:rsid w:val="00623DB6"/>
    <w:tblPr>
      <w:tblStyleRowBandSize w:val="1"/>
      <w:tblStyleColBandSize w:val="1"/>
      <w:tblCellMar>
        <w:top w:w="0" w:type="dxa"/>
        <w:left w:w="70" w:type="dxa"/>
        <w:bottom w:w="0" w:type="dxa"/>
        <w:right w:w="70" w:type="dxa"/>
      </w:tblCellMar>
    </w:tblPr>
  </w:style>
  <w:style w:type="paragraph" w:styleId="Subttulo">
    <w:name w:val="Subtitle"/>
    <w:basedOn w:val="normal0"/>
    <w:next w:val="normal0"/>
    <w:rsid w:val="00623DB6"/>
    <w:pPr>
      <w:keepNext/>
      <w:keepLines/>
      <w:spacing w:before="360" w:after="80"/>
    </w:pPr>
    <w:rPr>
      <w:rFonts w:ascii="Georgia" w:eastAsia="Georgia" w:hAnsi="Georgia" w:cs="Georgia"/>
      <w:i/>
      <w:iCs/>
      <w:color w:val="666666"/>
      <w:sz w:val="48"/>
      <w:szCs w:val="48"/>
    </w:rPr>
  </w:style>
  <w:style w:type="table" w:customStyle="1" w:styleId="af0">
    <w:basedOn w:val="TableNormal0"/>
    <w:rsid w:val="00623DB6"/>
    <w:tblPr>
      <w:tblStyleRowBandSize w:val="1"/>
      <w:tblStyleColBandSize w:val="1"/>
      <w:tblCellMar>
        <w:top w:w="0" w:type="dxa"/>
        <w:left w:w="108" w:type="dxa"/>
        <w:bottom w:w="0" w:type="dxa"/>
        <w:right w:w="108" w:type="dxa"/>
      </w:tblCellMar>
    </w:tblPr>
  </w:style>
  <w:style w:type="table" w:customStyle="1" w:styleId="af1">
    <w:basedOn w:val="TableNormal0"/>
    <w:rsid w:val="00623DB6"/>
    <w:tblPr>
      <w:tblStyleRowBandSize w:val="1"/>
      <w:tblStyleColBandSize w:val="1"/>
      <w:tblCellMar>
        <w:top w:w="0" w:type="dxa"/>
        <w:left w:w="108" w:type="dxa"/>
        <w:bottom w:w="0" w:type="dxa"/>
        <w:right w:w="108" w:type="dxa"/>
      </w:tblCellMar>
    </w:tblPr>
  </w:style>
  <w:style w:type="table" w:customStyle="1" w:styleId="af2">
    <w:basedOn w:val="TableNormal0"/>
    <w:rsid w:val="00623DB6"/>
    <w:tblPr>
      <w:tblStyleRowBandSize w:val="1"/>
      <w:tblStyleColBandSize w:val="1"/>
      <w:tblCellMar>
        <w:top w:w="100" w:type="dxa"/>
        <w:left w:w="100" w:type="dxa"/>
        <w:bottom w:w="100" w:type="dxa"/>
        <w:right w:w="100" w:type="dxa"/>
      </w:tblCellMar>
    </w:tblPr>
  </w:style>
  <w:style w:type="table" w:customStyle="1" w:styleId="af3">
    <w:basedOn w:val="TableNormal0"/>
    <w:rsid w:val="00623DB6"/>
    <w:tblPr>
      <w:tblStyleRowBandSize w:val="1"/>
      <w:tblStyleColBandSize w:val="1"/>
      <w:tblCellMar>
        <w:top w:w="0" w:type="dxa"/>
        <w:left w:w="108" w:type="dxa"/>
        <w:bottom w:w="0" w:type="dxa"/>
        <w:right w:w="108" w:type="dxa"/>
      </w:tblCellMar>
    </w:tblPr>
  </w:style>
  <w:style w:type="table" w:customStyle="1" w:styleId="af4">
    <w:basedOn w:val="TableNormal0"/>
    <w:rsid w:val="00623DB6"/>
    <w:tblPr>
      <w:tblStyleRowBandSize w:val="1"/>
      <w:tblStyleColBandSize w:val="1"/>
      <w:tblCellMar>
        <w:top w:w="0" w:type="dxa"/>
        <w:left w:w="108" w:type="dxa"/>
        <w:bottom w:w="0" w:type="dxa"/>
        <w:right w:w="108" w:type="dxa"/>
      </w:tblCellMar>
    </w:tblPr>
  </w:style>
  <w:style w:type="table" w:customStyle="1" w:styleId="af5">
    <w:basedOn w:val="TableNormal0"/>
    <w:rsid w:val="00623DB6"/>
    <w:tblPr>
      <w:tblStyleRowBandSize w:val="1"/>
      <w:tblStyleColBandSize w:val="1"/>
      <w:tblCellMar>
        <w:top w:w="0" w:type="dxa"/>
        <w:left w:w="108" w:type="dxa"/>
        <w:bottom w:w="0" w:type="dxa"/>
        <w:right w:w="108" w:type="dxa"/>
      </w:tblCellMar>
    </w:tblPr>
  </w:style>
  <w:style w:type="table" w:customStyle="1" w:styleId="af6">
    <w:basedOn w:val="TableNormal0"/>
    <w:rsid w:val="00623DB6"/>
    <w:tblPr>
      <w:tblStyleRowBandSize w:val="1"/>
      <w:tblStyleColBandSize w:val="1"/>
      <w:tblCellMar>
        <w:top w:w="0" w:type="dxa"/>
        <w:left w:w="108" w:type="dxa"/>
        <w:bottom w:w="0" w:type="dxa"/>
        <w:right w:w="108" w:type="dxa"/>
      </w:tblCellMar>
    </w:tblPr>
  </w:style>
  <w:style w:type="table" w:customStyle="1" w:styleId="af7">
    <w:basedOn w:val="TableNormal0"/>
    <w:rsid w:val="00623DB6"/>
    <w:tblPr>
      <w:tblStyleRowBandSize w:val="1"/>
      <w:tblStyleColBandSize w:val="1"/>
      <w:tblCellMar>
        <w:top w:w="0" w:type="dxa"/>
        <w:left w:w="108" w:type="dxa"/>
        <w:bottom w:w="0" w:type="dxa"/>
        <w:right w:w="108" w:type="dxa"/>
      </w:tblCellMar>
    </w:tblPr>
  </w:style>
  <w:style w:type="table" w:customStyle="1" w:styleId="af8">
    <w:basedOn w:val="TableNormal0"/>
    <w:rsid w:val="00623DB6"/>
    <w:tblPr>
      <w:tblStyleRowBandSize w:val="1"/>
      <w:tblStyleColBandSize w:val="1"/>
      <w:tblCellMar>
        <w:top w:w="0" w:type="dxa"/>
        <w:left w:w="108" w:type="dxa"/>
        <w:bottom w:w="0" w:type="dxa"/>
        <w:right w:w="108" w:type="dxa"/>
      </w:tblCellMar>
    </w:tblPr>
  </w:style>
  <w:style w:type="table" w:customStyle="1" w:styleId="af9">
    <w:basedOn w:val="TableNormal0"/>
    <w:rsid w:val="00623DB6"/>
    <w:tblPr>
      <w:tblStyleRowBandSize w:val="1"/>
      <w:tblStyleColBandSize w:val="1"/>
      <w:tblCellMar>
        <w:top w:w="0" w:type="dxa"/>
        <w:left w:w="108" w:type="dxa"/>
        <w:bottom w:w="0" w:type="dxa"/>
        <w:right w:w="108" w:type="dxa"/>
      </w:tblCellMar>
    </w:tblPr>
  </w:style>
  <w:style w:type="table" w:customStyle="1" w:styleId="afa">
    <w:basedOn w:val="TableNormal0"/>
    <w:rsid w:val="00623DB6"/>
    <w:tblPr>
      <w:tblStyleRowBandSize w:val="1"/>
      <w:tblStyleColBandSize w:val="1"/>
      <w:tblCellMar>
        <w:top w:w="0" w:type="dxa"/>
        <w:left w:w="108" w:type="dxa"/>
        <w:bottom w:w="0" w:type="dxa"/>
        <w:right w:w="108" w:type="dxa"/>
      </w:tblCellMar>
    </w:tblPr>
  </w:style>
  <w:style w:type="table" w:customStyle="1" w:styleId="afb">
    <w:basedOn w:val="TableNormal0"/>
    <w:rsid w:val="00623DB6"/>
    <w:tblPr>
      <w:tblStyleRowBandSize w:val="1"/>
      <w:tblStyleColBandSize w:val="1"/>
      <w:tblCellMar>
        <w:top w:w="0" w:type="dxa"/>
        <w:left w:w="108" w:type="dxa"/>
        <w:bottom w:w="0" w:type="dxa"/>
        <w:right w:w="108" w:type="dxa"/>
      </w:tblCellMar>
    </w:tblPr>
  </w:style>
  <w:style w:type="table" w:customStyle="1" w:styleId="afc">
    <w:basedOn w:val="TableNormal0"/>
    <w:rsid w:val="00623DB6"/>
    <w:tblPr>
      <w:tblStyleRowBandSize w:val="1"/>
      <w:tblStyleColBandSize w:val="1"/>
      <w:tblCellMar>
        <w:top w:w="100" w:type="dxa"/>
        <w:left w:w="100" w:type="dxa"/>
        <w:bottom w:w="100" w:type="dxa"/>
        <w:right w:w="100" w:type="dxa"/>
      </w:tblCellMar>
    </w:tblPr>
  </w:style>
  <w:style w:type="table" w:customStyle="1" w:styleId="afd">
    <w:basedOn w:val="TableNormal0"/>
    <w:rsid w:val="00623DB6"/>
    <w:tblPr>
      <w:tblStyleRowBandSize w:val="1"/>
      <w:tblStyleColBandSize w:val="1"/>
      <w:tblCellMar>
        <w:top w:w="0" w:type="dxa"/>
        <w:left w:w="70" w:type="dxa"/>
        <w:bottom w:w="0" w:type="dxa"/>
        <w:right w:w="70" w:type="dxa"/>
      </w:tblCellMar>
    </w:tblPr>
  </w:style>
  <w:style w:type="paragraph" w:styleId="Textodeglobo">
    <w:name w:val="Balloon Text"/>
    <w:basedOn w:val="Normal"/>
    <w:link w:val="TextodegloboCar"/>
    <w:uiPriority w:val="99"/>
    <w:semiHidden/>
    <w:unhideWhenUsed/>
    <w:rsid w:val="00A94DEE"/>
    <w:rPr>
      <w:rFonts w:ascii="Tahoma" w:hAnsi="Tahoma" w:cs="Tahoma"/>
      <w:sz w:val="16"/>
      <w:szCs w:val="16"/>
    </w:rPr>
  </w:style>
  <w:style w:type="character" w:customStyle="1" w:styleId="TextodegloboCar">
    <w:name w:val="Texto de globo Car"/>
    <w:basedOn w:val="Fuentedeprrafopredeter"/>
    <w:link w:val="Textodeglobo"/>
    <w:uiPriority w:val="99"/>
    <w:semiHidden/>
    <w:rsid w:val="00A94DEE"/>
    <w:rPr>
      <w:rFonts w:ascii="Tahoma" w:hAnsi="Tahoma" w:cs="Tahoma"/>
      <w:sz w:val="16"/>
      <w:szCs w:val="16"/>
    </w:rPr>
  </w:style>
  <w:style w:type="table" w:customStyle="1" w:styleId="Sombreadoclaro1">
    <w:name w:val="Sombreado claro1"/>
    <w:basedOn w:val="Tablanormal"/>
    <w:uiPriority w:val="60"/>
    <w:rsid w:val="0082082D"/>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tulodeTDC">
    <w:name w:val="TOC Heading"/>
    <w:basedOn w:val="Ttulo1"/>
    <w:next w:val="Normal"/>
    <w:uiPriority w:val="39"/>
    <w:unhideWhenUsed/>
    <w:qFormat/>
    <w:rsid w:val="00741C5E"/>
    <w:pPr>
      <w:keepLines/>
      <w:suppressAutoHyphens w:val="0"/>
      <w:spacing w:before="480" w:line="276" w:lineRule="auto"/>
      <w:textDirection w:val="lrTb"/>
      <w:textAlignment w:val="auto"/>
      <w:outlineLvl w:val="9"/>
    </w:pPr>
    <w:rPr>
      <w:rFonts w:asciiTheme="majorHAnsi" w:eastAsiaTheme="majorEastAsia" w:hAnsiTheme="majorHAnsi" w:cstheme="majorBidi"/>
      <w:bCs/>
      <w:color w:val="365F91" w:themeColor="accent1" w:themeShade="BF"/>
      <w:position w:val="0"/>
      <w:sz w:val="28"/>
      <w:szCs w:val="28"/>
      <w:lang w:eastAsia="en-US"/>
    </w:rPr>
  </w:style>
  <w:style w:type="paragraph" w:styleId="Prrafodelista">
    <w:name w:val="List Paragraph"/>
    <w:basedOn w:val="Normal"/>
    <w:uiPriority w:val="34"/>
    <w:qFormat/>
    <w:rsid w:val="00CC3362"/>
    <w:pPr>
      <w:ind w:left="720"/>
      <w:contextualSpacing/>
    </w:pPr>
  </w:style>
</w:styles>
</file>

<file path=word/webSettings.xml><?xml version="1.0" encoding="utf-8"?>
<w:webSettings xmlns:r="http://schemas.openxmlformats.org/officeDocument/2006/relationships" xmlns:w="http://schemas.openxmlformats.org/wordprocessingml/2006/main">
  <w:divs>
    <w:div w:id="25522597">
      <w:bodyDiv w:val="1"/>
      <w:marLeft w:val="0"/>
      <w:marRight w:val="0"/>
      <w:marTop w:val="0"/>
      <w:marBottom w:val="0"/>
      <w:divBdr>
        <w:top w:val="none" w:sz="0" w:space="0" w:color="auto"/>
        <w:left w:val="none" w:sz="0" w:space="0" w:color="auto"/>
        <w:bottom w:val="none" w:sz="0" w:space="0" w:color="auto"/>
        <w:right w:val="none" w:sz="0" w:space="0" w:color="auto"/>
      </w:divBdr>
    </w:div>
    <w:div w:id="178079654">
      <w:bodyDiv w:val="1"/>
      <w:marLeft w:val="0"/>
      <w:marRight w:val="0"/>
      <w:marTop w:val="0"/>
      <w:marBottom w:val="0"/>
      <w:divBdr>
        <w:top w:val="none" w:sz="0" w:space="0" w:color="auto"/>
        <w:left w:val="none" w:sz="0" w:space="0" w:color="auto"/>
        <w:bottom w:val="none" w:sz="0" w:space="0" w:color="auto"/>
        <w:right w:val="none" w:sz="0" w:space="0" w:color="auto"/>
      </w:divBdr>
    </w:div>
    <w:div w:id="203687236">
      <w:bodyDiv w:val="1"/>
      <w:marLeft w:val="0"/>
      <w:marRight w:val="0"/>
      <w:marTop w:val="0"/>
      <w:marBottom w:val="0"/>
      <w:divBdr>
        <w:top w:val="none" w:sz="0" w:space="0" w:color="auto"/>
        <w:left w:val="none" w:sz="0" w:space="0" w:color="auto"/>
        <w:bottom w:val="none" w:sz="0" w:space="0" w:color="auto"/>
        <w:right w:val="none" w:sz="0" w:space="0" w:color="auto"/>
      </w:divBdr>
    </w:div>
    <w:div w:id="301353045">
      <w:bodyDiv w:val="1"/>
      <w:marLeft w:val="0"/>
      <w:marRight w:val="0"/>
      <w:marTop w:val="0"/>
      <w:marBottom w:val="0"/>
      <w:divBdr>
        <w:top w:val="none" w:sz="0" w:space="0" w:color="auto"/>
        <w:left w:val="none" w:sz="0" w:space="0" w:color="auto"/>
        <w:bottom w:val="none" w:sz="0" w:space="0" w:color="auto"/>
        <w:right w:val="none" w:sz="0" w:space="0" w:color="auto"/>
      </w:divBdr>
    </w:div>
    <w:div w:id="315694019">
      <w:bodyDiv w:val="1"/>
      <w:marLeft w:val="0"/>
      <w:marRight w:val="0"/>
      <w:marTop w:val="0"/>
      <w:marBottom w:val="0"/>
      <w:divBdr>
        <w:top w:val="none" w:sz="0" w:space="0" w:color="auto"/>
        <w:left w:val="none" w:sz="0" w:space="0" w:color="auto"/>
        <w:bottom w:val="none" w:sz="0" w:space="0" w:color="auto"/>
        <w:right w:val="none" w:sz="0" w:space="0" w:color="auto"/>
      </w:divBdr>
    </w:div>
    <w:div w:id="316618932">
      <w:bodyDiv w:val="1"/>
      <w:marLeft w:val="0"/>
      <w:marRight w:val="0"/>
      <w:marTop w:val="0"/>
      <w:marBottom w:val="0"/>
      <w:divBdr>
        <w:top w:val="none" w:sz="0" w:space="0" w:color="auto"/>
        <w:left w:val="none" w:sz="0" w:space="0" w:color="auto"/>
        <w:bottom w:val="none" w:sz="0" w:space="0" w:color="auto"/>
        <w:right w:val="none" w:sz="0" w:space="0" w:color="auto"/>
      </w:divBdr>
    </w:div>
    <w:div w:id="361327191">
      <w:bodyDiv w:val="1"/>
      <w:marLeft w:val="0"/>
      <w:marRight w:val="0"/>
      <w:marTop w:val="0"/>
      <w:marBottom w:val="0"/>
      <w:divBdr>
        <w:top w:val="none" w:sz="0" w:space="0" w:color="auto"/>
        <w:left w:val="none" w:sz="0" w:space="0" w:color="auto"/>
        <w:bottom w:val="none" w:sz="0" w:space="0" w:color="auto"/>
        <w:right w:val="none" w:sz="0" w:space="0" w:color="auto"/>
      </w:divBdr>
    </w:div>
    <w:div w:id="380055450">
      <w:bodyDiv w:val="1"/>
      <w:marLeft w:val="0"/>
      <w:marRight w:val="0"/>
      <w:marTop w:val="0"/>
      <w:marBottom w:val="0"/>
      <w:divBdr>
        <w:top w:val="none" w:sz="0" w:space="0" w:color="auto"/>
        <w:left w:val="none" w:sz="0" w:space="0" w:color="auto"/>
        <w:bottom w:val="none" w:sz="0" w:space="0" w:color="auto"/>
        <w:right w:val="none" w:sz="0" w:space="0" w:color="auto"/>
      </w:divBdr>
    </w:div>
    <w:div w:id="408159663">
      <w:bodyDiv w:val="1"/>
      <w:marLeft w:val="0"/>
      <w:marRight w:val="0"/>
      <w:marTop w:val="0"/>
      <w:marBottom w:val="0"/>
      <w:divBdr>
        <w:top w:val="none" w:sz="0" w:space="0" w:color="auto"/>
        <w:left w:val="none" w:sz="0" w:space="0" w:color="auto"/>
        <w:bottom w:val="none" w:sz="0" w:space="0" w:color="auto"/>
        <w:right w:val="none" w:sz="0" w:space="0" w:color="auto"/>
      </w:divBdr>
    </w:div>
    <w:div w:id="476075617">
      <w:bodyDiv w:val="1"/>
      <w:marLeft w:val="0"/>
      <w:marRight w:val="0"/>
      <w:marTop w:val="0"/>
      <w:marBottom w:val="0"/>
      <w:divBdr>
        <w:top w:val="none" w:sz="0" w:space="0" w:color="auto"/>
        <w:left w:val="none" w:sz="0" w:space="0" w:color="auto"/>
        <w:bottom w:val="none" w:sz="0" w:space="0" w:color="auto"/>
        <w:right w:val="none" w:sz="0" w:space="0" w:color="auto"/>
      </w:divBdr>
    </w:div>
    <w:div w:id="524293205">
      <w:bodyDiv w:val="1"/>
      <w:marLeft w:val="0"/>
      <w:marRight w:val="0"/>
      <w:marTop w:val="0"/>
      <w:marBottom w:val="0"/>
      <w:divBdr>
        <w:top w:val="none" w:sz="0" w:space="0" w:color="auto"/>
        <w:left w:val="none" w:sz="0" w:space="0" w:color="auto"/>
        <w:bottom w:val="none" w:sz="0" w:space="0" w:color="auto"/>
        <w:right w:val="none" w:sz="0" w:space="0" w:color="auto"/>
      </w:divBdr>
    </w:div>
    <w:div w:id="620959318">
      <w:bodyDiv w:val="1"/>
      <w:marLeft w:val="0"/>
      <w:marRight w:val="0"/>
      <w:marTop w:val="0"/>
      <w:marBottom w:val="0"/>
      <w:divBdr>
        <w:top w:val="none" w:sz="0" w:space="0" w:color="auto"/>
        <w:left w:val="none" w:sz="0" w:space="0" w:color="auto"/>
        <w:bottom w:val="none" w:sz="0" w:space="0" w:color="auto"/>
        <w:right w:val="none" w:sz="0" w:space="0" w:color="auto"/>
      </w:divBdr>
    </w:div>
    <w:div w:id="632254570">
      <w:bodyDiv w:val="1"/>
      <w:marLeft w:val="0"/>
      <w:marRight w:val="0"/>
      <w:marTop w:val="0"/>
      <w:marBottom w:val="0"/>
      <w:divBdr>
        <w:top w:val="none" w:sz="0" w:space="0" w:color="auto"/>
        <w:left w:val="none" w:sz="0" w:space="0" w:color="auto"/>
        <w:bottom w:val="none" w:sz="0" w:space="0" w:color="auto"/>
        <w:right w:val="none" w:sz="0" w:space="0" w:color="auto"/>
      </w:divBdr>
    </w:div>
    <w:div w:id="819880886">
      <w:bodyDiv w:val="1"/>
      <w:marLeft w:val="0"/>
      <w:marRight w:val="0"/>
      <w:marTop w:val="0"/>
      <w:marBottom w:val="0"/>
      <w:divBdr>
        <w:top w:val="none" w:sz="0" w:space="0" w:color="auto"/>
        <w:left w:val="none" w:sz="0" w:space="0" w:color="auto"/>
        <w:bottom w:val="none" w:sz="0" w:space="0" w:color="auto"/>
        <w:right w:val="none" w:sz="0" w:space="0" w:color="auto"/>
      </w:divBdr>
    </w:div>
    <w:div w:id="836306509">
      <w:bodyDiv w:val="1"/>
      <w:marLeft w:val="0"/>
      <w:marRight w:val="0"/>
      <w:marTop w:val="0"/>
      <w:marBottom w:val="0"/>
      <w:divBdr>
        <w:top w:val="none" w:sz="0" w:space="0" w:color="auto"/>
        <w:left w:val="none" w:sz="0" w:space="0" w:color="auto"/>
        <w:bottom w:val="none" w:sz="0" w:space="0" w:color="auto"/>
        <w:right w:val="none" w:sz="0" w:space="0" w:color="auto"/>
      </w:divBdr>
    </w:div>
    <w:div w:id="923493940">
      <w:bodyDiv w:val="1"/>
      <w:marLeft w:val="0"/>
      <w:marRight w:val="0"/>
      <w:marTop w:val="0"/>
      <w:marBottom w:val="0"/>
      <w:divBdr>
        <w:top w:val="none" w:sz="0" w:space="0" w:color="auto"/>
        <w:left w:val="none" w:sz="0" w:space="0" w:color="auto"/>
        <w:bottom w:val="none" w:sz="0" w:space="0" w:color="auto"/>
        <w:right w:val="none" w:sz="0" w:space="0" w:color="auto"/>
      </w:divBdr>
    </w:div>
    <w:div w:id="1010568715">
      <w:bodyDiv w:val="1"/>
      <w:marLeft w:val="0"/>
      <w:marRight w:val="0"/>
      <w:marTop w:val="0"/>
      <w:marBottom w:val="0"/>
      <w:divBdr>
        <w:top w:val="none" w:sz="0" w:space="0" w:color="auto"/>
        <w:left w:val="none" w:sz="0" w:space="0" w:color="auto"/>
        <w:bottom w:val="none" w:sz="0" w:space="0" w:color="auto"/>
        <w:right w:val="none" w:sz="0" w:space="0" w:color="auto"/>
      </w:divBdr>
    </w:div>
    <w:div w:id="1072313998">
      <w:bodyDiv w:val="1"/>
      <w:marLeft w:val="0"/>
      <w:marRight w:val="0"/>
      <w:marTop w:val="0"/>
      <w:marBottom w:val="0"/>
      <w:divBdr>
        <w:top w:val="none" w:sz="0" w:space="0" w:color="auto"/>
        <w:left w:val="none" w:sz="0" w:space="0" w:color="auto"/>
        <w:bottom w:val="none" w:sz="0" w:space="0" w:color="auto"/>
        <w:right w:val="none" w:sz="0" w:space="0" w:color="auto"/>
      </w:divBdr>
    </w:div>
    <w:div w:id="1107850327">
      <w:bodyDiv w:val="1"/>
      <w:marLeft w:val="0"/>
      <w:marRight w:val="0"/>
      <w:marTop w:val="0"/>
      <w:marBottom w:val="0"/>
      <w:divBdr>
        <w:top w:val="none" w:sz="0" w:space="0" w:color="auto"/>
        <w:left w:val="none" w:sz="0" w:space="0" w:color="auto"/>
        <w:bottom w:val="none" w:sz="0" w:space="0" w:color="auto"/>
        <w:right w:val="none" w:sz="0" w:space="0" w:color="auto"/>
      </w:divBdr>
    </w:div>
    <w:div w:id="1149205779">
      <w:bodyDiv w:val="1"/>
      <w:marLeft w:val="0"/>
      <w:marRight w:val="0"/>
      <w:marTop w:val="0"/>
      <w:marBottom w:val="0"/>
      <w:divBdr>
        <w:top w:val="none" w:sz="0" w:space="0" w:color="auto"/>
        <w:left w:val="none" w:sz="0" w:space="0" w:color="auto"/>
        <w:bottom w:val="none" w:sz="0" w:space="0" w:color="auto"/>
        <w:right w:val="none" w:sz="0" w:space="0" w:color="auto"/>
      </w:divBdr>
    </w:div>
    <w:div w:id="1254968660">
      <w:bodyDiv w:val="1"/>
      <w:marLeft w:val="0"/>
      <w:marRight w:val="0"/>
      <w:marTop w:val="0"/>
      <w:marBottom w:val="0"/>
      <w:divBdr>
        <w:top w:val="none" w:sz="0" w:space="0" w:color="auto"/>
        <w:left w:val="none" w:sz="0" w:space="0" w:color="auto"/>
        <w:bottom w:val="none" w:sz="0" w:space="0" w:color="auto"/>
        <w:right w:val="none" w:sz="0" w:space="0" w:color="auto"/>
      </w:divBdr>
    </w:div>
    <w:div w:id="1291396365">
      <w:bodyDiv w:val="1"/>
      <w:marLeft w:val="0"/>
      <w:marRight w:val="0"/>
      <w:marTop w:val="0"/>
      <w:marBottom w:val="0"/>
      <w:divBdr>
        <w:top w:val="none" w:sz="0" w:space="0" w:color="auto"/>
        <w:left w:val="none" w:sz="0" w:space="0" w:color="auto"/>
        <w:bottom w:val="none" w:sz="0" w:space="0" w:color="auto"/>
        <w:right w:val="none" w:sz="0" w:space="0" w:color="auto"/>
      </w:divBdr>
    </w:div>
    <w:div w:id="1323699636">
      <w:bodyDiv w:val="1"/>
      <w:marLeft w:val="0"/>
      <w:marRight w:val="0"/>
      <w:marTop w:val="0"/>
      <w:marBottom w:val="0"/>
      <w:divBdr>
        <w:top w:val="none" w:sz="0" w:space="0" w:color="auto"/>
        <w:left w:val="none" w:sz="0" w:space="0" w:color="auto"/>
        <w:bottom w:val="none" w:sz="0" w:space="0" w:color="auto"/>
        <w:right w:val="none" w:sz="0" w:space="0" w:color="auto"/>
      </w:divBdr>
    </w:div>
    <w:div w:id="1538742360">
      <w:bodyDiv w:val="1"/>
      <w:marLeft w:val="0"/>
      <w:marRight w:val="0"/>
      <w:marTop w:val="0"/>
      <w:marBottom w:val="0"/>
      <w:divBdr>
        <w:top w:val="none" w:sz="0" w:space="0" w:color="auto"/>
        <w:left w:val="none" w:sz="0" w:space="0" w:color="auto"/>
        <w:bottom w:val="none" w:sz="0" w:space="0" w:color="auto"/>
        <w:right w:val="none" w:sz="0" w:space="0" w:color="auto"/>
      </w:divBdr>
    </w:div>
    <w:div w:id="1633829109">
      <w:bodyDiv w:val="1"/>
      <w:marLeft w:val="0"/>
      <w:marRight w:val="0"/>
      <w:marTop w:val="0"/>
      <w:marBottom w:val="0"/>
      <w:divBdr>
        <w:top w:val="none" w:sz="0" w:space="0" w:color="auto"/>
        <w:left w:val="none" w:sz="0" w:space="0" w:color="auto"/>
        <w:bottom w:val="none" w:sz="0" w:space="0" w:color="auto"/>
        <w:right w:val="none" w:sz="0" w:space="0" w:color="auto"/>
      </w:divBdr>
    </w:div>
    <w:div w:id="1733119115">
      <w:bodyDiv w:val="1"/>
      <w:marLeft w:val="0"/>
      <w:marRight w:val="0"/>
      <w:marTop w:val="0"/>
      <w:marBottom w:val="0"/>
      <w:divBdr>
        <w:top w:val="none" w:sz="0" w:space="0" w:color="auto"/>
        <w:left w:val="none" w:sz="0" w:space="0" w:color="auto"/>
        <w:bottom w:val="none" w:sz="0" w:space="0" w:color="auto"/>
        <w:right w:val="none" w:sz="0" w:space="0" w:color="auto"/>
      </w:divBdr>
    </w:div>
    <w:div w:id="1833833335">
      <w:bodyDiv w:val="1"/>
      <w:marLeft w:val="0"/>
      <w:marRight w:val="0"/>
      <w:marTop w:val="0"/>
      <w:marBottom w:val="0"/>
      <w:divBdr>
        <w:top w:val="none" w:sz="0" w:space="0" w:color="auto"/>
        <w:left w:val="none" w:sz="0" w:space="0" w:color="auto"/>
        <w:bottom w:val="none" w:sz="0" w:space="0" w:color="auto"/>
        <w:right w:val="none" w:sz="0" w:space="0" w:color="auto"/>
      </w:divBdr>
    </w:div>
    <w:div w:id="1836340391">
      <w:bodyDiv w:val="1"/>
      <w:marLeft w:val="0"/>
      <w:marRight w:val="0"/>
      <w:marTop w:val="0"/>
      <w:marBottom w:val="0"/>
      <w:divBdr>
        <w:top w:val="none" w:sz="0" w:space="0" w:color="auto"/>
        <w:left w:val="none" w:sz="0" w:space="0" w:color="auto"/>
        <w:bottom w:val="none" w:sz="0" w:space="0" w:color="auto"/>
        <w:right w:val="none" w:sz="0" w:space="0" w:color="auto"/>
      </w:divBdr>
    </w:div>
    <w:div w:id="1907374673">
      <w:bodyDiv w:val="1"/>
      <w:marLeft w:val="0"/>
      <w:marRight w:val="0"/>
      <w:marTop w:val="0"/>
      <w:marBottom w:val="0"/>
      <w:divBdr>
        <w:top w:val="none" w:sz="0" w:space="0" w:color="auto"/>
        <w:left w:val="none" w:sz="0" w:space="0" w:color="auto"/>
        <w:bottom w:val="none" w:sz="0" w:space="0" w:color="auto"/>
        <w:right w:val="none" w:sz="0" w:space="0" w:color="auto"/>
      </w:divBdr>
    </w:div>
    <w:div w:id="1946379753">
      <w:bodyDiv w:val="1"/>
      <w:marLeft w:val="0"/>
      <w:marRight w:val="0"/>
      <w:marTop w:val="0"/>
      <w:marBottom w:val="0"/>
      <w:divBdr>
        <w:top w:val="none" w:sz="0" w:space="0" w:color="auto"/>
        <w:left w:val="none" w:sz="0" w:space="0" w:color="auto"/>
        <w:bottom w:val="none" w:sz="0" w:space="0" w:color="auto"/>
        <w:right w:val="none" w:sz="0" w:space="0" w:color="auto"/>
      </w:divBdr>
    </w:div>
    <w:div w:id="2005430609">
      <w:bodyDiv w:val="1"/>
      <w:marLeft w:val="0"/>
      <w:marRight w:val="0"/>
      <w:marTop w:val="0"/>
      <w:marBottom w:val="0"/>
      <w:divBdr>
        <w:top w:val="none" w:sz="0" w:space="0" w:color="auto"/>
        <w:left w:val="none" w:sz="0" w:space="0" w:color="auto"/>
        <w:bottom w:val="none" w:sz="0" w:space="0" w:color="auto"/>
        <w:right w:val="none" w:sz="0" w:space="0" w:color="auto"/>
      </w:divBdr>
    </w:div>
    <w:div w:id="2027322885">
      <w:bodyDiv w:val="1"/>
      <w:marLeft w:val="0"/>
      <w:marRight w:val="0"/>
      <w:marTop w:val="0"/>
      <w:marBottom w:val="0"/>
      <w:divBdr>
        <w:top w:val="none" w:sz="0" w:space="0" w:color="auto"/>
        <w:left w:val="none" w:sz="0" w:space="0" w:color="auto"/>
        <w:bottom w:val="none" w:sz="0" w:space="0" w:color="auto"/>
        <w:right w:val="none" w:sz="0" w:space="0" w:color="auto"/>
      </w:divBdr>
    </w:div>
    <w:div w:id="21403005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gCOPuMNgNoYoNJtqktObODKrAA==">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</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F2CC89B-35DB-4ADA-A47B-807113EB8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1446</TotalTime>
  <Pages>22</Pages>
  <Words>6938</Words>
  <Characters>38162</Characters>
  <Application>Microsoft Office Word</Application>
  <DocSecurity>0</DocSecurity>
  <Lines>318</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45010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 J. Diestre</dc:creator>
  <cp:lastModifiedBy>Javier Mingueza Peláez</cp:lastModifiedBy>
  <cp:revision>10</cp:revision>
  <dcterms:created xsi:type="dcterms:W3CDTF">2025-12-14T09:35:00Z</dcterms:created>
  <dcterms:modified xsi:type="dcterms:W3CDTF">2026-03-25T11:09:00Z</dcterms:modified>
</cp:coreProperties>
</file>