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3.7  RP Group CPL Field Survey</w:t>
      </w:r>
    </w:p>
    <w:p>
      <w:pPr>
        <w:spacing w:after="80"/>
        <w:jc w:val="center"/>
      </w:pPr>
      <w:r>
        <w:rPr>
          <w:b/>
          <w:bCs/>
          <w:color w:val="2A7D4F"/>
          <w:sz w:val="24"/>
          <w:szCs w:val="24"/>
          <w:rFonts w:ascii="Cambria" w:cs="Cambria" w:eastAsia="Cambria" w:hAnsi="Cambria"/>
        </w:rPr>
        <w:t xml:space="preserve">✔ Goal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July 27,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Goal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100%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RP Group</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$57,275 (RP Group Field CPL Survey (V0639))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survey completed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bl>
    <w:p>
      <w:pPr>
        <w:pStyle w:val="Heading2"/>
      </w:pPr>
      <w:r>
        <w:t xml:space="preserve">Description</w:t>
      </w:r>
    </w:p>
    <w:p>
      <w:pPr>
        <w:spacing w:after="160"/>
      </w:pPr>
      <w:r>
        <w:rPr>
          <w:color w:val="444444"/>
          <w:sz w:val="21"/>
          <w:szCs w:val="21"/>
          <w:rFonts w:ascii="Cambria" w:cs="Cambria" w:eastAsia="Cambria" w:hAnsi="Cambria"/>
        </w:rPr>
        <w:t xml:space="preserve">Systemwide CPL implementation survey across all California community colleges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Heading2"/>
      </w:pPr>
      <w:r>
        <w:t xml:space="preserve">Workplan Notes</w:t>
      </w:r>
    </w:p>
    <w:p>
      <w:pPr>
        <w:spacing w:after="160"/>
      </w:pPr>
      <w:r>
        <w:rPr>
          <w:color w:val="444444"/>
          <w:sz w:val="21"/>
          <w:szCs w:val="21"/>
          <w:rFonts w:ascii="Cambria" w:cs="Cambria" w:eastAsia="Cambria" w:hAnsi="Cambria"/>
        </w:rPr>
        <w:t xml:space="preserve">Systemwide CPL implementation survey completed 2025. Results informing implementation strategy and targeted assistance.</w:t>
      </w:r>
    </w:p>
    <w:p>
      <w:pPr>
        <w:pStyle w:val="Heading2"/>
      </w:pPr>
      <w:r>
        <w:t xml:space="preserve">Milestones</w:t>
      </w:r>
    </w:p>
    <w:p>
      <w:pPr>
        <w:spacing w:after="160"/>
      </w:pPr>
      <w:r>
        <w:rPr>
          <w:color w:val="444444"/>
          <w:sz w:val="21"/>
          <w:szCs w:val="21"/>
          <w:rFonts w:ascii="Cambria" w:cs="Cambria" w:eastAsia="Cambria" w:hAnsi="Cambria"/>
        </w:rPr>
        <w:t xml:space="preserve">Completed 2025</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RP Group CPL Field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2026-07-27T18:46:29.300Z</dcterms:created>
  <dcterms:modified xsi:type="dcterms:W3CDTF">2026-07-27T18:46:29.300Z</dcterms:modified>
</cp:coreProperties>
</file>

<file path=docProps/custom.xml><?xml version="1.0" encoding="utf-8"?>
<Properties xmlns="http://schemas.openxmlformats.org/officeDocument/2006/custom-properties" xmlns:vt="http://schemas.openxmlformats.org/officeDocument/2006/docPropsVTypes"/>
</file>