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4.1.4  29 Palms Marine Corps Base Demo</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Goal 1  |  </w:t>
      </w:r>
      <w:r>
        <w:rPr>
          <w:color w:val="666666"/>
          <w:sz w:val="19"/>
          <w:szCs w:val="19"/>
          <w:rFonts w:ascii="Cambria" w:cs="Cambria" w:eastAsia="Cambria" w:hAnsi="Cambria"/>
        </w:rPr>
        <w:t xml:space="preserve">July 9,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20%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Calvin Klein Gloria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1.1 (MAP Team Operations (GFA0164))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0 MOS pathways developed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0/3</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0/5</w:t>
            </w:r>
          </w:p>
        </w:tc>
      </w:tr>
    </w:tbl>
    <w:p>
      <w:pPr>
        <w:pStyle w:val="Heading2"/>
      </w:pPr>
      <w:r>
        <w:t xml:space="preserve">Description</w:t>
      </w:r>
    </w:p>
    <w:p>
      <w:pPr>
        <w:spacing w:after="160"/>
      </w:pPr>
      <w:r>
        <w:rPr>
          <w:color w:val="444444"/>
          <w:sz w:val="21"/>
          <w:szCs w:val="21"/>
          <w:rFonts w:ascii="Cambria" w:cs="Cambria" w:eastAsia="Cambria" w:hAnsi="Cambria"/>
        </w:rPr>
        <w:t xml:space="preserve">Partnership with Twentynine Palms MCAGCC + Copper Mountain College; develop CPL pathways for 42 MOS trained at base</w:t>
      </w:r>
    </w:p>
    <w:p>
      <w:pPr>
        <w:pStyle w:val="Heading2"/>
      </w:pPr>
      <w:r>
        <w:t xml:space="preserve">Latest Update</w:t>
      </w:r>
    </w:p>
    <w:p>
      <w:pPr>
        <w:spacing w:after="60"/>
      </w:pPr>
      <w:r>
        <w:rPr>
          <w:color w:val="666666"/>
          <w:sz w:val="18"/>
          <w:szCs w:val="18"/>
          <w:rFonts w:ascii="Cambria" w:cs="Cambria" w:eastAsia="Cambria" w:hAnsi="Cambria"/>
        </w:rPr>
        <w:t xml:space="preserve">Date: 2026-07-01</w:t>
      </w:r>
    </w:p>
    <w:p>
      <w:pPr>
        <w:spacing w:after="160"/>
      </w:pPr>
      <w:r>
        <w:rPr>
          <w:color w:val="444444"/>
          <w:sz w:val="21"/>
          <w:szCs w:val="21"/>
          <w:rFonts w:ascii="Cambria" w:cs="Cambria" w:eastAsia="Cambria" w:hAnsi="Cambria"/>
        </w:rPr>
        <w:t xml:space="preserve">The MAP team has made significant progress supporting Copper Mountain College's Credit for Prior Learning (CPL) Demonstration Project. Staff, faculty, and administrators (25+ in training room at Copper Mountain College) received comprehensive technical training, while the project was presented to the Copper Mountain College Board of Trustees and Chancellor's Office executives (supported with PowerPoint Slides from MAP Team). The college's CPL Landing Page is now live, with standardized exams, Credit by Exam, military, and industry CPL opportunities available to the public. Updated (Submitted by Dean O'Donnell and A&amp;R Team) MIS data resulted in 72 identified veterans (enrolled only) and 78 Joint Services Transcripts (JSTs) uploaded in the MAP Platform. To date, faculty have approved 578 CPL articulations across 15 disciplines (272 military and 306 non-military), representing an estimated $472,000 in student savings and more than $2 million in statewide economic impact. In addition, a campus CPL subject matter expert has been identified, and the PRT Team has been established to support continued implementation with the first visit set for 09OCTOBER2026 and second visit set for 16NOVEMBER2026. Included in the PRT Team is VS Lead, Calvin Gloria, and MAP Team extended team member, Arlene Serrato. Last note, during training, MAP Team members (C.G., T.N., and J.B.) also visited the Joint Education Center at 29 Palms Base and met with representatives to discuss collaboration and future partnerships.</w:t>
      </w:r>
    </w:p>
    <w:p>
      <w:pPr>
        <w:pStyle w:val="Heading2"/>
      </w:pPr>
      <w:r>
        <w:t xml:space="preserve">Workplan Notes</w:t>
      </w:r>
    </w:p>
    <w:p>
      <w:pPr>
        <w:spacing w:after="160"/>
      </w:pPr>
      <w:r>
        <w:rPr>
          <w:color w:val="444444"/>
          <w:sz w:val="21"/>
          <w:szCs w:val="21"/>
          <w:rFonts w:ascii="Cambria" w:cs="Cambria" w:eastAsia="Cambria" w:hAnsi="Cambria"/>
        </w:rPr>
        <w:t xml:space="preserve">29 Palms Demo: New demonstration project launched. Developing CPL pathways for 42 Military Occupational Specialties (MOS) trained at MCAGCC. Coordinated outreach with Cal VET and military education center underway.</w:t>
      </w:r>
    </w:p>
    <w:p>
      <w:pPr>
        <w:pStyle w:val="Heading2"/>
      </w:pPr>
      <w:r>
        <w:t xml:space="preserve">Milestones</w:t>
      </w:r>
    </w:p>
    <w:p>
      <w:pPr>
        <w:spacing w:after="160"/>
      </w:pPr>
      <w:r>
        <w:rPr>
          <w:color w:val="444444"/>
          <w:sz w:val="21"/>
          <w:szCs w:val="21"/>
          <w:rFonts w:ascii="Cambria" w:cs="Cambria" w:eastAsia="Cambria" w:hAnsi="Cambria"/>
        </w:rPr>
        <w:t xml:space="preserve">July 2026: Initial outcomes; March 2027: Scalable model for replication across 34 CA military bases</w:t>
      </w:r>
    </w:p>
    <w:p>
      <w:pPr>
        <w:pStyle w:val="Heading2"/>
      </w:pPr>
      <w:r>
        <w:t xml:space="preserve">Update Log</w:t>
      </w:r>
    </w:p>
    <w:p>
      <w:pPr>
        <w:spacing w:after="100"/>
      </w:pPr>
      <w:r>
        <w:rPr>
          <w:color w:val="666666"/>
          <w:sz w:val="18"/>
          <w:szCs w:val="18"/>
          <w:rFonts w:ascii="Cambria" w:cs="Cambria" w:eastAsia="Cambria" w:hAnsi="Cambria"/>
        </w:rPr>
        <w:t xml:space="preserve">2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New demonstration project launched; coordinated outreach with Cal VET and military education center underway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29 Palms Demo: New demonstration project launched. Developing CPL pathways for 42 Military Occupational Specialties (MOS) trained at MCAGCC. Coordinated outreach with Cal VET and military education center underway.</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July 9,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29 Palms Marine Corps Base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2026-07-09T19:03:50.209Z</dcterms:created>
  <dcterms:modified xsi:type="dcterms:W3CDTF">2026-07-09T19:03:50.209Z</dcterms:modified>
</cp:coreProperties>
</file>

<file path=docProps/custom.xml><?xml version="1.0" encoding="utf-8"?>
<Properties xmlns="http://schemas.openxmlformats.org/officeDocument/2006/custom-properties" xmlns:vt="http://schemas.openxmlformats.org/officeDocument/2006/docPropsVTypes"/>
</file>