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  Veteran Sprint</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September 30,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w:t>
            </w:r>
          </w:p>
        </w:tc>
      </w:tr>
    </w:tbl>
    <w:p>
      <w:pPr>
        <w:pStyle w:val="Heading2"/>
      </w:pPr>
      <w:r>
        <w:t xml:space="preserve">Description</w:t>
      </w:r>
    </w:p>
    <w:p>
      <w:pPr>
        <w:spacing w:after="160"/>
      </w:pPr>
      <w:r>
        <w:rPr>
          <w:color w:val="444444"/>
          <w:sz w:val="21"/>
          <w:szCs w:val="21"/>
          <w:rFonts w:ascii="Cambria" w:cs="Cambria" w:eastAsia="Cambria" w:hAnsi="Cambria"/>
        </w:rPr>
        <w:t xml:space="preserve">Ensure all 34,000+ enrolled CCC veterans have JSTs processed in MAP; 3 goals: JST upload, basic training credit, systemwide articulation, military base demonstration project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Sprints underway: Veteran, Apprenticeship, and Statewide Adoptions; 1 new Military Base demonstration project underway;  and several projects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30,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Veteran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2026-09-30T18:04:55.762Z</dcterms:created>
  <dcterms:modified xsi:type="dcterms:W3CDTF">2026-09-30T18:04:55.762Z</dcterms:modified>
</cp:coreProperties>
</file>

<file path=docProps/custom.xml><?xml version="1.0" encoding="utf-8"?>
<Properties xmlns="http://schemas.openxmlformats.org/officeDocument/2006/custom-properties" xmlns:vt="http://schemas.openxmlformats.org/officeDocument/2006/docPropsVTypes"/>
</file>