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共享计数器实验验收报告</w:t>
      </w:r>
    </w:p>
    <w:p>
      <w:r>
        <w:t>Lab 1  Monorepo 与 Docker Compose 多容器应用</w:t>
      </w:r>
    </w:p>
    <w:p>
      <w:r>
        <w:t>验收人  陈星岩    验收日期  2026年10月6日</w:t>
      </w:r>
    </w:p>
    <w:p>
      <w:r>
        <w:t>本报告依据《验收说明文档》第五部分逐项记录实际操作、数据库结果与数据持久化证据。5.1 至 5.4 功能检查通过：刷新、跨浏览器读取、服务重启及容器删除重建后，计数均按预期保留，最终页面和数据库的计数值均为 6。</w:t>
      </w:r>
    </w:p>
    <w:p>
      <w:pPr>
        <w:pStyle w:val="Heading1"/>
      </w:pPr>
      <w:r>
        <w:t>一 验收仓库及替代原因</w:t>
      </w:r>
    </w:p>
    <w:p>
      <w:r>
        <w:t>本次使用 GitHub 仓库替代原流程中的 CodeArts 克隆地址。原因是：CodeArts 实名认证已经通过，但仍无法设置 SSH 密钥，导致无法通过 CodeArts 克隆仓库。为继续完成本地功能和持久化验收，改从 GitHub 克隆同一项目。</w:t>
      </w:r>
    </w:p>
    <w:p>
      <w:r>
        <w:t>陈星岩确认，GitHub 仓库与 CodeArts 仓库的所有文件相同。本次验收以该一致性说明为依据，测试的是下列固定提交版本。仓库入口替代情况单独说明；CodeArts 项目成员、助教与权限证据仍须按作业要求提供。</w:t>
      </w:r>
    </w:p>
    <w:p>
      <w:pPr>
        <w:spacing w:after="120"/>
      </w:pPr>
      <w:r>
        <w:rPr>
          <w:rFonts w:ascii="Consolas" w:hAnsi="Consolas"/>
          <w:sz w:val="18"/>
        </w:rPr>
        <w:t>https://github.com/CPLASF2049/</w:t>
      </w:r>
      <w:r>
        <w:rPr>
          <w:rFonts w:ascii="Consolas" w:hAnsi="Consolas"/>
          <w:sz w:val="18"/>
        </w:rPr>
        <w:br/>
        <w:t>Lab-1-Monorepo-Docker-Compose-.git</w:t>
      </w:r>
      <w:r>
        <w:rPr>
          <w:rFonts w:ascii="Consolas" w:hAnsi="Consolas"/>
          <w:sz w:val="18"/>
        </w:rPr>
        <w:br/>
        <w:t>分支：main</w:t>
      </w:r>
      <w:r>
        <w:rPr>
          <w:rFonts w:ascii="Consolas" w:hAnsi="Consolas"/>
          <w:sz w:val="18"/>
        </w:rPr>
        <w:br/>
        <w:t>Commit SHA：6d4afbc97c109abff93978f7da29f54ff9a522bf</w:t>
      </w:r>
    </w:p>
    <w:p>
      <w:pPr>
        <w:pStyle w:val="Heading1"/>
      </w:pPr>
      <w:r>
        <w:t>二 环境与复现条件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7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实际配置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操作系统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Windows 10 专业版 64 位  10.0.19045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Docker Engine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29.8.2  Linux 容器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v5.5.1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WSL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2.7.13.0  WSL 2 后端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访问地址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http://localhost:8080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项目与数据卷</w:t>
            </w:r>
          </w:p>
        </w:tc>
        <w:tc>
          <w:tcPr>
            <w:tcW w:type="dxa" w:w="7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lab1-counter / lab1-counter_db-data</w:t>
            </w:r>
          </w:p>
        </w:tc>
      </w:tr>
    </w:tbl>
    <w:p>
      <w:pPr>
        <w:spacing w:after="20"/>
      </w:pPr>
    </w:p>
    <w:p>
      <w:r>
        <w:t>首次启动前未部署过本项目，数据卷查询无结果。环境变量由 .env.example 复制得到，前后端镜像由仓库 Dockerfile 本地构建，数据库使用公开的 postgres:17-alpine 镜像。项目运行不依赖开发者已有数据库、私有预构建镜像或未提交的应用文件。</w:t>
      </w:r>
    </w:p>
    <w:p>
      <w:r>
        <w:br w:type="page"/>
      </w:r>
    </w:p>
    <w:p>
      <w:pPr>
        <w:pStyle w:val="Heading1"/>
      </w:pPr>
      <w:r>
        <w:t>三 5.1 从干净环境启动</w:t>
      </w:r>
    </w:p>
    <w:p>
      <w:r>
        <w:t>结果：通过。新克隆仓库的工作区干净；首次查询没有 lab1-counter_db-data 数据卷。配置校验成功，构建并启动后，三个服务均正常运行。</w:t>
      </w:r>
    </w:p>
    <w:p>
      <w:pPr>
        <w:spacing w:after="120"/>
      </w:pPr>
      <w:r>
        <w:rPr>
          <w:rFonts w:ascii="Consolas" w:hAnsi="Consolas"/>
          <w:sz w:val="18"/>
        </w:rPr>
        <w:t>Copy-Item .env.example .env</w:t>
      </w:r>
      <w:r>
        <w:rPr>
          <w:rFonts w:ascii="Consolas" w:hAnsi="Consolas"/>
          <w:sz w:val="18"/>
        </w:rPr>
        <w:br/>
        <w:t>docker volume ls --filter name=lab1-counter_db-data</w:t>
      </w:r>
      <w:r>
        <w:rPr>
          <w:rFonts w:ascii="Consolas" w:hAnsi="Consolas"/>
          <w:sz w:val="18"/>
        </w:rPr>
        <w:br/>
        <w:t>docker compose config -q</w:t>
      </w:r>
      <w:r>
        <w:rPr>
          <w:rFonts w:ascii="Consolas" w:hAnsi="Consolas"/>
          <w:sz w:val="18"/>
        </w:rPr>
        <w:br/>
        <w:t>docker compose up -d --build</w:t>
      </w:r>
      <w:r>
        <w:rPr>
          <w:rFonts w:ascii="Consolas" w:hAnsi="Consolas"/>
          <w:sz w:val="18"/>
        </w:rPr>
        <w:br/>
        <w:t>docker compose ps -a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904"/>
        <w:gridCol w:w="223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实现与职责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首次就绪状态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nginx 静态页面与 /api 反向代理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Up / healthy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Node.js 与 Express 读写数据库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Up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PostgreSQL 保存计数</w:t>
            </w:r>
          </w:p>
        </w:tc>
        <w:tc>
          <w:tcPr>
            <w:tcW w:type="dxa" w:w="22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Up / healthy</w:t>
            </w:r>
          </w:p>
        </w:tc>
      </w:tr>
    </w:tbl>
    <w:p>
      <w:pPr>
        <w:spacing w:after="2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80521"/>
            <wp:docPr id="1" name="Picture 1" descr="图 1 首次启动页面初值为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tial-0.jpg"/>
                    <pic:cNvPicPr/>
                  </pic:nvPicPr>
                  <pic:blipFill>
                    <a:blip r:embed="rId9"/>
                    <a:srcRect l="9649" t="19886" r="9649" b="1950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0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首次启动页面初值为 0</w:t>
      </w:r>
    </w:p>
    <w:p>
      <w:r>
        <w:t>首次构建曾因 Docker Hub 的 IPv6 认证连接超时失败。直接拉取 node:22-alpine、nginx:1.27-alpine 后重试构建成功，应用源码与 Compose 配置未作修改。失败和重试过程均保留在执行日志中。</w:t>
      </w:r>
    </w:p>
    <w:p>
      <w:r>
        <w:t>证据：docs/evidence/01-services.txt；docs/evidence/windows-validation-20261006.txt。</w:t>
      </w:r>
    </w:p>
    <w:p>
      <w:r>
        <w:br w:type="page"/>
      </w:r>
    </w:p>
    <w:p>
      <w:pPr>
        <w:pStyle w:val="Heading1"/>
      </w:pPr>
      <w:r>
        <w:t>四 5.2 功能及数据库写入</w:t>
      </w:r>
    </w:p>
    <w:p>
      <w:r>
        <w:t>结果：通过。从 0 点击加三次、减一次得到 2；刷新后仍为 2。陈星岩在另一浏览器 Edge 的无痕窗口访问同一地址，也确认显示 2。随后点击减三次得到 -1，刷新后仍为 -1。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671638"/>
            <wp:docPr id="2" name="Picture 2" descr="图 2 加三次减一次后刷新 页面仍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fresh-2.jpg"/>
                    <pic:cNvPicPr/>
                  </pic:nvPicPr>
                  <pic:blipFill>
                    <a:blip r:embed="rId10"/>
                    <a:srcRect l="9649" t="19886" r="9649" b="1950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加三次减一次后刷新 页面仍为 2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671638"/>
            <wp:docPr id="3" name="Picture 3" descr="图 3 再减三次后刷新 页面仍为 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gative-refresh.jpg"/>
                    <pic:cNvPicPr/>
                  </pic:nvPicPr>
                  <pic:blipFill>
                    <a:blip r:embed="rId11"/>
                    <a:srcRect l="32031" t="27778" r="32031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再减三次后刷新 页面仍为 -1</w:t>
      </w:r>
    </w:p>
    <w:p>
      <w:r>
        <w:t>完整数据库查询命令已存在于 README 第 8 节，本次以非交互形式执行：</w:t>
      </w:r>
    </w:p>
    <w:p>
      <w:pPr>
        <w:spacing w:after="120"/>
      </w:pPr>
      <w:r>
        <w:rPr>
          <w:rFonts w:ascii="Consolas" w:hAnsi="Consolas"/>
          <w:sz w:val="18"/>
        </w:rPr>
        <w:t>docker compose exec -T db psql -U counter -d counterdb</w:t>
      </w:r>
      <w:r>
        <w:rPr>
          <w:rFonts w:ascii="Consolas" w:hAnsi="Consolas"/>
          <w:sz w:val="18"/>
        </w:rPr>
        <w:br/>
        <w:t xml:space="preserve">  -c "SELECT id, value, updated_at FROM counter;"</w:t>
      </w:r>
    </w:p>
    <w:p>
      <w:r>
        <w:t>上面因版面换行显示，执行时应合并为一行。实际查询结果为 id=1、value=-1，updated_at 为 2026-10-06 03:27:26.677977+00，与页面一致。</w:t>
      </w:r>
    </w:p>
    <w:p>
      <w:r>
        <w:t>证据：docs/evidence/03-db-negative.txt。跨浏览器结果由陈星岩人工确认，截图展示的是本次内置浏览器页面。</w:t>
      </w:r>
    </w:p>
    <w:p>
      <w:r>
        <w:br w:type="page"/>
      </w:r>
    </w:p>
    <w:p>
      <w:pPr>
        <w:pStyle w:val="Heading1"/>
      </w:pPr>
      <w:r>
        <w:t>五 5.3 验证服务重启</w:t>
      </w:r>
    </w:p>
    <w:p>
      <w:r>
        <w:t>结果：通过。继续执行以下命令，待服务恢复后刷新页面，计数仍为 -1；再点击加一次得到 0，确认数据库写入功能恢复正常。</w:t>
      </w:r>
    </w:p>
    <w:p>
      <w:pPr>
        <w:spacing w:after="120"/>
      </w:pPr>
      <w:r>
        <w:rPr>
          <w:rFonts w:ascii="Consolas" w:hAnsi="Consolas"/>
          <w:sz w:val="18"/>
        </w:rPr>
        <w:t>docker compose restart</w:t>
      </w:r>
      <w:r>
        <w:rPr>
          <w:rFonts w:ascii="Consolas" w:hAnsi="Consolas"/>
          <w:sz w:val="18"/>
        </w:rPr>
        <w:br/>
        <w:t>docker compose ps -a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671638"/>
            <wp:docPr id="4" name="Picture 4" descr="图 4 服务重启后刷新 计数仍为 -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gative-refresh.jpg"/>
                    <pic:cNvPicPr/>
                  </pic:nvPicPr>
                  <pic:blipFill>
                    <a:blip r:embed="rId11"/>
                    <a:srcRect l="32031" t="27778" r="32031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服务重启后刷新 计数仍为 -1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671638"/>
            <wp:docPr id="5" name="Picture 5" descr="图 5 服务重启后继续加一次 计数变为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fter-restart-0.jpg"/>
                    <pic:cNvPicPr/>
                  </pic:nvPicPr>
                  <pic:blipFill>
                    <a:blip r:embed="rId12"/>
                    <a:srcRect l="32031" t="27778" r="32031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服务重启后继续加一次 计数变为 0</w:t>
      </w:r>
    </w:p>
    <w:p>
      <w:r>
        <w:t>重启只改变服务运行状态，持久化计数没有被初始化覆盖。重启命令及服务输出见 docs/evidence/windows-validation-20261006.txt。</w:t>
      </w:r>
    </w:p>
    <w:p>
      <w:r>
        <w:br w:type="page"/>
      </w:r>
    </w:p>
    <w:p>
      <w:pPr>
        <w:pStyle w:val="Heading1"/>
      </w:pPr>
      <w:r>
        <w:t>六 5.4 删除容器后重建</w:t>
      </w:r>
    </w:p>
    <w:p>
      <w:r>
        <w:t>结果：通过。从 0 点击加七次得到 7，SQL 查询也为 7。保存容器列表和完整 ID 后删除容器，确认项目容器全部消失而命名数据卷仍在；保持项目目录、Compose 项目名和数据卷配置不变，再次构建启动。</w:t>
      </w:r>
    </w:p>
    <w:p>
      <w:pPr>
        <w:spacing w:after="120"/>
      </w:pPr>
      <w:r>
        <w:rPr>
          <w:rFonts w:ascii="Consolas" w:hAnsi="Consolas"/>
          <w:sz w:val="18"/>
        </w:rPr>
        <w:t>docker compose ps -a</w:t>
      </w:r>
      <w:r>
        <w:rPr>
          <w:rFonts w:ascii="Consolas" w:hAnsi="Consolas"/>
          <w:sz w:val="18"/>
        </w:rPr>
        <w:br/>
        <w:t>docker compose ps -a -q</w:t>
      </w:r>
      <w:r>
        <w:rPr>
          <w:rFonts w:ascii="Consolas" w:hAnsi="Consolas"/>
          <w:sz w:val="18"/>
        </w:rPr>
        <w:br/>
        <w:t>docker compose down</w:t>
      </w:r>
      <w:r>
        <w:rPr>
          <w:rFonts w:ascii="Consolas" w:hAnsi="Consolas"/>
          <w:sz w:val="18"/>
        </w:rPr>
        <w:br/>
        <w:t>docker compose ps -a</w:t>
      </w:r>
      <w:r>
        <w:rPr>
          <w:rFonts w:ascii="Consolas" w:hAnsi="Consolas"/>
          <w:sz w:val="18"/>
        </w:rPr>
        <w:br/>
        <w:t>docker volume inspect lab1-counter_db-data</w:t>
      </w:r>
      <w:r>
        <w:rPr>
          <w:rFonts w:ascii="Consolas" w:hAnsi="Consolas"/>
          <w:sz w:val="18"/>
        </w:rPr>
        <w:br/>
        <w:t>docker compose up -d --build</w:t>
      </w:r>
      <w:r>
        <w:rPr>
          <w:rFonts w:ascii="Consolas" w:hAnsi="Consolas"/>
          <w:sz w:val="18"/>
        </w:rPr>
        <w:br/>
        <w:t>docker compose ps -a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032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旧容器 ID 前缀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新容器 ID 前缀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5e2fa9b3e1eb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07082f80e8c9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30b7247828b8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165df03759eb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8724fdab1ce4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4028ba8ea7fa</w:t>
            </w:r>
          </w:p>
        </w:tc>
      </w:tr>
    </w:tbl>
    <w:p>
      <w:pPr>
        <w:spacing w:after="20"/>
      </w:pPr>
    </w:p>
    <w:p>
      <w:r>
        <w:t>三个容器 ID 全部变化。删除前后卷名均为 lab1-counter_db-data，创建时间均为 2026-10-05T16:31:55Z，证明重建容器继续使用原有数据卷。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80521"/>
            <wp:docPr id="6" name="Picture 6" descr="图 6 重建后刷新页面 计数保留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fter-recreate-7.jpg"/>
                    <pic:cNvPicPr/>
                  </pic:nvPicPr>
                  <pic:blipFill>
                    <a:blip r:embed="rId13"/>
                    <a:srcRect l="32031" t="27778" r="32031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0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重建后刷新页面 计数保留为 7</w:t>
      </w:r>
    </w:p>
    <w:p>
      <w:r>
        <w:t>陈星岩关闭旧无痕窗口，再新开无痕窗口访问并确认仍为 7。数据库重建前后均为 id=1、value=7，updated_at 均为 2026-10-06 03:28:14.340764+00。未手工修改数据库，也未重新导入计数值。</w:t>
      </w:r>
    </w:p>
    <w:p>
      <w:r>
        <w:br w:type="page"/>
      </w:r>
    </w:p>
    <w:p>
      <w:pPr>
        <w:pStyle w:val="Heading1"/>
      </w:pPr>
      <w:r>
        <w:t>七 最终写入与持久化核对</w:t>
      </w:r>
    </w:p>
    <w:p>
      <w:r>
        <w:t>重建后点击减一次得到 6，刷新页面仍为 6，再次查询数据库也为 6。至 2026年10月6日 11时37分，本轮 5.1 至 5.4 功能验收完成，三个服务保留运行。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180521"/>
            <wp:docPr id="7" name="Picture 7" descr="图 7 重建后减一次并刷新 最终计数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nal-refresh-6.jpg"/>
                    <pic:cNvPicPr/>
                  </pic:nvPicPr>
                  <pic:blipFill>
                    <a:blip r:embed="rId14"/>
                    <a:srcRect l="32031" t="27778" r="32031" b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0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重建后减一次并刷新 最终计数为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04"/>
        <w:gridCol w:w="720"/>
        <w:gridCol w:w="597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查询时点</w:t>
            </w:r>
          </w:p>
        </w:tc>
        <w:tc>
          <w:tcPr>
            <w:tcW w:type="dxa" w:w="5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updated_at  UTC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负数操作后</w:t>
            </w:r>
          </w:p>
        </w:tc>
        <w:tc>
          <w:tcPr>
            <w:tcW w:type="dxa" w:w="5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2026-10-06 03:27:26.677977+00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删除容器前</w:t>
            </w:r>
          </w:p>
        </w:tc>
        <w:tc>
          <w:tcPr>
            <w:tcW w:type="dxa" w:w="5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2026-10-06 03:28:14.340764+00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容器重建后</w:t>
            </w:r>
          </w:p>
        </w:tc>
        <w:tc>
          <w:tcPr>
            <w:tcW w:type="dxa" w:w="5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2026-10-06 03:28:14.340764+00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最终减一并刷新后</w:t>
            </w:r>
          </w:p>
        </w:tc>
        <w:tc>
          <w:tcPr>
            <w:tcW w:type="dxa" w:w="5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9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2026-10-06 03:37:12.285185+00</w:t>
            </w:r>
          </w:p>
        </w:tc>
      </w:tr>
    </w:tbl>
    <w:p>
      <w:pPr>
        <w:spacing w:after="20"/>
      </w:pPr>
    </w:p>
    <w:p>
      <w:r>
        <w:t>最终状态：backend 为 Up；frontend 和 db 为 Up / healthy。全过程未执行 docker compose down -v，命名数据卷保持不变。</w:t>
      </w:r>
    </w:p>
    <w:p>
      <w:r>
        <w:t>主要证据文件位于仓库 docs/evidence：</w:t>
      </w:r>
    </w:p>
    <w:p>
      <w:pPr>
        <w:spacing w:after="120"/>
      </w:pPr>
      <w:r>
        <w:rPr>
          <w:rFonts w:ascii="Consolas" w:hAnsi="Consolas"/>
          <w:sz w:val="18"/>
        </w:rPr>
        <w:t>windows-before-ids.txt / windows-after-ids.txt</w:t>
      </w:r>
      <w:r>
        <w:rPr>
          <w:rFonts w:ascii="Consolas" w:hAnsi="Consolas"/>
          <w:sz w:val="18"/>
        </w:rPr>
        <w:br/>
        <w:t>volume-before.txt / volume-after-down.txt</w:t>
      </w:r>
      <w:r>
        <w:rPr>
          <w:rFonts w:ascii="Consolas" w:hAnsi="Consolas"/>
          <w:sz w:val="18"/>
        </w:rPr>
        <w:br/>
        <w:t>06-db-before.txt / 08-db-recreated.txt</w:t>
      </w:r>
      <w:r>
        <w:rPr>
          <w:rFonts w:ascii="Consolas" w:hAnsi="Consolas"/>
          <w:sz w:val="18"/>
        </w:rPr>
        <w:br/>
        <w:t>09-db-final.txt / 10-final-services.txt</w:t>
      </w:r>
      <w:r>
        <w:rPr>
          <w:rFonts w:ascii="Consolas" w:hAnsi="Consolas"/>
          <w:sz w:val="18"/>
        </w:rPr>
        <w:br/>
        <w:t>windows-validation-20261006.txt</w:t>
      </w:r>
    </w:p>
    <w:p>
      <w:r>
        <w:t>所有页面截图位于 docs/images/windows-validation。数据库和服务状态保留原始命令输出；这些文本日志不冒充终端截图。</w:t>
      </w:r>
    </w:p>
    <w:p>
      <w:r>
        <w:br w:type="page"/>
      </w:r>
    </w:p>
    <w:p>
      <w:pPr>
        <w:pStyle w:val="Heading1"/>
      </w:pPr>
      <w:r>
        <w:t>八 项目成员与实际分工</w:t>
      </w:r>
    </w:p>
    <w:p>
      <w:r>
        <w:t>CodeArts 项目名称：lab1-counter。组员为陈星岩、李思源。下图为陈星岩提供的 CodeArts 成员管理页面，用作组员与助教已加入项目的证据。图中同时展示项目角色；仓库级读写权限应以仓库权限配置页面为准。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610924"/>
            <wp:docPr id="8" name="Picture 8" descr="CodeArts 项目成员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dearts-memb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1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CodeArts 成员管理页面 组员与助教加入证据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512"/>
        <w:gridCol w:w="691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具体工作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陈星岩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验收与提交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Lab 任务拆解；CodeArts 项目管理；在新环境执行完整验收流程；代码勘正与细化；验收证据整理与作业提交材料汇总。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李思源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代码开发</w:t>
            </w:r>
          </w:p>
        </w:tc>
        <w:tc>
          <w:tcPr>
            <w:tcW w:type="dxa" w:w="69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Monorepo 仓库代码构筑；共享计数器完整功能实现；前后端 API 与 nginx 反向代理联调；Docker Compose 容器化部署与 PostgreSQL 初始化、持久化实现。</w:t>
            </w:r>
          </w:p>
        </w:tc>
      </w:tr>
    </w:tbl>
    <w:p>
      <w:pPr>
        <w:spacing w:after="20"/>
      </w:pPr>
    </w:p>
    <w:p>
      <w:r>
        <w:t>代码开发工作主要由李思源承担，陈星岩主要负责验收、项目管理和提交材料。分工已同步至 README。李思源的接口联调和容器化持久化工作，是对其整体代码职责的具体展开。</w:t>
      </w:r>
    </w:p>
    <w:p>
      <w:r>
        <w:t>提交对应：GitHub 代码历史作者为 fdu-lsy，后端代码见 3dc3d54，前端页面见 c2b1bf2，Compose 配置见 4e2c448，数据库初始化见 e5023fd。结合小组确认的分工，这些记录对应李思源承担的代码开发。陈星岩本轮验收日志、截图和文档已在本地形成，尚未提交或推送，提交后可补充对应 SHA。</w:t>
      </w:r>
    </w:p>
    <w:p>
      <w:r>
        <w:br w:type="page"/>
      </w:r>
    </w:p>
    <w:p>
      <w:pPr>
        <w:pStyle w:val="Heading1"/>
      </w:pPr>
      <w:r>
        <w:t>九 作业要求逐项核对</w:t>
      </w:r>
    </w:p>
    <w:p>
      <w:r>
        <w:t>下表将《验收说明文档》的要求对应到本次结果与材料。项目名称、成员证据和实际分工均已补入；剩余证据缺口单独标记。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544"/>
        <w:gridCol w:w="115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本次记录与证据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5.1 干净环境与初值 0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3 节；图 1；初始无数据卷与三个服务状态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5.2 加减 负数 刷新 跨浏览器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4 节；图 2 和图 3；Edge 无痕人工确认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README 完整数据库查询命令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README 第 8 节；本报告第 4 节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已具备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5.3 重启保留并继续写入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5 节；图 4 和图 5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5.4 删除重建使用原有数据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6 和第 7 节；图 6 和图 7；容器与卷记录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系统 Docker Compose Commit SHA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1 和第 2 节；环境与执行日志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已记录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服务状态与重建前后数据库结果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3 第 6 第 7 节；SQL 和服务状态文件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已记录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CodeArts 项目名称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lab1-counter；第 8 节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已补充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组员与助教加入项目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第 8 节图 8；成员管理原始截图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已补充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仓库权限配置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成员图显示项目角色；仓库级权限截图待补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待补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全体组员参与与分工对应提交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README 和第 8 节；陈星岩验收材料待提交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待提交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截图对应步骤 数值和命令输出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页面截图按步骤编号；命令输出为原始日志</w:t>
            </w:r>
          </w:p>
        </w:tc>
        <w:tc>
          <w:tcPr>
            <w:tcW w:type="dxa" w:w="11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2" w:lineRule="auto"/>
            </w:pPr>
            <w:r>
              <w:rPr>
                <w:b w:val="0"/>
                <w:sz w:val="18"/>
              </w:rPr>
              <w:t>终端截图待补</w:t>
            </w:r>
          </w:p>
        </w:tc>
      </w:tr>
    </w:tbl>
    <w:p>
      <w:pPr>
        <w:spacing w:after="20"/>
      </w:pPr>
    </w:p>
    <w:p>
      <w:r>
        <w:t>GitHub 替代原因及所有文件一致的说明见第 1 节。该替代说明不代替仓库权限配置证据。仓库中的 Git 历史摘要见 docs/evidence/git-history-review.txt；成员原图见 docs/images/windows-validation/10-codearts-members.png。</w:t>
      </w:r>
    </w:p>
    <w:p>
      <w:r>
        <w:t>本报告与 docs/validation.md 记录相同验收版本。应用代码未修改；本次补充了 README 的成员分工、验收文档和证据，尚未提交或推送。待提交完成后，验收代码 SHA 仍保留为最初实际测试的版本。</w:t>
      </w:r>
    </w:p>
    <w:sectPr w:rsidR="00FC693F" w:rsidRPr="0006063C" w:rsidSect="00034616">
      <w:pgSz w:w="11909" w:h="16834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共享计数器实验验收报告</dc:title>
  <dc:subject>Lab 1 Docker Compose 多容器应用验收</dc:subject>
  <dc:creator>陈星岩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