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3FDB0" w14:textId="77777777" w:rsidR="009A464D" w:rsidRDefault="009A464D" w:rsidP="00F24E72">
      <w:pPr>
        <w:spacing w:after="0" w:line="240" w:lineRule="auto"/>
        <w:rPr>
          <w:sz w:val="36"/>
          <w:szCs w:val="36"/>
          <w:u w:val="single"/>
        </w:rPr>
      </w:pPr>
    </w:p>
    <w:p w14:paraId="183EB0B8" w14:textId="16A0AA84" w:rsidR="00853268" w:rsidRDefault="00DC0359" w:rsidP="00F24E72">
      <w:pPr>
        <w:spacing w:after="0" w:line="240" w:lineRule="auto"/>
        <w:rPr>
          <w:sz w:val="34"/>
          <w:szCs w:val="34"/>
          <w:u w:val="single"/>
        </w:rPr>
      </w:pPr>
      <w:r w:rsidRPr="00853268">
        <w:rPr>
          <w:sz w:val="34"/>
          <w:szCs w:val="34"/>
          <w:u w:val="single"/>
        </w:rPr>
        <w:t>P</w:t>
      </w:r>
      <w:r w:rsidR="00F24E72" w:rsidRPr="00853268">
        <w:rPr>
          <w:sz w:val="34"/>
          <w:szCs w:val="34"/>
          <w:u w:val="single"/>
        </w:rPr>
        <w:t xml:space="preserve">rocès-Verbal de </w:t>
      </w:r>
      <w:proofErr w:type="spellStart"/>
      <w:r w:rsidR="00F24E72" w:rsidRPr="00853268">
        <w:rPr>
          <w:sz w:val="34"/>
          <w:szCs w:val="34"/>
          <w:u w:val="single"/>
        </w:rPr>
        <w:t>Minds</w:t>
      </w:r>
      <w:proofErr w:type="spellEnd"/>
      <w:r w:rsidR="00F24E72" w:rsidRPr="00853268">
        <w:rPr>
          <w:sz w:val="34"/>
          <w:szCs w:val="34"/>
          <w:u w:val="single"/>
        </w:rPr>
        <w:t xml:space="preserve"> </w:t>
      </w:r>
      <w:proofErr w:type="spellStart"/>
      <w:r w:rsidR="00F24E72" w:rsidRPr="00853268">
        <w:rPr>
          <w:sz w:val="34"/>
          <w:szCs w:val="34"/>
          <w:u w:val="single"/>
        </w:rPr>
        <w:t>C</w:t>
      </w:r>
      <w:r w:rsidR="00853268">
        <w:rPr>
          <w:sz w:val="34"/>
          <w:szCs w:val="34"/>
          <w:u w:val="single"/>
        </w:rPr>
        <w:t>orp</w:t>
      </w:r>
      <w:proofErr w:type="spellEnd"/>
      <w:r w:rsidR="00853268">
        <w:rPr>
          <w:sz w:val="34"/>
          <w:szCs w:val="34"/>
          <w:u w:val="single"/>
        </w:rPr>
        <w:t xml:space="preserve"> pour un système de </w:t>
      </w:r>
      <w:proofErr w:type="spellStart"/>
      <w:r w:rsidR="00853268">
        <w:rPr>
          <w:sz w:val="34"/>
          <w:szCs w:val="34"/>
          <w:u w:val="single"/>
        </w:rPr>
        <w:t>ticketing</w:t>
      </w:r>
      <w:proofErr w:type="spellEnd"/>
    </w:p>
    <w:p w14:paraId="2CBA34D0" w14:textId="77777777" w:rsidR="00853268" w:rsidRPr="00853268" w:rsidRDefault="00853268" w:rsidP="00F24E72">
      <w:pPr>
        <w:spacing w:after="0" w:line="240" w:lineRule="auto"/>
        <w:rPr>
          <w:sz w:val="34"/>
          <w:szCs w:val="34"/>
          <w:u w:val="single"/>
        </w:rPr>
      </w:pPr>
    </w:p>
    <w:p w14:paraId="26CB171A" w14:textId="749C9B80" w:rsidR="002629EC" w:rsidRPr="00853268" w:rsidRDefault="002629EC" w:rsidP="00F24E72">
      <w:pPr>
        <w:spacing w:after="0" w:line="240" w:lineRule="auto"/>
        <w:rPr>
          <w:bCs/>
          <w:sz w:val="28"/>
          <w:szCs w:val="28"/>
          <w:u w:val="single"/>
        </w:rPr>
      </w:pPr>
      <w:r w:rsidRPr="00853268">
        <w:rPr>
          <w:bCs/>
          <w:sz w:val="28"/>
          <w:szCs w:val="28"/>
          <w:u w:val="single"/>
        </w:rPr>
        <w:t>Réunion ayant eu lieu le 27.09.2019 à 14h15, bâtiment de la Conversion, salle C-215</w:t>
      </w:r>
    </w:p>
    <w:p w14:paraId="013CE930" w14:textId="77777777" w:rsidR="002629EC" w:rsidRDefault="002629EC" w:rsidP="00F24E72">
      <w:pPr>
        <w:spacing w:after="0" w:line="240" w:lineRule="auto"/>
        <w:rPr>
          <w:b/>
          <w:bCs/>
          <w:sz w:val="32"/>
          <w:szCs w:val="32"/>
        </w:rPr>
      </w:pPr>
    </w:p>
    <w:p w14:paraId="34EEAD5E" w14:textId="4DFF8596" w:rsidR="00F24E72" w:rsidRPr="002629EC" w:rsidRDefault="00F24E72" w:rsidP="00F24E72">
      <w:pPr>
        <w:spacing w:after="0" w:line="240" w:lineRule="auto"/>
        <w:rPr>
          <w:b/>
          <w:bCs/>
          <w:sz w:val="30"/>
          <w:szCs w:val="30"/>
        </w:rPr>
      </w:pPr>
      <w:r w:rsidRPr="002629EC">
        <w:rPr>
          <w:b/>
          <w:bCs/>
          <w:sz w:val="30"/>
          <w:szCs w:val="30"/>
        </w:rPr>
        <w:t>Personnes présentes :</w:t>
      </w:r>
    </w:p>
    <w:p w14:paraId="5E4D3392" w14:textId="68589E34" w:rsidR="00F24E72" w:rsidRPr="00AC177D" w:rsidRDefault="00F24E72" w:rsidP="00F24E72">
      <w:pPr>
        <w:spacing w:after="0" w:line="240" w:lineRule="auto"/>
        <w:rPr>
          <w:bCs/>
          <w:sz w:val="24"/>
          <w:szCs w:val="24"/>
        </w:rPr>
      </w:pPr>
      <w:r w:rsidRPr="00AC177D">
        <w:rPr>
          <w:bCs/>
          <w:sz w:val="24"/>
          <w:szCs w:val="24"/>
        </w:rPr>
        <w:t>Monsieur Xavier Carrel (Client)</w:t>
      </w:r>
    </w:p>
    <w:p w14:paraId="2ABA1C31" w14:textId="2F82D4AA" w:rsidR="00F24E72" w:rsidRPr="00AC177D" w:rsidRDefault="00F24E72" w:rsidP="00F24E72">
      <w:pPr>
        <w:spacing w:after="0" w:line="240" w:lineRule="auto"/>
        <w:rPr>
          <w:bCs/>
          <w:sz w:val="24"/>
          <w:szCs w:val="24"/>
        </w:rPr>
      </w:pPr>
      <w:r w:rsidRPr="00AC177D">
        <w:rPr>
          <w:bCs/>
          <w:sz w:val="24"/>
          <w:szCs w:val="24"/>
        </w:rPr>
        <w:t xml:space="preserve">Monsieur Luis </w:t>
      </w:r>
      <w:proofErr w:type="spellStart"/>
      <w:r w:rsidRPr="00AC177D">
        <w:rPr>
          <w:bCs/>
          <w:sz w:val="24"/>
          <w:szCs w:val="24"/>
        </w:rPr>
        <w:t>Pinheiro</w:t>
      </w:r>
      <w:proofErr w:type="spellEnd"/>
      <w:r w:rsidRPr="00AC177D">
        <w:rPr>
          <w:bCs/>
          <w:sz w:val="24"/>
          <w:szCs w:val="24"/>
        </w:rPr>
        <w:t xml:space="preserve"> (Responsable Projet)</w:t>
      </w:r>
    </w:p>
    <w:p w14:paraId="49255220" w14:textId="7761C8B5" w:rsidR="00F24E72" w:rsidRPr="00AC177D" w:rsidRDefault="00F24E72" w:rsidP="00F24E72">
      <w:pPr>
        <w:spacing w:after="0" w:line="240" w:lineRule="auto"/>
        <w:rPr>
          <w:bCs/>
          <w:sz w:val="24"/>
          <w:szCs w:val="24"/>
        </w:rPr>
      </w:pPr>
      <w:r w:rsidRPr="00AC177D">
        <w:rPr>
          <w:bCs/>
          <w:sz w:val="24"/>
          <w:szCs w:val="24"/>
        </w:rPr>
        <w:t>Monsieur Kevin Vaucher (Responsable Documentation)</w:t>
      </w:r>
    </w:p>
    <w:p w14:paraId="0655D53B" w14:textId="6A2D6037" w:rsidR="004D449C" w:rsidRDefault="004D449C" w:rsidP="00F24E72">
      <w:pPr>
        <w:spacing w:after="0" w:line="240" w:lineRule="auto"/>
        <w:rPr>
          <w:bCs/>
          <w:sz w:val="32"/>
          <w:szCs w:val="32"/>
        </w:rPr>
      </w:pPr>
    </w:p>
    <w:p w14:paraId="0B5C568C" w14:textId="2B0448CC" w:rsidR="004D449C" w:rsidRPr="002629EC" w:rsidRDefault="004D449C" w:rsidP="00F24E72">
      <w:pPr>
        <w:spacing w:after="0" w:line="240" w:lineRule="auto"/>
        <w:rPr>
          <w:b/>
          <w:bCs/>
          <w:sz w:val="30"/>
          <w:szCs w:val="30"/>
        </w:rPr>
      </w:pPr>
      <w:r w:rsidRPr="002629EC">
        <w:rPr>
          <w:b/>
          <w:bCs/>
          <w:sz w:val="30"/>
          <w:szCs w:val="30"/>
        </w:rPr>
        <w:t>Résumé du projet :</w:t>
      </w:r>
    </w:p>
    <w:p w14:paraId="5E698842" w14:textId="01ED61A1" w:rsidR="004D449C" w:rsidRPr="00AC177D" w:rsidRDefault="004D449C" w:rsidP="00F24E72">
      <w:pPr>
        <w:spacing w:after="0" w:line="240" w:lineRule="auto"/>
        <w:rPr>
          <w:bCs/>
          <w:sz w:val="24"/>
          <w:szCs w:val="24"/>
        </w:rPr>
      </w:pPr>
      <w:r w:rsidRPr="00AC177D">
        <w:rPr>
          <w:bCs/>
          <w:sz w:val="24"/>
          <w:szCs w:val="24"/>
        </w:rPr>
        <w:t xml:space="preserve">Système de </w:t>
      </w:r>
      <w:proofErr w:type="spellStart"/>
      <w:r w:rsidRPr="00AC177D">
        <w:rPr>
          <w:bCs/>
          <w:sz w:val="24"/>
          <w:szCs w:val="24"/>
        </w:rPr>
        <w:t>ticketing</w:t>
      </w:r>
      <w:proofErr w:type="spellEnd"/>
      <w:r w:rsidRPr="00AC177D">
        <w:rPr>
          <w:bCs/>
          <w:sz w:val="24"/>
          <w:szCs w:val="24"/>
        </w:rPr>
        <w:t>, permettant aux clients de soumettre, visionner et demander de l’aide grâce à un système d’e-mail ou de live chat.</w:t>
      </w:r>
    </w:p>
    <w:p w14:paraId="0AC71D8E" w14:textId="29FAE430" w:rsidR="004D449C" w:rsidRDefault="004D449C" w:rsidP="00F24E72">
      <w:pPr>
        <w:spacing w:after="0" w:line="240" w:lineRule="auto"/>
        <w:rPr>
          <w:bCs/>
          <w:sz w:val="32"/>
          <w:szCs w:val="32"/>
        </w:rPr>
      </w:pPr>
    </w:p>
    <w:p w14:paraId="1910E054" w14:textId="3719162A" w:rsidR="004D449C" w:rsidRPr="002629EC" w:rsidRDefault="004D449C" w:rsidP="00F24E72">
      <w:pPr>
        <w:spacing w:after="0" w:line="240" w:lineRule="auto"/>
        <w:rPr>
          <w:b/>
          <w:bCs/>
          <w:sz w:val="30"/>
          <w:szCs w:val="30"/>
        </w:rPr>
      </w:pPr>
      <w:r w:rsidRPr="002629EC">
        <w:rPr>
          <w:b/>
          <w:bCs/>
          <w:sz w:val="30"/>
          <w:szCs w:val="30"/>
        </w:rPr>
        <w:t>Résumé de la première réunion :</w:t>
      </w:r>
    </w:p>
    <w:p w14:paraId="6738C4BE" w14:textId="31EE7FDA" w:rsidR="004D449C" w:rsidRPr="00AC177D" w:rsidRDefault="004D449C" w:rsidP="00F24E72">
      <w:pPr>
        <w:spacing w:after="0" w:line="240" w:lineRule="auto"/>
        <w:rPr>
          <w:bCs/>
          <w:sz w:val="24"/>
          <w:szCs w:val="24"/>
        </w:rPr>
      </w:pPr>
      <w:r w:rsidRPr="00AC177D">
        <w:rPr>
          <w:bCs/>
          <w:sz w:val="24"/>
          <w:szCs w:val="24"/>
        </w:rPr>
        <w:t>Introduction avec une discussion sur l’offre et sur le live chat. Il e</w:t>
      </w:r>
      <w:r w:rsidR="004D5115" w:rsidRPr="00AC177D">
        <w:rPr>
          <w:bCs/>
          <w:sz w:val="24"/>
          <w:szCs w:val="24"/>
        </w:rPr>
        <w:t>n a été finalement décidé que des personnes se chargeront de traiter les tickets, mais dès une certaine heure un robot répondra aux possibles demandes envoyées.</w:t>
      </w:r>
    </w:p>
    <w:p w14:paraId="3CECB28D" w14:textId="78CD0413" w:rsidR="004D449C" w:rsidRPr="00AC177D" w:rsidRDefault="004D449C" w:rsidP="00F24E72">
      <w:pPr>
        <w:spacing w:after="0" w:line="240" w:lineRule="auto"/>
        <w:rPr>
          <w:bCs/>
          <w:sz w:val="24"/>
          <w:szCs w:val="24"/>
        </w:rPr>
      </w:pPr>
    </w:p>
    <w:p w14:paraId="49533882" w14:textId="62163321" w:rsidR="00853268" w:rsidRPr="00AC177D" w:rsidRDefault="004D449C" w:rsidP="00F24E72">
      <w:pPr>
        <w:spacing w:after="0" w:line="240" w:lineRule="auto"/>
        <w:rPr>
          <w:bCs/>
          <w:sz w:val="24"/>
          <w:szCs w:val="24"/>
        </w:rPr>
      </w:pPr>
      <w:r w:rsidRPr="00AC177D">
        <w:rPr>
          <w:bCs/>
          <w:sz w:val="24"/>
          <w:szCs w:val="24"/>
        </w:rPr>
        <w:t>Il a été décidé également qu’une semaine sera fixée afin d’élaborer des maquettes du site, afin d’être sûr de l’aspect qu’il aura u</w:t>
      </w:r>
      <w:r w:rsidR="00DC0359" w:rsidRPr="00AC177D">
        <w:rPr>
          <w:bCs/>
          <w:sz w:val="24"/>
          <w:szCs w:val="24"/>
        </w:rPr>
        <w:t>ne fois complètement développé.</w:t>
      </w:r>
    </w:p>
    <w:p w14:paraId="66DEEEDF" w14:textId="77777777" w:rsidR="00DC0359" w:rsidRPr="00AC177D" w:rsidRDefault="00DC0359" w:rsidP="00F24E72">
      <w:pPr>
        <w:spacing w:after="0" w:line="240" w:lineRule="auto"/>
        <w:rPr>
          <w:bCs/>
          <w:sz w:val="24"/>
          <w:szCs w:val="24"/>
        </w:rPr>
      </w:pPr>
    </w:p>
    <w:p w14:paraId="5E9A5652" w14:textId="77777777" w:rsidR="00AC177D" w:rsidRPr="00AC177D" w:rsidRDefault="004D5115" w:rsidP="00F24E72">
      <w:pPr>
        <w:spacing w:after="0" w:line="240" w:lineRule="auto"/>
        <w:rPr>
          <w:bCs/>
          <w:sz w:val="24"/>
          <w:szCs w:val="24"/>
        </w:rPr>
      </w:pPr>
      <w:r w:rsidRPr="00AC177D">
        <w:rPr>
          <w:bCs/>
          <w:sz w:val="24"/>
          <w:szCs w:val="24"/>
        </w:rPr>
        <w:t>2</w:t>
      </w:r>
      <w:r w:rsidR="004D449C" w:rsidRPr="00AC177D">
        <w:rPr>
          <w:bCs/>
          <w:sz w:val="24"/>
          <w:szCs w:val="24"/>
        </w:rPr>
        <w:t xml:space="preserve"> semaines seront également nécessaires à la réalisation d’une première </w:t>
      </w:r>
      <w:r w:rsidR="00853268" w:rsidRPr="00AC177D">
        <w:rPr>
          <w:bCs/>
          <w:sz w:val="24"/>
          <w:szCs w:val="24"/>
        </w:rPr>
        <w:t>version du site internet.</w:t>
      </w:r>
    </w:p>
    <w:p w14:paraId="75100D6D" w14:textId="18FF64C4" w:rsidR="00853268" w:rsidRPr="00AC177D" w:rsidRDefault="00853268" w:rsidP="00F24E72">
      <w:pPr>
        <w:spacing w:after="0" w:line="240" w:lineRule="auto"/>
        <w:rPr>
          <w:bCs/>
          <w:sz w:val="24"/>
          <w:szCs w:val="24"/>
        </w:rPr>
      </w:pPr>
      <w:r w:rsidRPr="00AC177D">
        <w:rPr>
          <w:bCs/>
          <w:sz w:val="24"/>
          <w:szCs w:val="24"/>
        </w:rPr>
        <w:br/>
        <w:t>Au cas-où</w:t>
      </w:r>
      <w:r w:rsidR="009578CC">
        <w:rPr>
          <w:bCs/>
          <w:sz w:val="24"/>
          <w:szCs w:val="24"/>
        </w:rPr>
        <w:t xml:space="preserve"> des pannes ou</w:t>
      </w:r>
      <w:r w:rsidRPr="00AC177D">
        <w:rPr>
          <w:bCs/>
          <w:sz w:val="24"/>
          <w:szCs w:val="24"/>
        </w:rPr>
        <w:t xml:space="preserve"> des changements doivent être e</w:t>
      </w:r>
      <w:bookmarkStart w:id="0" w:name="_GoBack"/>
      <w:bookmarkEnd w:id="0"/>
      <w:r w:rsidRPr="00AC177D">
        <w:rPr>
          <w:bCs/>
          <w:sz w:val="24"/>
          <w:szCs w:val="24"/>
        </w:rPr>
        <w:t xml:space="preserve">ffectués, le client peut contacter à tout moment le Responsable Projet à cette adresse mail : </w:t>
      </w:r>
      <w:hyperlink r:id="rId7" w:history="1">
        <w:r w:rsidRPr="00AC177D">
          <w:rPr>
            <w:rStyle w:val="Lienhypertexte"/>
            <w:bCs/>
            <w:sz w:val="24"/>
            <w:szCs w:val="24"/>
          </w:rPr>
          <w:t>Luis-Pedro.FERNANDES-PINHEIRO@cpnv.ch</w:t>
        </w:r>
      </w:hyperlink>
      <w:r w:rsidR="00471DE0" w:rsidRPr="00AC177D">
        <w:rPr>
          <w:bCs/>
          <w:sz w:val="24"/>
          <w:szCs w:val="24"/>
        </w:rPr>
        <w:t>, ou par téléphone au 078.675.51.76</w:t>
      </w:r>
    </w:p>
    <w:p w14:paraId="581A0E59" w14:textId="3D183DC6" w:rsidR="004D449C" w:rsidRPr="00AC177D" w:rsidRDefault="004D449C" w:rsidP="00F24E72">
      <w:pPr>
        <w:spacing w:after="0" w:line="240" w:lineRule="auto"/>
        <w:rPr>
          <w:bCs/>
          <w:sz w:val="24"/>
          <w:szCs w:val="24"/>
        </w:rPr>
      </w:pPr>
    </w:p>
    <w:p w14:paraId="527FD644" w14:textId="6A4A29D9" w:rsidR="00853268" w:rsidRPr="00AC177D" w:rsidRDefault="00DC0359" w:rsidP="00853268">
      <w:pPr>
        <w:spacing w:after="0" w:line="240" w:lineRule="auto"/>
        <w:rPr>
          <w:bCs/>
          <w:sz w:val="24"/>
          <w:szCs w:val="24"/>
        </w:rPr>
      </w:pPr>
      <w:r w:rsidRPr="00AC177D">
        <w:rPr>
          <w:bCs/>
          <w:sz w:val="24"/>
          <w:szCs w:val="24"/>
        </w:rPr>
        <w:t xml:space="preserve">Cette première version devrait être disponible aux alentours du 25 octobre. Le site terminé devra être utilisable dès le mois de décembre, afin de permettre aux personnes désignées de </w:t>
      </w:r>
      <w:r w:rsidR="00A56BEB" w:rsidRPr="00AC177D">
        <w:rPr>
          <w:bCs/>
          <w:sz w:val="24"/>
          <w:szCs w:val="24"/>
        </w:rPr>
        <w:t xml:space="preserve">le </w:t>
      </w:r>
      <w:r w:rsidRPr="00AC177D">
        <w:rPr>
          <w:bCs/>
          <w:sz w:val="24"/>
          <w:szCs w:val="24"/>
        </w:rPr>
        <w:t>mettre en place à partir de janvier.</w:t>
      </w:r>
    </w:p>
    <w:p w14:paraId="47166356" w14:textId="3736F5C8" w:rsidR="004D449C" w:rsidRPr="00853268" w:rsidRDefault="00DC0359" w:rsidP="00853268">
      <w:pPr>
        <w:spacing w:after="0" w:line="240" w:lineRule="auto"/>
        <w:rPr>
          <w:bCs/>
          <w:sz w:val="26"/>
          <w:szCs w:val="26"/>
        </w:rPr>
      </w:pPr>
      <w:r>
        <w:rPr>
          <w:bCs/>
          <w:sz w:val="28"/>
          <w:szCs w:val="28"/>
        </w:rPr>
        <w:br/>
      </w:r>
      <w:r w:rsidR="004D5115">
        <w:rPr>
          <w:bCs/>
          <w:u w:val="single"/>
        </w:rPr>
        <w:t>L</w:t>
      </w:r>
      <w:r w:rsidRPr="00DC0359">
        <w:rPr>
          <w:bCs/>
          <w:u w:val="single"/>
        </w:rPr>
        <w:t>e document a été réalisé avec l’accord du client, Minds Corp s’engage à respecter les</w:t>
      </w:r>
      <w:r>
        <w:rPr>
          <w:bCs/>
          <w:u w:val="single"/>
        </w:rPr>
        <w:t xml:space="preserve"> délais et les demandes client.</w:t>
      </w:r>
    </w:p>
    <w:p w14:paraId="2BB767B4" w14:textId="78065884" w:rsidR="002629EC" w:rsidRDefault="002629EC" w:rsidP="00DC0359">
      <w:pPr>
        <w:spacing w:after="0" w:line="240" w:lineRule="auto"/>
        <w:jc w:val="both"/>
        <w:rPr>
          <w:bCs/>
          <w:u w:val="single"/>
        </w:rPr>
      </w:pPr>
    </w:p>
    <w:p w14:paraId="63F87F5C" w14:textId="200772A6" w:rsidR="00DC0359" w:rsidRDefault="00DC0359" w:rsidP="00DC0359">
      <w:pPr>
        <w:spacing w:after="0" w:line="240" w:lineRule="auto"/>
        <w:jc w:val="both"/>
        <w:rPr>
          <w:bCs/>
          <w:u w:val="single"/>
        </w:rPr>
      </w:pPr>
    </w:p>
    <w:p w14:paraId="097B256D" w14:textId="249FA08E" w:rsidR="00DC0359" w:rsidRDefault="00DC0359" w:rsidP="00DC0359">
      <w:pPr>
        <w:spacing w:after="0" w:line="240" w:lineRule="auto"/>
        <w:jc w:val="both"/>
        <w:rPr>
          <w:bCs/>
        </w:rPr>
      </w:pPr>
      <w:r w:rsidRPr="00DC0359">
        <w:rPr>
          <w:b/>
          <w:bCs/>
        </w:rPr>
        <w:t>Signature de l’entreprise prestataire :</w:t>
      </w:r>
      <w:r w:rsidRPr="00DC0359">
        <w:rPr>
          <w:b/>
          <w:bCs/>
        </w:rPr>
        <w:tab/>
      </w:r>
      <w:r w:rsidRPr="00DC0359">
        <w:rPr>
          <w:bCs/>
        </w:rPr>
        <w:tab/>
      </w:r>
      <w:r w:rsidRPr="00DC0359">
        <w:rPr>
          <w:bCs/>
        </w:rPr>
        <w:tab/>
      </w:r>
      <w:r w:rsidRPr="00DC0359">
        <w:rPr>
          <w:bCs/>
        </w:rPr>
        <w:tab/>
      </w:r>
      <w:r w:rsidR="0096449C">
        <w:rPr>
          <w:bCs/>
        </w:rPr>
        <w:t xml:space="preserve">        </w:t>
      </w:r>
      <w:r w:rsidRPr="00DC0359">
        <w:rPr>
          <w:b/>
          <w:bCs/>
        </w:rPr>
        <w:t>Signature du client :</w:t>
      </w:r>
    </w:p>
    <w:p w14:paraId="64403E9F" w14:textId="7059049E" w:rsidR="00DC0359" w:rsidRDefault="00DC0359" w:rsidP="00DC0359">
      <w:pPr>
        <w:spacing w:after="0" w:line="240" w:lineRule="auto"/>
        <w:jc w:val="both"/>
        <w:rPr>
          <w:bCs/>
        </w:rPr>
      </w:pPr>
    </w:p>
    <w:p w14:paraId="12D3FF29" w14:textId="7A07A202" w:rsidR="0096449C" w:rsidRDefault="0096449C" w:rsidP="00DC0359">
      <w:pPr>
        <w:spacing w:after="0" w:line="240" w:lineRule="auto"/>
        <w:jc w:val="both"/>
        <w:rPr>
          <w:bCs/>
          <w:u w:val="single"/>
        </w:rPr>
      </w:pPr>
    </w:p>
    <w:p w14:paraId="704E65A3" w14:textId="62239B32" w:rsidR="00DC0359" w:rsidRPr="0096449C" w:rsidRDefault="0096449C" w:rsidP="00DC0359">
      <w:pPr>
        <w:spacing w:after="0" w:line="240" w:lineRule="auto"/>
        <w:jc w:val="both"/>
        <w:rPr>
          <w:bCs/>
        </w:rPr>
      </w:pPr>
      <w:r w:rsidRPr="0096449C">
        <w:rPr>
          <w:bCs/>
        </w:rPr>
        <w:t>_</w:t>
      </w:r>
      <w:r>
        <w:rPr>
          <w:bCs/>
        </w:rPr>
        <w:t>______________________________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</w:t>
      </w:r>
      <w:r w:rsidR="00541F3E">
        <w:rPr>
          <w:bCs/>
        </w:rPr>
        <w:t xml:space="preserve"> </w:t>
      </w:r>
      <w:r>
        <w:rPr>
          <w:bCs/>
        </w:rPr>
        <w:t xml:space="preserve"> </w:t>
      </w:r>
      <w:r w:rsidR="00541F3E">
        <w:rPr>
          <w:bCs/>
        </w:rPr>
        <w:t>___________________________</w:t>
      </w:r>
      <w:r w:rsidRPr="0096449C">
        <w:rPr>
          <w:bCs/>
        </w:rPr>
        <w:tab/>
      </w:r>
      <w:r w:rsidRPr="0096449C">
        <w:rPr>
          <w:bCs/>
        </w:rPr>
        <w:tab/>
      </w:r>
      <w:r w:rsidR="00DC0359" w:rsidRPr="0096449C">
        <w:rPr>
          <w:bCs/>
        </w:rPr>
        <w:tab/>
      </w:r>
      <w:r w:rsidR="00DC0359" w:rsidRPr="0096449C">
        <w:rPr>
          <w:bCs/>
        </w:rPr>
        <w:tab/>
      </w:r>
      <w:r w:rsidR="00DC0359" w:rsidRPr="0096449C">
        <w:rPr>
          <w:bCs/>
        </w:rPr>
        <w:tab/>
      </w:r>
      <w:r w:rsidR="00DC0359" w:rsidRPr="0096449C">
        <w:rPr>
          <w:bCs/>
        </w:rPr>
        <w:tab/>
      </w:r>
    </w:p>
    <w:sectPr w:rsidR="00DC0359" w:rsidRPr="009644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9262F" w14:textId="77777777" w:rsidR="00664F66" w:rsidRDefault="00664F66" w:rsidP="00234DD9">
      <w:pPr>
        <w:spacing w:after="0" w:line="240" w:lineRule="auto"/>
      </w:pPr>
      <w:r>
        <w:separator/>
      </w:r>
    </w:p>
  </w:endnote>
  <w:endnote w:type="continuationSeparator" w:id="0">
    <w:p w14:paraId="38ED06FD" w14:textId="77777777" w:rsidR="00664F66" w:rsidRDefault="00664F66" w:rsidP="0023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581016"/>
      <w:docPartObj>
        <w:docPartGallery w:val="Page Numbers (Bottom of Page)"/>
        <w:docPartUnique/>
      </w:docPartObj>
    </w:sdtPr>
    <w:sdtEndPr/>
    <w:sdtContent>
      <w:p w14:paraId="74290BF6" w14:textId="7601B0B4" w:rsidR="00FB0571" w:rsidRDefault="00FB0571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8CC" w:rsidRPr="009578CC">
          <w:rPr>
            <w:noProof/>
            <w:lang w:val="fr-FR"/>
          </w:rPr>
          <w:t>1</w:t>
        </w:r>
        <w:r>
          <w:fldChar w:fldCharType="end"/>
        </w:r>
        <w:r>
          <w:tab/>
        </w:r>
        <w:r>
          <w:tab/>
        </w: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9578CC">
          <w:rPr>
            <w:noProof/>
          </w:rPr>
          <w:t>03.10.2019</w:t>
        </w:r>
        <w:r>
          <w:fldChar w:fldCharType="end"/>
        </w:r>
      </w:p>
    </w:sdtContent>
  </w:sdt>
  <w:p w14:paraId="44EF700E" w14:textId="6661776F" w:rsidR="00FB0571" w:rsidRDefault="00FB0571">
    <w:pPr>
      <w:pStyle w:val="Pieddepage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3768D" w14:textId="77777777" w:rsidR="00664F66" w:rsidRDefault="00664F66" w:rsidP="00234DD9">
      <w:pPr>
        <w:spacing w:after="0" w:line="240" w:lineRule="auto"/>
      </w:pPr>
      <w:r>
        <w:separator/>
      </w:r>
    </w:p>
  </w:footnote>
  <w:footnote w:type="continuationSeparator" w:id="0">
    <w:p w14:paraId="2E8A4140" w14:textId="77777777" w:rsidR="00664F66" w:rsidRDefault="00664F66" w:rsidP="0023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D795A" w14:textId="2BD1799C" w:rsidR="00FB0571" w:rsidRPr="00DC0359" w:rsidRDefault="00FB0571">
    <w:pPr>
      <w:pStyle w:val="En-tte"/>
      <w:rPr>
        <w:sz w:val="32"/>
        <w:szCs w:val="32"/>
      </w:rPr>
    </w:pPr>
    <w:r>
      <w:rPr>
        <w:noProof/>
        <w:lang w:eastAsia="fr-CH"/>
      </w:rPr>
      <w:drawing>
        <wp:inline distT="0" distB="0" distL="0" distR="0" wp14:anchorId="75BDD045" wp14:editId="369DE02F">
          <wp:extent cx="748145" cy="748145"/>
          <wp:effectExtent l="0" t="0" r="0" b="0"/>
          <wp:docPr id="1" name="Image 1" descr="Une image contenant obje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indscor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983" cy="749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</w:t>
    </w:r>
    <w:r>
      <w:tab/>
    </w:r>
    <w:r w:rsidRPr="00DC0359">
      <w:rPr>
        <w:sz w:val="32"/>
        <w:szCs w:val="32"/>
      </w:rPr>
      <w:t>Minds Corp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B9"/>
    <w:rsid w:val="000C6DCE"/>
    <w:rsid w:val="000F5473"/>
    <w:rsid w:val="00234DD9"/>
    <w:rsid w:val="002629EC"/>
    <w:rsid w:val="00267D62"/>
    <w:rsid w:val="00312957"/>
    <w:rsid w:val="00407FB9"/>
    <w:rsid w:val="00467DC7"/>
    <w:rsid w:val="00471DE0"/>
    <w:rsid w:val="004D449C"/>
    <w:rsid w:val="004D5115"/>
    <w:rsid w:val="00541F3E"/>
    <w:rsid w:val="00664F66"/>
    <w:rsid w:val="00690AF4"/>
    <w:rsid w:val="00853268"/>
    <w:rsid w:val="00932E2D"/>
    <w:rsid w:val="009578CC"/>
    <w:rsid w:val="0096449C"/>
    <w:rsid w:val="009A464D"/>
    <w:rsid w:val="009F2C54"/>
    <w:rsid w:val="00A56BEB"/>
    <w:rsid w:val="00AA1AEE"/>
    <w:rsid w:val="00AC177D"/>
    <w:rsid w:val="00B934A9"/>
    <w:rsid w:val="00D1698B"/>
    <w:rsid w:val="00DC0359"/>
    <w:rsid w:val="00DD3EA2"/>
    <w:rsid w:val="00E610F3"/>
    <w:rsid w:val="00EB7D2F"/>
    <w:rsid w:val="00ED12DC"/>
    <w:rsid w:val="00F24E72"/>
    <w:rsid w:val="00FB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541684D6"/>
  <w15:chartTrackingRefBased/>
  <w15:docId w15:val="{DD7A4E9D-B6DC-4C8B-9ACA-7517AD35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4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4DD9"/>
  </w:style>
  <w:style w:type="paragraph" w:styleId="Pieddepage">
    <w:name w:val="footer"/>
    <w:basedOn w:val="Normal"/>
    <w:link w:val="PieddepageCar"/>
    <w:uiPriority w:val="99"/>
    <w:unhideWhenUsed/>
    <w:rsid w:val="00234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4DD9"/>
  </w:style>
  <w:style w:type="character" w:styleId="Lienhypertexte">
    <w:name w:val="Hyperlink"/>
    <w:basedOn w:val="Policepardfaut"/>
    <w:uiPriority w:val="99"/>
    <w:unhideWhenUsed/>
    <w:rsid w:val="00853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uis-Pedro.FERNANDES-PINHEIRO@cpnv.ch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6FAEB-0A03-4AAC-8201-79199766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</dc:creator>
  <cp:keywords/>
  <dc:description/>
  <cp:lastModifiedBy>VAUCHER Kevin</cp:lastModifiedBy>
  <cp:revision>34</cp:revision>
  <dcterms:created xsi:type="dcterms:W3CDTF">2019-09-27T11:57:00Z</dcterms:created>
  <dcterms:modified xsi:type="dcterms:W3CDTF">2019-10-03T12:37:00Z</dcterms:modified>
</cp:coreProperties>
</file>