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C374" w14:textId="77777777" w:rsidR="008633C2" w:rsidRDefault="008633C2" w:rsidP="008633C2">
      <w:pPr>
        <w:pStyle w:val="Titre1"/>
        <w:jc w:val="center"/>
      </w:pPr>
      <w:r>
        <w:t>Rapport de livraison</w:t>
      </w:r>
    </w:p>
    <w:p w14:paraId="07ACFCF4" w14:textId="77777777" w:rsidR="008633C2" w:rsidRDefault="008633C2" w:rsidP="008633C2"/>
    <w:p w14:paraId="1270DEE1" w14:textId="77777777" w:rsidR="008633C2" w:rsidRDefault="008633C2" w:rsidP="008633C2">
      <w:r>
        <w:t xml:space="preserve">Instruction d’accès : </w:t>
      </w:r>
    </w:p>
    <w:p w14:paraId="0F232719" w14:textId="77777777" w:rsidR="008633C2" w:rsidRDefault="008633C2" w:rsidP="008633C2">
      <w:r>
        <w:t xml:space="preserve">Lien : </w:t>
      </w:r>
      <w:hyperlink r:id="rId4" w:history="1">
        <w:r w:rsidRPr="007C1156">
          <w:rPr>
            <w:rStyle w:val="Lienhypertexte"/>
          </w:rPr>
          <w:t>https://3.122.137.51</w:t>
        </w:r>
      </w:hyperlink>
    </w:p>
    <w:p w14:paraId="529F96E3" w14:textId="77777777" w:rsidR="00E70131" w:rsidRDefault="00E70131" w:rsidP="008633C2">
      <w:r>
        <w:t>Fonctionnalité proposée :</w:t>
      </w:r>
    </w:p>
    <w:p w14:paraId="4F6C7421" w14:textId="0D1C9DDF" w:rsidR="00E70131" w:rsidRDefault="00E70131" w:rsidP="008633C2">
      <w:r>
        <w:rPr>
          <w:noProof/>
        </w:rPr>
        <w:drawing>
          <wp:anchor distT="0" distB="0" distL="114300" distR="114300" simplePos="0" relativeHeight="251658240" behindDoc="0" locked="0" layoutInCell="1" allowOverlap="1" wp14:anchorId="7281CD76" wp14:editId="14D366D4">
            <wp:simplePos x="899160" y="2461260"/>
            <wp:positionH relativeFrom="column">
              <wp:align>left</wp:align>
            </wp:positionH>
            <wp:positionV relativeFrom="paragraph">
              <wp:align>top</wp:align>
            </wp:positionV>
            <wp:extent cx="4313294" cy="56011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875">
        <w:br w:type="textWrapping" w:clear="all"/>
      </w:r>
      <w:bookmarkStart w:id="0" w:name="_GoBack"/>
      <w:bookmarkEnd w:id="0"/>
    </w:p>
    <w:p w14:paraId="0EB004E3" w14:textId="77777777" w:rsidR="00E70131" w:rsidRDefault="00E70131" w:rsidP="008633C2">
      <w:r>
        <w:t xml:space="preserve">Mr </w:t>
      </w:r>
      <w:proofErr w:type="spellStart"/>
      <w:r>
        <w:t>Pierrehumbert</w:t>
      </w:r>
      <w:proofErr w:type="spellEnd"/>
      <w:r>
        <w:t xml:space="preserve"> sera responsable d’administrer le système et d’effectuer les opérations de maintenance requise.</w:t>
      </w:r>
    </w:p>
    <w:p w14:paraId="11B8255A" w14:textId="77777777" w:rsidR="00E70131" w:rsidRDefault="00E70131" w:rsidP="008633C2">
      <w:r>
        <w:t>L’administrateur interne sera désigné par vous mais nous vous conseillons de désigner un membre de votre support informatique si vous en avez un sinon a un secrétaire ou vous-même.</w:t>
      </w:r>
    </w:p>
    <w:p w14:paraId="607D999A" w14:textId="77777777" w:rsidR="00E70131" w:rsidRDefault="00E70131" w:rsidP="008633C2">
      <w:r>
        <w:t xml:space="preserve">Nous attendons que vous nous envoyiez les données de vos factures ainsi que de vos employer afin de les </w:t>
      </w:r>
      <w:proofErr w:type="gramStart"/>
      <w:r>
        <w:t>intégré</w:t>
      </w:r>
      <w:proofErr w:type="gramEnd"/>
      <w:r>
        <w:t xml:space="preserve"> à l’ERP et nous avons créé les rôles de base </w:t>
      </w:r>
    </w:p>
    <w:p w14:paraId="4D7A93B8" w14:textId="77777777" w:rsidR="00E70131" w:rsidRPr="008633C2" w:rsidRDefault="00E70131" w:rsidP="008633C2">
      <w:r>
        <w:lastRenderedPageBreak/>
        <w:t>Problème : si vous avez un moindre souci pendant l’utilisation de l’ERP faites-le nous savoir.</w:t>
      </w:r>
    </w:p>
    <w:sectPr w:rsidR="00E70131" w:rsidRPr="00863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C2"/>
    <w:rsid w:val="00360875"/>
    <w:rsid w:val="008633C2"/>
    <w:rsid w:val="00E7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680F1D4"/>
  <w15:chartTrackingRefBased/>
  <w15:docId w15:val="{C35843A7-4EFE-467E-8175-00F54C9C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3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3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633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33C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0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0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3.122.137.5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3</cp:revision>
  <dcterms:created xsi:type="dcterms:W3CDTF">2019-11-11T11:21:00Z</dcterms:created>
  <dcterms:modified xsi:type="dcterms:W3CDTF">2019-11-11T11:56:00Z</dcterms:modified>
</cp:coreProperties>
</file>