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F2EE" w14:textId="77777777" w:rsidR="00C930E9" w:rsidRDefault="00C930E9">
      <w:pPr>
        <w:pStyle w:val="TM1"/>
      </w:pPr>
    </w:p>
    <w:p w14:paraId="6E8E4B3B" w14:textId="77777777" w:rsidR="00C930E9" w:rsidRDefault="00C930E9">
      <w:pPr>
        <w:pStyle w:val="TM1"/>
      </w:pPr>
    </w:p>
    <w:p w14:paraId="63E90E2B" w14:textId="77777777" w:rsidR="00C930E9" w:rsidRDefault="00C930E9">
      <w:pPr>
        <w:pStyle w:val="TM1"/>
      </w:pPr>
    </w:p>
    <w:p w14:paraId="7ED16BA6" w14:textId="77777777" w:rsidR="00C930E9" w:rsidRDefault="00C930E9">
      <w:pPr>
        <w:pStyle w:val="TM1"/>
      </w:pPr>
    </w:p>
    <w:p w14:paraId="431BABF3" w14:textId="77777777" w:rsidR="00C930E9" w:rsidRDefault="00C930E9">
      <w:pPr>
        <w:pStyle w:val="TM1"/>
      </w:pPr>
    </w:p>
    <w:p w14:paraId="17A071CE" w14:textId="77777777" w:rsidR="00C930E9" w:rsidRDefault="00C930E9">
      <w:pPr>
        <w:pStyle w:val="TM1"/>
      </w:pPr>
    </w:p>
    <w:p w14:paraId="013AAE3A" w14:textId="77777777" w:rsidR="00C930E9" w:rsidRDefault="00C930E9">
      <w:pPr>
        <w:pStyle w:val="TM1"/>
      </w:pPr>
    </w:p>
    <w:p w14:paraId="433A9800"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80B3BFA" w14:textId="77777777">
        <w:tc>
          <w:tcPr>
            <w:tcW w:w="9210" w:type="dxa"/>
          </w:tcPr>
          <w:p w14:paraId="39E602EE" w14:textId="13F79F39" w:rsidR="00C930E9" w:rsidRDefault="002F39FF">
            <w:pPr>
              <w:jc w:val="center"/>
              <w:rPr>
                <w:rFonts w:ascii="Impact" w:hAnsi="Impact"/>
                <w:sz w:val="96"/>
              </w:rPr>
            </w:pPr>
            <w:r>
              <w:rPr>
                <w:rFonts w:ascii="Impact" w:hAnsi="Impact"/>
                <w:sz w:val="96"/>
              </w:rPr>
              <w:t xml:space="preserve">Projet </w:t>
            </w:r>
            <w:proofErr w:type="spellStart"/>
            <w:r w:rsidR="00D477F9">
              <w:rPr>
                <w:rFonts w:ascii="Impact" w:hAnsi="Impact"/>
                <w:sz w:val="96"/>
              </w:rPr>
              <w:t>WebChat</w:t>
            </w:r>
            <w:proofErr w:type="spellEnd"/>
          </w:p>
        </w:tc>
      </w:tr>
    </w:tbl>
    <w:p w14:paraId="7208C5A7" w14:textId="77777777" w:rsidR="00C930E9" w:rsidRDefault="00C930E9">
      <w:pPr>
        <w:rPr>
          <w:sz w:val="52"/>
        </w:rPr>
      </w:pPr>
    </w:p>
    <w:p w14:paraId="55937DB8" w14:textId="77777777" w:rsidR="00205685" w:rsidRDefault="00205685">
      <w:pPr>
        <w:rPr>
          <w:sz w:val="52"/>
        </w:rPr>
      </w:pPr>
    </w:p>
    <w:p w14:paraId="164AE4F9" w14:textId="77777777" w:rsidR="00C930E9" w:rsidRDefault="00C930E9"/>
    <w:p w14:paraId="523ED1DD" w14:textId="77777777" w:rsidR="00C930E9" w:rsidRDefault="00C930E9"/>
    <w:p w14:paraId="4F05E7F9" w14:textId="77777777" w:rsidR="00C930E9" w:rsidRDefault="00C930E9"/>
    <w:p w14:paraId="30A10962" w14:textId="77777777" w:rsidR="00C930E9" w:rsidRDefault="00C930E9"/>
    <w:p w14:paraId="2CF1CAD8" w14:textId="77777777" w:rsidR="00C930E9" w:rsidRDefault="00C930E9"/>
    <w:p w14:paraId="52FF9CEE" w14:textId="77777777" w:rsidR="00C930E9" w:rsidRDefault="00C930E9"/>
    <w:p w14:paraId="333435D9" w14:textId="77777777" w:rsidR="00C930E9" w:rsidRDefault="00C930E9"/>
    <w:p w14:paraId="75028212" w14:textId="77777777" w:rsidR="00C930E9" w:rsidRDefault="00C930E9"/>
    <w:p w14:paraId="7C44EE3D" w14:textId="77777777" w:rsidR="00C930E9" w:rsidRDefault="00C930E9"/>
    <w:p w14:paraId="7B74842E" w14:textId="77777777" w:rsidR="00C930E9" w:rsidRDefault="00C930E9"/>
    <w:p w14:paraId="3FFFD9D0" w14:textId="77777777" w:rsidR="00C930E9" w:rsidRDefault="00C930E9"/>
    <w:p w14:paraId="5553D934" w14:textId="77777777" w:rsidR="00C930E9" w:rsidRDefault="00C930E9"/>
    <w:p w14:paraId="0CC0752A" w14:textId="77777777" w:rsidR="00C930E9" w:rsidRDefault="00C930E9"/>
    <w:p w14:paraId="4E5B747E" w14:textId="77777777" w:rsidR="00C930E9" w:rsidRDefault="00C930E9"/>
    <w:p w14:paraId="2590F45F" w14:textId="77777777" w:rsidR="00C930E9" w:rsidRDefault="00C930E9"/>
    <w:p w14:paraId="44FB97E2" w14:textId="77777777" w:rsidR="00C930E9" w:rsidRDefault="00C930E9"/>
    <w:p w14:paraId="02FE9BDC" w14:textId="77777777" w:rsidR="00C930E9" w:rsidRDefault="00C930E9"/>
    <w:p w14:paraId="7CAE09D4" w14:textId="77777777" w:rsidR="00C930E9" w:rsidRDefault="00C930E9"/>
    <w:p w14:paraId="3BBC1217" w14:textId="77777777" w:rsidR="00C930E9" w:rsidRDefault="00C930E9"/>
    <w:p w14:paraId="390EC184" w14:textId="77777777" w:rsidR="00C930E9" w:rsidRDefault="00C930E9"/>
    <w:p w14:paraId="0622B189" w14:textId="77777777" w:rsidR="00C930E9" w:rsidRDefault="00C930E9"/>
    <w:p w14:paraId="7C017A4E" w14:textId="77777777" w:rsidR="00C930E9" w:rsidRDefault="00C930E9"/>
    <w:p w14:paraId="5FBE029D" w14:textId="77777777" w:rsidR="00C930E9" w:rsidRDefault="00C930E9"/>
    <w:p w14:paraId="177719AE" w14:textId="77777777" w:rsidR="00205685" w:rsidRDefault="00205685" w:rsidP="00791020"/>
    <w:p w14:paraId="4F20D71E" w14:textId="77777777" w:rsidR="00205685" w:rsidRDefault="00205685" w:rsidP="00791020"/>
    <w:p w14:paraId="39E96880" w14:textId="77777777" w:rsidR="003F2179" w:rsidRPr="00791020" w:rsidRDefault="00C930E9" w:rsidP="00791020">
      <w:r>
        <w:br w:type="page"/>
      </w:r>
      <w:r w:rsidR="003F2179" w:rsidRPr="003F2179">
        <w:rPr>
          <w:u w:val="single"/>
        </w:rPr>
        <w:lastRenderedPageBreak/>
        <w:t>Table des matières</w:t>
      </w:r>
    </w:p>
    <w:p w14:paraId="4A5ABEBB"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1653E9AC"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C3827E1"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15EA5A7"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705B303" w14:textId="77777777" w:rsidR="00D97582" w:rsidRDefault="008171C5">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20B14E8A"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D1EB7F2"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E839CC3"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A21BEE8"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BA58A7F"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28BEF72A" w14:textId="77777777" w:rsidR="00D97582" w:rsidRDefault="008171C5">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411CD59B"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A3B82DD"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8180CD0"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DB047B4"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EBB8A73" w14:textId="77777777" w:rsidR="00D97582" w:rsidRDefault="008171C5">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BBB313F" w14:textId="77777777" w:rsidR="00D97582" w:rsidRDefault="008171C5">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075D2511"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B63B54D"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B2F0052"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52C3038"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B42936E"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41EE0EA" w14:textId="77777777" w:rsidR="00D97582" w:rsidRDefault="008171C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7F8320F" w14:textId="26A55D46" w:rsidR="00D477F9" w:rsidRDefault="003F2179" w:rsidP="003F2179">
      <w:r>
        <w:fldChar w:fldCharType="end"/>
      </w:r>
    </w:p>
    <w:p w14:paraId="30F81149" w14:textId="77777777" w:rsidR="00D477F9" w:rsidRDefault="00D477F9">
      <w:r>
        <w:br w:type="page"/>
      </w:r>
    </w:p>
    <w:p w14:paraId="47A531E8" w14:textId="77777777" w:rsidR="007C53D3" w:rsidRDefault="007C53D3" w:rsidP="00AE470C">
      <w:pPr>
        <w:pStyle w:val="Titre1"/>
      </w:pPr>
      <w:bookmarkStart w:id="0" w:name="_Toc499021832"/>
      <w:r>
        <w:lastRenderedPageBreak/>
        <w:t>Analyse prél</w:t>
      </w:r>
      <w:r w:rsidR="00AE470C">
        <w:t>i</w:t>
      </w:r>
      <w:r>
        <w:t>minaire</w:t>
      </w:r>
      <w:bookmarkEnd w:id="0"/>
    </w:p>
    <w:p w14:paraId="27785D8F" w14:textId="77777777" w:rsidR="00C930E9" w:rsidRPr="00791020" w:rsidRDefault="007C53D3" w:rsidP="007C53D3">
      <w:pPr>
        <w:pStyle w:val="Titre2"/>
        <w:rPr>
          <w:i/>
          <w:iCs/>
        </w:rPr>
      </w:pPr>
      <w:bookmarkStart w:id="1" w:name="_Toc499021833"/>
      <w:r w:rsidRPr="00791020">
        <w:rPr>
          <w:iCs/>
        </w:rPr>
        <w:t>Introduction</w:t>
      </w:r>
      <w:bookmarkEnd w:id="1"/>
      <w:r w:rsidR="00C930E9" w:rsidRPr="00791020">
        <w:rPr>
          <w:iCs/>
        </w:rPr>
        <w:t xml:space="preserve"> </w:t>
      </w:r>
    </w:p>
    <w:p w14:paraId="4FAA0D57" w14:textId="77777777" w:rsidR="00C930E9" w:rsidRDefault="00C930E9"/>
    <w:p w14:paraId="49CEAD0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18CFD682" w14:textId="77777777" w:rsidR="00AE470C" w:rsidRDefault="00AE470C" w:rsidP="006E2C58">
      <w:pPr>
        <w:rPr>
          <w:szCs w:val="14"/>
        </w:rPr>
      </w:pPr>
    </w:p>
    <w:p w14:paraId="7864F637" w14:textId="77777777" w:rsidR="003F2179" w:rsidRPr="006E2C58" w:rsidRDefault="003F2179" w:rsidP="006E2C58">
      <w:pPr>
        <w:rPr>
          <w:i/>
          <w:iCs/>
          <w:szCs w:val="14"/>
        </w:rPr>
      </w:pPr>
      <w:r w:rsidRPr="006E2C58">
        <w:rPr>
          <w:i/>
          <w:iCs/>
          <w:szCs w:val="14"/>
        </w:rPr>
        <w:t>Ces éléments peuvent être repris des spécifications de départ.</w:t>
      </w:r>
    </w:p>
    <w:p w14:paraId="544696A3" w14:textId="77777777" w:rsidR="006E2C58" w:rsidRDefault="006E2C58" w:rsidP="006E2C58">
      <w:pPr>
        <w:rPr>
          <w:szCs w:val="14"/>
        </w:rPr>
      </w:pPr>
    </w:p>
    <w:p w14:paraId="330DD264" w14:textId="77777777" w:rsidR="006E2C58" w:rsidRPr="00791020" w:rsidRDefault="006E2C58" w:rsidP="007C53D3">
      <w:pPr>
        <w:pStyle w:val="Titre2"/>
        <w:rPr>
          <w:i/>
          <w:iCs/>
        </w:rPr>
      </w:pPr>
      <w:bookmarkStart w:id="2" w:name="_Toc499021834"/>
      <w:r w:rsidRPr="00791020">
        <w:rPr>
          <w:iCs/>
        </w:rPr>
        <w:t>Objectifs</w:t>
      </w:r>
      <w:bookmarkEnd w:id="2"/>
    </w:p>
    <w:p w14:paraId="344D24BD" w14:textId="77777777" w:rsidR="006E2C58" w:rsidRDefault="006E2C58" w:rsidP="006E2C58">
      <w:pPr>
        <w:rPr>
          <w:szCs w:val="14"/>
        </w:rPr>
      </w:pPr>
    </w:p>
    <w:p w14:paraId="0E873B6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74FEC8F7" w14:textId="77777777" w:rsidR="00AE470C" w:rsidRDefault="00AE470C" w:rsidP="007C53D3">
      <w:pPr>
        <w:rPr>
          <w:szCs w:val="14"/>
        </w:rPr>
      </w:pPr>
    </w:p>
    <w:p w14:paraId="6D7090CE" w14:textId="77777777" w:rsidR="007C53D3" w:rsidRPr="006E2C58" w:rsidRDefault="007C53D3" w:rsidP="007C53D3">
      <w:pPr>
        <w:rPr>
          <w:i/>
          <w:iCs/>
          <w:szCs w:val="14"/>
        </w:rPr>
      </w:pPr>
      <w:r w:rsidRPr="006E2C58">
        <w:rPr>
          <w:i/>
          <w:iCs/>
          <w:szCs w:val="14"/>
        </w:rPr>
        <w:t>Ces éléments peuvent être repris des spécifications de départ.</w:t>
      </w:r>
    </w:p>
    <w:p w14:paraId="12703064" w14:textId="77777777" w:rsidR="007C53D3" w:rsidRDefault="007C53D3" w:rsidP="007C53D3">
      <w:pPr>
        <w:rPr>
          <w:szCs w:val="14"/>
        </w:rPr>
      </w:pPr>
    </w:p>
    <w:p w14:paraId="74FD220C" w14:textId="77777777" w:rsidR="007C53D3" w:rsidRPr="00791020" w:rsidRDefault="007C53D3" w:rsidP="00AA0785">
      <w:pPr>
        <w:pStyle w:val="Titre2"/>
        <w:rPr>
          <w:i/>
          <w:iCs/>
        </w:rPr>
      </w:pPr>
      <w:r>
        <w:rPr>
          <w:szCs w:val="14"/>
        </w:rPr>
        <w:br w:type="page"/>
      </w:r>
      <w:bookmarkStart w:id="3" w:name="_Toc499021835"/>
      <w:r w:rsidRPr="00791020">
        <w:rPr>
          <w:iCs/>
        </w:rPr>
        <w:lastRenderedPageBreak/>
        <w:t>Planification</w:t>
      </w:r>
      <w:r w:rsidR="00E63311" w:rsidRPr="00791020">
        <w:rPr>
          <w:iCs/>
        </w:rPr>
        <w:t xml:space="preserve"> initiale</w:t>
      </w:r>
      <w:bookmarkEnd w:id="3"/>
    </w:p>
    <w:p w14:paraId="2E102FA1" w14:textId="77777777" w:rsidR="007C53D3" w:rsidRDefault="007C53D3" w:rsidP="007C53D3">
      <w:pPr>
        <w:rPr>
          <w:szCs w:val="14"/>
        </w:rPr>
      </w:pPr>
    </w:p>
    <w:p w14:paraId="3E000456" w14:textId="77777777"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21B330B5" w14:textId="77777777" w:rsidR="00AE470C" w:rsidRDefault="00AE470C" w:rsidP="00AE470C">
      <w:pPr>
        <w:rPr>
          <w:szCs w:val="14"/>
        </w:rPr>
      </w:pPr>
    </w:p>
    <w:p w14:paraId="726064F2"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770D85E8" w14:textId="77777777" w:rsidR="006E2C58" w:rsidRDefault="006E2C58" w:rsidP="00AE470C">
      <w:pPr>
        <w:rPr>
          <w:szCs w:val="14"/>
        </w:rPr>
      </w:pPr>
    </w:p>
    <w:p w14:paraId="5CD707FF" w14:textId="77777777" w:rsidR="0083170D" w:rsidRDefault="0083170D" w:rsidP="0083170D">
      <w:pPr>
        <w:pStyle w:val="Titre1"/>
      </w:pPr>
      <w:bookmarkStart w:id="4" w:name="_Toc499021836"/>
      <w:r>
        <w:t>Analyse</w:t>
      </w:r>
      <w:r w:rsidR="00E12330">
        <w:t xml:space="preserve"> / Conception</w:t>
      </w:r>
      <w:bookmarkEnd w:id="4"/>
    </w:p>
    <w:p w14:paraId="405A9F13" w14:textId="77777777" w:rsidR="00AA0785" w:rsidRPr="00791020" w:rsidRDefault="00E12330" w:rsidP="004360D3">
      <w:pPr>
        <w:pStyle w:val="Titre2"/>
      </w:pPr>
      <w:bookmarkStart w:id="5" w:name="_Toc499021837"/>
      <w:r w:rsidRPr="004360D3">
        <w:t>Concept</w:t>
      </w:r>
      <w:bookmarkEnd w:id="5"/>
    </w:p>
    <w:p w14:paraId="6F9562C8" w14:textId="77777777" w:rsidR="00AA0785" w:rsidRDefault="00AA0785" w:rsidP="00AA0785">
      <w:pPr>
        <w:pStyle w:val="Retraitnormal1"/>
        <w:numPr>
          <w:ilvl w:val="0"/>
          <w:numId w:val="0"/>
        </w:numPr>
        <w:ind w:left="360"/>
        <w:rPr>
          <w:rFonts w:ascii="Arial" w:hAnsi="Arial"/>
          <w:sz w:val="24"/>
          <w:szCs w:val="14"/>
          <w:lang w:eastAsia="fr-FR"/>
        </w:rPr>
      </w:pPr>
    </w:p>
    <w:p w14:paraId="50FB8C6A"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5D469ECA" w14:textId="77777777" w:rsidR="00AA0785" w:rsidRDefault="00AA0785" w:rsidP="00AA0785">
      <w:pPr>
        <w:pStyle w:val="Retraitnormal1"/>
        <w:numPr>
          <w:ilvl w:val="0"/>
          <w:numId w:val="0"/>
        </w:numPr>
        <w:ind w:left="360"/>
        <w:rPr>
          <w:rFonts w:ascii="Arial" w:hAnsi="Arial"/>
          <w:i/>
          <w:iCs/>
          <w:sz w:val="24"/>
          <w:szCs w:val="14"/>
          <w:lang w:eastAsia="fr-FR"/>
        </w:rPr>
      </w:pPr>
    </w:p>
    <w:p w14:paraId="794694E1"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23CA725A"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 xml:space="preserve">ultimédia: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2891AEDA"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77EDB7F6"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3324C40E" w14:textId="46921FE3" w:rsidR="00B22787" w:rsidRDefault="00D97582" w:rsidP="00B22787">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332ED79E" w14:textId="6267B521" w:rsidR="007C0462" w:rsidRDefault="007C0462">
      <w:pPr>
        <w:rPr>
          <w:i/>
          <w:iCs/>
          <w:szCs w:val="14"/>
        </w:rPr>
      </w:pPr>
      <w:r>
        <w:rPr>
          <w:i/>
          <w:iCs/>
          <w:szCs w:val="14"/>
        </w:rPr>
        <w:br w:type="page"/>
      </w:r>
    </w:p>
    <w:p w14:paraId="661229C7" w14:textId="12B8C1B8" w:rsidR="007C0462" w:rsidRPr="001C675A" w:rsidRDefault="00AA0785" w:rsidP="001C675A">
      <w:pPr>
        <w:pStyle w:val="Titre2"/>
        <w:rPr>
          <w:i/>
        </w:rPr>
      </w:pPr>
      <w:bookmarkStart w:id="6" w:name="_Toc71691012"/>
      <w:bookmarkStart w:id="7" w:name="_Toc499021838"/>
      <w:r w:rsidRPr="00791020">
        <w:lastRenderedPageBreak/>
        <w:t>Stratégie de test</w:t>
      </w:r>
      <w:bookmarkEnd w:id="6"/>
      <w:bookmarkEnd w:id="7"/>
    </w:p>
    <w:p w14:paraId="3C8BF8CC" w14:textId="6C785880" w:rsidR="00E964C6" w:rsidRPr="00E964C6" w:rsidRDefault="00E964C6" w:rsidP="00E964C6">
      <w:pPr>
        <w:pStyle w:val="NormalWeb"/>
        <w:shd w:val="clear" w:color="auto" w:fill="FFFFFF"/>
        <w:spacing w:after="240"/>
        <w:rPr>
          <w:rFonts w:ascii="Arial" w:hAnsi="Arial"/>
          <w:szCs w:val="20"/>
        </w:rPr>
      </w:pPr>
      <w:r w:rsidRPr="00E964C6">
        <w:rPr>
          <w:rFonts w:ascii="Arial" w:hAnsi="Arial"/>
          <w:szCs w:val="20"/>
        </w:rPr>
        <w:t>Bien que Jest soit un framework populaire pour les tests JavaScript, j'ai préféré utiliser la Firebase Emulator Suite pour plusieurs raisons spécifiques à Firebase.</w:t>
      </w:r>
    </w:p>
    <w:p w14:paraId="60D48FA3" w14:textId="41554989" w:rsidR="00E964C6" w:rsidRPr="00E964C6" w:rsidRDefault="00E964C6" w:rsidP="00207AEE">
      <w:pPr>
        <w:pStyle w:val="NormalWeb"/>
        <w:numPr>
          <w:ilvl w:val="0"/>
          <w:numId w:val="25"/>
        </w:numPr>
        <w:shd w:val="clear" w:color="auto" w:fill="FFFFFF"/>
        <w:spacing w:after="240"/>
        <w:rPr>
          <w:rFonts w:ascii="Arial" w:hAnsi="Arial"/>
          <w:szCs w:val="20"/>
        </w:rPr>
      </w:pPr>
      <w:r w:rsidRPr="00E964C6">
        <w:rPr>
          <w:rFonts w:ascii="Arial" w:hAnsi="Arial"/>
          <w:szCs w:val="20"/>
        </w:rPr>
        <w:t>Intégration étroite avec Firebase : La suite d'émulateurs est spécifiquement conçue pour fonctionner avec les services Firebase, offrant ainsi une expérience de test cohérente et précise pour ces fonctionnalités.</w:t>
      </w:r>
    </w:p>
    <w:p w14:paraId="55973EC6" w14:textId="26F1DF4E" w:rsidR="00E964C6" w:rsidRPr="00E964C6" w:rsidRDefault="00E964C6" w:rsidP="00207AEE">
      <w:pPr>
        <w:pStyle w:val="NormalWeb"/>
        <w:numPr>
          <w:ilvl w:val="0"/>
          <w:numId w:val="25"/>
        </w:numPr>
        <w:shd w:val="clear" w:color="auto" w:fill="FFFFFF"/>
        <w:spacing w:after="240"/>
        <w:rPr>
          <w:rFonts w:ascii="Arial" w:hAnsi="Arial"/>
          <w:szCs w:val="20"/>
        </w:rPr>
      </w:pPr>
      <w:r w:rsidRPr="00E964C6">
        <w:rPr>
          <w:rFonts w:ascii="Arial" w:hAnsi="Arial"/>
          <w:szCs w:val="20"/>
        </w:rPr>
        <w:t>Environnement contrôlé : Les tests peuvent être exécutés localement dans un environnement isolé, garantissant que les données réelles de l'application ne sont pas affectées. Cela réduit les risques de corruptions de données ou d'effets secondaires indésirables pendant les tests.</w:t>
      </w:r>
    </w:p>
    <w:p w14:paraId="2650149D" w14:textId="28D06119" w:rsidR="00E964C6" w:rsidRPr="00E964C6" w:rsidRDefault="00E964C6" w:rsidP="00207AEE">
      <w:pPr>
        <w:pStyle w:val="NormalWeb"/>
        <w:numPr>
          <w:ilvl w:val="0"/>
          <w:numId w:val="25"/>
        </w:numPr>
        <w:shd w:val="clear" w:color="auto" w:fill="FFFFFF"/>
        <w:spacing w:after="240"/>
        <w:rPr>
          <w:rFonts w:ascii="Arial" w:hAnsi="Arial"/>
          <w:szCs w:val="20"/>
        </w:rPr>
      </w:pPr>
      <w:r w:rsidRPr="00E964C6">
        <w:rPr>
          <w:rFonts w:ascii="Arial" w:hAnsi="Arial"/>
          <w:szCs w:val="20"/>
        </w:rPr>
        <w:t>Facilité d'utilisation : La Firebase Emulator Suite est conviviale et facile à configurer, ce qui permet aux développeurs de se concentrer sur l'écriture de tests efficaces plutôt que sur la mise en place de l'infrastructure de test.</w:t>
      </w:r>
    </w:p>
    <w:p w14:paraId="693386FA" w14:textId="056897AE" w:rsidR="00E964C6" w:rsidRPr="00E964C6" w:rsidRDefault="00E964C6" w:rsidP="00E964C6">
      <w:pPr>
        <w:pStyle w:val="NormalWeb"/>
        <w:shd w:val="clear" w:color="auto" w:fill="FFFFFF"/>
        <w:spacing w:after="240"/>
        <w:rPr>
          <w:rFonts w:ascii="Arial" w:hAnsi="Arial"/>
          <w:szCs w:val="20"/>
        </w:rPr>
      </w:pPr>
      <w:r w:rsidRPr="00E964C6">
        <w:rPr>
          <w:rFonts w:ascii="Arial" w:hAnsi="Arial"/>
          <w:szCs w:val="20"/>
        </w:rPr>
        <w:t>L'utilisation de la Firebase Emulator Suite garantit que les fonctionnalités de l'application fonctionnent correctement avant d'être déployées en production. Cela permet de détecter et de corriger les erreurs potentielles plus tôt dans le processus de développement, ce qui contribue à améliorer la qualité globale de l'application et à réduire les risques d'erreurs après le déploiement.</w:t>
      </w:r>
    </w:p>
    <w:p w14:paraId="78CE0AA5" w14:textId="0A989DBE" w:rsidR="00E964C6" w:rsidRPr="00E964C6" w:rsidRDefault="00E964C6" w:rsidP="00E964C6">
      <w:pPr>
        <w:pStyle w:val="NormalWeb"/>
        <w:shd w:val="clear" w:color="auto" w:fill="FFFFFF"/>
        <w:spacing w:after="240"/>
        <w:rPr>
          <w:rFonts w:ascii="Arial" w:hAnsi="Arial"/>
          <w:szCs w:val="20"/>
        </w:rPr>
      </w:pPr>
      <w:r w:rsidRPr="00E964C6">
        <w:rPr>
          <w:rFonts w:ascii="Arial" w:hAnsi="Arial"/>
          <w:szCs w:val="20"/>
        </w:rPr>
        <w:t>En résumé, la Firebase Emulator Suite offre une solution pratique et intégrée pour tester les fonctionnalités Firebase localement, ce qui permet de garantir la qualité et la fiabilité de l'application avant son déploiement en production.</w:t>
      </w:r>
    </w:p>
    <w:p w14:paraId="137B5661" w14:textId="11266A27" w:rsidR="00E964C6" w:rsidRPr="00E964C6" w:rsidRDefault="00E964C6" w:rsidP="00E964C6">
      <w:pPr>
        <w:pStyle w:val="NormalWeb"/>
        <w:shd w:val="clear" w:color="auto" w:fill="FFFFFF"/>
        <w:spacing w:after="240"/>
        <w:rPr>
          <w:rFonts w:ascii="Arial" w:hAnsi="Arial"/>
          <w:szCs w:val="20"/>
        </w:rPr>
      </w:pPr>
      <w:r w:rsidRPr="00E964C6">
        <w:rPr>
          <w:rFonts w:ascii="Arial" w:hAnsi="Arial"/>
          <w:szCs w:val="20"/>
        </w:rPr>
        <w:t xml:space="preserve">Pour commencer, j'ai téléchargé Java 17, car la Firebase Emulator Suite nécessite Java 11 ou ultérieur pour fonctionner correctement. Ensuite, j'ai installé Mocha en utilisant la commande </w:t>
      </w:r>
      <w:r w:rsidRPr="00E964C6">
        <w:rPr>
          <w:rStyle w:val="CitationintenseCar"/>
        </w:rPr>
        <w:t>npm install mocha --save-dev</w:t>
      </w:r>
      <w:r w:rsidRPr="00E964C6">
        <w:rPr>
          <w:rFonts w:ascii="Arial" w:hAnsi="Arial"/>
          <w:szCs w:val="20"/>
        </w:rPr>
        <w:t xml:space="preserve"> et le package @firebase/testing avec la commande </w:t>
      </w:r>
      <w:r w:rsidRPr="00E964C6">
        <w:rPr>
          <w:rStyle w:val="CitationintenseCar"/>
        </w:rPr>
        <w:t>npm install @firebase/testing --save-dev</w:t>
      </w:r>
      <w:r w:rsidRPr="00E964C6">
        <w:rPr>
          <w:rFonts w:ascii="Arial" w:hAnsi="Arial"/>
          <w:szCs w:val="20"/>
        </w:rPr>
        <w:t>.</w:t>
      </w:r>
    </w:p>
    <w:p w14:paraId="4413BD91" w14:textId="53015F50" w:rsidR="008171C5" w:rsidRDefault="008171C5" w:rsidP="008171C5">
      <w:pPr>
        <w:pStyle w:val="NormalWeb"/>
        <w:shd w:val="clear" w:color="auto" w:fill="FFFFFF"/>
        <w:spacing w:after="240"/>
      </w:pPr>
      <w:r>
        <w:rPr>
          <w:noProof/>
        </w:rPr>
        <w:drawing>
          <wp:anchor distT="0" distB="0" distL="114300" distR="114300" simplePos="0" relativeHeight="251658240" behindDoc="0" locked="0" layoutInCell="1" allowOverlap="1" wp14:anchorId="574367C5" wp14:editId="34842E53">
            <wp:simplePos x="0" y="0"/>
            <wp:positionH relativeFrom="margin">
              <wp:align>left</wp:align>
            </wp:positionH>
            <wp:positionV relativeFrom="paragraph">
              <wp:posOffset>274320</wp:posOffset>
            </wp:positionV>
            <wp:extent cx="5314950" cy="2566646"/>
            <wp:effectExtent l="0" t="0" r="0" b="5715"/>
            <wp:wrapNone/>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666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64C6" w:rsidRPr="00E964C6">
        <w:rPr>
          <w:rFonts w:ascii="Arial" w:hAnsi="Arial"/>
          <w:szCs w:val="20"/>
        </w:rPr>
        <w:t xml:space="preserve">Voici </w:t>
      </w:r>
      <w:r w:rsidR="00E964C6" w:rsidRPr="00E964C6">
        <w:rPr>
          <w:rFonts w:ascii="Arial" w:hAnsi="Arial"/>
          <w:szCs w:val="20"/>
        </w:rPr>
        <w:t>la liste</w:t>
      </w:r>
      <w:r w:rsidR="00E964C6" w:rsidRPr="00E964C6">
        <w:rPr>
          <w:rFonts w:ascii="Arial" w:hAnsi="Arial"/>
          <w:szCs w:val="20"/>
        </w:rPr>
        <w:t xml:space="preserve"> des tests</w:t>
      </w:r>
      <w:r w:rsidR="00E964C6">
        <w:rPr>
          <w:rFonts w:ascii="Arial" w:hAnsi="Arial"/>
          <w:szCs w:val="20"/>
        </w:rPr>
        <w:t> :</w:t>
      </w:r>
      <w:r>
        <w:rPr>
          <w:rFonts w:ascii="Arial" w:hAnsi="Arial"/>
          <w:szCs w:val="20"/>
        </w:rPr>
        <w:br w:type="page"/>
      </w:r>
    </w:p>
    <w:p w14:paraId="7451C487" w14:textId="77777777" w:rsidR="00AA0785" w:rsidRPr="00791020" w:rsidRDefault="00E12330" w:rsidP="00AA0785">
      <w:pPr>
        <w:pStyle w:val="Titre2"/>
        <w:rPr>
          <w:i/>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7FED71CA" w14:textId="77777777" w:rsidR="00B673BB" w:rsidRDefault="00B673BB" w:rsidP="00AA0785">
      <w:pPr>
        <w:pStyle w:val="Retraitnormal1"/>
        <w:numPr>
          <w:ilvl w:val="0"/>
          <w:numId w:val="0"/>
        </w:numPr>
        <w:ind w:left="360"/>
        <w:rPr>
          <w:rFonts w:ascii="Arial" w:hAnsi="Arial" w:cs="Arial"/>
          <w:iCs/>
          <w:sz w:val="24"/>
        </w:rPr>
      </w:pPr>
    </w:p>
    <w:p w14:paraId="5333513C"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72C05890" w14:textId="77777777" w:rsidR="00E12330" w:rsidRDefault="00E12330" w:rsidP="00AA0785">
      <w:pPr>
        <w:pStyle w:val="Retraitnormal1"/>
        <w:numPr>
          <w:ilvl w:val="0"/>
          <w:numId w:val="0"/>
        </w:numPr>
        <w:ind w:left="360"/>
        <w:rPr>
          <w:rFonts w:ascii="Arial" w:hAnsi="Arial" w:cs="Arial"/>
          <w:i/>
          <w:sz w:val="24"/>
        </w:rPr>
      </w:pPr>
    </w:p>
    <w:p w14:paraId="5812907C"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5B3DCEC5" w14:textId="77777777" w:rsidR="00AA0785" w:rsidRPr="00B673BB" w:rsidRDefault="00AA0785" w:rsidP="00AA0785">
      <w:pPr>
        <w:pStyle w:val="Retraitnormal1"/>
        <w:numPr>
          <w:ilvl w:val="0"/>
          <w:numId w:val="0"/>
        </w:numPr>
        <w:ind w:left="360"/>
        <w:rPr>
          <w:rFonts w:ascii="Arial" w:hAnsi="Arial" w:cs="Arial"/>
          <w:iCs/>
          <w:sz w:val="24"/>
        </w:rPr>
      </w:pPr>
    </w:p>
    <w:p w14:paraId="6D3240B8" w14:textId="77777777" w:rsidR="00F53ED8" w:rsidRPr="00791020" w:rsidRDefault="00F53ED8" w:rsidP="00F53ED8">
      <w:pPr>
        <w:pStyle w:val="Titre2"/>
        <w:rPr>
          <w:i/>
          <w:iCs/>
        </w:rPr>
      </w:pPr>
      <w:bookmarkStart w:id="11" w:name="_Toc499021840"/>
      <w:r w:rsidRPr="00791020">
        <w:rPr>
          <w:iCs/>
        </w:rPr>
        <w:lastRenderedPageBreak/>
        <w:t>Planification</w:t>
      </w:r>
      <w:bookmarkEnd w:id="11"/>
    </w:p>
    <w:p w14:paraId="3BE9B4ED" w14:textId="77777777" w:rsidR="00F53ED8" w:rsidRPr="00AA0785" w:rsidRDefault="00F53ED8" w:rsidP="00F53ED8"/>
    <w:p w14:paraId="0FCEB919"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089FB520"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71F43336"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05D8D5D"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6004EE3E"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834A8F9"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433A3D"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02758238" w14:textId="337D561D" w:rsidR="00FA574D" w:rsidRPr="00F24C24" w:rsidRDefault="00AA0785" w:rsidP="00FA574D">
      <w:pPr>
        <w:pStyle w:val="Titre2"/>
        <w:rPr>
          <w:iCs/>
        </w:rPr>
      </w:pPr>
      <w:bookmarkStart w:id="12" w:name="_Toc25553314"/>
      <w:bookmarkStart w:id="13" w:name="_Toc71691019"/>
      <w:bookmarkStart w:id="14" w:name="_Toc499021841"/>
      <w:r w:rsidRPr="00791020">
        <w:rPr>
          <w:iCs/>
        </w:rPr>
        <w:t>Dossier de conception</w:t>
      </w:r>
      <w:bookmarkEnd w:id="12"/>
      <w:bookmarkEnd w:id="13"/>
      <w:bookmarkEnd w:id="14"/>
    </w:p>
    <w:p w14:paraId="66031A69" w14:textId="77777777" w:rsidR="00A14492" w:rsidRDefault="00A14492" w:rsidP="00F24C24">
      <w:pPr>
        <w:pStyle w:val="Titre3"/>
        <w:rPr>
          <w:lang w:val="fr-CH" w:eastAsia="fr-CH"/>
        </w:rPr>
      </w:pPr>
      <w:r w:rsidRPr="004360D3">
        <w:t>Firebase</w:t>
      </w:r>
    </w:p>
    <w:p w14:paraId="20192715" w14:textId="77777777" w:rsidR="00A14492" w:rsidRDefault="00A14492" w:rsidP="00A1449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C'est une plateforme de développement d’applications web et mobiles soutenue par Google. On parle de Backend As A Service (BaaS). Firebase gère sa propre infrastructure avec un bel ensemble d’outils pour simplifier le travail du développeur en lui fournissant des kits de développement et un tableau de bord en ligne.</w:t>
      </w:r>
    </w:p>
    <w:p w14:paraId="7FFD0A8B" w14:textId="77777777" w:rsidR="00A14492" w:rsidRDefault="00A14492" w:rsidP="00A14492">
      <w:pPr>
        <w:pStyle w:val="Titre3"/>
      </w:pPr>
      <w:r>
        <w:t>Les prix</w:t>
      </w:r>
    </w:p>
    <w:tbl>
      <w:tblPr>
        <w:tblStyle w:val="TableauGrille4"/>
        <w:tblW w:w="0" w:type="auto"/>
        <w:tblLook w:val="04A0" w:firstRow="1" w:lastRow="0" w:firstColumn="1" w:lastColumn="0" w:noHBand="0" w:noVBand="1"/>
      </w:tblPr>
      <w:tblGrid>
        <w:gridCol w:w="4530"/>
        <w:gridCol w:w="4530"/>
      </w:tblGrid>
      <w:tr w:rsidR="00A14492" w14:paraId="43375991" w14:textId="77777777" w:rsidTr="008E4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98A865C" w14:textId="77777777" w:rsidR="00A14492" w:rsidRPr="00EF4798" w:rsidRDefault="00A14492" w:rsidP="008E42E0">
            <w:pPr>
              <w:jc w:val="center"/>
            </w:pPr>
            <w:r w:rsidRPr="00EF4798">
              <w:rPr>
                <w:rFonts w:ascii="Segoe UI" w:hAnsi="Segoe UI" w:cs="Segoe UI"/>
              </w:rPr>
              <w:t>No-cost</w:t>
            </w:r>
          </w:p>
        </w:tc>
        <w:tc>
          <w:tcPr>
            <w:tcW w:w="4530" w:type="dxa"/>
          </w:tcPr>
          <w:p w14:paraId="425147AC" w14:textId="77777777" w:rsidR="00A14492" w:rsidRDefault="00A14492" w:rsidP="008E42E0">
            <w:pPr>
              <w:jc w:val="center"/>
              <w:cnfStyle w:val="100000000000" w:firstRow="1" w:lastRow="0" w:firstColumn="0" w:lastColumn="0" w:oddVBand="0" w:evenVBand="0" w:oddHBand="0" w:evenHBand="0" w:firstRowFirstColumn="0" w:firstRowLastColumn="0" w:lastRowFirstColumn="0" w:lastRowLastColumn="0"/>
            </w:pPr>
            <w:r w:rsidRPr="00A70A48">
              <w:t>Pay as you go</w:t>
            </w:r>
          </w:p>
        </w:tc>
      </w:tr>
      <w:tr w:rsidR="00A14492" w14:paraId="3DDDEC2B" w14:textId="77777777" w:rsidTr="008E4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73DF7A" w14:textId="77777777" w:rsidR="00A14492" w:rsidRPr="00EF4798" w:rsidRDefault="00A14492" w:rsidP="008E42E0">
            <w:pPr>
              <w:rPr>
                <w:b w:val="0"/>
                <w:bCs w:val="0"/>
              </w:rPr>
            </w:pPr>
            <w:r w:rsidRPr="00EF4798">
              <w:rPr>
                <w:rFonts w:ascii="Segoe UI" w:hAnsi="Segoe UI" w:cs="Segoe UI"/>
                <w:b w:val="0"/>
                <w:bCs w:val="0"/>
                <w:color w:val="24292F"/>
              </w:rPr>
              <w:t>Spark Plan</w:t>
            </w:r>
          </w:p>
        </w:tc>
        <w:tc>
          <w:tcPr>
            <w:tcW w:w="4530" w:type="dxa"/>
          </w:tcPr>
          <w:p w14:paraId="21510FF5" w14:textId="77777777" w:rsidR="00A14492" w:rsidRDefault="00A14492" w:rsidP="008E42E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92F"/>
              </w:rPr>
              <w:t>Blaze Plan</w:t>
            </w:r>
          </w:p>
        </w:tc>
      </w:tr>
      <w:tr w:rsidR="00A14492" w14:paraId="37590EBF" w14:textId="77777777" w:rsidTr="008E42E0">
        <w:tc>
          <w:tcPr>
            <w:cnfStyle w:val="001000000000" w:firstRow="0" w:lastRow="0" w:firstColumn="1" w:lastColumn="0" w:oddVBand="0" w:evenVBand="0" w:oddHBand="0" w:evenHBand="0" w:firstRowFirstColumn="0" w:firstRowLastColumn="0" w:lastRowFirstColumn="0" w:lastRowLastColumn="0"/>
            <w:tcW w:w="4530" w:type="dxa"/>
          </w:tcPr>
          <w:p w14:paraId="05B9F003" w14:textId="77777777" w:rsidR="00A14492" w:rsidRPr="00EF4798" w:rsidRDefault="00A14492" w:rsidP="008E42E0">
            <w:pPr>
              <w:rPr>
                <w:b w:val="0"/>
                <w:bCs w:val="0"/>
              </w:rPr>
            </w:pPr>
            <w:r w:rsidRPr="00EF4798">
              <w:rPr>
                <w:rFonts w:ascii="Segoe UI" w:hAnsi="Segoe UI" w:cs="Segoe UI"/>
                <w:b w:val="0"/>
                <w:bCs w:val="0"/>
                <w:color w:val="24292F"/>
              </w:rPr>
              <w:t>Quotas d'utilisation pour Database, Firestore, Storage, Phone Auth, Hosting et Test Lab</w:t>
            </w:r>
          </w:p>
        </w:tc>
        <w:tc>
          <w:tcPr>
            <w:tcW w:w="4530" w:type="dxa"/>
          </w:tcPr>
          <w:p w14:paraId="49395405" w14:textId="77777777" w:rsidR="00A14492" w:rsidRDefault="00A14492" w:rsidP="008E42E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92F"/>
              </w:rPr>
              <w:t>Inclut une utilisation sans frais, calculée chaque jour. Vous ne payez ensuite que ce que votre projet utilise.</w:t>
            </w:r>
          </w:p>
        </w:tc>
      </w:tr>
    </w:tbl>
    <w:p w14:paraId="6E978170" w14:textId="77777777" w:rsidR="00A14492" w:rsidRPr="00A70A48" w:rsidRDefault="00A14492" w:rsidP="00A14492"/>
    <w:p w14:paraId="484D24BD" w14:textId="77777777" w:rsidR="004E5521" w:rsidRDefault="00A14492" w:rsidP="004E55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Pour plus de détails </w:t>
      </w:r>
      <w:hyperlink r:id="rId11" w:history="1">
        <w:r>
          <w:rPr>
            <w:rStyle w:val="Lienhypertexte"/>
            <w:rFonts w:ascii="Segoe UI" w:hAnsi="Segoe UI" w:cs="Segoe UI"/>
          </w:rPr>
          <w:t>firebase/pricing</w:t>
        </w:r>
      </w:hyperlink>
      <w:r>
        <w:rPr>
          <w:rFonts w:ascii="Segoe UI" w:hAnsi="Segoe UI" w:cs="Segoe UI"/>
          <w:color w:val="24292F"/>
        </w:rPr>
        <w:t>.</w:t>
      </w:r>
    </w:p>
    <w:p w14:paraId="2B0FCFCA" w14:textId="0FE2CBA3" w:rsidR="004E5521" w:rsidRDefault="004E5521" w:rsidP="004E5521">
      <w:pPr>
        <w:pStyle w:val="Titre3"/>
        <w:rPr>
          <w:lang w:val="fr-CH" w:eastAsia="fr-CH"/>
        </w:rPr>
      </w:pPr>
      <w:r>
        <w:t>C</w:t>
      </w:r>
      <w:r>
        <w:t>oncurrents</w:t>
      </w:r>
    </w:p>
    <w:p w14:paraId="18A330CE" w14:textId="77777777" w:rsidR="004E5521" w:rsidRDefault="004E5521" w:rsidP="004E5521">
      <w:pPr>
        <w:numPr>
          <w:ilvl w:val="0"/>
          <w:numId w:val="14"/>
        </w:numPr>
        <w:shd w:val="clear" w:color="auto" w:fill="FFFFFF"/>
        <w:spacing w:before="100" w:beforeAutospacing="1" w:after="100" w:afterAutospacing="1"/>
        <w:rPr>
          <w:rFonts w:ascii="Segoe UI" w:hAnsi="Segoe UI" w:cs="Segoe UI"/>
          <w:color w:val="24292F"/>
        </w:rPr>
      </w:pPr>
      <w:hyperlink r:id="rId12" w:history="1">
        <w:r>
          <w:rPr>
            <w:rStyle w:val="Lienhypertexte"/>
            <w:rFonts w:ascii="Segoe UI" w:hAnsi="Segoe UI" w:cs="Segoe UI"/>
          </w:rPr>
          <w:t>AWS Amplify</w:t>
        </w:r>
      </w:hyperlink>
      <w:r>
        <w:rPr>
          <w:rFonts w:ascii="Segoe UI" w:hAnsi="Segoe UI" w:cs="Segoe UI"/>
          <w:color w:val="24292F"/>
        </w:rPr>
        <w:t> :</w:t>
      </w:r>
    </w:p>
    <w:p w14:paraId="4794200F" w14:textId="77777777" w:rsidR="004E5521" w:rsidRDefault="004E5521" w:rsidP="00CF17EE">
      <w:pPr>
        <w:pStyle w:val="Paragraphedeliste"/>
        <w:numPr>
          <w:ilvl w:val="0"/>
          <w:numId w:val="18"/>
        </w:numPr>
      </w:pPr>
      <w:r>
        <w:t>Base de données : AWS Amplify offre une gamme de services cloud, y compris Amazon DynamoDB, une base de données NoSQL, pour stocker les données. Bien qu'Amplify ne propose pas de base de données en temps réel comme Firebase, DynamoDB est flexible et évolutif.</w:t>
      </w:r>
    </w:p>
    <w:p w14:paraId="189EB565" w14:textId="77777777" w:rsidR="004E5521" w:rsidRDefault="004E5521" w:rsidP="00CF17EE">
      <w:pPr>
        <w:pStyle w:val="Paragraphedeliste"/>
        <w:numPr>
          <w:ilvl w:val="0"/>
          <w:numId w:val="18"/>
        </w:numPr>
      </w:pPr>
      <w:r>
        <w:t>Authentification : AWS Amplify offre des services d'authentification via Amazon Cognito, qui prend également en charge diverses méthodes d'authentification et de gestion des utilisateurs.</w:t>
      </w:r>
    </w:p>
    <w:p w14:paraId="1BA1A448" w14:textId="77777777" w:rsidR="004E5521" w:rsidRDefault="004E5521" w:rsidP="00CF17EE">
      <w:pPr>
        <w:pStyle w:val="Paragraphedeliste"/>
        <w:numPr>
          <w:ilvl w:val="0"/>
          <w:numId w:val="18"/>
        </w:numPr>
      </w:pPr>
      <w:r>
        <w:t>Intégration : Amplify s'intègre étroitement avec d'autres services AWS, offrant une suite complète de solutions cloud pour les entreprises déjà investies dans l'écosystème AWS.</w:t>
      </w:r>
    </w:p>
    <w:p w14:paraId="232827AA" w14:textId="77777777" w:rsidR="004E5521" w:rsidRDefault="004E5521" w:rsidP="004E5521">
      <w:pPr>
        <w:numPr>
          <w:ilvl w:val="0"/>
          <w:numId w:val="14"/>
        </w:numPr>
        <w:shd w:val="clear" w:color="auto" w:fill="FFFFFF"/>
        <w:spacing w:before="60" w:after="100" w:afterAutospacing="1"/>
        <w:rPr>
          <w:rFonts w:ascii="Segoe UI" w:hAnsi="Segoe UI" w:cs="Segoe UI"/>
          <w:color w:val="24292F"/>
        </w:rPr>
      </w:pPr>
      <w:hyperlink r:id="rId13" w:history="1">
        <w:r>
          <w:rPr>
            <w:rStyle w:val="Lienhypertexte"/>
            <w:rFonts w:ascii="Segoe UI" w:hAnsi="Segoe UI" w:cs="Segoe UI"/>
          </w:rPr>
          <w:t>Microsoft Azure Mobile Apps</w:t>
        </w:r>
      </w:hyperlink>
      <w:r>
        <w:rPr>
          <w:rFonts w:ascii="Segoe UI" w:hAnsi="Segoe UI" w:cs="Segoe UI"/>
          <w:color w:val="24292F"/>
        </w:rPr>
        <w:t> :</w:t>
      </w:r>
    </w:p>
    <w:p w14:paraId="56865F80" w14:textId="77777777" w:rsidR="004E5521" w:rsidRDefault="004E5521" w:rsidP="00D122AC">
      <w:pPr>
        <w:pStyle w:val="Paragraphedeliste"/>
        <w:numPr>
          <w:ilvl w:val="0"/>
          <w:numId w:val="19"/>
        </w:numPr>
      </w:pPr>
      <w:r>
        <w:t xml:space="preserve">Base de données : Azure Mobile Apps utilise Microsoft SQL Database, une base de données SQL relationnelle, pour stocker les données. SQL Database </w:t>
      </w:r>
      <w:r>
        <w:lastRenderedPageBreak/>
        <w:t>offre une structure relationnelle plus traditionnelle. Et utilise aussi une base de données NoSQL (Cosmos DB).</w:t>
      </w:r>
    </w:p>
    <w:p w14:paraId="7C0A9AEC" w14:textId="77777777" w:rsidR="004E5521" w:rsidRDefault="004E5521" w:rsidP="00D122AC">
      <w:pPr>
        <w:pStyle w:val="Paragraphedeliste"/>
        <w:numPr>
          <w:ilvl w:val="0"/>
          <w:numId w:val="19"/>
        </w:numPr>
      </w:pPr>
      <w:r>
        <w:t>Authentification : Azure Mobile Apps propose une authentification via Azure Active Directory, offrant une gestion centralisée des identités et des accès.</w:t>
      </w:r>
    </w:p>
    <w:p w14:paraId="3DE63F61" w14:textId="77777777" w:rsidR="004E5521" w:rsidRDefault="004E5521" w:rsidP="00D122AC">
      <w:pPr>
        <w:pStyle w:val="Paragraphedeliste"/>
        <w:numPr>
          <w:ilvl w:val="0"/>
          <w:numId w:val="19"/>
        </w:numPr>
      </w:pPr>
      <w:r>
        <w:t>Intégration : Azure Mobile Apps s'intègre naturellement avec d'autres services Azure, ce qui peut être préférable pour les organisations déjà engagées dans l'écosystème Microsoft.</w:t>
      </w:r>
    </w:p>
    <w:p w14:paraId="451A3897" w14:textId="77777777" w:rsidR="004E5521" w:rsidRDefault="004E5521" w:rsidP="004E5521">
      <w:pPr>
        <w:numPr>
          <w:ilvl w:val="0"/>
          <w:numId w:val="14"/>
        </w:numPr>
        <w:shd w:val="clear" w:color="auto" w:fill="FFFFFF"/>
        <w:spacing w:before="60" w:after="100" w:afterAutospacing="1"/>
        <w:rPr>
          <w:rFonts w:ascii="Segoe UI" w:hAnsi="Segoe UI" w:cs="Segoe UI"/>
          <w:color w:val="24292F"/>
        </w:rPr>
      </w:pPr>
      <w:hyperlink r:id="rId14" w:history="1">
        <w:r>
          <w:rPr>
            <w:rStyle w:val="Lienhypertexte"/>
            <w:rFonts w:ascii="Segoe UI" w:hAnsi="Segoe UI" w:cs="Segoe UI"/>
          </w:rPr>
          <w:t>Backendless</w:t>
        </w:r>
      </w:hyperlink>
      <w:r>
        <w:rPr>
          <w:rFonts w:ascii="Segoe UI" w:hAnsi="Segoe UI" w:cs="Segoe UI"/>
          <w:color w:val="24292F"/>
        </w:rPr>
        <w:t> :</w:t>
      </w:r>
    </w:p>
    <w:p w14:paraId="19F9D638" w14:textId="77777777" w:rsidR="004E5521" w:rsidRDefault="004E5521" w:rsidP="00BF2EBE">
      <w:pPr>
        <w:pStyle w:val="Paragraphedeliste"/>
        <w:numPr>
          <w:ilvl w:val="0"/>
          <w:numId w:val="20"/>
        </w:numPr>
      </w:pPr>
      <w:r>
        <w:t>Base de données : Backendless propose une base de données cloud NoSQL flexible et hautement scalable, adaptée aux différentes structures de données des applications. Elle offre une gestion simplifiée et une évolutivité facile.</w:t>
      </w:r>
    </w:p>
    <w:p w14:paraId="209BE243" w14:textId="77777777" w:rsidR="004E5521" w:rsidRDefault="004E5521" w:rsidP="00BF2EBE">
      <w:pPr>
        <w:pStyle w:val="Paragraphedeliste"/>
        <w:numPr>
          <w:ilvl w:val="0"/>
          <w:numId w:val="20"/>
        </w:numPr>
      </w:pPr>
      <w:r>
        <w:t>Authentification : Backendless fournit des fonctionnalités d'authentification robustes, incluant diverses méthodes d'authentification (</w:t>
      </w:r>
      <w:proofErr w:type="gramStart"/>
      <w:r>
        <w:t>e-mail</w:t>
      </w:r>
      <w:proofErr w:type="gramEnd"/>
      <w:r>
        <w:t>, réseaux sociaux) et la gestion des utilisateurs et des rôles pour sécuriser les applications.</w:t>
      </w:r>
    </w:p>
    <w:p w14:paraId="1743D57F" w14:textId="77777777" w:rsidR="004E5521" w:rsidRDefault="004E5521" w:rsidP="00BF2EBE">
      <w:pPr>
        <w:pStyle w:val="Paragraphedeliste"/>
        <w:numPr>
          <w:ilvl w:val="0"/>
          <w:numId w:val="20"/>
        </w:numPr>
      </w:pPr>
      <w:r>
        <w:t>Intégration : Backendless s'intègre facilement avec des services tiers et des API, offrant des SDK pour différentes plateformes de développement. Cette flexibilité permet aux développeurs d'élargir les fonctionnalités de leurs applications.</w:t>
      </w:r>
    </w:p>
    <w:p w14:paraId="2062229C" w14:textId="77777777" w:rsidR="004E5521" w:rsidRDefault="004E5521" w:rsidP="00D80C53">
      <w:pPr>
        <w:pStyle w:val="Titre3"/>
      </w:pPr>
      <w:r>
        <w:t>Comparaison des technologies</w:t>
      </w:r>
    </w:p>
    <w:p w14:paraId="6FD67A5C" w14:textId="77777777" w:rsidR="004E5521" w:rsidRDefault="004E5521" w:rsidP="00BD7125">
      <w:pPr>
        <w:pStyle w:val="Titre4"/>
      </w:pPr>
      <w:r>
        <w:t>Voici les principaux types de bases de données NoSQL :</w:t>
      </w:r>
    </w:p>
    <w:p w14:paraId="12210466" w14:textId="77777777" w:rsidR="004E5521" w:rsidRPr="0024279E" w:rsidRDefault="004E5521" w:rsidP="0024279E">
      <w:pPr>
        <w:pStyle w:val="Paragraphedeliste"/>
        <w:numPr>
          <w:ilvl w:val="0"/>
          <w:numId w:val="21"/>
        </w:numPr>
        <w:rPr>
          <w:szCs w:val="24"/>
        </w:rPr>
      </w:pPr>
      <w:r>
        <w:t>Bases de données de documents :</w:t>
      </w:r>
    </w:p>
    <w:p w14:paraId="17B282F7" w14:textId="77777777" w:rsidR="004E5521" w:rsidRDefault="004E5521" w:rsidP="0024279E">
      <w:pPr>
        <w:pStyle w:val="Paragraphedeliste"/>
        <w:numPr>
          <w:ilvl w:val="1"/>
          <w:numId w:val="21"/>
        </w:numPr>
      </w:pPr>
      <w:r>
        <w:t>Stockent les données sous forme de documents, généralement au format JSON, XML ou BSON.</w:t>
      </w:r>
    </w:p>
    <w:p w14:paraId="36570344" w14:textId="77777777" w:rsidR="004E5521" w:rsidRDefault="004E5521" w:rsidP="0024279E">
      <w:pPr>
        <w:pStyle w:val="Paragraphedeliste"/>
        <w:numPr>
          <w:ilvl w:val="1"/>
          <w:numId w:val="21"/>
        </w:numPr>
      </w:pPr>
      <w:r>
        <w:t>Chaque document peut contenir des champs et des valeurs de données de manière flexible.</w:t>
      </w:r>
    </w:p>
    <w:p w14:paraId="432510C2" w14:textId="77777777" w:rsidR="004E5521" w:rsidRDefault="004E5521" w:rsidP="0024279E">
      <w:pPr>
        <w:pStyle w:val="Paragraphedeliste"/>
        <w:numPr>
          <w:ilvl w:val="1"/>
          <w:numId w:val="21"/>
        </w:numPr>
      </w:pPr>
      <w:r>
        <w:t xml:space="preserve">Exemples : MongoDB, </w:t>
      </w:r>
      <w:proofErr w:type="spellStart"/>
      <w:r>
        <w:t>firestore</w:t>
      </w:r>
      <w:proofErr w:type="spellEnd"/>
      <w:r>
        <w:t>(firebase).</w:t>
      </w:r>
    </w:p>
    <w:p w14:paraId="0000C024" w14:textId="77777777" w:rsidR="004E5521" w:rsidRDefault="004E5521" w:rsidP="0024279E">
      <w:pPr>
        <w:pStyle w:val="Paragraphedeliste"/>
        <w:numPr>
          <w:ilvl w:val="0"/>
          <w:numId w:val="21"/>
        </w:numPr>
      </w:pPr>
      <w:r>
        <w:t>Bases de données de paires clé-valeur :</w:t>
      </w:r>
    </w:p>
    <w:p w14:paraId="37D7DA81" w14:textId="77777777" w:rsidR="004E5521" w:rsidRDefault="004E5521" w:rsidP="0024279E">
      <w:pPr>
        <w:pStyle w:val="Paragraphedeliste"/>
        <w:numPr>
          <w:ilvl w:val="1"/>
          <w:numId w:val="21"/>
        </w:numPr>
      </w:pPr>
      <w:r>
        <w:t>Stockent les données sous forme de paires clé-valeur simples.</w:t>
      </w:r>
    </w:p>
    <w:p w14:paraId="6EE64DE5" w14:textId="77777777" w:rsidR="004E5521" w:rsidRDefault="004E5521" w:rsidP="0024279E">
      <w:pPr>
        <w:pStyle w:val="Paragraphedeliste"/>
        <w:numPr>
          <w:ilvl w:val="1"/>
          <w:numId w:val="21"/>
        </w:numPr>
      </w:pPr>
      <w:r>
        <w:t>Les valeurs peuvent être de simples chaînes de caractères, des structures de données plus complexes ou même des objets binaires.</w:t>
      </w:r>
    </w:p>
    <w:p w14:paraId="14473950" w14:textId="77777777" w:rsidR="004E5521" w:rsidRDefault="004E5521" w:rsidP="0024279E">
      <w:pPr>
        <w:pStyle w:val="Paragraphedeliste"/>
        <w:numPr>
          <w:ilvl w:val="1"/>
          <w:numId w:val="21"/>
        </w:numPr>
      </w:pPr>
      <w:r>
        <w:t>Exemples : Redis, Amazon DynamoDB.</w:t>
      </w:r>
    </w:p>
    <w:p w14:paraId="0B6E73EE" w14:textId="77777777" w:rsidR="004E5521" w:rsidRDefault="004E5521" w:rsidP="0024279E">
      <w:pPr>
        <w:pStyle w:val="Paragraphedeliste"/>
        <w:numPr>
          <w:ilvl w:val="0"/>
          <w:numId w:val="21"/>
        </w:numPr>
      </w:pPr>
      <w:r>
        <w:t>Bases de données de colonnes :</w:t>
      </w:r>
    </w:p>
    <w:p w14:paraId="276217FA" w14:textId="77777777" w:rsidR="004E5521" w:rsidRDefault="004E5521" w:rsidP="0024279E">
      <w:pPr>
        <w:pStyle w:val="Paragraphedeliste"/>
        <w:numPr>
          <w:ilvl w:val="1"/>
          <w:numId w:val="21"/>
        </w:numPr>
      </w:pPr>
      <w:r>
        <w:t>Stockent les données de manière orientée colonnes plutôt que lignes.</w:t>
      </w:r>
    </w:p>
    <w:p w14:paraId="793E933B" w14:textId="77777777" w:rsidR="004E5521" w:rsidRDefault="004E5521" w:rsidP="0024279E">
      <w:pPr>
        <w:pStyle w:val="Paragraphedeliste"/>
        <w:numPr>
          <w:ilvl w:val="1"/>
          <w:numId w:val="21"/>
        </w:numPr>
      </w:pPr>
      <w:r>
        <w:t>Les colonnes sont regroupées en familles de colonnes et peuvent être ajoutées dynamiquement.</w:t>
      </w:r>
    </w:p>
    <w:p w14:paraId="70A32E39" w14:textId="77777777" w:rsidR="004E5521" w:rsidRDefault="004E5521" w:rsidP="0024279E">
      <w:pPr>
        <w:pStyle w:val="Paragraphedeliste"/>
        <w:numPr>
          <w:ilvl w:val="1"/>
          <w:numId w:val="21"/>
        </w:numPr>
      </w:pPr>
      <w:r>
        <w:t>Exemples : Apache Cassandra, HBase.</w:t>
      </w:r>
    </w:p>
    <w:p w14:paraId="3F314136" w14:textId="77777777" w:rsidR="004E5521" w:rsidRDefault="004E5521" w:rsidP="0024279E">
      <w:pPr>
        <w:pStyle w:val="Paragraphedeliste"/>
        <w:numPr>
          <w:ilvl w:val="0"/>
          <w:numId w:val="21"/>
        </w:numPr>
      </w:pPr>
      <w:r>
        <w:t>Bases de données de graphes :</w:t>
      </w:r>
    </w:p>
    <w:p w14:paraId="5F9F7BDF" w14:textId="77777777" w:rsidR="004E5521" w:rsidRDefault="004E5521" w:rsidP="0024279E">
      <w:pPr>
        <w:pStyle w:val="Paragraphedeliste"/>
        <w:numPr>
          <w:ilvl w:val="1"/>
          <w:numId w:val="21"/>
        </w:numPr>
      </w:pPr>
      <w:r>
        <w:t>Conçues pour stocker et traiter des données hautement interconnectées sous forme de graphes.</w:t>
      </w:r>
    </w:p>
    <w:p w14:paraId="04601041" w14:textId="77777777" w:rsidR="004E5521" w:rsidRDefault="004E5521" w:rsidP="0024279E">
      <w:pPr>
        <w:pStyle w:val="Paragraphedeliste"/>
        <w:numPr>
          <w:ilvl w:val="1"/>
          <w:numId w:val="21"/>
        </w:numPr>
      </w:pPr>
      <w:r>
        <w:t>Utilisent des structures de données graphiques pour représenter les entités et les relations entre elles.</w:t>
      </w:r>
    </w:p>
    <w:p w14:paraId="745C32DA" w14:textId="77777777" w:rsidR="004E5521" w:rsidRDefault="004E5521" w:rsidP="0024279E">
      <w:pPr>
        <w:pStyle w:val="Paragraphedeliste"/>
        <w:numPr>
          <w:ilvl w:val="1"/>
          <w:numId w:val="21"/>
        </w:numPr>
      </w:pPr>
      <w:r>
        <w:t>Exemples : Neo4j, Amazon Neptune.</w:t>
      </w:r>
    </w:p>
    <w:p w14:paraId="1017B99A" w14:textId="77777777" w:rsidR="004E5521" w:rsidRDefault="004E5521" w:rsidP="004E5521">
      <w:pPr>
        <w:pStyle w:val="Titre4"/>
        <w:shd w:val="clear" w:color="auto" w:fill="FFFFFF"/>
        <w:spacing w:before="360" w:after="240"/>
        <w:rPr>
          <w:rFonts w:ascii="Segoe UI" w:hAnsi="Segoe UI" w:cs="Segoe UI"/>
          <w:color w:val="24292F"/>
        </w:rPr>
      </w:pPr>
      <w:r>
        <w:rPr>
          <w:rFonts w:ascii="Segoe UI" w:hAnsi="Segoe UI" w:cs="Segoe UI"/>
          <w:color w:val="24292F"/>
        </w:rPr>
        <w:lastRenderedPageBreak/>
        <w:t>Popularité + Tendance</w:t>
      </w:r>
    </w:p>
    <w:p w14:paraId="79380BB4" w14:textId="77777777" w:rsidR="004E5521" w:rsidRDefault="004E5521" w:rsidP="004E55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Firebase est largement utilisé dans le développement d'applications mobiles et web, en raison de sa simplicité d'utilisation, de sa robustesse et de son intégration étroite avec d'autres services Google. Il </w:t>
      </w:r>
      <w:proofErr w:type="spellStart"/>
      <w:r>
        <w:rPr>
          <w:rFonts w:ascii="Segoe UI" w:hAnsi="Segoe UI" w:cs="Segoe UI"/>
          <w:color w:val="24292F"/>
        </w:rPr>
        <w:t>et</w:t>
      </w:r>
      <w:proofErr w:type="spellEnd"/>
      <w:r>
        <w:rPr>
          <w:rFonts w:ascii="Segoe UI" w:hAnsi="Segoe UI" w:cs="Segoe UI"/>
          <w:color w:val="24292F"/>
        </w:rPr>
        <w:t xml:space="preserve"> utilisé par des journaux comme "The New York Times" et "The Economist", des applications de messagerie comme "</w:t>
      </w:r>
      <w:proofErr w:type="spellStart"/>
      <w:r>
        <w:rPr>
          <w:rFonts w:ascii="Segoe UI" w:hAnsi="Segoe UI" w:cs="Segoe UI"/>
          <w:color w:val="24292F"/>
        </w:rPr>
        <w:t>Whatsapp</w:t>
      </w:r>
      <w:proofErr w:type="spellEnd"/>
      <w:r>
        <w:rPr>
          <w:rFonts w:ascii="Segoe UI" w:hAnsi="Segoe UI" w:cs="Segoe UI"/>
          <w:color w:val="24292F"/>
        </w:rPr>
        <w:t>" et "Instagram" et bien d'autres applications (</w:t>
      </w:r>
      <w:proofErr w:type="spellStart"/>
      <w:r>
        <w:rPr>
          <w:rFonts w:ascii="Segoe UI" w:hAnsi="Segoe UI" w:cs="Segoe UI"/>
          <w:color w:val="24292F"/>
        </w:rPr>
        <w:t>Twitter,SoundCloud,Airbnb</w:t>
      </w:r>
      <w:proofErr w:type="spellEnd"/>
      <w:r>
        <w:rPr>
          <w:rFonts w:ascii="Segoe UI" w:hAnsi="Segoe UI" w:cs="Segoe UI"/>
          <w:color w:val="24292F"/>
        </w:rPr>
        <w:t>)</w:t>
      </w:r>
    </w:p>
    <w:p w14:paraId="7625F285" w14:textId="77777777" w:rsidR="004E5521" w:rsidRDefault="004E5521" w:rsidP="004E5521">
      <w:pPr>
        <w:pStyle w:val="Titre5"/>
        <w:shd w:val="clear" w:color="auto" w:fill="FFFFFF"/>
        <w:spacing w:before="360" w:after="240"/>
        <w:rPr>
          <w:rFonts w:ascii="Segoe UI" w:hAnsi="Segoe UI" w:cs="Segoe UI"/>
          <w:color w:val="24292F"/>
          <w:sz w:val="21"/>
          <w:szCs w:val="21"/>
        </w:rPr>
      </w:pPr>
      <w:r>
        <w:rPr>
          <w:rFonts w:ascii="Segoe UI" w:hAnsi="Segoe UI" w:cs="Segoe UI"/>
          <w:color w:val="24292F"/>
          <w:sz w:val="21"/>
          <w:szCs w:val="21"/>
        </w:rPr>
        <w:t>Quelques chiffres pris depuis </w:t>
      </w:r>
      <w:proofErr w:type="spellStart"/>
      <w:r>
        <w:rPr>
          <w:rFonts w:ascii="Segoe UI" w:hAnsi="Segoe UI" w:cs="Segoe UI"/>
          <w:color w:val="24292F"/>
          <w:sz w:val="21"/>
          <w:szCs w:val="21"/>
        </w:rPr>
        <w:fldChar w:fldCharType="begin"/>
      </w:r>
      <w:r>
        <w:rPr>
          <w:rFonts w:ascii="Segoe UI" w:hAnsi="Segoe UI" w:cs="Segoe UI"/>
          <w:color w:val="24292F"/>
          <w:sz w:val="21"/>
          <w:szCs w:val="21"/>
        </w:rPr>
        <w:instrText xml:space="preserve"> HYPERLINK "https://stackshare.io/firebase" \l "stacks" </w:instrText>
      </w:r>
      <w:r>
        <w:rPr>
          <w:rFonts w:ascii="Segoe UI" w:hAnsi="Segoe UI" w:cs="Segoe UI"/>
          <w:color w:val="24292F"/>
          <w:sz w:val="21"/>
          <w:szCs w:val="21"/>
        </w:rPr>
        <w:fldChar w:fldCharType="separate"/>
      </w:r>
      <w:r>
        <w:rPr>
          <w:rStyle w:val="Lienhypertexte"/>
          <w:rFonts w:ascii="Segoe UI" w:hAnsi="Segoe UI" w:cs="Segoe UI"/>
          <w:sz w:val="21"/>
          <w:szCs w:val="21"/>
          <w:u w:val="none"/>
        </w:rPr>
        <w:t>StackShare</w:t>
      </w:r>
      <w:proofErr w:type="spellEnd"/>
      <w:r>
        <w:rPr>
          <w:rFonts w:ascii="Segoe UI" w:hAnsi="Segoe UI" w:cs="Segoe UI"/>
          <w:color w:val="24292F"/>
          <w:sz w:val="21"/>
          <w:szCs w:val="21"/>
        </w:rPr>
        <w:fldChar w:fldCharType="end"/>
      </w:r>
      <w:r>
        <w:rPr>
          <w:rFonts w:ascii="Segoe UI" w:hAnsi="Segoe UI" w:cs="Segoe UI"/>
          <w:color w:val="24292F"/>
          <w:sz w:val="21"/>
          <w:szCs w:val="21"/>
        </w:rPr>
        <w:t> et </w:t>
      </w:r>
      <w:proofErr w:type="spellStart"/>
      <w:r>
        <w:rPr>
          <w:rFonts w:ascii="Segoe UI" w:hAnsi="Segoe UI" w:cs="Segoe UI"/>
          <w:color w:val="24292F"/>
          <w:sz w:val="21"/>
          <w:szCs w:val="21"/>
        </w:rPr>
        <w:fldChar w:fldCharType="begin"/>
      </w:r>
      <w:r>
        <w:rPr>
          <w:rFonts w:ascii="Segoe UI" w:hAnsi="Segoe UI" w:cs="Segoe UI"/>
          <w:color w:val="24292F"/>
          <w:sz w:val="21"/>
          <w:szCs w:val="21"/>
        </w:rPr>
        <w:instrText xml:space="preserve"> HYPERLINK "https://trends.builtwith.com/websitelist/Firebase" </w:instrText>
      </w:r>
      <w:r>
        <w:rPr>
          <w:rFonts w:ascii="Segoe UI" w:hAnsi="Segoe UI" w:cs="Segoe UI"/>
          <w:color w:val="24292F"/>
          <w:sz w:val="21"/>
          <w:szCs w:val="21"/>
        </w:rPr>
        <w:fldChar w:fldCharType="separate"/>
      </w:r>
      <w:r>
        <w:rPr>
          <w:rStyle w:val="Lienhypertexte"/>
          <w:rFonts w:ascii="Segoe UI" w:hAnsi="Segoe UI" w:cs="Segoe UI"/>
          <w:sz w:val="21"/>
          <w:szCs w:val="21"/>
          <w:u w:val="none"/>
        </w:rPr>
        <w:t>builtWith</w:t>
      </w:r>
      <w:proofErr w:type="spellEnd"/>
      <w:r>
        <w:rPr>
          <w:rFonts w:ascii="Segoe UI" w:hAnsi="Segoe UI" w:cs="Segoe UI"/>
          <w:color w:val="24292F"/>
          <w:sz w:val="21"/>
          <w:szCs w:val="21"/>
        </w:rPr>
        <w:fldChar w:fldCharType="end"/>
      </w:r>
      <w:r>
        <w:rPr>
          <w:rFonts w:ascii="Segoe UI" w:hAnsi="Segoe UI" w:cs="Segoe UI"/>
          <w:color w:val="24292F"/>
          <w:sz w:val="21"/>
          <w:szCs w:val="21"/>
        </w:rPr>
        <w:t>:</w:t>
      </w:r>
    </w:p>
    <w:p w14:paraId="28D5DB85" w14:textId="77777777" w:rsidR="004E5521" w:rsidRDefault="004E5521" w:rsidP="004E5521">
      <w:pPr>
        <w:numPr>
          <w:ilvl w:val="0"/>
          <w:numId w:val="16"/>
        </w:numPr>
        <w:shd w:val="clear" w:color="auto" w:fill="FFFFFF"/>
        <w:spacing w:before="100" w:beforeAutospacing="1" w:after="100" w:afterAutospacing="1"/>
        <w:rPr>
          <w:rFonts w:ascii="Segoe UI" w:hAnsi="Segoe UI" w:cs="Segoe UI"/>
          <w:color w:val="24292F"/>
          <w:szCs w:val="24"/>
        </w:rPr>
      </w:pPr>
      <w:r>
        <w:rPr>
          <w:rFonts w:ascii="Segoe UI" w:hAnsi="Segoe UI" w:cs="Segoe UI"/>
          <w:color w:val="24292F"/>
        </w:rPr>
        <w:t>3'078 entreprises utiliseraient Firebase dans leurs piles technologiques.</w:t>
      </w:r>
    </w:p>
    <w:p w14:paraId="2F5332E4" w14:textId="77777777" w:rsidR="004E5521" w:rsidRDefault="004E5521" w:rsidP="004E5521">
      <w:pPr>
        <w:numPr>
          <w:ilvl w:val="0"/>
          <w:numId w:val="16"/>
        </w:numPr>
        <w:shd w:val="clear" w:color="auto" w:fill="FFFFFF"/>
        <w:spacing w:before="60" w:after="100" w:afterAutospacing="1"/>
        <w:rPr>
          <w:rFonts w:ascii="Segoe UI" w:hAnsi="Segoe UI" w:cs="Segoe UI"/>
          <w:color w:val="24292F"/>
        </w:rPr>
      </w:pPr>
      <w:r>
        <w:rPr>
          <w:rFonts w:ascii="Segoe UI" w:hAnsi="Segoe UI" w:cs="Segoe UI"/>
          <w:color w:val="24292F"/>
        </w:rPr>
        <w:t>35'502 développeurs ont déclaré qu'ils utilisaient Firebase.</w:t>
      </w:r>
    </w:p>
    <w:p w14:paraId="25D429CC" w14:textId="77777777" w:rsidR="004E5521" w:rsidRDefault="004E5521" w:rsidP="004E5521">
      <w:pPr>
        <w:numPr>
          <w:ilvl w:val="0"/>
          <w:numId w:val="16"/>
        </w:numPr>
        <w:shd w:val="clear" w:color="auto" w:fill="FFFFFF"/>
        <w:spacing w:before="60" w:after="100" w:afterAutospacing="1"/>
        <w:rPr>
          <w:rFonts w:ascii="Segoe UI" w:hAnsi="Segoe UI" w:cs="Segoe UI"/>
          <w:color w:val="24292F"/>
        </w:rPr>
      </w:pPr>
      <w:r>
        <w:rPr>
          <w:rFonts w:ascii="Segoe UI" w:hAnsi="Segoe UI" w:cs="Segoe UI"/>
          <w:color w:val="24292F"/>
        </w:rPr>
        <w:t xml:space="preserve">319'563 </w:t>
      </w:r>
      <w:proofErr w:type="gramStart"/>
      <w:r>
        <w:rPr>
          <w:rFonts w:ascii="Segoe UI" w:hAnsi="Segoe UI" w:cs="Segoe UI"/>
          <w:color w:val="24292F"/>
        </w:rPr>
        <w:t>site</w:t>
      </w:r>
      <w:proofErr w:type="gramEnd"/>
      <w:r>
        <w:rPr>
          <w:rFonts w:ascii="Segoe UI" w:hAnsi="Segoe UI" w:cs="Segoe UI"/>
          <w:color w:val="24292F"/>
        </w:rPr>
        <w:t xml:space="preserve"> </w:t>
      </w:r>
      <w:proofErr w:type="spellStart"/>
      <w:r>
        <w:rPr>
          <w:rFonts w:ascii="Segoe UI" w:hAnsi="Segoe UI" w:cs="Segoe UI"/>
          <w:color w:val="24292F"/>
        </w:rPr>
        <w:t>webs</w:t>
      </w:r>
      <w:proofErr w:type="spellEnd"/>
      <w:r>
        <w:rPr>
          <w:rFonts w:ascii="Segoe UI" w:hAnsi="Segoe UI" w:cs="Segoe UI"/>
          <w:color w:val="24292F"/>
        </w:rPr>
        <w:t xml:space="preserve"> utiliseraient actuellement firebase.</w:t>
      </w:r>
    </w:p>
    <w:p w14:paraId="4DBC89B9" w14:textId="77777777" w:rsidR="00F24C24" w:rsidRDefault="00F24C24" w:rsidP="00A14492">
      <w:pPr>
        <w:pStyle w:val="NormalWeb"/>
        <w:shd w:val="clear" w:color="auto" w:fill="FFFFFF"/>
        <w:spacing w:before="0" w:beforeAutospacing="0" w:after="240" w:afterAutospacing="0"/>
        <w:rPr>
          <w:rFonts w:ascii="Segoe UI" w:hAnsi="Segoe UI" w:cs="Segoe UI"/>
          <w:color w:val="24292F"/>
        </w:rPr>
      </w:pPr>
    </w:p>
    <w:p w14:paraId="4190AA8C" w14:textId="77777777" w:rsidR="00FA574D" w:rsidRPr="00FA574D" w:rsidRDefault="00FA574D" w:rsidP="00FA574D"/>
    <w:p w14:paraId="2194FEF5" w14:textId="77777777" w:rsidR="00212505" w:rsidRDefault="00212505" w:rsidP="00AA0785">
      <w:pPr>
        <w:pStyle w:val="Retraitnormal1"/>
        <w:numPr>
          <w:ilvl w:val="0"/>
          <w:numId w:val="0"/>
        </w:numPr>
        <w:ind w:left="360"/>
        <w:rPr>
          <w:i/>
          <w:sz w:val="24"/>
        </w:rPr>
      </w:pPr>
    </w:p>
    <w:p w14:paraId="6C05CC93"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w:t>
      </w:r>
      <w:proofErr w:type="gramStart"/>
      <w:r w:rsidRPr="00791020">
        <w:rPr>
          <w:rFonts w:ascii="Arial" w:hAnsi="Arial" w:cs="Arial"/>
          <w:i/>
          <w:sz w:val="24"/>
        </w:rPr>
        <w:t>tous les document</w:t>
      </w:r>
      <w:proofErr w:type="gramEnd"/>
      <w:r w:rsidRPr="00791020">
        <w:rPr>
          <w:rFonts w:ascii="Arial" w:hAnsi="Arial" w:cs="Arial"/>
          <w:i/>
          <w:sz w:val="24"/>
        </w:rPr>
        <w:t xml:space="preserve"> de conception:</w:t>
      </w:r>
    </w:p>
    <w:p w14:paraId="35861FDC" w14:textId="77777777" w:rsidR="00212505" w:rsidRPr="00791020" w:rsidRDefault="00212505" w:rsidP="00AA0785">
      <w:pPr>
        <w:pStyle w:val="Retraitnormal1"/>
        <w:numPr>
          <w:ilvl w:val="0"/>
          <w:numId w:val="0"/>
        </w:numPr>
        <w:ind w:left="360"/>
        <w:rPr>
          <w:rFonts w:ascii="Arial" w:hAnsi="Arial" w:cs="Arial"/>
          <w:i/>
          <w:sz w:val="24"/>
        </w:rPr>
      </w:pPr>
    </w:p>
    <w:p w14:paraId="75810985"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725721E8"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3BCC562"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4BECFD11"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DB5656B"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13009776"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8BF3853" w14:textId="77777777" w:rsidR="00212505" w:rsidRPr="00791020" w:rsidRDefault="00212505" w:rsidP="00212505">
      <w:pPr>
        <w:pStyle w:val="Retraitnormal1"/>
        <w:numPr>
          <w:ilvl w:val="0"/>
          <w:numId w:val="0"/>
        </w:numPr>
        <w:ind w:left="720"/>
        <w:rPr>
          <w:rFonts w:ascii="Arial" w:hAnsi="Arial" w:cs="Arial"/>
          <w:i/>
          <w:sz w:val="24"/>
        </w:rPr>
      </w:pPr>
    </w:p>
    <w:p w14:paraId="7AE0934D"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147FF84C" w14:textId="77777777" w:rsidR="00AA0785" w:rsidRDefault="00AA0785" w:rsidP="00AA0785"/>
    <w:p w14:paraId="0C6530E3" w14:textId="77777777"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14:paraId="21112D90" w14:textId="77777777" w:rsidR="00AA0785" w:rsidRPr="00791020" w:rsidRDefault="00AA0785" w:rsidP="00AA0785">
      <w:pPr>
        <w:pStyle w:val="Titre2"/>
        <w:rPr>
          <w:i/>
          <w:iCs/>
        </w:rPr>
      </w:pPr>
      <w:bookmarkStart w:id="17" w:name="_Toc25553317"/>
      <w:bookmarkStart w:id="18" w:name="_Toc71691022"/>
      <w:bookmarkStart w:id="19" w:name="_Toc499021843"/>
      <w:r w:rsidRPr="00791020">
        <w:rPr>
          <w:iCs/>
        </w:rPr>
        <w:t>Dossier de réalisation</w:t>
      </w:r>
      <w:bookmarkStart w:id="20" w:name="_Toc25553318"/>
      <w:bookmarkEnd w:id="17"/>
      <w:bookmarkEnd w:id="18"/>
      <w:bookmarkEnd w:id="19"/>
    </w:p>
    <w:bookmarkEnd w:id="20"/>
    <w:p w14:paraId="2B0DB086" w14:textId="77777777" w:rsidR="0049659A" w:rsidRDefault="0049659A" w:rsidP="00AA0785">
      <w:pPr>
        <w:ind w:firstLine="360"/>
        <w:rPr>
          <w:i/>
          <w:iCs/>
        </w:rPr>
      </w:pPr>
    </w:p>
    <w:p w14:paraId="4739DBE5" w14:textId="77777777" w:rsidR="00AA0785" w:rsidRPr="00791020" w:rsidRDefault="00AA0785" w:rsidP="00AA0785">
      <w:pPr>
        <w:ind w:firstLine="360"/>
        <w:rPr>
          <w:i/>
          <w:iCs/>
        </w:rPr>
      </w:pPr>
      <w:r w:rsidRPr="00791020">
        <w:rPr>
          <w:i/>
          <w:iCs/>
        </w:rPr>
        <w:t>Décrire la réalisation "physique" de votre projet</w:t>
      </w:r>
    </w:p>
    <w:p w14:paraId="11B5CA85" w14:textId="77777777" w:rsidR="0049659A" w:rsidRPr="00791020" w:rsidRDefault="0049659A" w:rsidP="00AA0785">
      <w:pPr>
        <w:ind w:firstLine="360"/>
        <w:rPr>
          <w:i/>
          <w:iCs/>
        </w:rPr>
      </w:pPr>
    </w:p>
    <w:p w14:paraId="0626FA21"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056851A"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323D0A5E"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lastRenderedPageBreak/>
        <w:t>les</w:t>
      </w:r>
      <w:proofErr w:type="gramEnd"/>
      <w:r w:rsidRPr="00791020">
        <w:rPr>
          <w:i/>
          <w:iCs/>
        </w:rPr>
        <w:t xml:space="preserve"> versions des systèmes d'exploitation et des outils logiciels</w:t>
      </w:r>
    </w:p>
    <w:p w14:paraId="6AC37C68"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68888DD3"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59B5D502"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2FB98325" w14:textId="77777777" w:rsidR="0049659A" w:rsidRPr="00791020" w:rsidRDefault="0049659A" w:rsidP="0049659A">
      <w:pPr>
        <w:ind w:left="567"/>
        <w:rPr>
          <w:i/>
          <w:iCs/>
          <w:u w:val="single"/>
        </w:rPr>
      </w:pPr>
    </w:p>
    <w:p w14:paraId="7AE8FEF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578AA32C" w14:textId="77777777" w:rsidR="0049659A" w:rsidRPr="00791020" w:rsidRDefault="0049659A" w:rsidP="0049659A">
      <w:pPr>
        <w:pStyle w:val="Titre2"/>
        <w:rPr>
          <w:i/>
          <w:iCs/>
        </w:rPr>
      </w:pPr>
      <w:bookmarkStart w:id="21" w:name="_Toc25553321"/>
      <w:bookmarkStart w:id="22" w:name="_Toc71691025"/>
      <w:bookmarkStart w:id="23" w:name="_Toc499021844"/>
      <w:r w:rsidRPr="00791020">
        <w:rPr>
          <w:iCs/>
        </w:rPr>
        <w:t>Description des test</w:t>
      </w:r>
      <w:bookmarkEnd w:id="21"/>
      <w:r w:rsidRPr="00791020">
        <w:rPr>
          <w:iCs/>
        </w:rPr>
        <w:t>s effectués</w:t>
      </w:r>
      <w:bookmarkEnd w:id="22"/>
      <w:bookmarkEnd w:id="23"/>
    </w:p>
    <w:p w14:paraId="7CA2AD9E" w14:textId="77777777" w:rsidR="0049659A" w:rsidRDefault="0049659A" w:rsidP="0049659A">
      <w:pPr>
        <w:pStyle w:val="En-tte"/>
        <w:ind w:left="357"/>
        <w:rPr>
          <w:i/>
        </w:rPr>
      </w:pPr>
    </w:p>
    <w:p w14:paraId="07EB700D" w14:textId="77777777" w:rsidR="0049659A" w:rsidRPr="00791020" w:rsidRDefault="0049659A" w:rsidP="0049659A">
      <w:pPr>
        <w:pStyle w:val="En-tte"/>
        <w:ind w:left="357"/>
        <w:rPr>
          <w:i/>
        </w:rPr>
      </w:pPr>
      <w:r w:rsidRPr="00791020">
        <w:rPr>
          <w:i/>
        </w:rPr>
        <w:t>Pour chaque partie testée de votre projet, il faut décrire:</w:t>
      </w:r>
    </w:p>
    <w:p w14:paraId="6E365AB1" w14:textId="77777777" w:rsidR="0049659A" w:rsidRPr="00791020" w:rsidRDefault="0049659A" w:rsidP="0049659A">
      <w:pPr>
        <w:pStyle w:val="En-tte"/>
        <w:ind w:left="357"/>
        <w:rPr>
          <w:i/>
        </w:rPr>
      </w:pPr>
    </w:p>
    <w:p w14:paraId="36422C71"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3AFB382"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26864E81"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097E8142" w14:textId="77777777" w:rsidR="0049659A" w:rsidRPr="00791020" w:rsidRDefault="0049659A" w:rsidP="0049659A">
      <w:pPr>
        <w:pStyle w:val="Titre2"/>
        <w:rPr>
          <w:i/>
          <w:iCs/>
        </w:rPr>
      </w:pPr>
      <w:bookmarkStart w:id="24" w:name="_Toc25553322"/>
      <w:bookmarkStart w:id="25" w:name="_Toc71691026"/>
      <w:bookmarkStart w:id="26" w:name="_Toc499021845"/>
      <w:r w:rsidRPr="00791020">
        <w:rPr>
          <w:iCs/>
        </w:rPr>
        <w:t xml:space="preserve">Erreurs </w:t>
      </w:r>
      <w:bookmarkEnd w:id="24"/>
      <w:r w:rsidRPr="00791020">
        <w:rPr>
          <w:iCs/>
        </w:rPr>
        <w:t>restantes</w:t>
      </w:r>
      <w:bookmarkEnd w:id="25"/>
      <w:bookmarkEnd w:id="26"/>
      <w:r w:rsidRPr="00791020">
        <w:rPr>
          <w:iCs/>
        </w:rPr>
        <w:t xml:space="preserve">  </w:t>
      </w:r>
    </w:p>
    <w:p w14:paraId="55318503" w14:textId="77777777" w:rsidR="0049659A" w:rsidRDefault="0049659A" w:rsidP="0049659A">
      <w:pPr>
        <w:ind w:left="426"/>
        <w:rPr>
          <w:i/>
        </w:rPr>
      </w:pPr>
      <w:bookmarkStart w:id="27" w:name="_Toc25553323"/>
    </w:p>
    <w:p w14:paraId="67C89B3B" w14:textId="77777777" w:rsidR="0049659A" w:rsidRPr="00791020" w:rsidRDefault="0049659A" w:rsidP="0049659A">
      <w:pPr>
        <w:ind w:left="426"/>
        <w:rPr>
          <w:i/>
        </w:rPr>
      </w:pPr>
      <w:r w:rsidRPr="00791020">
        <w:rPr>
          <w:i/>
        </w:rPr>
        <w:t xml:space="preserve">S'il reste encore des erreurs: </w:t>
      </w:r>
    </w:p>
    <w:p w14:paraId="15F809CB" w14:textId="77777777" w:rsidR="0049659A" w:rsidRPr="00791020" w:rsidRDefault="0049659A" w:rsidP="0049659A">
      <w:pPr>
        <w:ind w:left="426"/>
        <w:rPr>
          <w:i/>
        </w:rPr>
      </w:pPr>
    </w:p>
    <w:p w14:paraId="679C5EAD" w14:textId="77777777" w:rsidR="0049659A" w:rsidRPr="00791020" w:rsidRDefault="0049659A" w:rsidP="0049659A">
      <w:pPr>
        <w:numPr>
          <w:ilvl w:val="0"/>
          <w:numId w:val="3"/>
        </w:numPr>
        <w:rPr>
          <w:i/>
        </w:rPr>
      </w:pPr>
      <w:r w:rsidRPr="00791020">
        <w:rPr>
          <w:i/>
        </w:rPr>
        <w:t>Description détaillée</w:t>
      </w:r>
    </w:p>
    <w:p w14:paraId="74E8F9F2" w14:textId="77777777" w:rsidR="0049659A" w:rsidRPr="00791020" w:rsidRDefault="0049659A" w:rsidP="0049659A">
      <w:pPr>
        <w:numPr>
          <w:ilvl w:val="0"/>
          <w:numId w:val="3"/>
        </w:numPr>
        <w:rPr>
          <w:i/>
        </w:rPr>
      </w:pPr>
      <w:r w:rsidRPr="00791020">
        <w:rPr>
          <w:i/>
        </w:rPr>
        <w:t>Conséquences sur l'utilisation du produit</w:t>
      </w:r>
      <w:bookmarkEnd w:id="27"/>
    </w:p>
    <w:p w14:paraId="28C9B6B8" w14:textId="77777777" w:rsidR="0049659A" w:rsidRPr="00791020" w:rsidRDefault="0049659A" w:rsidP="0049659A">
      <w:pPr>
        <w:numPr>
          <w:ilvl w:val="0"/>
          <w:numId w:val="3"/>
        </w:numPr>
        <w:rPr>
          <w:i/>
        </w:rPr>
      </w:pPr>
      <w:r w:rsidRPr="00791020">
        <w:rPr>
          <w:i/>
        </w:rPr>
        <w:t>Actions envisagées ou possibles</w:t>
      </w:r>
    </w:p>
    <w:p w14:paraId="5D7389C8" w14:textId="77777777" w:rsidR="00AA0785" w:rsidRPr="0049659A" w:rsidRDefault="00AA0785" w:rsidP="00AA0785">
      <w:pPr>
        <w:pStyle w:val="En-tte"/>
        <w:rPr>
          <w:rFonts w:cs="Arial"/>
          <w:iCs/>
        </w:rPr>
      </w:pPr>
    </w:p>
    <w:p w14:paraId="3479AECD" w14:textId="77777777" w:rsidR="00AA0785" w:rsidRPr="00791020" w:rsidRDefault="00AA0785" w:rsidP="00AA0785">
      <w:pPr>
        <w:pStyle w:val="Titre2"/>
        <w:rPr>
          <w:i/>
          <w:iCs/>
        </w:rPr>
      </w:pPr>
      <w:bookmarkStart w:id="28" w:name="_Toc25553326"/>
      <w:bookmarkStart w:id="29" w:name="_Toc71691029"/>
      <w:bookmarkStart w:id="30" w:name="_Toc499021846"/>
      <w:r w:rsidRPr="00791020">
        <w:rPr>
          <w:iCs/>
        </w:rPr>
        <w:t>Liste des documents</w:t>
      </w:r>
      <w:bookmarkEnd w:id="28"/>
      <w:r w:rsidRPr="00791020">
        <w:rPr>
          <w:iCs/>
        </w:rPr>
        <w:t xml:space="preserve"> fournis</w:t>
      </w:r>
      <w:bookmarkEnd w:id="29"/>
      <w:bookmarkEnd w:id="30"/>
    </w:p>
    <w:p w14:paraId="3B33AC97" w14:textId="77777777" w:rsidR="0049659A" w:rsidRDefault="0049659A" w:rsidP="00AA0785">
      <w:pPr>
        <w:ind w:left="426"/>
        <w:rPr>
          <w:rFonts w:cs="Arial"/>
          <w:iCs/>
        </w:rPr>
      </w:pPr>
    </w:p>
    <w:p w14:paraId="4870E696"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2E4AD824" w14:textId="77777777" w:rsidR="0049659A" w:rsidRPr="00791020" w:rsidRDefault="0049659A" w:rsidP="00AA0785">
      <w:pPr>
        <w:ind w:left="426"/>
        <w:rPr>
          <w:rFonts w:cs="Arial"/>
          <w:i/>
        </w:rPr>
      </w:pPr>
    </w:p>
    <w:p w14:paraId="0852BA2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68BBC17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05FA73B0"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434DEE8"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2B585E6C" w14:textId="77777777" w:rsidR="00591119" w:rsidRDefault="00591119" w:rsidP="00591119">
      <w:pPr>
        <w:rPr>
          <w:szCs w:val="14"/>
        </w:rPr>
      </w:pPr>
    </w:p>
    <w:p w14:paraId="782B1DB0" w14:textId="77777777" w:rsidR="0049659A" w:rsidRDefault="0049659A" w:rsidP="00591119">
      <w:pPr>
        <w:rPr>
          <w:szCs w:val="14"/>
        </w:rPr>
      </w:pPr>
    </w:p>
    <w:p w14:paraId="291EDB94" w14:textId="77777777" w:rsidR="0049659A" w:rsidRDefault="0049659A" w:rsidP="00591119">
      <w:pPr>
        <w:rPr>
          <w:szCs w:val="14"/>
        </w:rPr>
      </w:pPr>
    </w:p>
    <w:p w14:paraId="1FDA934F"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1F520FAC" w14:textId="77777777" w:rsidR="00AA0785" w:rsidRDefault="00AA0785" w:rsidP="00AA0785">
      <w:pPr>
        <w:pStyle w:val="En-tte"/>
        <w:ind w:left="357"/>
      </w:pPr>
    </w:p>
    <w:p w14:paraId="2A30086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BE7BB6" w14:textId="77777777" w:rsidR="0049659A" w:rsidRPr="00791020" w:rsidRDefault="0049659A" w:rsidP="00AA0785">
      <w:pPr>
        <w:pStyle w:val="Retraitnormal1"/>
        <w:numPr>
          <w:ilvl w:val="0"/>
          <w:numId w:val="0"/>
        </w:numPr>
        <w:ind w:left="357"/>
        <w:rPr>
          <w:rFonts w:ascii="Arial" w:hAnsi="Arial" w:cs="Arial"/>
          <w:i/>
          <w:sz w:val="24"/>
        </w:rPr>
      </w:pPr>
    </w:p>
    <w:p w14:paraId="199C9C02" w14:textId="77777777" w:rsidR="00AA0785" w:rsidRPr="00791020" w:rsidRDefault="00AA0785" w:rsidP="00AA0785">
      <w:pPr>
        <w:numPr>
          <w:ilvl w:val="0"/>
          <w:numId w:val="3"/>
        </w:numPr>
        <w:rPr>
          <w:rFonts w:cs="Arial"/>
          <w:i/>
        </w:rPr>
      </w:pPr>
      <w:r w:rsidRPr="00791020">
        <w:rPr>
          <w:rFonts w:cs="Arial"/>
          <w:i/>
        </w:rPr>
        <w:t>Objectifs atteints / non-atteints</w:t>
      </w:r>
    </w:p>
    <w:p w14:paraId="2819B69E" w14:textId="77777777" w:rsidR="00AA0785" w:rsidRPr="00791020" w:rsidRDefault="00AA0785" w:rsidP="00AA0785">
      <w:pPr>
        <w:numPr>
          <w:ilvl w:val="0"/>
          <w:numId w:val="3"/>
        </w:numPr>
        <w:rPr>
          <w:rFonts w:cs="Arial"/>
          <w:i/>
        </w:rPr>
      </w:pPr>
      <w:r w:rsidRPr="00791020">
        <w:rPr>
          <w:rFonts w:cs="Arial"/>
          <w:i/>
        </w:rPr>
        <w:t>Points positifs / négatifs</w:t>
      </w:r>
    </w:p>
    <w:p w14:paraId="7D7FA695" w14:textId="77777777" w:rsidR="00AA0785" w:rsidRPr="00791020" w:rsidRDefault="00AA0785" w:rsidP="00AA0785">
      <w:pPr>
        <w:numPr>
          <w:ilvl w:val="0"/>
          <w:numId w:val="3"/>
        </w:numPr>
        <w:rPr>
          <w:rFonts w:cs="Arial"/>
          <w:i/>
        </w:rPr>
      </w:pPr>
      <w:r w:rsidRPr="00791020">
        <w:rPr>
          <w:rFonts w:cs="Arial"/>
          <w:i/>
        </w:rPr>
        <w:t>Difficultés particulières</w:t>
      </w:r>
    </w:p>
    <w:p w14:paraId="2526A482" w14:textId="77777777" w:rsidR="00AA0785" w:rsidRPr="00791020" w:rsidRDefault="00AA0785" w:rsidP="00AA0785">
      <w:pPr>
        <w:numPr>
          <w:ilvl w:val="0"/>
          <w:numId w:val="3"/>
        </w:numPr>
        <w:rPr>
          <w:rFonts w:cs="Arial"/>
          <w:i/>
        </w:rPr>
      </w:pPr>
      <w:r w:rsidRPr="00791020">
        <w:rPr>
          <w:rFonts w:cs="Arial"/>
          <w:i/>
        </w:rPr>
        <w:lastRenderedPageBreak/>
        <w:t>Suites possibles pour le projet (évolutions &amp; améliorations)</w:t>
      </w:r>
    </w:p>
    <w:p w14:paraId="5681C4CD" w14:textId="77777777" w:rsidR="00591119" w:rsidRDefault="00591119" w:rsidP="00591119">
      <w:pPr>
        <w:rPr>
          <w:szCs w:val="14"/>
        </w:rPr>
      </w:pPr>
    </w:p>
    <w:p w14:paraId="4B67C171" w14:textId="77777777" w:rsidR="00591119" w:rsidRDefault="0049659A" w:rsidP="00591119">
      <w:pPr>
        <w:rPr>
          <w:szCs w:val="14"/>
        </w:rPr>
      </w:pPr>
      <w:r>
        <w:rPr>
          <w:szCs w:val="14"/>
        </w:rPr>
        <w:br w:type="page"/>
      </w:r>
    </w:p>
    <w:p w14:paraId="6674E523"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2D876ECB" w14:textId="77777777" w:rsidR="00281546" w:rsidRDefault="00281546" w:rsidP="00281546"/>
    <w:p w14:paraId="3FB23DFC" w14:textId="77777777" w:rsidR="00D97582" w:rsidRPr="00791020" w:rsidRDefault="00D97582" w:rsidP="00D97582">
      <w:pPr>
        <w:pStyle w:val="Titre2"/>
        <w:rPr>
          <w:i/>
          <w:iCs/>
        </w:rPr>
      </w:pPr>
      <w:bookmarkStart w:id="36" w:name="_Toc499021849"/>
      <w:r>
        <w:rPr>
          <w:iCs/>
        </w:rPr>
        <w:t>Résumé du rapport du TPI / version succincte de la documentation</w:t>
      </w:r>
      <w:bookmarkEnd w:id="36"/>
    </w:p>
    <w:p w14:paraId="3400B707" w14:textId="77777777" w:rsidR="00D97582" w:rsidRPr="00281546" w:rsidRDefault="00D97582" w:rsidP="00281546"/>
    <w:p w14:paraId="1A7A5027" w14:textId="77777777" w:rsidR="00AA0785" w:rsidRPr="00791020" w:rsidRDefault="00AA0785" w:rsidP="00AA0785">
      <w:pPr>
        <w:pStyle w:val="Titre2"/>
        <w:rPr>
          <w:i/>
          <w:iCs/>
        </w:rPr>
      </w:pPr>
      <w:bookmarkStart w:id="37" w:name="_Toc71703265"/>
      <w:bookmarkStart w:id="38" w:name="_Toc499021850"/>
      <w:r w:rsidRPr="00791020">
        <w:rPr>
          <w:iCs/>
        </w:rPr>
        <w:t>Sources – Bibliographie</w:t>
      </w:r>
      <w:bookmarkEnd w:id="37"/>
      <w:bookmarkEnd w:id="38"/>
    </w:p>
    <w:p w14:paraId="61619C04" w14:textId="77777777" w:rsidR="00281546" w:rsidRDefault="00281546" w:rsidP="00281546">
      <w:pPr>
        <w:ind w:left="426"/>
        <w:rPr>
          <w:iCs/>
        </w:rPr>
      </w:pPr>
    </w:p>
    <w:p w14:paraId="78AB39F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5BDBA3E0" w14:textId="77777777" w:rsidR="00AA0785" w:rsidRPr="00791020" w:rsidRDefault="00AA0785" w:rsidP="00AA0785">
      <w:pPr>
        <w:pStyle w:val="Titre2"/>
        <w:rPr>
          <w:i/>
          <w:iCs/>
        </w:rPr>
      </w:pPr>
      <w:bookmarkStart w:id="39" w:name="_Toc25553330"/>
      <w:bookmarkStart w:id="40" w:name="_Toc71703266"/>
      <w:bookmarkStart w:id="41" w:name="_Toc499021851"/>
      <w:r w:rsidRPr="00791020">
        <w:rPr>
          <w:iCs/>
        </w:rPr>
        <w:t xml:space="preserve">Journal de </w:t>
      </w:r>
      <w:bookmarkEnd w:id="39"/>
      <w:bookmarkEnd w:id="40"/>
      <w:r w:rsidR="009D368F">
        <w:rPr>
          <w:iCs/>
        </w:rPr>
        <w:t>travail</w:t>
      </w:r>
      <w:bookmarkEnd w:id="41"/>
    </w:p>
    <w:p w14:paraId="142ABEFD"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29BAE1FF" w14:textId="77777777" w:rsidTr="00164517">
        <w:tc>
          <w:tcPr>
            <w:tcW w:w="820" w:type="dxa"/>
          </w:tcPr>
          <w:p w14:paraId="46EDB7FE" w14:textId="77777777" w:rsidR="00164517" w:rsidRPr="003144D2" w:rsidRDefault="00164517" w:rsidP="00F53ED8">
            <w:pPr>
              <w:rPr>
                <w:b/>
              </w:rPr>
            </w:pPr>
            <w:r w:rsidRPr="003144D2">
              <w:rPr>
                <w:b/>
              </w:rPr>
              <w:t>Date</w:t>
            </w:r>
          </w:p>
        </w:tc>
        <w:tc>
          <w:tcPr>
            <w:tcW w:w="897" w:type="dxa"/>
          </w:tcPr>
          <w:p w14:paraId="28B85B13" w14:textId="77777777" w:rsidR="00164517" w:rsidRPr="003144D2" w:rsidRDefault="00164517" w:rsidP="00F53ED8">
            <w:pPr>
              <w:rPr>
                <w:b/>
              </w:rPr>
            </w:pPr>
            <w:r w:rsidRPr="003144D2">
              <w:rPr>
                <w:b/>
              </w:rPr>
              <w:t>Durée</w:t>
            </w:r>
          </w:p>
        </w:tc>
        <w:tc>
          <w:tcPr>
            <w:tcW w:w="4236" w:type="dxa"/>
          </w:tcPr>
          <w:p w14:paraId="438AAC89" w14:textId="77777777" w:rsidR="00164517" w:rsidRPr="003144D2" w:rsidRDefault="00164517" w:rsidP="00F53ED8">
            <w:pPr>
              <w:rPr>
                <w:b/>
              </w:rPr>
            </w:pPr>
            <w:r w:rsidRPr="003144D2">
              <w:rPr>
                <w:b/>
              </w:rPr>
              <w:t>Activité</w:t>
            </w:r>
          </w:p>
        </w:tc>
        <w:tc>
          <w:tcPr>
            <w:tcW w:w="3119" w:type="dxa"/>
          </w:tcPr>
          <w:p w14:paraId="3A09EC4C" w14:textId="77777777" w:rsidR="00164517" w:rsidRPr="003144D2" w:rsidRDefault="00164517" w:rsidP="00F53ED8">
            <w:pPr>
              <w:rPr>
                <w:b/>
              </w:rPr>
            </w:pPr>
            <w:r>
              <w:rPr>
                <w:b/>
              </w:rPr>
              <w:t>Remarques</w:t>
            </w:r>
          </w:p>
        </w:tc>
      </w:tr>
      <w:tr w:rsidR="00164517" w14:paraId="0A80C6E8" w14:textId="77777777" w:rsidTr="00164517">
        <w:tc>
          <w:tcPr>
            <w:tcW w:w="820" w:type="dxa"/>
          </w:tcPr>
          <w:p w14:paraId="017CCAEF" w14:textId="77777777" w:rsidR="00164517" w:rsidRDefault="00164517" w:rsidP="00F53ED8"/>
        </w:tc>
        <w:tc>
          <w:tcPr>
            <w:tcW w:w="897" w:type="dxa"/>
          </w:tcPr>
          <w:p w14:paraId="2B81D764" w14:textId="77777777" w:rsidR="00164517" w:rsidRDefault="00164517" w:rsidP="00F53ED8"/>
        </w:tc>
        <w:tc>
          <w:tcPr>
            <w:tcW w:w="4236" w:type="dxa"/>
          </w:tcPr>
          <w:p w14:paraId="2F30E362" w14:textId="77777777" w:rsidR="00164517" w:rsidRDefault="00164517" w:rsidP="00F53ED8"/>
        </w:tc>
        <w:tc>
          <w:tcPr>
            <w:tcW w:w="3119" w:type="dxa"/>
          </w:tcPr>
          <w:p w14:paraId="018FF398" w14:textId="77777777" w:rsidR="00164517" w:rsidRDefault="00164517" w:rsidP="00F53ED8"/>
        </w:tc>
      </w:tr>
      <w:tr w:rsidR="00164517" w14:paraId="5FCF3FEA" w14:textId="77777777" w:rsidTr="00164517">
        <w:tc>
          <w:tcPr>
            <w:tcW w:w="820" w:type="dxa"/>
          </w:tcPr>
          <w:p w14:paraId="095B625A" w14:textId="77777777" w:rsidR="00164517" w:rsidRDefault="00164517" w:rsidP="00F53ED8"/>
        </w:tc>
        <w:tc>
          <w:tcPr>
            <w:tcW w:w="897" w:type="dxa"/>
          </w:tcPr>
          <w:p w14:paraId="11D8D68A" w14:textId="77777777" w:rsidR="00164517" w:rsidRDefault="00164517" w:rsidP="00F53ED8"/>
        </w:tc>
        <w:tc>
          <w:tcPr>
            <w:tcW w:w="4236" w:type="dxa"/>
          </w:tcPr>
          <w:p w14:paraId="46AB1651" w14:textId="77777777" w:rsidR="00164517" w:rsidRDefault="00164517" w:rsidP="00F53ED8"/>
        </w:tc>
        <w:tc>
          <w:tcPr>
            <w:tcW w:w="3119" w:type="dxa"/>
          </w:tcPr>
          <w:p w14:paraId="2C840562" w14:textId="77777777" w:rsidR="00164517" w:rsidRDefault="00164517" w:rsidP="00F53ED8"/>
        </w:tc>
      </w:tr>
    </w:tbl>
    <w:p w14:paraId="2CD3E081" w14:textId="77777777" w:rsidR="00AA0785" w:rsidRDefault="00AA0785" w:rsidP="009D368F">
      <w:pPr>
        <w:pStyle w:val="Titre2"/>
        <w:numPr>
          <w:ilvl w:val="0"/>
          <w:numId w:val="0"/>
        </w:numPr>
        <w:tabs>
          <w:tab w:val="left" w:pos="3047"/>
        </w:tabs>
        <w:rPr>
          <w:rFonts w:ascii="Times New Roman" w:hAnsi="Times New Roman"/>
          <w:b w:val="0"/>
          <w:bCs/>
          <w:i/>
          <w:iCs/>
        </w:rPr>
      </w:pPr>
      <w:bookmarkStart w:id="42" w:name="_Toc25553331"/>
    </w:p>
    <w:p w14:paraId="57588F4D" w14:textId="77777777" w:rsidR="00AA0785" w:rsidRPr="00791020" w:rsidRDefault="00AA0785" w:rsidP="00AA0785">
      <w:pPr>
        <w:pStyle w:val="Titre2"/>
        <w:rPr>
          <w:i/>
          <w:iCs/>
        </w:rPr>
      </w:pPr>
      <w:bookmarkStart w:id="43" w:name="_Toc71703267"/>
      <w:bookmarkStart w:id="44" w:name="_Toc499021852"/>
      <w:r w:rsidRPr="00791020">
        <w:rPr>
          <w:iCs/>
        </w:rPr>
        <w:t>Manuel d'Installation</w:t>
      </w:r>
      <w:bookmarkEnd w:id="42"/>
      <w:bookmarkEnd w:id="43"/>
      <w:bookmarkEnd w:id="44"/>
    </w:p>
    <w:p w14:paraId="7B7E6006" w14:textId="77777777" w:rsidR="00AA0785" w:rsidRPr="009B23AE" w:rsidRDefault="00AA0785" w:rsidP="00AA0785"/>
    <w:p w14:paraId="3A36CB54" w14:textId="77777777" w:rsidR="00AA0785" w:rsidRPr="00791020" w:rsidRDefault="00AA0785" w:rsidP="00AA0785">
      <w:pPr>
        <w:pStyle w:val="Titre2"/>
        <w:rPr>
          <w:i/>
          <w:iCs/>
        </w:rPr>
      </w:pPr>
      <w:bookmarkStart w:id="45" w:name="_Toc25553332"/>
      <w:bookmarkStart w:id="46" w:name="_Toc71703268"/>
      <w:bookmarkStart w:id="47" w:name="_Toc499021853"/>
      <w:r w:rsidRPr="00791020">
        <w:rPr>
          <w:iCs/>
        </w:rPr>
        <w:t>Manuel d'Utilisation</w:t>
      </w:r>
      <w:bookmarkEnd w:id="45"/>
      <w:bookmarkEnd w:id="46"/>
      <w:bookmarkEnd w:id="47"/>
    </w:p>
    <w:p w14:paraId="632326D0" w14:textId="77777777" w:rsidR="00AA0785" w:rsidRPr="009B23AE" w:rsidRDefault="00AA0785" w:rsidP="00AA0785"/>
    <w:p w14:paraId="5694D679" w14:textId="77777777" w:rsidR="00AA0785" w:rsidRPr="00791020" w:rsidRDefault="00281546" w:rsidP="00281546">
      <w:pPr>
        <w:pStyle w:val="Titre2"/>
        <w:rPr>
          <w:i/>
          <w:iCs/>
        </w:rPr>
      </w:pPr>
      <w:bookmarkStart w:id="48" w:name="_Toc71703270"/>
      <w:bookmarkStart w:id="49" w:name="_Toc499021854"/>
      <w:bookmarkStart w:id="50" w:name="_Toc25553334"/>
      <w:r w:rsidRPr="00791020">
        <w:rPr>
          <w:iCs/>
        </w:rPr>
        <w:t>A</w:t>
      </w:r>
      <w:r w:rsidR="00AA0785" w:rsidRPr="00791020">
        <w:rPr>
          <w:iCs/>
        </w:rPr>
        <w:t>rchives du projet</w:t>
      </w:r>
      <w:bookmarkEnd w:id="48"/>
      <w:bookmarkEnd w:id="49"/>
      <w:r w:rsidR="00AA0785" w:rsidRPr="00791020">
        <w:rPr>
          <w:iCs/>
        </w:rPr>
        <w:t xml:space="preserve"> </w:t>
      </w:r>
      <w:bookmarkEnd w:id="50"/>
    </w:p>
    <w:p w14:paraId="26F4C2CA" w14:textId="77777777" w:rsidR="00281546" w:rsidRPr="00281546" w:rsidRDefault="00281546" w:rsidP="00281546"/>
    <w:p w14:paraId="16E18944" w14:textId="77777777" w:rsidR="00AA0785" w:rsidRPr="00791020" w:rsidRDefault="00D97582" w:rsidP="00281546">
      <w:pPr>
        <w:ind w:left="426"/>
        <w:rPr>
          <w:i/>
        </w:rPr>
      </w:pPr>
      <w:r>
        <w:rPr>
          <w:i/>
        </w:rPr>
        <w:t>Media</w:t>
      </w:r>
      <w:r w:rsidR="00AA0785" w:rsidRPr="00791020">
        <w:rPr>
          <w:i/>
        </w:rPr>
        <w:t xml:space="preserve">, … dans une fourre en plastique </w:t>
      </w:r>
    </w:p>
    <w:p w14:paraId="655BACEC" w14:textId="77777777" w:rsidR="00AA0785" w:rsidRDefault="00AA0785" w:rsidP="00AA0785"/>
    <w:p w14:paraId="0905D4EC" w14:textId="77777777" w:rsidR="00591119" w:rsidRDefault="00591119" w:rsidP="00591119">
      <w:pPr>
        <w:rPr>
          <w:szCs w:val="14"/>
        </w:rPr>
      </w:pPr>
    </w:p>
    <w:sectPr w:rsidR="00591119">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F7576" w14:textId="77777777" w:rsidR="0083453E" w:rsidRDefault="0083453E">
      <w:r>
        <w:separator/>
      </w:r>
    </w:p>
  </w:endnote>
  <w:endnote w:type="continuationSeparator" w:id="0">
    <w:p w14:paraId="2891DC3F" w14:textId="77777777"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159EE"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60686" w14:textId="77777777" w:rsidR="0083453E" w:rsidRDefault="0083453E">
      <w:r>
        <w:separator/>
      </w:r>
    </w:p>
  </w:footnote>
  <w:footnote w:type="continuationSeparator" w:id="0">
    <w:p w14:paraId="1964FFB4" w14:textId="77777777" w:rsidR="0083453E" w:rsidRDefault="0083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9BB02"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1F832F0" w14:textId="77777777" w:rsidR="00F53ED8" w:rsidRDefault="00F53ED8">
    <w:pPr>
      <w:pStyle w:val="En-tte"/>
      <w:pBdr>
        <w:bottom w:val="single" w:sz="4" w:space="1" w:color="auto"/>
      </w:pBdr>
      <w:rPr>
        <w:sz w:val="32"/>
      </w:rPr>
    </w:pPr>
  </w:p>
  <w:p w14:paraId="39C6FABA" w14:textId="77777777" w:rsidR="00F53ED8" w:rsidRPr="00B673BB" w:rsidRDefault="00F53ED8">
    <w:pPr>
      <w:pStyle w:val="En-tte"/>
      <w:rPr>
        <w:sz w:val="16"/>
        <w:szCs w:val="16"/>
      </w:rPr>
    </w:pPr>
  </w:p>
  <w:p w14:paraId="218D8DBC"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31BC"/>
    <w:multiLevelType w:val="multilevel"/>
    <w:tmpl w:val="680CF07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FB721B8"/>
    <w:multiLevelType w:val="hybridMultilevel"/>
    <w:tmpl w:val="E528E7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CC3A23"/>
    <w:multiLevelType w:val="hybridMultilevel"/>
    <w:tmpl w:val="8C6A54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F3245F3"/>
    <w:multiLevelType w:val="multilevel"/>
    <w:tmpl w:val="6E0E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662E8"/>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3683324"/>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10E9B"/>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A26018"/>
    <w:multiLevelType w:val="hybridMultilevel"/>
    <w:tmpl w:val="91F4D19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B8F17F9"/>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A4D22"/>
    <w:multiLevelType w:val="multilevel"/>
    <w:tmpl w:val="D23255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ABB3E1E"/>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F3F7894"/>
    <w:multiLevelType w:val="multilevel"/>
    <w:tmpl w:val="4BB0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
  </w:num>
  <w:num w:numId="3">
    <w:abstractNumId w:val="4"/>
  </w:num>
  <w:num w:numId="4">
    <w:abstractNumId w:val="20"/>
  </w:num>
  <w:num w:numId="5">
    <w:abstractNumId w:val="14"/>
  </w:num>
  <w:num w:numId="6">
    <w:abstractNumId w:val="6"/>
  </w:num>
  <w:num w:numId="7">
    <w:abstractNumId w:val="15"/>
  </w:num>
  <w:num w:numId="8">
    <w:abstractNumId w:val="23"/>
  </w:num>
  <w:num w:numId="9">
    <w:abstractNumId w:val="3"/>
  </w:num>
  <w:num w:numId="10">
    <w:abstractNumId w:val="9"/>
  </w:num>
  <w:num w:numId="11">
    <w:abstractNumId w:val="13"/>
  </w:num>
  <w:num w:numId="12">
    <w:abstractNumId w:val="10"/>
  </w:num>
  <w:num w:numId="13">
    <w:abstractNumId w:val="19"/>
  </w:num>
  <w:num w:numId="14">
    <w:abstractNumId w:val="0"/>
  </w:num>
  <w:num w:numId="15">
    <w:abstractNumId w:val="18"/>
  </w:num>
  <w:num w:numId="16">
    <w:abstractNumId w:val="7"/>
  </w:num>
  <w:num w:numId="17">
    <w:abstractNumId w:val="12"/>
  </w:num>
  <w:num w:numId="18">
    <w:abstractNumId w:val="11"/>
  </w:num>
  <w:num w:numId="19">
    <w:abstractNumId w:val="17"/>
  </w:num>
  <w:num w:numId="20">
    <w:abstractNumId w:val="21"/>
  </w:num>
  <w:num w:numId="21">
    <w:abstractNumId w:val="8"/>
  </w:num>
  <w:num w:numId="22">
    <w:abstractNumId w:val="24"/>
  </w:num>
  <w:num w:numId="23">
    <w:abstractNumId w:val="5"/>
  </w:num>
  <w:num w:numId="24">
    <w:abstractNumId w:val="2"/>
  </w:num>
  <w:num w:numId="25">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449"/>
    <w:rsid w:val="00063EDD"/>
    <w:rsid w:val="00164517"/>
    <w:rsid w:val="001C675A"/>
    <w:rsid w:val="00205685"/>
    <w:rsid w:val="00207AEE"/>
    <w:rsid w:val="00212505"/>
    <w:rsid w:val="00232E9F"/>
    <w:rsid w:val="0024279E"/>
    <w:rsid w:val="00245601"/>
    <w:rsid w:val="00265744"/>
    <w:rsid w:val="00281546"/>
    <w:rsid w:val="002C4C01"/>
    <w:rsid w:val="002F39FF"/>
    <w:rsid w:val="003144D2"/>
    <w:rsid w:val="00360243"/>
    <w:rsid w:val="00371ECE"/>
    <w:rsid w:val="003F2179"/>
    <w:rsid w:val="004360D3"/>
    <w:rsid w:val="004502D9"/>
    <w:rsid w:val="0047295B"/>
    <w:rsid w:val="0049659A"/>
    <w:rsid w:val="004C38FB"/>
    <w:rsid w:val="004E5521"/>
    <w:rsid w:val="005143EF"/>
    <w:rsid w:val="00535DFD"/>
    <w:rsid w:val="005364AB"/>
    <w:rsid w:val="00577704"/>
    <w:rsid w:val="00591119"/>
    <w:rsid w:val="005E1E76"/>
    <w:rsid w:val="00677522"/>
    <w:rsid w:val="00684B3D"/>
    <w:rsid w:val="006E2C58"/>
    <w:rsid w:val="00791020"/>
    <w:rsid w:val="007C0462"/>
    <w:rsid w:val="007C53D3"/>
    <w:rsid w:val="008171C5"/>
    <w:rsid w:val="0083170D"/>
    <w:rsid w:val="0083453E"/>
    <w:rsid w:val="008D7200"/>
    <w:rsid w:val="009D368F"/>
    <w:rsid w:val="00A14492"/>
    <w:rsid w:val="00A70A48"/>
    <w:rsid w:val="00AA0785"/>
    <w:rsid w:val="00AA3411"/>
    <w:rsid w:val="00AE470C"/>
    <w:rsid w:val="00B22787"/>
    <w:rsid w:val="00B263B7"/>
    <w:rsid w:val="00B31079"/>
    <w:rsid w:val="00B673BB"/>
    <w:rsid w:val="00BD7125"/>
    <w:rsid w:val="00BF2EBE"/>
    <w:rsid w:val="00C315ED"/>
    <w:rsid w:val="00C505B1"/>
    <w:rsid w:val="00C930E9"/>
    <w:rsid w:val="00CB3227"/>
    <w:rsid w:val="00CF17EE"/>
    <w:rsid w:val="00D122AC"/>
    <w:rsid w:val="00D14A10"/>
    <w:rsid w:val="00D477F9"/>
    <w:rsid w:val="00D80C53"/>
    <w:rsid w:val="00D97582"/>
    <w:rsid w:val="00DA4CCB"/>
    <w:rsid w:val="00DB4900"/>
    <w:rsid w:val="00E12330"/>
    <w:rsid w:val="00E63311"/>
    <w:rsid w:val="00E964C6"/>
    <w:rsid w:val="00EF4798"/>
    <w:rsid w:val="00F24C24"/>
    <w:rsid w:val="00F4663F"/>
    <w:rsid w:val="00F53ED8"/>
    <w:rsid w:val="00FA574D"/>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4:docId w14:val="74FB3A4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4360D3"/>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Liste4">
    <w:name w:val="List Table 4"/>
    <w:basedOn w:val="TableauNormal"/>
    <w:uiPriority w:val="49"/>
    <w:rsid w:val="00EF47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EF47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4-Accentuation3">
    <w:name w:val="List Table 4 Accent 3"/>
    <w:basedOn w:val="TableauNormal"/>
    <w:uiPriority w:val="49"/>
    <w:rsid w:val="00EF479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EF479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EF479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6">
    <w:name w:val="List Table 4 Accent 6"/>
    <w:basedOn w:val="TableauNormal"/>
    <w:uiPriority w:val="49"/>
    <w:rsid w:val="00EF479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6Couleur">
    <w:name w:val="Grid Table 6 Colorful"/>
    <w:basedOn w:val="TableauNormal"/>
    <w:uiPriority w:val="51"/>
    <w:rsid w:val="00EF47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EF47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CF17EE"/>
    <w:pPr>
      <w:ind w:left="720"/>
      <w:contextualSpacing/>
    </w:pPr>
  </w:style>
  <w:style w:type="character" w:styleId="CodeHTML">
    <w:name w:val="HTML Code"/>
    <w:basedOn w:val="Policepardfaut"/>
    <w:uiPriority w:val="99"/>
    <w:unhideWhenUsed/>
    <w:rsid w:val="007C0462"/>
    <w:rPr>
      <w:rFonts w:ascii="Courier New" w:eastAsia="Times New Roman" w:hAnsi="Courier New" w:cs="Courier New"/>
      <w:sz w:val="20"/>
      <w:szCs w:val="20"/>
    </w:rPr>
  </w:style>
  <w:style w:type="paragraph" w:styleId="Citationintense">
    <w:name w:val="Intense Quote"/>
    <w:basedOn w:val="Normal"/>
    <w:next w:val="Normal"/>
    <w:link w:val="CitationintenseCar"/>
    <w:uiPriority w:val="30"/>
    <w:qFormat/>
    <w:rsid w:val="00E964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964C6"/>
    <w:rPr>
      <w:rFonts w:ascii="Arial" w:hAnsi="Arial"/>
      <w:i/>
      <w:iCs/>
      <w:color w:val="4472C4" w:themeColor="accent1"/>
      <w:sz w:val="24"/>
      <w:lang w:val="fr-FR" w:eastAsia="fr-FR"/>
    </w:rPr>
  </w:style>
  <w:style w:type="paragraph" w:styleId="Lgende">
    <w:name w:val="caption"/>
    <w:basedOn w:val="Normal"/>
    <w:next w:val="Normal"/>
    <w:unhideWhenUsed/>
    <w:qFormat/>
    <w:rsid w:val="008171C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5016">
      <w:bodyDiv w:val="1"/>
      <w:marLeft w:val="0"/>
      <w:marRight w:val="0"/>
      <w:marTop w:val="0"/>
      <w:marBottom w:val="0"/>
      <w:divBdr>
        <w:top w:val="none" w:sz="0" w:space="0" w:color="auto"/>
        <w:left w:val="none" w:sz="0" w:space="0" w:color="auto"/>
        <w:bottom w:val="none" w:sz="0" w:space="0" w:color="auto"/>
        <w:right w:val="none" w:sz="0" w:space="0" w:color="auto"/>
      </w:divBdr>
      <w:divsChild>
        <w:div w:id="870652837">
          <w:marLeft w:val="0"/>
          <w:marRight w:val="0"/>
          <w:marTop w:val="0"/>
          <w:marBottom w:val="0"/>
          <w:divBdr>
            <w:top w:val="none" w:sz="0" w:space="0" w:color="auto"/>
            <w:left w:val="none" w:sz="0" w:space="0" w:color="auto"/>
            <w:bottom w:val="none" w:sz="0" w:space="0" w:color="auto"/>
            <w:right w:val="none" w:sz="0" w:space="0" w:color="auto"/>
          </w:divBdr>
        </w:div>
        <w:div w:id="1060134859">
          <w:marLeft w:val="0"/>
          <w:marRight w:val="0"/>
          <w:marTop w:val="0"/>
          <w:marBottom w:val="0"/>
          <w:divBdr>
            <w:top w:val="none" w:sz="0" w:space="0" w:color="auto"/>
            <w:left w:val="none" w:sz="0" w:space="0" w:color="auto"/>
            <w:bottom w:val="none" w:sz="0" w:space="0" w:color="auto"/>
            <w:right w:val="none" w:sz="0" w:space="0" w:color="auto"/>
          </w:divBdr>
        </w:div>
        <w:div w:id="68425332">
          <w:marLeft w:val="0"/>
          <w:marRight w:val="0"/>
          <w:marTop w:val="0"/>
          <w:marBottom w:val="0"/>
          <w:divBdr>
            <w:top w:val="none" w:sz="0" w:space="0" w:color="auto"/>
            <w:left w:val="none" w:sz="0" w:space="0" w:color="auto"/>
            <w:bottom w:val="none" w:sz="0" w:space="0" w:color="auto"/>
            <w:right w:val="none" w:sz="0" w:space="0" w:color="auto"/>
          </w:divBdr>
        </w:div>
        <w:div w:id="641733628">
          <w:marLeft w:val="0"/>
          <w:marRight w:val="0"/>
          <w:marTop w:val="0"/>
          <w:marBottom w:val="0"/>
          <w:divBdr>
            <w:top w:val="none" w:sz="0" w:space="0" w:color="auto"/>
            <w:left w:val="none" w:sz="0" w:space="0" w:color="auto"/>
            <w:bottom w:val="none" w:sz="0" w:space="0" w:color="auto"/>
            <w:right w:val="none" w:sz="0" w:space="0" w:color="auto"/>
          </w:divBdr>
        </w:div>
        <w:div w:id="813178753">
          <w:marLeft w:val="0"/>
          <w:marRight w:val="0"/>
          <w:marTop w:val="0"/>
          <w:marBottom w:val="0"/>
          <w:divBdr>
            <w:top w:val="none" w:sz="0" w:space="0" w:color="auto"/>
            <w:left w:val="none" w:sz="0" w:space="0" w:color="auto"/>
            <w:bottom w:val="none" w:sz="0" w:space="0" w:color="auto"/>
            <w:right w:val="none" w:sz="0" w:space="0" w:color="auto"/>
          </w:divBdr>
        </w:div>
      </w:divsChild>
    </w:div>
    <w:div w:id="481000121">
      <w:bodyDiv w:val="1"/>
      <w:marLeft w:val="0"/>
      <w:marRight w:val="0"/>
      <w:marTop w:val="0"/>
      <w:marBottom w:val="0"/>
      <w:divBdr>
        <w:top w:val="none" w:sz="0" w:space="0" w:color="auto"/>
        <w:left w:val="none" w:sz="0" w:space="0" w:color="auto"/>
        <w:bottom w:val="none" w:sz="0" w:space="0" w:color="auto"/>
        <w:right w:val="none" w:sz="0" w:space="0" w:color="auto"/>
      </w:divBdr>
      <w:divsChild>
        <w:div w:id="431317104">
          <w:marLeft w:val="0"/>
          <w:marRight w:val="0"/>
          <w:marTop w:val="0"/>
          <w:marBottom w:val="0"/>
          <w:divBdr>
            <w:top w:val="none" w:sz="0" w:space="0" w:color="auto"/>
            <w:left w:val="none" w:sz="0" w:space="0" w:color="auto"/>
            <w:bottom w:val="none" w:sz="0" w:space="0" w:color="auto"/>
            <w:right w:val="none" w:sz="0" w:space="0" w:color="auto"/>
          </w:divBdr>
        </w:div>
        <w:div w:id="1104425774">
          <w:marLeft w:val="0"/>
          <w:marRight w:val="0"/>
          <w:marTop w:val="0"/>
          <w:marBottom w:val="0"/>
          <w:divBdr>
            <w:top w:val="none" w:sz="0" w:space="0" w:color="auto"/>
            <w:left w:val="none" w:sz="0" w:space="0" w:color="auto"/>
            <w:bottom w:val="none" w:sz="0" w:space="0" w:color="auto"/>
            <w:right w:val="none" w:sz="0" w:space="0" w:color="auto"/>
          </w:divBdr>
        </w:div>
      </w:divsChild>
    </w:div>
    <w:div w:id="20510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earn.microsoft.com/en-us/azure/developer/mobile-apps/azure-mobile-apps/overview"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knowledgeacademy.com/blog/what-is-aws-amplif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irebase.google.com/pricing"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ackendles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0F0A6F8A76924ABA1005E3E4039365" ma:contentTypeVersion="15" ma:contentTypeDescription="Crée un document." ma:contentTypeScope="" ma:versionID="789a000700cf8a82bf83cb0582f73b34">
  <xsd:schema xmlns:xsd="http://www.w3.org/2001/XMLSchema" xmlns:xs="http://www.w3.org/2001/XMLSchema" xmlns:p="http://schemas.microsoft.com/office/2006/metadata/properties" xmlns:ns3="260c5d00-7adb-442e-989e-0500f09e7a76" xmlns:ns4="3193895a-37e2-4fcc-95fa-9ae1fc5708b2" targetNamespace="http://schemas.microsoft.com/office/2006/metadata/properties" ma:root="true" ma:fieldsID="24a5c7c71af7807acfe0a06ed5181422" ns3:_="" ns4:_="">
    <xsd:import namespace="260c5d00-7adb-442e-989e-0500f09e7a76"/>
    <xsd:import namespace="3193895a-37e2-4fcc-95fa-9ae1fc5708b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c5d00-7adb-442e-989e-0500f09e7a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93895a-37e2-4fcc-95fa-9ae1fc5708b2"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60c5d00-7adb-442e-989e-0500f09e7a76" xsi:nil="true"/>
  </documentManagement>
</p:properties>
</file>

<file path=customXml/itemProps1.xml><?xml version="1.0" encoding="utf-8"?>
<ds:datastoreItem xmlns:ds="http://schemas.openxmlformats.org/officeDocument/2006/customXml" ds:itemID="{D69F5CD1-35AB-4346-83B6-37A3736C59CD}">
  <ds:schemaRefs>
    <ds:schemaRef ds:uri="http://schemas.microsoft.com/sharepoint/v3/contenttype/forms"/>
  </ds:schemaRefs>
</ds:datastoreItem>
</file>

<file path=customXml/itemProps2.xml><?xml version="1.0" encoding="utf-8"?>
<ds:datastoreItem xmlns:ds="http://schemas.openxmlformats.org/officeDocument/2006/customXml" ds:itemID="{48339C18-0B9A-48BA-9566-C642A203B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c5d00-7adb-442e-989e-0500f09e7a76"/>
    <ds:schemaRef ds:uri="3193895a-37e2-4fcc-95fa-9ae1fc570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0B59A9-F722-4529-A021-244F90E82409}">
  <ds:schemaRefs>
    <ds:schemaRef ds:uri="http://purl.org/dc/elements/1.1/"/>
    <ds:schemaRef ds:uri="3193895a-37e2-4fcc-95fa-9ae1fc5708b2"/>
    <ds:schemaRef ds:uri="http://purl.org/dc/term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purl.org/dc/dcmitype/"/>
    <ds:schemaRef ds:uri="260c5d00-7adb-442e-989e-0500f09e7a76"/>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1759</Words>
  <Characters>11925</Characters>
  <Application>Microsoft Office Word</Application>
  <DocSecurity>0</DocSecurity>
  <Lines>99</Lines>
  <Paragraphs>27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13657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Joshua Surico</cp:lastModifiedBy>
  <cp:revision>70</cp:revision>
  <cp:lastPrinted>2004-09-01T12:58:00Z</cp:lastPrinted>
  <dcterms:created xsi:type="dcterms:W3CDTF">2024-02-01T09:15:00Z</dcterms:created>
  <dcterms:modified xsi:type="dcterms:W3CDTF">2024-03-13T09:17:00Z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0x010100450F0A6F8A76924ABA1005E3E4039365</vt:lpwstr>
  </property>
</Properties>
</file>