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85B1A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ED50C4">
              <w:rPr>
                <w:sz w:val="96"/>
                <w:szCs w:val="96"/>
              </w:rPr>
              <w:t xml:space="preserve">Titre </w:t>
            </w:r>
            <w:r w:rsidR="002F39FF" w:rsidRPr="00ED50C4">
              <w:rPr>
                <w:sz w:val="96"/>
                <w:szCs w:val="96"/>
              </w:rPr>
              <w:t>Projet</w:t>
            </w:r>
          </w:p>
        </w:tc>
      </w:tr>
    </w:tbl>
    <w:p w:rsidR="004F521F" w:rsidRDefault="004F521F" w:rsidP="005A27FB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B80080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-435302</wp:posOffset>
                </wp:positionH>
                <wp:positionV relativeFrom="paragraph">
                  <wp:posOffset>3259459</wp:posOffset>
                </wp:positionV>
                <wp:extent cx="6453656" cy="1522238"/>
                <wp:effectExtent l="0" t="0" r="0" b="190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656" cy="1522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B80080" w:rsidRDefault="001917CB" w:rsidP="00ED50C4">
                            <w:pPr>
                              <w:pStyle w:val="Help"/>
                              <w:rPr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B80080">
                              <w:rPr>
                                <w:sz w:val="96"/>
                                <w:szCs w:val="96"/>
                                <w:lang w:val="en-GB"/>
                              </w:rPr>
                              <w:t>Pinto, Pedro</w:t>
                            </w:r>
                          </w:p>
                          <w:p w:rsidR="004F521F" w:rsidRPr="00B80080" w:rsidRDefault="001917CB" w:rsidP="00ED50C4">
                            <w:pPr>
                              <w:pStyle w:val="Help"/>
                              <w:rPr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B80080">
                              <w:rPr>
                                <w:sz w:val="96"/>
                                <w:szCs w:val="96"/>
                                <w:lang w:val="en-GB"/>
                              </w:rPr>
                              <w:t>Pedro.pinto@cpnv.ch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4.3pt;margin-top:256.65pt;width:508.15pt;height:1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" filled="f" stroked="f">
                <v:textbox>
                  <w:txbxContent>
                    <w:p w:rsidR="004F521F" w:rsidRPr="00B80080" w:rsidRDefault="001917CB" w:rsidP="00ED50C4">
                      <w:pPr>
                        <w:pStyle w:val="Help"/>
                        <w:rPr>
                          <w:sz w:val="96"/>
                          <w:szCs w:val="96"/>
                          <w:lang w:val="en-GB"/>
                        </w:rPr>
                      </w:pPr>
                      <w:r w:rsidRPr="00B80080">
                        <w:rPr>
                          <w:sz w:val="96"/>
                          <w:szCs w:val="96"/>
                          <w:lang w:val="en-GB"/>
                        </w:rPr>
                        <w:t>Pinto, Pedro</w:t>
                      </w:r>
                    </w:p>
                    <w:p w:rsidR="004F521F" w:rsidRPr="00B80080" w:rsidRDefault="001917CB" w:rsidP="00ED50C4">
                      <w:pPr>
                        <w:pStyle w:val="Help"/>
                        <w:rPr>
                          <w:sz w:val="96"/>
                          <w:szCs w:val="96"/>
                          <w:lang w:val="en-GB"/>
                        </w:rPr>
                      </w:pPr>
                      <w:r w:rsidRPr="00B80080">
                        <w:rPr>
                          <w:sz w:val="96"/>
                          <w:szCs w:val="96"/>
                          <w:lang w:val="en-GB"/>
                        </w:rPr>
                        <w:t>Pedro.pinto@cpnv.ch</w:t>
                      </w:r>
                    </w:p>
                  </w:txbxContent>
                </v:textbox>
              </v:shape>
            </w:pict>
          </mc:Fallback>
        </mc:AlternateContent>
      </w:r>
      <w:r w:rsidR="00CB162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15pt;margin-top:5.3pt;width:452.8pt;height:245.15pt;z-index:251661312;mso-position-horizontal-relative:text;mso-position-vertical-relative:text;mso-width-relative:page;mso-height-relative:page" o:bordertopcolor="#3f0 pure" o:borderleftcolor="#3f0 pure" o:borderbottomcolor="#3f0 pure" o:borderrightcolor="#3f0 pure" stroked="t" strokecolor="#d9e2f3 [660]" strokeweight="4.5pt">
            <v:imagedata r:id="rId9" o:title="1033645981"/>
            <w10:wrap type="square"/>
          </v:shape>
        </w:pict>
      </w:r>
    </w:p>
    <w:p w:rsidR="003F2179" w:rsidRPr="00791020" w:rsidRDefault="00B80080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599921</wp:posOffset>
                </wp:positionH>
                <wp:positionV relativeFrom="paragraph">
                  <wp:posOffset>1575170</wp:posOffset>
                </wp:positionV>
                <wp:extent cx="3900288" cy="153280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288" cy="153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B80080" w:rsidRDefault="001917CB" w:rsidP="00ED50C4">
                            <w:pPr>
                              <w:pStyle w:val="Help"/>
                              <w:jc w:val="center"/>
                              <w:rPr>
                                <w:b/>
                                <w:sz w:val="96"/>
                                <w:u w:val="single"/>
                              </w:rPr>
                            </w:pPr>
                            <w:r w:rsidRPr="00B80080">
                              <w:rPr>
                                <w:b/>
                                <w:sz w:val="96"/>
                                <w:u w:val="single"/>
                              </w:rPr>
                              <w:t>SI-C1a</w:t>
                            </w:r>
                          </w:p>
                          <w:p w:rsidR="004F521F" w:rsidRPr="00B80080" w:rsidRDefault="001917CB" w:rsidP="00ED50C4">
                            <w:pPr>
                              <w:pStyle w:val="Help"/>
                              <w:jc w:val="center"/>
                              <w:rPr>
                                <w:b/>
                                <w:sz w:val="96"/>
                                <w:u w:val="single"/>
                              </w:rPr>
                            </w:pPr>
                            <w:r w:rsidRPr="00B80080">
                              <w:rPr>
                                <w:b/>
                                <w:sz w:val="96"/>
                                <w:u w:val="single"/>
                              </w:rPr>
                              <w:t>11.03.2019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47.25pt;margin-top:124.05pt;width:307.1pt;height:1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" filled="f" stroked="f">
                <v:textbox>
                  <w:txbxContent>
                    <w:p w:rsidR="004F521F" w:rsidRPr="00B80080" w:rsidRDefault="001917CB" w:rsidP="00ED50C4">
                      <w:pPr>
                        <w:pStyle w:val="Help"/>
                        <w:jc w:val="center"/>
                        <w:rPr>
                          <w:b/>
                          <w:sz w:val="96"/>
                          <w:u w:val="single"/>
                        </w:rPr>
                      </w:pPr>
                      <w:r w:rsidRPr="00B80080">
                        <w:rPr>
                          <w:b/>
                          <w:sz w:val="96"/>
                          <w:u w:val="single"/>
                        </w:rPr>
                        <w:t>SI-C1a</w:t>
                      </w:r>
                    </w:p>
                    <w:p w:rsidR="004F521F" w:rsidRPr="00B80080" w:rsidRDefault="001917CB" w:rsidP="00ED50C4">
                      <w:pPr>
                        <w:pStyle w:val="Help"/>
                        <w:jc w:val="center"/>
                        <w:rPr>
                          <w:b/>
                          <w:sz w:val="96"/>
                          <w:u w:val="single"/>
                        </w:rPr>
                      </w:pPr>
                      <w:r w:rsidRPr="00B80080">
                        <w:rPr>
                          <w:b/>
                          <w:sz w:val="96"/>
                          <w:u w:val="single"/>
                        </w:rPr>
                        <w:t>11.03.2019</w:t>
                      </w:r>
                    </w:p>
                  </w:txbxContent>
                </v:textbox>
              </v:shape>
            </w:pict>
          </mc:Fallback>
        </mc:AlternateContent>
      </w:r>
      <w:r w:rsidR="00C930E9" w:rsidRPr="00B80080">
        <w:br w:type="page"/>
      </w:r>
      <w:r w:rsidR="003F2179" w:rsidRPr="003F2179">
        <w:rPr>
          <w:u w:val="single"/>
        </w:rPr>
        <w:lastRenderedPageBreak/>
        <w:t>Table des matières</w:t>
      </w:r>
      <w:bookmarkStart w:id="0" w:name="_GoBack"/>
      <w:bookmarkEnd w:id="0"/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B162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2333847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r>
        <w:rPr>
          <w:i w:val="0"/>
          <w:iCs/>
        </w:rPr>
        <w:t>Cadre, description et motivation</w:t>
      </w:r>
      <w:bookmarkEnd w:id="2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r w:rsidRPr="00432F3D">
        <w:t>Eleve 1 : Nom, prénom, e-mail et téléphone</w:t>
      </w:r>
    </w:p>
    <w:p w:rsidR="00CF39A8" w:rsidRDefault="006E2C58" w:rsidP="00CF39A8">
      <w:pPr>
        <w:pStyle w:val="Help"/>
      </w:pPr>
      <w:r w:rsidRPr="00432F3D">
        <w:t>Eleve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 w:rsidRPr="00DE0E4A">
        <w:t>Apprendre à jouer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Lire les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BN_01-Bataille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Lire les règles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Comprendre le jeu</w:t>
            </w:r>
          </w:p>
        </w:tc>
      </w:tr>
      <w:tr w:rsidR="00AD29E8" w:rsidTr="00534F2A">
        <w:trPr>
          <w:trHeight w:val="507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M</w:t>
            </w:r>
          </w:p>
        </w:tc>
      </w:tr>
    </w:tbl>
    <w:p w:rsidR="00AD29E8" w:rsidRPr="0027415A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2"/>
        <w:gridCol w:w="3032"/>
        <w:gridCol w:w="3016"/>
      </w:tblGrid>
      <w:tr w:rsidR="00AD29E8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lance l’application.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 xml:space="preserve">Proposition d’afficher les règles 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On ouvre la liste des règles 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 xml:space="preserve">Affiche la liste des règles 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lit la liste des règles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Voire une vidéo d’introduction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BN_02-Bataille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Voire la vidéo explicative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Voir et comprendre le jeu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W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7"/>
        <w:gridCol w:w="3034"/>
        <w:gridCol w:w="3019"/>
      </w:tblGrid>
      <w:tr w:rsidR="00AD29E8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lance l’application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>Lance l’application. Et affiche les règles et un lien pour une vidéo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On copie le lien </w:t>
            </w:r>
          </w:p>
          <w:p w:rsidR="00AD29E8" w:rsidRDefault="00AD29E8" w:rsidP="00534F2A">
            <w:r>
              <w:t xml:space="preserve">On ouvre le navigateur </w:t>
            </w:r>
          </w:p>
          <w:p w:rsidR="00AD29E8" w:rsidRDefault="00AD29E8" w:rsidP="00534F2A">
            <w:r>
              <w:t>On colle l’adresse dans la barre d’adresse et on regarde la vidéo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Default="00AD29E8" w:rsidP="00AD29E8"/>
    <w:p w:rsidR="00AD29E8" w:rsidRDefault="00AD29E8" w:rsidP="00AD29E8">
      <w:r>
        <w:br w:type="page"/>
      </w:r>
    </w:p>
    <w:p w:rsidR="00AD29E8" w:rsidRPr="00DE0E4A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Placer les bateaux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Grille fixe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BN_01-Bataille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Jouer sur une grille prédéfinie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Voir et comprendre le jeu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On lance une partie 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 xml:space="preserve">Il nous propose une grille avec des bateaux déjà placé 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jouer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Grille aléatoire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BN_02-Bataille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Jouer sur une grille prédéfinie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Voir et comprendre le jeu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On choisis aléatoire 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 xml:space="preserve">L’ordi choisis au hasard l’une des multiples grilles à disposition 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Est-ce que la grille nous convient 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Non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>Le programme choisis une autre grille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Oui</w:t>
            </w:r>
          </w:p>
        </w:tc>
        <w:tc>
          <w:tcPr>
            <w:tcW w:w="3209" w:type="dxa"/>
          </w:tcPr>
          <w:p w:rsidR="00AD29E8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 xml:space="preserve">Lance la partie 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joue</w:t>
            </w:r>
          </w:p>
        </w:tc>
        <w:tc>
          <w:tcPr>
            <w:tcW w:w="3209" w:type="dxa"/>
          </w:tcPr>
          <w:p w:rsidR="00AD29E8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Default="00AD29E8" w:rsidP="00AD29E8"/>
    <w:p w:rsidR="00AD29E8" w:rsidRPr="00336965" w:rsidRDefault="00AD29E8" w:rsidP="00AD29E8">
      <w:r>
        <w:br w:type="page"/>
      </w:r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Jouer</w:t>
      </w:r>
    </w:p>
    <w:p w:rsidR="00AD29E8" w:rsidRPr="00336965" w:rsidRDefault="00AD29E8" w:rsidP="00AD29E8">
      <w:pPr>
        <w:pStyle w:val="Titre2"/>
        <w:numPr>
          <w:ilvl w:val="0"/>
          <w:numId w:val="0"/>
        </w:numPr>
      </w:pPr>
      <w:r w:rsidRPr="00336965">
        <w:t>Lancer la partie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BN_01-Bataille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Lancer une partie contre le PC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Voir et comprendre le jeu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M</w:t>
            </w:r>
          </w:p>
        </w:tc>
      </w:tr>
    </w:tbl>
    <w:p w:rsidR="00AD29E8" w:rsidRPr="00336965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Lancer une partie contre le PC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>
            <w:r>
              <w:t>Affiche l’interface de jeu et lance la partie nous demande ou on veut tirer.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joue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Pr="00336965" w:rsidRDefault="00AD29E8" w:rsidP="00AD29E8">
      <w:pPr>
        <w:pStyle w:val="Titre2"/>
        <w:numPr>
          <w:ilvl w:val="0"/>
          <w:numId w:val="0"/>
        </w:numPr>
      </w:pPr>
      <w:r>
        <w:t xml:space="preserve">Tirer sur un bateau adverse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BN_02-Bataille Navale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Utilisateur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Tirer sur la zone adverse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 xml:space="preserve">Voir et comprendre le jeu </w:t>
            </w:r>
          </w:p>
        </w:tc>
      </w:tr>
      <w:tr w:rsidR="00AD29E8" w:rsidTr="00534F2A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534F2A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534F2A">
            <w:r>
              <w:t>M</w:t>
            </w:r>
          </w:p>
        </w:tc>
      </w:tr>
    </w:tbl>
    <w:p w:rsidR="00AD29E8" w:rsidRDefault="00AD29E8" w:rsidP="00AD29E8">
      <w:pPr>
        <w:pStyle w:val="Titre1"/>
        <w:numPr>
          <w:ilvl w:val="0"/>
          <w:numId w:val="0"/>
        </w:numPr>
        <w:shd w:val="clear" w:color="auto" w:fill="FFFFFF" w:themeFill="background1"/>
        <w:ind w:left="432" w:hanging="43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534F2A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534F2A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 xml:space="preserve">On écrit la zone que je veux tirer </w:t>
            </w:r>
          </w:p>
          <w:p w:rsidR="00AD29E8" w:rsidRDefault="00AD29E8" w:rsidP="00534F2A">
            <w:r>
              <w:t>De A à E et de 1 à 5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  <w:tr w:rsidR="00AD29E8" w:rsidTr="00534F2A">
        <w:trPr>
          <w:trHeight w:val="454"/>
        </w:trPr>
        <w:tc>
          <w:tcPr>
            <w:tcW w:w="3209" w:type="dxa"/>
          </w:tcPr>
          <w:p w:rsidR="00AD29E8" w:rsidRDefault="00AD29E8" w:rsidP="00534F2A">
            <w:r>
              <w:t>On joue</w:t>
            </w:r>
          </w:p>
        </w:tc>
        <w:tc>
          <w:tcPr>
            <w:tcW w:w="3209" w:type="dxa"/>
          </w:tcPr>
          <w:p w:rsidR="00AD29E8" w:rsidRPr="0027415A" w:rsidRDefault="00AD29E8" w:rsidP="00534F2A"/>
        </w:tc>
        <w:tc>
          <w:tcPr>
            <w:tcW w:w="3210" w:type="dxa"/>
          </w:tcPr>
          <w:p w:rsidR="00AD29E8" w:rsidRDefault="00AD29E8" w:rsidP="00534F2A"/>
        </w:tc>
      </w:tr>
    </w:tbl>
    <w:p w:rsidR="00AD29E8" w:rsidRPr="0089379C" w:rsidRDefault="00AD29E8" w:rsidP="00AD29E8"/>
    <w:p w:rsidR="00AD29E8" w:rsidRPr="00AD29E8" w:rsidRDefault="00AD29E8" w:rsidP="00AD29E8">
      <w:r>
        <w:br w:type="page"/>
      </w:r>
    </w:p>
    <w:p w:rsidR="00A14804" w:rsidRDefault="00A14804" w:rsidP="00AA0785">
      <w:pPr>
        <w:pStyle w:val="Titre2"/>
        <w:rPr>
          <w:i w:val="0"/>
          <w:iCs/>
        </w:rPr>
      </w:pPr>
      <w:bookmarkStart w:id="10" w:name="_Toc71691012"/>
      <w:bookmarkStart w:id="11" w:name="_Toc2333857"/>
      <w:r>
        <w:rPr>
          <w:i w:val="0"/>
          <w:iCs/>
        </w:rPr>
        <w:lastRenderedPageBreak/>
        <w:t>Modèle Conceptuel de Données</w:t>
      </w:r>
      <w:bookmarkEnd w:id="11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333858"/>
      <w:r w:rsidRPr="00791020">
        <w:rPr>
          <w:i w:val="0"/>
          <w:iCs/>
        </w:rPr>
        <w:t>Stratégie de test</w:t>
      </w:r>
      <w:bookmarkEnd w:id="10"/>
      <w:bookmarkEnd w:id="12"/>
    </w:p>
    <w:p w:rsidR="00CF39A8" w:rsidRDefault="00AA0785" w:rsidP="00297836">
      <w:pPr>
        <w:pStyle w:val="Help"/>
      </w:pPr>
      <w:r w:rsidRPr="00791020">
        <w:t xml:space="preserve">Décrire la stratégie globale de test: </w:t>
      </w:r>
    </w:p>
    <w:p w:rsidR="00AA0785" w:rsidRPr="00AD29E8" w:rsidRDefault="00106180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 xml:space="preserve">Types de </w:t>
      </w:r>
      <w:r w:rsidR="00AA0785" w:rsidRPr="00AD29E8">
        <w:rPr>
          <w:color w:val="00B0F0"/>
        </w:rPr>
        <w:t>tests et ordre dans lequel ils seront effectués.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l</w:t>
      </w:r>
      <w:r w:rsidR="00AA0785" w:rsidRPr="00AD29E8">
        <w:rPr>
          <w:color w:val="00B0F0"/>
        </w:rPr>
        <w:t>es moyens à mettre en œuvre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d</w:t>
      </w:r>
      <w:r w:rsidR="00AA0785" w:rsidRPr="00AD29E8">
        <w:rPr>
          <w:color w:val="00B0F0"/>
        </w:rPr>
        <w:t>onnées de test à prévoir (données réelles </w:t>
      </w:r>
      <w:r w:rsidR="00C85B1A" w:rsidRPr="00AD29E8">
        <w:rPr>
          <w:color w:val="00B0F0"/>
        </w:rPr>
        <w:t xml:space="preserve">fournies par le client </w:t>
      </w:r>
      <w:r w:rsidR="00AA0785" w:rsidRPr="00AD29E8">
        <w:rPr>
          <w:color w:val="00B0F0"/>
        </w:rPr>
        <w:t>?)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>les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33859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Les ressources humaines (en personne*heure)</w:t>
      </w:r>
    </w:p>
    <w:p w:rsidR="00CF39A8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</w:t>
      </w:r>
      <w:r w:rsidR="00AA0785" w:rsidRPr="00AD29E8">
        <w:rPr>
          <w:color w:val="00B0F0"/>
        </w:rPr>
        <w:t xml:space="preserve">es coûts </w:t>
      </w:r>
      <w:r w:rsidR="00E30CDF" w:rsidRPr="00AD29E8">
        <w:rPr>
          <w:color w:val="00B0F0"/>
        </w:rPr>
        <w:t xml:space="preserve">éventuels </w:t>
      </w:r>
      <w:r w:rsidR="00AA0785" w:rsidRPr="00AD29E8">
        <w:rPr>
          <w:color w:val="00B0F0"/>
        </w:rPr>
        <w:t>du projet</w:t>
      </w:r>
      <w:r w:rsidRPr="00AD29E8">
        <w:rPr>
          <w:color w:val="00B0F0"/>
        </w:rPr>
        <w:t xml:space="preserve"> en matériel ou licenses)</w:t>
      </w:r>
      <w:r w:rsidR="00C85B1A" w:rsidRPr="00AD29E8">
        <w:rPr>
          <w:color w:val="00B0F0"/>
        </w:rPr>
        <w:t>. Si aucune dépense nécessaire</w:t>
      </w:r>
      <w:r w:rsidR="0040128D" w:rsidRPr="00AD29E8">
        <w:rPr>
          <w:color w:val="00B0F0"/>
        </w:rPr>
        <w:t>,</w:t>
      </w:r>
      <w:r w:rsidR="00C85B1A" w:rsidRPr="00AD29E8">
        <w:rPr>
          <w:color w:val="00B0F0"/>
        </w:rPr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humain(s)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logiciel(s) (clients d’une API, par exemple)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réseau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2333862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Matériel</w:t>
      </w:r>
    </w:p>
    <w:p w:rsidR="007676A0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S</w:t>
      </w:r>
      <w:r w:rsidR="00797537" w:rsidRPr="00AD29E8">
        <w:rPr>
          <w:color w:val="00B0F0"/>
        </w:rPr>
        <w:t>ystèmes d'exploitation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Logiciels tiers (utilitaires, frameworks, navigateurs cible,…)</w:t>
      </w:r>
    </w:p>
    <w:p w:rsidR="00797537" w:rsidRPr="00AD29E8" w:rsidRDefault="007676A0" w:rsidP="00B557E4">
      <w:pPr>
        <w:pStyle w:val="Help"/>
        <w:rPr>
          <w:color w:val="00B0F0"/>
        </w:rPr>
      </w:pPr>
      <w:r w:rsidRPr="00AD29E8">
        <w:rPr>
          <w:color w:val="00B0F0"/>
        </w:rPr>
        <w:t xml:space="preserve">Pour chaque élément cité, on donnera une justification du choix </w:t>
      </w:r>
      <w:r w:rsidR="00B557E4" w:rsidRPr="00AD29E8">
        <w:rPr>
          <w:color w:val="00B0F0"/>
        </w:rPr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2" w:name="_Toc2333863"/>
      <w:r>
        <w:rPr>
          <w:i w:val="0"/>
          <w:iCs/>
        </w:rPr>
        <w:t>Modèle Logique de données</w:t>
      </w:r>
      <w:bookmarkEnd w:id="22"/>
    </w:p>
    <w:p w:rsidR="00B557E4" w:rsidRDefault="00B557E4" w:rsidP="00B557E4">
      <w:pPr>
        <w:pStyle w:val="Help"/>
      </w:pPr>
      <w:r>
        <w:t>Selon le type de projet :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Modèle de base de données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Diagramme de classe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Topologie réseau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3" w:name="_Toc2333864"/>
      <w:r>
        <w:rPr>
          <w:i w:val="0"/>
          <w:iCs/>
        </w:rPr>
        <w:lastRenderedPageBreak/>
        <w:t>Points techniques spécifiques</w:t>
      </w:r>
      <w:bookmarkEnd w:id="2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AD29E8" w:rsidRDefault="00F028FF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Découpage modulaire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E</w:t>
      </w:r>
      <w:r w:rsidR="00F028FF" w:rsidRPr="00AD29E8">
        <w:rPr>
          <w:color w:val="00B0F0"/>
        </w:rPr>
        <w:t>ntrées-sorties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P</w:t>
      </w:r>
      <w:r w:rsidR="00F028FF" w:rsidRPr="00AD29E8">
        <w:rPr>
          <w:color w:val="00B0F0"/>
        </w:rPr>
        <w:t>seudo-code ou organigramme</w:t>
      </w:r>
      <w:r w:rsidRPr="00AD29E8">
        <w:rPr>
          <w:color w:val="00B0F0"/>
        </w:rPr>
        <w:t xml:space="preserve"> </w:t>
      </w:r>
      <w:r w:rsidR="009319BC" w:rsidRPr="00AD29E8">
        <w:rPr>
          <w:color w:val="00B0F0"/>
        </w:rPr>
        <w:t>(d’application ou de scripts)</w:t>
      </w:r>
      <w:r w:rsidR="00F028FF" w:rsidRPr="00AD29E8">
        <w:rPr>
          <w:color w:val="00B0F0"/>
        </w:rPr>
        <w:t>.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</w:t>
      </w:r>
      <w:r w:rsidR="00F028FF" w:rsidRPr="00AD29E8">
        <w:rPr>
          <w:color w:val="00B0F0"/>
        </w:rPr>
        <w:t>iagramme de navigation des pages</w:t>
      </w:r>
      <w:r w:rsidRPr="00AD29E8">
        <w:rPr>
          <w:color w:val="00B0F0"/>
        </w:rPr>
        <w:t xml:space="preserve"> (site web)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de séquence</w:t>
      </w:r>
    </w:p>
    <w:p w:rsidR="009319BC" w:rsidRPr="00AD29E8" w:rsidRDefault="009319BC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4" w:name="_Toc2333865"/>
      <w:r>
        <w:t>Point 1</w:t>
      </w:r>
      <w:bookmarkEnd w:id="24"/>
    </w:p>
    <w:p w:rsidR="009319BC" w:rsidRDefault="009319BC" w:rsidP="009319BC">
      <w:pPr>
        <w:pStyle w:val="Titre3"/>
      </w:pPr>
      <w:bookmarkStart w:id="25" w:name="_Toc2333866"/>
      <w:r>
        <w:t>Point 2</w:t>
      </w:r>
      <w:bookmarkEnd w:id="25"/>
    </w:p>
    <w:p w:rsidR="009319BC" w:rsidRPr="009319BC" w:rsidRDefault="009319BC" w:rsidP="009319B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7" w:name="_Toc2333868"/>
      <w:r>
        <w:rPr>
          <w:i w:val="0"/>
          <w:iCs/>
        </w:rPr>
        <w:t>Livraisons</w:t>
      </w:r>
      <w:bookmarkEnd w:id="27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bookmarkEnd w:id="29"/>
    <w:bookmarkEnd w:id="30"/>
    <w:p w:rsidR="00A54388" w:rsidRDefault="00C95B32" w:rsidP="00340ED0">
      <w:pPr>
        <w:pStyle w:val="Titre2"/>
        <w:rPr>
          <w:i w:val="0"/>
          <w:iCs/>
        </w:rPr>
      </w:pPr>
      <w:r>
        <w:rPr>
          <w:i w:val="0"/>
          <w:iCs/>
        </w:rPr>
        <w:t>Tableau des résultats</w:t>
      </w:r>
    </w:p>
    <w:tbl>
      <w:tblPr>
        <w:tblStyle w:val="Grilledutableau"/>
        <w:tblpPr w:leftFromText="141" w:rightFromText="141" w:vertAnchor="text" w:horzAnchor="margin" w:tblpY="160"/>
        <w:tblW w:w="9067" w:type="dxa"/>
        <w:tblLook w:val="04A0" w:firstRow="1" w:lastRow="0" w:firstColumn="1" w:lastColumn="0" w:noHBand="0" w:noVBand="1"/>
      </w:tblPr>
      <w:tblGrid>
        <w:gridCol w:w="5378"/>
        <w:gridCol w:w="3689"/>
      </w:tblGrid>
      <w:tr w:rsidR="00340ED0" w:rsidRPr="00A54388" w:rsidTr="00340ED0">
        <w:trPr>
          <w:trHeight w:val="1266"/>
        </w:trPr>
        <w:tc>
          <w:tcPr>
            <w:tcW w:w="5378" w:type="dxa"/>
            <w:shd w:val="clear" w:color="auto" w:fill="D0CECE" w:themeFill="background2" w:themeFillShade="E6"/>
          </w:tcPr>
          <w:p w:rsidR="00340ED0" w:rsidRPr="00A54388" w:rsidRDefault="00340ED0" w:rsidP="00340ED0">
            <w:pPr>
              <w:pStyle w:val="Titre2"/>
              <w:numPr>
                <w:ilvl w:val="0"/>
                <w:numId w:val="0"/>
              </w:numPr>
              <w:rPr>
                <w:i w:val="0"/>
                <w:sz w:val="22"/>
                <w:u w:val="none"/>
              </w:rPr>
            </w:pPr>
            <w:bookmarkStart w:id="31" w:name="_Toc2333870"/>
            <w:bookmarkStart w:id="32" w:name="_Toc25553323"/>
          </w:p>
        </w:tc>
        <w:tc>
          <w:tcPr>
            <w:tcW w:w="3689" w:type="dxa"/>
          </w:tcPr>
          <w:p w:rsidR="00340ED0" w:rsidRPr="00AD29E8" w:rsidRDefault="00340ED0" w:rsidP="00AD29E8">
            <w:pPr>
              <w:pStyle w:val="Titre2"/>
              <w:numPr>
                <w:ilvl w:val="0"/>
                <w:numId w:val="0"/>
              </w:numPr>
              <w:spacing w:before="0" w:after="0"/>
              <w:rPr>
                <w:i w:val="0"/>
                <w:u w:val="none"/>
              </w:rPr>
            </w:pPr>
            <w:r w:rsidRPr="00AD29E8">
              <w:rPr>
                <w:i w:val="0"/>
                <w:u w:val="none"/>
              </w:rPr>
              <w:t>Pedro</w:t>
            </w:r>
            <w:r w:rsidR="00AD29E8">
              <w:rPr>
                <w:i w:val="0"/>
                <w:u w:val="none"/>
              </w:rPr>
              <w:t xml:space="preserve"> Pinto</w:t>
            </w:r>
          </w:p>
          <w:p w:rsidR="00340ED0" w:rsidRDefault="00340ED0" w:rsidP="00AD29E8">
            <w:r>
              <w:t>21.03.2019</w:t>
            </w:r>
          </w:p>
          <w:p w:rsidR="00AD29E8" w:rsidRDefault="00AD29E8" w:rsidP="00340ED0">
            <w:r>
              <w:t>SC-131-PC17</w:t>
            </w:r>
          </w:p>
          <w:p w:rsidR="00340ED0" w:rsidRPr="00A54388" w:rsidRDefault="00340ED0" w:rsidP="00340ED0">
            <w:r>
              <w:t>PC W10</w:t>
            </w:r>
          </w:p>
        </w:tc>
      </w:tr>
      <w:tr w:rsidR="00340ED0" w:rsidRPr="00A54388" w:rsidTr="00340ED0">
        <w:tc>
          <w:tcPr>
            <w:tcW w:w="5378" w:type="dxa"/>
          </w:tcPr>
          <w:p w:rsidR="00340ED0" w:rsidRPr="000B3B9E" w:rsidRDefault="00340ED0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 w:rsidRPr="00033EE7">
              <w:rPr>
                <w:b w:val="0"/>
                <w:i w:val="0"/>
                <w:sz w:val="22"/>
                <w:u w:val="none"/>
              </w:rPr>
              <w:t>-</w:t>
            </w:r>
            <w:r>
              <w:rPr>
                <w:b w:val="0"/>
                <w:i w:val="0"/>
                <w:sz w:val="22"/>
                <w:u w:val="none"/>
              </w:rPr>
              <w:t xml:space="preserve">affichage de la grille </w:t>
            </w:r>
          </w:p>
        </w:tc>
        <w:tc>
          <w:tcPr>
            <w:tcW w:w="3689" w:type="dxa"/>
            <w:shd w:val="clear" w:color="auto" w:fill="C5E0B3" w:themeFill="accent6" w:themeFillTint="66"/>
          </w:tcPr>
          <w:p w:rsidR="00340ED0" w:rsidRPr="00A54388" w:rsidRDefault="00340ED0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340ED0" w:rsidRPr="00A54388" w:rsidTr="00AD29E8">
        <w:tc>
          <w:tcPr>
            <w:tcW w:w="5378" w:type="dxa"/>
          </w:tcPr>
          <w:p w:rsidR="00340ED0" w:rsidRPr="00033EE7" w:rsidRDefault="00340ED0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-affichage d’un menu</w:t>
            </w:r>
          </w:p>
        </w:tc>
        <w:tc>
          <w:tcPr>
            <w:tcW w:w="3689" w:type="dxa"/>
            <w:shd w:val="clear" w:color="auto" w:fill="C5E0B3" w:themeFill="accent6" w:themeFillTint="66"/>
          </w:tcPr>
          <w:p w:rsidR="00340ED0" w:rsidRPr="00AD29E8" w:rsidRDefault="00AD29E8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340ED0" w:rsidRPr="00A54388" w:rsidTr="00C95B32">
        <w:tc>
          <w:tcPr>
            <w:tcW w:w="5378" w:type="dxa"/>
          </w:tcPr>
          <w:p w:rsidR="00340ED0" w:rsidRPr="000B3B9E" w:rsidRDefault="00340ED0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 w:rsidRPr="000B3B9E">
              <w:rPr>
                <w:b w:val="0"/>
                <w:i w:val="0"/>
                <w:sz w:val="22"/>
                <w:u w:val="none"/>
              </w:rPr>
              <w:t>-</w:t>
            </w:r>
            <w:r>
              <w:rPr>
                <w:b w:val="0"/>
                <w:i w:val="0"/>
                <w:sz w:val="22"/>
                <w:u w:val="none"/>
              </w:rPr>
              <w:t>interagir avec le menu</w:t>
            </w:r>
          </w:p>
        </w:tc>
        <w:tc>
          <w:tcPr>
            <w:tcW w:w="3689" w:type="dxa"/>
            <w:shd w:val="clear" w:color="auto" w:fill="C5E0B3" w:themeFill="accent6" w:themeFillTint="66"/>
          </w:tcPr>
          <w:p w:rsidR="00340ED0" w:rsidRDefault="00C95B32" w:rsidP="00340ED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bookmarkEnd w:id="31"/>
    </w:tbl>
    <w:p w:rsidR="00340ED0" w:rsidRDefault="00340ED0" w:rsidP="00A54388">
      <w:pPr>
        <w:pStyle w:val="Help"/>
      </w:pPr>
    </w:p>
    <w:p w:rsidR="00340ED0" w:rsidRDefault="00340ED0" w:rsidP="00A54388">
      <w:pPr>
        <w:pStyle w:val="Help"/>
      </w:pPr>
    </w:p>
    <w:p w:rsidR="00340ED0" w:rsidRPr="00340ED0" w:rsidRDefault="00340ED0" w:rsidP="00340ED0">
      <w:pPr>
        <w:pStyle w:val="Titre2"/>
        <w:numPr>
          <w:ilvl w:val="1"/>
          <w:numId w:val="34"/>
        </w:numPr>
        <w:rPr>
          <w:i w:val="0"/>
          <w:iCs/>
        </w:rPr>
      </w:pPr>
      <w:r>
        <w:rPr>
          <w:i w:val="0"/>
          <w:iCs/>
        </w:rPr>
        <w:t xml:space="preserve">Erreurs restantes </w:t>
      </w:r>
    </w:p>
    <w:p w:rsidR="00A54388" w:rsidRDefault="00A54388" w:rsidP="00A54388">
      <w:pPr>
        <w:pStyle w:val="Help"/>
      </w:pPr>
      <w:r w:rsidRPr="00791020">
        <w:t xml:space="preserve">S'il reste encore des erreurs: 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Description détaillée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Conséquences sur l'utilisation du produit</w:t>
      </w:r>
      <w:bookmarkEnd w:id="32"/>
    </w:p>
    <w:p w:rsidR="00A54388" w:rsidRPr="00AD29E8" w:rsidRDefault="00A54388" w:rsidP="00340ED0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Actions envisagées ou possible</w:t>
      </w:r>
    </w:p>
    <w:p w:rsidR="00A54388" w:rsidRPr="00340ED0" w:rsidRDefault="00A54388" w:rsidP="00A54388">
      <w:pPr>
        <w:pStyle w:val="Titre2"/>
        <w:rPr>
          <w:sz w:val="22"/>
        </w:rPr>
      </w:pPr>
      <w:r w:rsidRPr="00340ED0">
        <w:rPr>
          <w:sz w:val="22"/>
        </w:rPr>
        <w:lastRenderedPageBreak/>
        <w:t>Stratégie de test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matériel et logiciel tiers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Clion debugger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Ordinateur Perso : Wind-</w:t>
      </w:r>
      <w:r w:rsidRPr="00340ED0">
        <w:rPr>
          <w:b/>
          <w:i/>
          <w:color w:val="00B0F0"/>
          <w:sz w:val="20"/>
        </w:rPr>
        <w:t>10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VMware pour tester sur W-7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données de test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Plusieurs grilles avec des bateaux 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Un exécutable issus de Clion 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personnes qui vont participer aux tests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Je ferais les tests seuls ou avec un camarade si besoin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timing des activités de test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De manière continuelle jusqu’à la fin du mandat (Fini le 04.04.2019)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Type tests effectués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unitaires : car c’est un travaille seul pour l’instant.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fonctionnement : pour vérifier l’essentiel si le programme se lance.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robustesse : car il va falloir tester les erreurs si besoin.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Le reste c’est à voir avec la suit des faits et si la progression en exige. </w:t>
      </w:r>
    </w:p>
    <w:p w:rsidR="00A54388" w:rsidRPr="00A54388" w:rsidRDefault="00A54388" w:rsidP="00A54388">
      <w:pPr>
        <w:pStyle w:val="Titre2"/>
        <w:tabs>
          <w:tab w:val="clear" w:pos="3695"/>
          <w:tab w:val="num" w:pos="576"/>
        </w:tabs>
        <w:ind w:left="576"/>
      </w:pPr>
      <w:r>
        <w:t>Tableau de test</w:t>
      </w:r>
    </w:p>
    <w:p w:rsidR="00CF39A8" w:rsidRDefault="00AA0785" w:rsidP="00033EE7">
      <w:pPr>
        <w:pStyle w:val="Titre1"/>
      </w:pPr>
      <w:bookmarkStart w:id="33" w:name="_Toc25553328"/>
      <w:bookmarkStart w:id="34" w:name="_Toc71703263"/>
      <w:bookmarkStart w:id="35" w:name="_Toc2333872"/>
      <w:r w:rsidRPr="0049659A">
        <w:t>C</w:t>
      </w:r>
      <w:bookmarkEnd w:id="33"/>
      <w:bookmarkEnd w:id="34"/>
      <w:r w:rsidR="00684B3D">
        <w:t>onclusions</w:t>
      </w:r>
      <w:bookmarkEnd w:id="3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033EE7" w:rsidRPr="00791020">
        <w:t>suivants :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Objectifs atteints / non-atteints</w:t>
      </w:r>
    </w:p>
    <w:p w:rsidR="00716E7F" w:rsidRPr="00AD29E8" w:rsidRDefault="00716E7F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Comparaison entre ce qui avait prévu et ce qui s’est passé, en termes de planning et (éventuellement) de budget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Points positifs / négatifs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Difficultés particulières</w:t>
      </w:r>
    </w:p>
    <w:p w:rsidR="00CF39A8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Suites possibles pour le projet (évolutions &amp; améliorations)</w:t>
      </w:r>
    </w:p>
    <w:p w:rsidR="00033EE7" w:rsidRPr="005A27FB" w:rsidRDefault="00AA0785" w:rsidP="005A27FB">
      <w:pPr>
        <w:pStyle w:val="Titre1"/>
      </w:pPr>
      <w:bookmarkStart w:id="36" w:name="_Toc71703264"/>
      <w:bookmarkStart w:id="37" w:name="_Toc2333873"/>
      <w:r w:rsidRPr="0049659A">
        <w:t>A</w:t>
      </w:r>
      <w:bookmarkEnd w:id="36"/>
      <w:r w:rsidR="00684B3D">
        <w:t>nnexes</w:t>
      </w:r>
      <w:bookmarkStart w:id="38" w:name="_Toc71703265"/>
      <w:bookmarkStart w:id="39" w:name="_Toc2333874"/>
      <w:bookmarkEnd w:id="37"/>
    </w:p>
    <w:p w:rsidR="00CF39A8" w:rsidRPr="00A54388" w:rsidRDefault="00AA0785" w:rsidP="00A54388">
      <w:pPr>
        <w:pStyle w:val="Titre1"/>
      </w:pPr>
      <w:r w:rsidRPr="00A54388">
        <w:t>Sources – Bibliographie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54388">
      <w:pPr>
        <w:pStyle w:val="Titre2"/>
      </w:pPr>
      <w:bookmarkStart w:id="40" w:name="_Toc25553330"/>
      <w:bookmarkStart w:id="41" w:name="_Toc71703266"/>
      <w:bookmarkStart w:id="42" w:name="_Toc2333875"/>
      <w:r w:rsidRPr="00791020">
        <w:t xml:space="preserve">Journal de bord </w:t>
      </w:r>
      <w:bookmarkEnd w:id="40"/>
      <w:bookmarkEnd w:id="41"/>
      <w:r w:rsidR="00E109AA"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1C3821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1C3821">
        <w:tc>
          <w:tcPr>
            <w:tcW w:w="1418" w:type="dxa"/>
          </w:tcPr>
          <w:p w:rsidR="00E109AA" w:rsidRDefault="004B00E5" w:rsidP="00F53ED8">
            <w:r>
              <w:t>14.03.2019</w:t>
            </w:r>
          </w:p>
        </w:tc>
        <w:tc>
          <w:tcPr>
            <w:tcW w:w="7368" w:type="dxa"/>
          </w:tcPr>
          <w:p w:rsidR="004B00E5" w:rsidRPr="004B00E5" w:rsidRDefault="004B00E5" w:rsidP="00F53ED8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C3821" w:rsidTr="001C3821">
        <w:tc>
          <w:tcPr>
            <w:tcW w:w="1418" w:type="dxa"/>
          </w:tcPr>
          <w:p w:rsidR="001C3821" w:rsidRDefault="00FD450F" w:rsidP="001C3821">
            <w:r>
              <w:t>15</w:t>
            </w:r>
            <w:r w:rsidR="001C3821">
              <w:t>.03.2019</w:t>
            </w:r>
          </w:p>
        </w:tc>
        <w:tc>
          <w:tcPr>
            <w:tcW w:w="7368" w:type="dxa"/>
          </w:tcPr>
          <w:p w:rsidR="001C3821" w:rsidRDefault="001C3821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Stratégie de test validée par le chef de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2F" w:rsidRDefault="00CB162F">
      <w:r>
        <w:separator/>
      </w:r>
    </w:p>
  </w:endnote>
  <w:endnote w:type="continuationSeparator" w:id="0">
    <w:p w:rsidR="00CB162F" w:rsidRDefault="00CB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7CB" w:rsidRDefault="001917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1917CB">
    <w:pPr>
      <w:pStyle w:val="Pieddepage"/>
      <w:pBdr>
        <w:top w:val="single" w:sz="4" w:space="1" w:color="auto"/>
      </w:pBdr>
    </w:pPr>
    <w:r>
      <w:t>Pedro Pinto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C95B32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r w:rsidR="00CB162F">
      <w:fldChar w:fldCharType="begin"/>
    </w:r>
    <w:r w:rsidR="00CB162F">
      <w:instrText xml:space="preserve"> SAVEDATE  \* MERGEFORMAT </w:instrText>
    </w:r>
    <w:r w:rsidR="00CB162F">
      <w:fldChar w:fldCharType="separate"/>
    </w:r>
    <w:r w:rsidR="00AD29E8">
      <w:rPr>
        <w:noProof/>
      </w:rPr>
      <w:t>21/03/2019 09:59:00</w:t>
    </w:r>
    <w:r w:rsidR="00CB162F">
      <w:rPr>
        <w:noProof/>
      </w:rPr>
      <w:fldChar w:fldCharType="end"/>
    </w:r>
    <w:r w:rsidR="00DB2183"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7CB" w:rsidRDefault="001917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2F" w:rsidRDefault="00CB162F">
      <w:r>
        <w:separator/>
      </w:r>
    </w:p>
  </w:footnote>
  <w:footnote w:type="continuationSeparator" w:id="0">
    <w:p w:rsidR="00CB162F" w:rsidRDefault="00CB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7CB" w:rsidRDefault="001917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7CB" w:rsidRDefault="001917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14CF5"/>
    <w:multiLevelType w:val="hybridMultilevel"/>
    <w:tmpl w:val="0D0A92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6B9"/>
    <w:multiLevelType w:val="hybridMultilevel"/>
    <w:tmpl w:val="0CE4E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710E"/>
    <w:multiLevelType w:val="hybridMultilevel"/>
    <w:tmpl w:val="DF6260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078CA"/>
    <w:multiLevelType w:val="hybridMultilevel"/>
    <w:tmpl w:val="3AC872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3695"/>
        </w:tabs>
        <w:ind w:left="3695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9"/>
  </w:num>
  <w:num w:numId="4">
    <w:abstractNumId w:val="27"/>
  </w:num>
  <w:num w:numId="5">
    <w:abstractNumId w:val="21"/>
  </w:num>
  <w:num w:numId="6">
    <w:abstractNumId w:val="10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20"/>
  </w:num>
  <w:num w:numId="12">
    <w:abstractNumId w:val="17"/>
  </w:num>
  <w:num w:numId="13">
    <w:abstractNumId w:val="26"/>
  </w:num>
  <w:num w:numId="14">
    <w:abstractNumId w:val="0"/>
  </w:num>
  <w:num w:numId="15">
    <w:abstractNumId w:val="3"/>
  </w:num>
  <w:num w:numId="16">
    <w:abstractNumId w:val="15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2"/>
  </w:num>
  <w:num w:numId="22">
    <w:abstractNumId w:val="28"/>
  </w:num>
  <w:num w:numId="23">
    <w:abstractNumId w:val="13"/>
  </w:num>
  <w:num w:numId="24">
    <w:abstractNumId w:val="19"/>
  </w:num>
  <w:num w:numId="25">
    <w:abstractNumId w:val="4"/>
  </w:num>
  <w:num w:numId="26">
    <w:abstractNumId w:val="18"/>
  </w:num>
  <w:num w:numId="27">
    <w:abstractNumId w:val="11"/>
  </w:num>
  <w:num w:numId="28">
    <w:abstractNumId w:val="24"/>
  </w:num>
  <w:num w:numId="29">
    <w:abstractNumId w:val="8"/>
  </w:num>
  <w:num w:numId="30">
    <w:abstractNumId w:val="14"/>
  </w:num>
  <w:num w:numId="31">
    <w:abstractNumId w:val="1"/>
  </w:num>
  <w:num w:numId="32">
    <w:abstractNumId w:val="5"/>
  </w:num>
  <w:num w:numId="33">
    <w:abstractNumId w:val="12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E5"/>
    <w:rsid w:val="00010D30"/>
    <w:rsid w:val="00033EE7"/>
    <w:rsid w:val="00046B84"/>
    <w:rsid w:val="0005613A"/>
    <w:rsid w:val="000B3B9E"/>
    <w:rsid w:val="000C7908"/>
    <w:rsid w:val="00106180"/>
    <w:rsid w:val="00124E46"/>
    <w:rsid w:val="00172C7C"/>
    <w:rsid w:val="001917CB"/>
    <w:rsid w:val="001B7271"/>
    <w:rsid w:val="001B7C29"/>
    <w:rsid w:val="001C3821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314D"/>
    <w:rsid w:val="002B32B3"/>
    <w:rsid w:val="002C4C01"/>
    <w:rsid w:val="002C6F74"/>
    <w:rsid w:val="002E5622"/>
    <w:rsid w:val="002F39FF"/>
    <w:rsid w:val="00300590"/>
    <w:rsid w:val="003328AE"/>
    <w:rsid w:val="00337744"/>
    <w:rsid w:val="00340ED0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00E5"/>
    <w:rsid w:val="004C1895"/>
    <w:rsid w:val="004C38FB"/>
    <w:rsid w:val="004D2F9B"/>
    <w:rsid w:val="004F521F"/>
    <w:rsid w:val="005143EF"/>
    <w:rsid w:val="00577704"/>
    <w:rsid w:val="00581F93"/>
    <w:rsid w:val="00591119"/>
    <w:rsid w:val="005A27FB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6F5249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E005E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255C6"/>
    <w:rsid w:val="00A3062E"/>
    <w:rsid w:val="00A54388"/>
    <w:rsid w:val="00A70F6A"/>
    <w:rsid w:val="00AA0785"/>
    <w:rsid w:val="00AD29E8"/>
    <w:rsid w:val="00AE470C"/>
    <w:rsid w:val="00B00FCB"/>
    <w:rsid w:val="00B263B7"/>
    <w:rsid w:val="00B31079"/>
    <w:rsid w:val="00B557E4"/>
    <w:rsid w:val="00B673BB"/>
    <w:rsid w:val="00B80080"/>
    <w:rsid w:val="00B9358C"/>
    <w:rsid w:val="00BA0FF8"/>
    <w:rsid w:val="00C315ED"/>
    <w:rsid w:val="00C505B1"/>
    <w:rsid w:val="00C85B1A"/>
    <w:rsid w:val="00C930E9"/>
    <w:rsid w:val="00C95B32"/>
    <w:rsid w:val="00CB162F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2232BA"/>
  <w14:defaultImageDpi w14:val="300"/>
  <w15:chartTrackingRefBased/>
  <w15:docId w15:val="{D84B6811-94D6-45FF-9A1F-5FE78852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customStyle="1" w:styleId="EscTitel">
    <w:name w:val="EscTitel"/>
    <w:basedOn w:val="Normal"/>
    <w:next w:val="Normal"/>
    <w:qFormat/>
    <w:rsid w:val="00A54388"/>
    <w:pPr>
      <w:spacing w:after="160"/>
      <w:jc w:val="center"/>
    </w:pPr>
    <w:rPr>
      <w:rFonts w:ascii="Arial Black" w:eastAsiaTheme="minorHAnsi" w:hAnsi="Arial Black" w:cstheme="minorBidi"/>
      <w:b/>
      <w:color w:val="FF0000"/>
      <w:sz w:val="48"/>
      <w:szCs w:val="22"/>
      <w:lang w:val="fr-CH" w:eastAsia="en-US"/>
    </w:rPr>
  </w:style>
  <w:style w:type="paragraph" w:styleId="Paragraphedeliste">
    <w:name w:val="List Paragraph"/>
    <w:basedOn w:val="Normal"/>
    <w:uiPriority w:val="72"/>
    <w:rsid w:val="00A543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340ED0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.PINTO\Documents\GitHub\BN-PedroPinto\doc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223</TotalTime>
  <Pages>1</Pages>
  <Words>1716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11137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PINTO Pedro</dc:creator>
  <cp:keywords/>
  <cp:lastModifiedBy>PINTO Pedro</cp:lastModifiedBy>
  <cp:revision>10</cp:revision>
  <cp:lastPrinted>2004-09-01T12:58:00Z</cp:lastPrinted>
  <dcterms:created xsi:type="dcterms:W3CDTF">2019-03-14T09:20:00Z</dcterms:created>
  <dcterms:modified xsi:type="dcterms:W3CDTF">2019-03-21T09:32:00Z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