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65" w:rsidRPr="00C0647C" w:rsidRDefault="00C0647C" w:rsidP="00C0647C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47C">
        <w:rPr>
          <w:rFonts w:ascii="Times New Roman" w:hAnsi="Times New Roman" w:cs="Times New Roman"/>
          <w:sz w:val="32"/>
          <w:szCs w:val="32"/>
        </w:rPr>
        <w:t>Exercise D result</w:t>
      </w:r>
    </w:p>
    <w:p w:rsidR="00C0647C" w:rsidRDefault="00C0647C" w:rsidP="00C0647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implement a global function to calculate Standard Deviation:</w:t>
      </w:r>
    </w:p>
    <w:p w:rsidR="00C0647C" w:rsidRDefault="00C0647C" w:rsidP="00C0647C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D460A" wp14:editId="2C0E8703">
            <wp:extent cx="5274310" cy="2242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7C" w:rsidRDefault="00C0647C" w:rsidP="00C0647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 Standard Error can be calculated based on this result.</w:t>
      </w:r>
    </w:p>
    <w:p w:rsidR="00C0647C" w:rsidRDefault="00C0647C" w:rsidP="00C0647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C0647C" w:rsidRDefault="00C0647C" w:rsidP="00C0647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take Batch 1 as example:</w:t>
      </w:r>
    </w:p>
    <w:p w:rsidR="00C0647C" w:rsidRDefault="00C0647C" w:rsidP="00C0647C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NT=100, NSIM=20000</w:t>
      </w:r>
    </w:p>
    <w:p w:rsidR="00C0647C" w:rsidRPr="00C0647C" w:rsidRDefault="00C0647C" w:rsidP="00C0647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36591E" wp14:editId="6186FA94">
            <wp:extent cx="5274310" cy="1890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47C" w:rsidRPr="00C0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1344"/>
    <w:multiLevelType w:val="hybridMultilevel"/>
    <w:tmpl w:val="56487FC6"/>
    <w:lvl w:ilvl="0" w:tplc="32809E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7C"/>
    <w:rsid w:val="00B20F65"/>
    <w:rsid w:val="00C0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A7B64-447F-4FFD-B18D-797A7342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Jinhui</dc:creator>
  <cp:keywords/>
  <dc:description/>
  <cp:lastModifiedBy>Jinhui</cp:lastModifiedBy>
  <cp:revision>1</cp:revision>
  <dcterms:created xsi:type="dcterms:W3CDTF">2015-05-23T01:35:00Z</dcterms:created>
  <dcterms:modified xsi:type="dcterms:W3CDTF">2015-05-23T01:44:00Z</dcterms:modified>
</cp:coreProperties>
</file>