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bookmarkStart w:id="2" w:name="__DdeLink__252_642790353"/>
      <w:r>
        <w:rPr>
          <w:rFonts w:eastAsia="WenQuanYi Zen Hei Sharp" w:cs="Lohit Devanagari"/>
          <w:color w:val="00000A"/>
          <w:sz w:val="24"/>
          <w:szCs w:val="24"/>
          <w:lang w:val="en-US" w:eastAsia="zh-CN" w:bidi="hi-IN"/>
        </w:rPr>
        <w:t>const_ca</w:t>
      </w:r>
      <w:bookmarkEnd w:id="2"/>
      <w:r>
        <w:rPr>
          <w:rFonts w:eastAsia="WenQuanYi Zen Hei Sharp" w:cs="Lohit Devanagari"/>
          <w:color w:val="00000A"/>
          <w:sz w:val="24"/>
          <w:szCs w:val="24"/>
          <w:lang w:val="en-US" w:eastAsia="zh-CN" w:bidi="hi-IN"/>
        </w:rPr>
        <w:t>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pPr>
      <w:bookmarkStart w:id="3" w:name="__DdeLink__258_1946144889"/>
      <w:bookmarkEnd w:id="3"/>
      <w:r>
        <w:rPr>
          <w:rFonts w:eastAsia="WenQuanYi Zen Hei Sharp" w:cs="Lohit Devanagari" w:ascii="Bitstream Charter" w:hAnsi="Bitstream Charter"/>
          <w:color w:val="000000"/>
          <w:sz w:val="30"/>
          <w:szCs w:val="30"/>
          <w:lang w:val="en-US" w:eastAsia="zh-CN" w:bidi="hi-IN"/>
        </w:rPr>
        <w:t>5.3.2 Variable Definitions inside the Body of a switch</w:t>
      </w:r>
    </w:p>
    <w:p>
      <w:pPr>
        <w:pStyle w:val="Normal"/>
        <w:numPr>
          <w:ilvl w:val="0"/>
          <w:numId w:val="36"/>
        </w:numPr>
        <w:rPr/>
      </w:pPr>
      <w:bookmarkStart w:id="4" w:name="__DdeLink__265_1616187524"/>
      <w:r>
        <w:rPr>
          <w:rFonts w:eastAsia="WenQuanYi Zen Hei Sharp" w:cs="Lohit Devanagari" w:ascii="Bitstream Charter" w:hAnsi="Bitstream Charter"/>
          <w:color w:val="000000"/>
          <w:sz w:val="24"/>
          <w:szCs w:val="24"/>
          <w:lang w:val="en-US" w:eastAsia="zh-CN" w:bidi="hi-IN"/>
        </w:rPr>
        <w:t>It is ille</w:t>
      </w:r>
      <w:r>
        <w:rPr>
          <w:rFonts w:eastAsia="WenQuanYi Zen Hei Sharp" w:cs="Lohit Devanagari" w:ascii="Bitstream Charter" w:hAnsi="Bitstream Charter"/>
          <w:b w:val="false"/>
          <w:bCs w:val="false"/>
          <w:color w:val="000000"/>
          <w:sz w:val="24"/>
          <w:szCs w:val="24"/>
          <w:lang w:val="en-US" w:eastAsia="zh-CN" w:bidi="hi-IN"/>
        </w:rPr>
        <w:t>gal to jump from a place where a variable with an initializer is out of scope to a place where t</w:t>
      </w:r>
      <w:bookmarkEnd w:id="4"/>
      <w:r>
        <w:rPr>
          <w:rFonts w:eastAsia="WenQuanYi Zen Hei Sharp" w:cs="Lohit Devanagari" w:ascii="Bitstream Charter" w:hAnsi="Bitstream Charter"/>
          <w:color w:val="000000"/>
          <w:sz w:val="24"/>
          <w:szCs w:val="24"/>
          <w:lang w:val="en-US" w:eastAsia="zh-CN" w:bidi="hi-IN"/>
        </w:rPr>
        <w:t>hat variable is in scope.</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 xml:space="preserve">Chapter </w:t>
      </w:r>
      <w:r>
        <w:rPr>
          <w:rFonts w:eastAsia="WenQuanYi Zen Hei Sharp" w:cs="Lohit Devanagari" w:ascii="YaHei Consolas Hybrid" w:hAnsi="YaHei Consolas Hybrid"/>
          <w:color w:val="000000"/>
          <w:sz w:val="48"/>
          <w:szCs w:val="48"/>
          <w:lang w:val="en-US" w:eastAsia="zh-CN" w:bidi="hi-IN"/>
        </w:rPr>
        <w:t>6</w:t>
      </w:r>
      <w:r>
        <w:rPr>
          <w:rFonts w:eastAsia="WenQuanYi Zen Hei Sharp" w:cs="Lohit Devanagari" w:ascii="YaHei Consolas Hybrid" w:hAnsi="YaHei Consolas Hybrid"/>
          <w:color w:val="000000"/>
          <w:sz w:val="48"/>
          <w:szCs w:val="48"/>
          <w:lang w:val="en-US" w:eastAsia="zh-CN" w:bidi="hi-IN"/>
        </w:rPr>
        <w:t xml:space="preserve"> </w:t>
      </w:r>
      <w:r>
        <w:rPr>
          <w:rFonts w:eastAsia="WenQuanYi Zen Hei Sharp" w:cs="Lohit Devanagari" w:ascii="YaHei Consolas Hybrid" w:hAnsi="YaHei Consolas Hybrid"/>
          <w:color w:val="000000"/>
          <w:sz w:val="48"/>
          <w:szCs w:val="48"/>
          <w:lang w:val="en-US" w:eastAsia="zh-CN" w:bidi="hi-IN"/>
        </w:rPr>
        <w:t>Functions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 Function Basics</w:t>
      </w:r>
    </w:p>
    <w:p>
      <w:pPr>
        <w:pStyle w:val="Normal"/>
        <w:numPr>
          <w:ilvl w:val="0"/>
          <w:numId w:val="37"/>
        </w:numPr>
        <w:rPr/>
      </w:pPr>
      <w:r>
        <w:rPr>
          <w:rFonts w:eastAsia="WenQuanYi Zen Hei Sharp" w:cs="Lohit Devanagari" w:ascii="Bitstream Charter" w:hAnsi="Bitstream Charter"/>
          <w:color w:val="000000"/>
          <w:sz w:val="24"/>
          <w:szCs w:val="24"/>
          <w:lang w:val="en-US" w:eastAsia="zh-CN" w:bidi="hi-IN"/>
        </w:rPr>
        <w:t>A</w:t>
      </w:r>
      <w:r>
        <w:rPr>
          <w:rFonts w:eastAsia="WenQuanYi Zen Hei Sharp" w:cs="Lohit Devanagari" w:ascii="Bitstream Charter" w:hAnsi="Bitstream Charter"/>
          <w:color w:val="000000"/>
          <w:sz w:val="24"/>
          <w:szCs w:val="24"/>
          <w:lang w:val="en-US" w:eastAsia="zh-CN" w:bidi="hi-IN"/>
        </w:rPr>
        <w:t>lthough we know which argument initializes which parameter,but the complier has no guarantees about the order in which arguments are evoluated.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9">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1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3">
    <w:lvl w:ilvl="0">
      <w:start w:val="1"/>
      <w:numFmt w:val="bullet"/>
      <w:lvlText w:val=""/>
      <w:lvlJc w:val="left"/>
      <w:pPr>
        <w:tabs>
          <w:tab w:val="num" w:pos="838"/>
        </w:tabs>
        <w:ind w:left="838" w:hanging="360"/>
      </w:pPr>
      <w:rPr>
        <w:rFonts w:ascii="Symbol" w:hAnsi="Symbol" w:cs="Symbol" w:hint="default"/>
        <w:sz w:val="24"/>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24"/>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24"/>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24"/>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16">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9">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3">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4">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5">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6">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7">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8">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1">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2">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3">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5">
    <w:lvl w:ilvl="0">
      <w:start w:val="1"/>
      <w:numFmt w:val="decimal"/>
      <w:lvlText w:val="%1."/>
      <w:lvlJc w:val="left"/>
      <w:pPr>
        <w:tabs>
          <w:tab w:val="num" w:pos="720"/>
        </w:tabs>
        <w:ind w:left="72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1080"/>
        </w:tabs>
        <w:ind w:left="108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1440"/>
        </w:tabs>
        <w:ind w:left="144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abstractNum>
  <w:abstractNum w:abstractNumId="36">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7">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Liberation Serif" w:hAnsi="Liberation Serif" w:eastAsia="WenQuanYi Zen Hei Sharp" w:cs="Lohit Devanagari"/>
      <w:color w:val="00000A"/>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character" w:styleId="ListLabel205">
    <w:name w:val="ListLabel 205"/>
    <w:qFormat/>
    <w:rPr>
      <w:rFonts w:cs="Symbol"/>
    </w:rPr>
  </w:style>
  <w:style w:type="character" w:styleId="ListLabel206">
    <w:name w:val="ListLabel 206"/>
    <w:qFormat/>
    <w:rPr>
      <w:rFonts w:ascii="Liberation Serif" w:hAnsi="Liberation Serif" w:cs="OpenSymbol"/>
      <w:sz w:val="24"/>
      <w:szCs w:val="30"/>
    </w:rPr>
  </w:style>
  <w:style w:type="character" w:styleId="ListLabel207">
    <w:name w:val="ListLabel 207"/>
    <w:qFormat/>
    <w:rPr>
      <w:rFonts w:ascii="YaHei Consolas Hybrid" w:hAnsi="YaHei Consolas Hybrid"/>
      <w:sz w:val="24"/>
      <w:szCs w:val="24"/>
    </w:rPr>
  </w:style>
  <w:style w:type="character" w:styleId="ListLabel208">
    <w:name w:val="ListLabel 208"/>
    <w:qFormat/>
    <w:rPr>
      <w:rFonts w:ascii="Liberation Serif" w:hAnsi="Liberation Serif" w:cs="Symbol"/>
      <w:sz w:val="24"/>
      <w:szCs w:val="48"/>
    </w:rPr>
  </w:style>
  <w:style w:type="character" w:styleId="ListLabel209">
    <w:name w:val="ListLabel 209"/>
    <w:qFormat/>
    <w:rPr>
      <w:rFonts w:cs="OpenSymbol"/>
      <w:sz w:val="48"/>
      <w:szCs w:val="48"/>
    </w:rPr>
  </w:style>
  <w:style w:type="character" w:styleId="ListLabel210">
    <w:name w:val="ListLabel 210"/>
    <w:qFormat/>
    <w:rPr>
      <w:rFonts w:ascii="Liberation Serif" w:hAnsi="Liberation Serif"/>
      <w:color w:val="000000"/>
      <w:sz w:val="24"/>
      <w:szCs w:val="24"/>
    </w:rPr>
  </w:style>
  <w:style w:type="character" w:styleId="ListLabel211">
    <w:name w:val="ListLabel 211"/>
    <w:qFormat/>
    <w:rPr>
      <w:rFonts w:ascii="Bitstream Charter" w:hAnsi="Bitstream Charter" w:eastAsia="WenQuanYi Zen Hei Sharp" w:cs="Lohit Devanagari"/>
      <w:color w:val="00000A"/>
      <w:sz w:val="24"/>
      <w:szCs w:val="24"/>
      <w:lang w:val="en-US" w:eastAsia="zh-CN" w:bidi="hi-IN"/>
    </w:rPr>
  </w:style>
  <w:style w:type="character" w:styleId="ListLabel212">
    <w:name w:val="ListLabel 212"/>
    <w:qFormat/>
    <w:rPr>
      <w:rFonts w:cs="Symbol"/>
    </w:rPr>
  </w:style>
  <w:style w:type="character" w:styleId="ListLabel213">
    <w:name w:val="ListLabel 213"/>
    <w:qFormat/>
    <w:rPr>
      <w:rFonts w:ascii="Liberation Serif" w:hAnsi="Liberation Serif" w:cs="OpenSymbol"/>
      <w:sz w:val="24"/>
      <w:szCs w:val="30"/>
    </w:rPr>
  </w:style>
  <w:style w:type="character" w:styleId="ListLabel214">
    <w:name w:val="ListLabel 214"/>
    <w:qFormat/>
    <w:rPr>
      <w:rFonts w:ascii="YaHei Consolas Hybrid" w:hAnsi="YaHei Consolas Hybrid"/>
      <w:sz w:val="24"/>
      <w:szCs w:val="24"/>
    </w:rPr>
  </w:style>
  <w:style w:type="character" w:styleId="ListLabel215">
    <w:name w:val="ListLabel 215"/>
    <w:qFormat/>
    <w:rPr>
      <w:rFonts w:ascii="Liberation Serif" w:hAnsi="Liberation Serif" w:cs="Symbol"/>
      <w:sz w:val="24"/>
      <w:szCs w:val="48"/>
    </w:rPr>
  </w:style>
  <w:style w:type="character" w:styleId="ListLabel216">
    <w:name w:val="ListLabel 216"/>
    <w:qFormat/>
    <w:rPr>
      <w:rFonts w:cs="OpenSymbol"/>
      <w:sz w:val="48"/>
      <w:szCs w:val="48"/>
    </w:rPr>
  </w:style>
  <w:style w:type="character" w:styleId="ListLabel217">
    <w:name w:val="ListLabel 217"/>
    <w:qFormat/>
    <w:rPr>
      <w:rFonts w:ascii="Liberation Serif" w:hAnsi="Liberation Serif"/>
      <w:color w:val="000000"/>
      <w:sz w:val="24"/>
      <w:szCs w:val="24"/>
    </w:rPr>
  </w:style>
  <w:style w:type="character" w:styleId="ListLabel218">
    <w:name w:val="ListLabel 218"/>
    <w:qFormat/>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30325</TotalTime>
  <Application>LibreOffice/5.0.4.2$Linux_X86_64 LibreOffice_project/00m0$Build-2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2016-01-10T20:53:39Z</dcterms:modified>
  <cp:revision>238</cp:revision>
</cp:coreProperties>
</file>