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DB38" w14:textId="05235E3E" w:rsidR="00CF143A" w:rsidRPr="00CF143A" w:rsidRDefault="00CF143A" w:rsidP="00CF143A">
      <w:pPr>
        <w:rPr>
          <w:rFonts w:ascii="Arial" w:hAnsi="Arial" w:cs="Arial"/>
          <w:b/>
          <w:highlight w:val="white"/>
        </w:rPr>
      </w:pPr>
    </w:p>
    <w:p w14:paraId="7CE174C6" w14:textId="77777777" w:rsidR="00CF143A" w:rsidRPr="00D242E9" w:rsidRDefault="00CF143A" w:rsidP="00CF143A">
      <w:pPr>
        <w:shd w:val="clear" w:color="auto" w:fill="FFFFFF"/>
        <w:spacing w:line="480" w:lineRule="auto"/>
        <w:jc w:val="center"/>
        <w:rPr>
          <w:rFonts w:ascii="Arial" w:hAnsi="Arial" w:cs="Arial"/>
          <w:b/>
        </w:rPr>
      </w:pPr>
    </w:p>
    <w:p w14:paraId="64ADB4F4" w14:textId="038E3FD5" w:rsidR="00D242E9" w:rsidRPr="00D242E9" w:rsidRDefault="00D242E9" w:rsidP="00257446">
      <w:pPr>
        <w:shd w:val="clear" w:color="auto" w:fill="FFFFFF"/>
        <w:spacing w:after="0" w:line="480" w:lineRule="auto"/>
        <w:jc w:val="center"/>
        <w:rPr>
          <w:rFonts w:ascii="Arial" w:eastAsia="Arial" w:hAnsi="Arial" w:cs="Arial"/>
          <w:b/>
          <w:lang w:val="en"/>
        </w:rPr>
      </w:pPr>
      <w:r w:rsidRPr="00D242E9">
        <w:rPr>
          <w:rFonts w:ascii="Arial" w:eastAsia="Arial" w:hAnsi="Arial" w:cs="Arial"/>
          <w:b/>
          <w:lang w:val="en"/>
        </w:rPr>
        <w:t>Parity predicts biological age acceleration but only in postmenopausal women</w:t>
      </w:r>
    </w:p>
    <w:p w14:paraId="7F452AF0" w14:textId="77777777" w:rsidR="00CF143A" w:rsidRPr="00CF143A" w:rsidRDefault="00CF143A" w:rsidP="00CF143A">
      <w:pPr>
        <w:shd w:val="clear" w:color="auto" w:fill="FFFFFF"/>
        <w:spacing w:line="480" w:lineRule="auto"/>
        <w:jc w:val="center"/>
        <w:rPr>
          <w:rFonts w:ascii="Arial" w:hAnsi="Arial" w:cs="Arial"/>
          <w:b/>
        </w:rPr>
      </w:pPr>
    </w:p>
    <w:p w14:paraId="1B8D25D6" w14:textId="77777777" w:rsidR="00CF143A" w:rsidRPr="00CF143A" w:rsidRDefault="00CF143A" w:rsidP="00CF143A">
      <w:pPr>
        <w:shd w:val="clear" w:color="auto" w:fill="FFFFFF"/>
        <w:spacing w:line="480" w:lineRule="auto"/>
        <w:jc w:val="center"/>
        <w:rPr>
          <w:rFonts w:ascii="Arial" w:hAnsi="Arial" w:cs="Arial"/>
          <w:bCs/>
          <w:vertAlign w:val="superscript"/>
        </w:rPr>
      </w:pPr>
      <w:r w:rsidRPr="00CF143A">
        <w:rPr>
          <w:rFonts w:ascii="Arial" w:hAnsi="Arial" w:cs="Arial"/>
          <w:bCs/>
        </w:rPr>
        <w:t>Talia N. Shirazi</w:t>
      </w:r>
      <w:r w:rsidRPr="00CF143A">
        <w:rPr>
          <w:rFonts w:ascii="Arial" w:hAnsi="Arial" w:cs="Arial"/>
          <w:bCs/>
          <w:vertAlign w:val="superscript"/>
        </w:rPr>
        <w:t>a*</w:t>
      </w:r>
      <w:r w:rsidRPr="00CF143A">
        <w:rPr>
          <w:rFonts w:ascii="Arial" w:hAnsi="Arial" w:cs="Arial"/>
          <w:bCs/>
        </w:rPr>
        <w:t>, Waylon J. Hastings</w:t>
      </w:r>
      <w:r w:rsidRPr="00CF143A">
        <w:rPr>
          <w:rFonts w:ascii="Arial" w:hAnsi="Arial" w:cs="Arial"/>
          <w:bCs/>
          <w:vertAlign w:val="superscript"/>
        </w:rPr>
        <w:t>b</w:t>
      </w:r>
      <w:r w:rsidRPr="00CF143A">
        <w:rPr>
          <w:rFonts w:ascii="Arial" w:hAnsi="Arial" w:cs="Arial"/>
          <w:bCs/>
        </w:rPr>
        <w:t>, Asher Y. Rosinger</w:t>
      </w:r>
      <w:r w:rsidRPr="00CF143A">
        <w:rPr>
          <w:rFonts w:ascii="Arial" w:hAnsi="Arial" w:cs="Arial"/>
          <w:bCs/>
          <w:vertAlign w:val="superscript"/>
        </w:rPr>
        <w:t>a,b</w:t>
      </w:r>
      <w:r w:rsidRPr="00CF143A">
        <w:rPr>
          <w:rFonts w:ascii="Arial" w:hAnsi="Arial" w:cs="Arial"/>
          <w:bCs/>
        </w:rPr>
        <w:t>, Calen P. Ryan</w:t>
      </w:r>
      <w:r w:rsidRPr="00CF143A">
        <w:rPr>
          <w:rFonts w:ascii="Arial" w:hAnsi="Arial" w:cs="Arial"/>
          <w:bCs/>
          <w:vertAlign w:val="superscript"/>
        </w:rPr>
        <w:t>c</w:t>
      </w:r>
    </w:p>
    <w:p w14:paraId="10F144E8" w14:textId="77777777" w:rsidR="00CF143A" w:rsidRPr="00CF143A" w:rsidRDefault="00CF143A" w:rsidP="00CF143A">
      <w:pPr>
        <w:shd w:val="clear" w:color="auto" w:fill="FFFFFF"/>
        <w:spacing w:line="480" w:lineRule="auto"/>
        <w:rPr>
          <w:rFonts w:ascii="Arial" w:hAnsi="Arial" w:cs="Arial"/>
          <w:bCs/>
        </w:rPr>
      </w:pPr>
    </w:p>
    <w:p w14:paraId="12ED3AAC"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a</w:t>
      </w:r>
      <w:r w:rsidRPr="00CF143A">
        <w:rPr>
          <w:rFonts w:ascii="Arial" w:hAnsi="Arial" w:cs="Arial"/>
          <w:bCs/>
        </w:rPr>
        <w:t xml:space="preserve"> Department of Anthropology, Pennsylvania State University, University Park, PA, USA</w:t>
      </w:r>
    </w:p>
    <w:p w14:paraId="31F0896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b</w:t>
      </w:r>
      <w:r w:rsidRPr="00CF143A">
        <w:rPr>
          <w:rFonts w:ascii="Arial" w:hAnsi="Arial" w:cs="Arial"/>
          <w:bCs/>
        </w:rPr>
        <w:t xml:space="preserve"> Department of Biobehavioral Health, Pennsylvania State University, University Park, PA, USA</w:t>
      </w:r>
    </w:p>
    <w:p w14:paraId="73D4726F"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c</w:t>
      </w:r>
      <w:r w:rsidRPr="00CF143A">
        <w:rPr>
          <w:rFonts w:ascii="Arial" w:hAnsi="Arial" w:cs="Arial"/>
          <w:bCs/>
        </w:rPr>
        <w:t xml:space="preserve"> Department of Anthropology, Northwestern University, Evanston, IL, USA</w:t>
      </w:r>
    </w:p>
    <w:p w14:paraId="3836FEBE" w14:textId="77777777" w:rsidR="00CF143A" w:rsidRPr="00CF143A" w:rsidRDefault="00CF143A" w:rsidP="00CF143A">
      <w:pPr>
        <w:shd w:val="clear" w:color="auto" w:fill="FFFFFF"/>
        <w:spacing w:line="480" w:lineRule="auto"/>
        <w:rPr>
          <w:rFonts w:ascii="Arial" w:hAnsi="Arial" w:cs="Arial"/>
          <w:bCs/>
        </w:rPr>
      </w:pPr>
    </w:p>
    <w:p w14:paraId="30D78096"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Running title: Parity and biological age</w:t>
      </w:r>
    </w:p>
    <w:p w14:paraId="566CD1DC" w14:textId="77777777" w:rsidR="00CF143A" w:rsidRPr="00CF143A" w:rsidRDefault="00CF143A" w:rsidP="00CF143A">
      <w:pPr>
        <w:shd w:val="clear" w:color="auto" w:fill="FFFFFF"/>
        <w:spacing w:line="480" w:lineRule="auto"/>
        <w:rPr>
          <w:rFonts w:ascii="Arial" w:hAnsi="Arial" w:cs="Arial"/>
          <w:bCs/>
        </w:rPr>
      </w:pPr>
    </w:p>
    <w:p w14:paraId="27BBB6D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 Corresponding author</w:t>
      </w:r>
    </w:p>
    <w:p w14:paraId="67615E38"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Department of Anthropology</w:t>
      </w:r>
    </w:p>
    <w:p w14:paraId="1D68729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421 Carpenter Building</w:t>
      </w:r>
    </w:p>
    <w:p w14:paraId="4B0017E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University Park, PA 16802</w:t>
      </w:r>
    </w:p>
    <w:p w14:paraId="4D662604"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r w:rsidRPr="00CF143A">
        <w:rPr>
          <w:rFonts w:ascii="Arial" w:hAnsi="Arial" w:cs="Arial"/>
          <w:bCs/>
        </w:rPr>
        <w:t>talia.shirazi@gmail.com</w:t>
      </w:r>
      <w:r w:rsidRPr="00EC6FE1">
        <w:rPr>
          <w:rFonts w:ascii="Arial" w:eastAsia="Times New Roman" w:hAnsi="Arial" w:cs="Arial"/>
          <w:b/>
          <w:bCs/>
          <w:color w:val="000000"/>
          <w:sz w:val="20"/>
          <w:szCs w:val="20"/>
        </w:rPr>
        <w:t xml:space="preserve"> </w:t>
      </w:r>
    </w:p>
    <w:p w14:paraId="7A008CE0"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B8E4ACF"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B73B5DE" w14:textId="7275ECCB"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C4D0C58"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A6C7D76" w14:textId="7E76B698"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2B47D3BE" w14:textId="77777777" w:rsidR="00D242E9" w:rsidRDefault="00D242E9" w:rsidP="00CF143A">
      <w:pPr>
        <w:shd w:val="clear" w:color="auto" w:fill="FFFFFF"/>
        <w:spacing w:after="0" w:line="240" w:lineRule="auto"/>
        <w:rPr>
          <w:rFonts w:ascii="Arial" w:eastAsia="Times New Roman" w:hAnsi="Arial" w:cs="Arial"/>
          <w:b/>
          <w:bCs/>
          <w:color w:val="000000"/>
          <w:sz w:val="20"/>
          <w:szCs w:val="20"/>
        </w:rPr>
      </w:pPr>
    </w:p>
    <w:p w14:paraId="54AE9DBA"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0EAAC475"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6F21239E" w14:textId="1D1C835B"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t xml:space="preserve">ESM Text I. Regression equations for </w:t>
      </w:r>
      <w:r w:rsidR="0025430B">
        <w:rPr>
          <w:rFonts w:ascii="Arial" w:eastAsia="Times New Roman" w:hAnsi="Arial" w:cs="Arial"/>
          <w:b/>
          <w:bCs/>
          <w:color w:val="000000"/>
          <w:highlight w:val="yellow"/>
        </w:rPr>
        <w:t>primary and sensitivity analyses</w:t>
      </w:r>
    </w:p>
    <w:p w14:paraId="1579AEE1" w14:textId="77777777"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lastRenderedPageBreak/>
        <w:t>Primary model</w:t>
      </w:r>
    </w:p>
    <w:p w14:paraId="05FA51C9" w14:textId="71C81EB8"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00D242E9">
        <w:rPr>
          <w:rFonts w:ascii="Arial" w:hAnsi="Arial" w:cs="Arial"/>
          <w:highlight w:val="yellow"/>
          <w:vertAlign w:val="subscript"/>
        </w:rPr>
        <w:t>3</w:t>
      </w:r>
      <w:r w:rsidRPr="00F31647">
        <w:rPr>
          <w:rFonts w:ascii="Arial" w:hAnsi="Arial" w:cs="Arial"/>
          <w:highlight w:val="yellow"/>
        </w:rPr>
        <w:t>(age) + b</w:t>
      </w:r>
      <w:r w:rsidR="00D242E9">
        <w:rPr>
          <w:rFonts w:ascii="Arial" w:hAnsi="Arial" w:cs="Arial"/>
          <w:highlight w:val="yellow"/>
          <w:vertAlign w:val="subscript"/>
        </w:rPr>
        <w:t>4</w:t>
      </w:r>
      <w:r w:rsidRPr="00F31647">
        <w:rPr>
          <w:rFonts w:ascii="Arial" w:hAnsi="Arial" w:cs="Arial"/>
          <w:highlight w:val="yellow"/>
        </w:rPr>
        <w:t>(BMI) + b</w:t>
      </w:r>
      <w:r w:rsidR="00D242E9">
        <w:rPr>
          <w:rFonts w:ascii="Arial" w:hAnsi="Arial" w:cs="Arial"/>
          <w:highlight w:val="yellow"/>
          <w:vertAlign w:val="subscript"/>
        </w:rPr>
        <w:t>5</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00D242E9">
        <w:rPr>
          <w:rFonts w:ascii="Arial" w:hAnsi="Arial" w:cs="Arial"/>
          <w:highlight w:val="yellow"/>
          <w:vertAlign w:val="subscript"/>
        </w:rPr>
        <w:t>6</w:t>
      </w:r>
      <w:r w:rsidRPr="00F31647">
        <w:rPr>
          <w:rFonts w:ascii="Arial" w:hAnsi="Arial" w:cs="Arial"/>
          <w:highlight w:val="yellow"/>
        </w:rPr>
        <w:t>(FIPR) +b</w:t>
      </w:r>
      <w:r w:rsidR="00D242E9">
        <w:rPr>
          <w:rFonts w:ascii="Arial" w:hAnsi="Arial" w:cs="Arial"/>
          <w:highlight w:val="yellow"/>
          <w:vertAlign w:val="subscript"/>
        </w:rPr>
        <w:t>7</w:t>
      </w:r>
      <w:r w:rsidRPr="00F31647">
        <w:rPr>
          <w:rFonts w:ascii="Arial" w:hAnsi="Arial" w:cs="Arial"/>
          <w:highlight w:val="yellow"/>
        </w:rPr>
        <w:t>(smoking) +b</w:t>
      </w:r>
      <w:r w:rsidR="00D242E9">
        <w:rPr>
          <w:rFonts w:ascii="Arial" w:hAnsi="Arial" w:cs="Arial"/>
          <w:highlight w:val="yellow"/>
          <w:vertAlign w:val="subscript"/>
        </w:rPr>
        <w:t>8</w:t>
      </w:r>
      <w:r w:rsidRPr="00F31647">
        <w:rPr>
          <w:rFonts w:ascii="Arial" w:hAnsi="Arial" w:cs="Arial"/>
          <w:highlight w:val="yellow"/>
        </w:rPr>
        <w:t>(education) + b</w:t>
      </w:r>
      <w:r w:rsidR="00D242E9">
        <w:rPr>
          <w:rFonts w:ascii="Arial" w:hAnsi="Arial" w:cs="Arial"/>
          <w:highlight w:val="yellow"/>
          <w:vertAlign w:val="subscript"/>
        </w:rPr>
        <w:t>9</w:t>
      </w:r>
      <w:r w:rsidRPr="00F31647">
        <w:rPr>
          <w:rFonts w:ascii="Arial" w:hAnsi="Arial" w:cs="Arial"/>
          <w:highlight w:val="yellow"/>
        </w:rPr>
        <w:t xml:space="preserve">(ethnicity) </w:t>
      </w:r>
      <w:r w:rsidR="00901E42">
        <w:rPr>
          <w:rFonts w:ascii="Arial" w:hAnsi="Arial" w:cs="Arial"/>
          <w:highlight w:val="yellow"/>
        </w:rPr>
        <w:t>+ error</w:t>
      </w:r>
    </w:p>
    <w:p w14:paraId="64FB73D2" w14:textId="2098806E"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1</w:t>
      </w:r>
    </w:p>
    <w:p w14:paraId="7C9437D1" w14:textId="732D0E4D"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w:t>
      </w:r>
      <w:r w:rsidR="00D242E9">
        <w:rPr>
          <w:rFonts w:ascii="Arial" w:hAnsi="Arial" w:cs="Arial"/>
          <w:highlight w:val="yellow"/>
        </w:rPr>
        <w:t xml:space="preserve"> </w:t>
      </w:r>
      <w:r w:rsidRPr="00F31647">
        <w:rPr>
          <w:rFonts w:ascii="Arial" w:hAnsi="Arial" w:cs="Arial"/>
          <w:highlight w:val="yellow"/>
        </w:rPr>
        <w:t>b</w:t>
      </w:r>
      <w:r w:rsidR="00D242E9">
        <w:rPr>
          <w:rFonts w:ascii="Arial" w:hAnsi="Arial" w:cs="Arial"/>
          <w:highlight w:val="yellow"/>
          <w:vertAlign w:val="subscript"/>
        </w:rPr>
        <w:t>3</w:t>
      </w:r>
      <w:r w:rsidRPr="00F31647">
        <w:rPr>
          <w:rFonts w:ascii="Arial" w:hAnsi="Arial" w:cs="Arial"/>
          <w:highlight w:val="yellow"/>
        </w:rPr>
        <w:t>(age)</w:t>
      </w:r>
      <w:r w:rsidR="00901E42">
        <w:rPr>
          <w:rFonts w:ascii="Arial" w:hAnsi="Arial" w:cs="Arial"/>
          <w:highlight w:val="yellow"/>
        </w:rPr>
        <w:t xml:space="preserve"> + error</w:t>
      </w:r>
    </w:p>
    <w:p w14:paraId="3B2F5658" w14:textId="2D9E62F2"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2</w:t>
      </w:r>
    </w:p>
    <w:p w14:paraId="235D804A" w14:textId="66F92C68"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w:t>
      </w:r>
      <w:r w:rsidR="00D242E9">
        <w:rPr>
          <w:rFonts w:ascii="Arial" w:hAnsi="Arial" w:cs="Arial"/>
          <w:highlight w:val="yellow"/>
        </w:rPr>
        <w:t xml:space="preserve"> </w:t>
      </w:r>
      <w:r w:rsidRPr="00F31647">
        <w:rPr>
          <w:rFonts w:ascii="Arial" w:hAnsi="Arial" w:cs="Arial"/>
          <w:highlight w:val="yellow"/>
        </w:rPr>
        <w:t>+ b</w:t>
      </w:r>
      <w:r w:rsidR="00D242E9">
        <w:rPr>
          <w:rFonts w:ascii="Arial" w:hAnsi="Arial" w:cs="Arial"/>
          <w:highlight w:val="yellow"/>
          <w:vertAlign w:val="subscript"/>
        </w:rPr>
        <w:t>3</w:t>
      </w:r>
      <w:r w:rsidRPr="00F31647">
        <w:rPr>
          <w:rFonts w:ascii="Arial" w:hAnsi="Arial" w:cs="Arial"/>
          <w:highlight w:val="yellow"/>
        </w:rPr>
        <w:t>(BMI) + b</w:t>
      </w:r>
      <w:r w:rsidR="00D242E9">
        <w:rPr>
          <w:rFonts w:ascii="Arial" w:hAnsi="Arial" w:cs="Arial"/>
          <w:highlight w:val="yellow"/>
          <w:vertAlign w:val="subscript"/>
        </w:rPr>
        <w:t>4</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00D242E9">
        <w:rPr>
          <w:rFonts w:ascii="Arial" w:hAnsi="Arial" w:cs="Arial"/>
          <w:highlight w:val="yellow"/>
          <w:vertAlign w:val="subscript"/>
        </w:rPr>
        <w:t>5</w:t>
      </w:r>
      <w:r w:rsidRPr="00F31647">
        <w:rPr>
          <w:rFonts w:ascii="Arial" w:hAnsi="Arial" w:cs="Arial"/>
          <w:highlight w:val="yellow"/>
        </w:rPr>
        <w:t>(FIPR) +b</w:t>
      </w:r>
      <w:r w:rsidR="00D242E9">
        <w:rPr>
          <w:rFonts w:ascii="Arial" w:hAnsi="Arial" w:cs="Arial"/>
          <w:highlight w:val="yellow"/>
          <w:vertAlign w:val="subscript"/>
        </w:rPr>
        <w:t>6</w:t>
      </w:r>
      <w:r w:rsidRPr="00F31647">
        <w:rPr>
          <w:rFonts w:ascii="Arial" w:hAnsi="Arial" w:cs="Arial"/>
          <w:highlight w:val="yellow"/>
        </w:rPr>
        <w:t>(smoking) +b</w:t>
      </w:r>
      <w:r w:rsidR="00D242E9">
        <w:rPr>
          <w:rFonts w:ascii="Arial" w:hAnsi="Arial" w:cs="Arial"/>
          <w:highlight w:val="yellow"/>
          <w:vertAlign w:val="subscript"/>
        </w:rPr>
        <w:t>7</w:t>
      </w:r>
      <w:r w:rsidRPr="00F31647">
        <w:rPr>
          <w:rFonts w:ascii="Arial" w:hAnsi="Arial" w:cs="Arial"/>
          <w:highlight w:val="yellow"/>
        </w:rPr>
        <w:t>(education) + b</w:t>
      </w:r>
      <w:r w:rsidR="00D242E9">
        <w:rPr>
          <w:rFonts w:ascii="Arial" w:hAnsi="Arial" w:cs="Arial"/>
          <w:highlight w:val="yellow"/>
          <w:vertAlign w:val="subscript"/>
        </w:rPr>
        <w:t>8</w:t>
      </w:r>
      <w:r w:rsidRPr="00F31647">
        <w:rPr>
          <w:rFonts w:ascii="Arial" w:hAnsi="Arial" w:cs="Arial"/>
          <w:highlight w:val="yellow"/>
        </w:rPr>
        <w:t>(ethnicity) +</w:t>
      </w:r>
      <w:r w:rsidR="00D242E9">
        <w:rPr>
          <w:rFonts w:ascii="Arial" w:hAnsi="Arial" w:cs="Arial"/>
          <w:highlight w:val="yellow"/>
        </w:rPr>
        <w:t xml:space="preserve"> 9</w:t>
      </w:r>
      <w:r w:rsidRPr="00F31647">
        <w:rPr>
          <w:rFonts w:ascii="Arial" w:hAnsi="Arial" w:cs="Arial"/>
          <w:highlight w:val="yellow"/>
        </w:rPr>
        <w:t>(years since last live birth) + b</w:t>
      </w:r>
      <w:r w:rsidRPr="00F31647">
        <w:rPr>
          <w:rFonts w:ascii="Arial" w:hAnsi="Arial" w:cs="Arial"/>
          <w:highlight w:val="yellow"/>
          <w:vertAlign w:val="subscript"/>
        </w:rPr>
        <w:t>1</w:t>
      </w:r>
      <w:r w:rsidR="00D242E9">
        <w:rPr>
          <w:rFonts w:ascii="Arial" w:hAnsi="Arial" w:cs="Arial"/>
          <w:highlight w:val="yellow"/>
          <w:vertAlign w:val="subscript"/>
        </w:rPr>
        <w:t>0</w:t>
      </w:r>
      <w:r w:rsidRPr="00F31647">
        <w:rPr>
          <w:rFonts w:ascii="Arial" w:hAnsi="Arial" w:cs="Arial"/>
          <w:highlight w:val="yellow"/>
        </w:rPr>
        <w:t>(years since last live birth)(live births) + b</w:t>
      </w:r>
      <w:r w:rsidRPr="00F31647">
        <w:rPr>
          <w:rFonts w:ascii="Arial" w:hAnsi="Arial" w:cs="Arial"/>
          <w:highlight w:val="yellow"/>
          <w:vertAlign w:val="subscript"/>
        </w:rPr>
        <w:t>1</w:t>
      </w:r>
      <w:r w:rsidR="00D242E9">
        <w:rPr>
          <w:rFonts w:ascii="Arial" w:hAnsi="Arial" w:cs="Arial"/>
          <w:highlight w:val="yellow"/>
          <w:vertAlign w:val="subscript"/>
        </w:rPr>
        <w:t>1</w:t>
      </w:r>
      <w:r w:rsidRPr="00F31647">
        <w:rPr>
          <w:rFonts w:ascii="Arial" w:hAnsi="Arial" w:cs="Arial"/>
          <w:highlight w:val="yellow"/>
        </w:rPr>
        <w:t>(years since last live birth)(live births</w:t>
      </w:r>
      <w:r w:rsidRPr="00F31647">
        <w:rPr>
          <w:rFonts w:ascii="Arial" w:hAnsi="Arial" w:cs="Arial"/>
          <w:highlight w:val="yellow"/>
          <w:vertAlign w:val="superscript"/>
        </w:rPr>
        <w:t>2</w:t>
      </w:r>
      <w:r w:rsidRPr="00F31647">
        <w:rPr>
          <w:rFonts w:ascii="Arial" w:hAnsi="Arial" w:cs="Arial"/>
          <w:highlight w:val="yellow"/>
        </w:rPr>
        <w:t>)</w:t>
      </w:r>
      <w:r w:rsidR="00901E42">
        <w:rPr>
          <w:rFonts w:ascii="Arial" w:hAnsi="Arial" w:cs="Arial"/>
          <w:highlight w:val="yellow"/>
        </w:rPr>
        <w:t xml:space="preserve"> + error</w:t>
      </w:r>
    </w:p>
    <w:p w14:paraId="57555D7F" w14:textId="486F88EF"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3</w:t>
      </w:r>
    </w:p>
    <w:p w14:paraId="64297401" w14:textId="1818FA9B" w:rsidR="00D242E9" w:rsidRDefault="00F31647" w:rsidP="00F31647">
      <w:pPr>
        <w:shd w:val="clear" w:color="auto" w:fill="FFFFFF"/>
        <w:spacing w:line="480" w:lineRule="auto"/>
        <w:rPr>
          <w:rFonts w:ascii="Arial" w:hAnsi="Arial" w:cs="Arial"/>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(months since last live birth)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births)(months since last live birth) + b</w:t>
      </w:r>
      <w:r w:rsidRPr="00F31647">
        <w:rPr>
          <w:rFonts w:ascii="Arial" w:hAnsi="Arial" w:cs="Arial"/>
          <w:highlight w:val="yellow"/>
          <w:vertAlign w:val="subscript"/>
        </w:rPr>
        <w:t>12</w:t>
      </w:r>
      <w:r w:rsidRPr="00F31647">
        <w:rPr>
          <w:rFonts w:ascii="Arial" w:hAnsi="Arial" w:cs="Arial"/>
          <w:highlight w:val="yellow"/>
        </w:rPr>
        <w:t xml:space="preserve">(live </w:t>
      </w:r>
      <w:r w:rsidRPr="00901E42">
        <w:rPr>
          <w:rFonts w:ascii="Arial" w:hAnsi="Arial" w:cs="Arial"/>
          <w:highlight w:val="yellow"/>
        </w:rPr>
        <w:t>births</w:t>
      </w:r>
      <w:r w:rsidRPr="00901E42">
        <w:rPr>
          <w:rFonts w:ascii="Arial" w:hAnsi="Arial" w:cs="Arial"/>
          <w:highlight w:val="yellow"/>
          <w:vertAlign w:val="superscript"/>
        </w:rPr>
        <w:t>2</w:t>
      </w:r>
      <w:r w:rsidRPr="00901E42">
        <w:rPr>
          <w:rFonts w:ascii="Arial" w:hAnsi="Arial" w:cs="Arial"/>
          <w:highlight w:val="yellow"/>
        </w:rPr>
        <w:t>)(months since last live birth)</w:t>
      </w:r>
      <w:r w:rsidR="00901E42" w:rsidRPr="00901E42">
        <w:rPr>
          <w:rFonts w:ascii="Arial" w:hAnsi="Arial" w:cs="Arial"/>
          <w:highlight w:val="yellow"/>
        </w:rPr>
        <w:t xml:space="preserve"> + error</w:t>
      </w:r>
    </w:p>
    <w:p w14:paraId="5F1D1054" w14:textId="001158D6" w:rsidR="00F31647" w:rsidRPr="00D242E9" w:rsidRDefault="00F31647" w:rsidP="00D242E9">
      <w:pPr>
        <w:rPr>
          <w:rFonts w:ascii="Arial" w:hAnsi="Arial" w:cs="Arial"/>
        </w:rPr>
      </w:pPr>
    </w:p>
    <w:p w14:paraId="21DF6E05" w14:textId="77777777" w:rsidR="00D242E9" w:rsidRDefault="00D242E9">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14:paraId="6A54B2AA" w14:textId="3489B487" w:rsidR="00485D14" w:rsidRDefault="00485D14" w:rsidP="00485D14">
      <w:pPr>
        <w:shd w:val="clear" w:color="auto" w:fill="FFFFFF"/>
        <w:tabs>
          <w:tab w:val="left" w:pos="2104"/>
        </w:tabs>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ESM Table I. </w:t>
      </w:r>
      <w:r>
        <w:rPr>
          <w:rFonts w:ascii="Arial" w:hAnsi="Arial" w:cs="Arial"/>
          <w:color w:val="000000"/>
        </w:rPr>
        <w:t xml:space="preserve">Comparative demographics and pregnancy variables for sample of nonpregnant women aged 18-84 with complete biomarker data and all nonpregnant women aged 18-84. </w:t>
      </w:r>
      <w:r>
        <w:rPr>
          <w:rFonts w:ascii="Arial" w:eastAsia="Times New Roman" w:hAnsi="Arial" w:cs="Arial"/>
          <w:b/>
          <w:bCs/>
          <w:color w:val="000000"/>
          <w:sz w:val="20"/>
          <w:szCs w:val="20"/>
        </w:rPr>
        <w:tab/>
      </w:r>
    </w:p>
    <w:p w14:paraId="2CDA4705" w14:textId="4CE35C7D" w:rsidR="00485D14" w:rsidRDefault="00485D14" w:rsidP="00CF143A">
      <w:pPr>
        <w:shd w:val="clear" w:color="auto" w:fill="FFFFFF"/>
        <w:spacing w:after="0" w:line="240" w:lineRule="auto"/>
        <w:rPr>
          <w:rFonts w:ascii="Arial" w:eastAsia="Times New Roman" w:hAnsi="Arial" w:cs="Arial"/>
          <w:b/>
          <w:bCs/>
          <w:color w:val="000000"/>
          <w:sz w:val="20"/>
          <w:szCs w:val="20"/>
        </w:rPr>
      </w:pPr>
    </w:p>
    <w:p w14:paraId="1AAE046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817"/>
        <w:gridCol w:w="3127"/>
        <w:gridCol w:w="2748"/>
        <w:gridCol w:w="1021"/>
        <w:gridCol w:w="637"/>
      </w:tblGrid>
      <w:tr w:rsidR="00485D14" w:rsidRPr="00D242E9" w14:paraId="4F9CF174" w14:textId="77777777" w:rsidTr="00485D14">
        <w:trPr>
          <w:trHeight w:val="805"/>
        </w:trPr>
        <w:tc>
          <w:tcPr>
            <w:tcW w:w="0" w:type="auto"/>
            <w:tcBorders>
              <w:bottom w:val="single" w:sz="8" w:space="0" w:color="000000"/>
            </w:tcBorders>
            <w:tcMar>
              <w:top w:w="20" w:type="dxa"/>
              <w:left w:w="20" w:type="dxa"/>
              <w:bottom w:w="100" w:type="dxa"/>
              <w:right w:w="20" w:type="dxa"/>
            </w:tcMar>
            <w:vAlign w:val="bottom"/>
            <w:hideMark/>
          </w:tcPr>
          <w:p w14:paraId="20EC151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ITEM</w:t>
            </w:r>
          </w:p>
        </w:tc>
        <w:tc>
          <w:tcPr>
            <w:tcW w:w="0" w:type="auto"/>
            <w:tcBorders>
              <w:bottom w:val="single" w:sz="8" w:space="0" w:color="000000"/>
            </w:tcBorders>
            <w:tcMar>
              <w:top w:w="20" w:type="dxa"/>
              <w:left w:w="20" w:type="dxa"/>
              <w:bottom w:w="100" w:type="dxa"/>
              <w:right w:w="20" w:type="dxa"/>
            </w:tcMar>
            <w:vAlign w:val="center"/>
            <w:hideMark/>
          </w:tcPr>
          <w:p w14:paraId="1BF1471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Women Aged 18-84 w/complete biomarker data (N = 5,870)</w:t>
            </w:r>
          </w:p>
        </w:tc>
        <w:tc>
          <w:tcPr>
            <w:tcW w:w="0" w:type="auto"/>
            <w:tcBorders>
              <w:bottom w:val="single" w:sz="8" w:space="0" w:color="000000"/>
            </w:tcBorders>
            <w:tcMar>
              <w:top w:w="20" w:type="dxa"/>
              <w:left w:w="20" w:type="dxa"/>
              <w:bottom w:w="100" w:type="dxa"/>
              <w:right w:w="20" w:type="dxa"/>
            </w:tcMar>
            <w:vAlign w:val="bottom"/>
            <w:hideMark/>
          </w:tcPr>
          <w:p w14:paraId="1240A78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All Nonpregnant Women Aged 18-84 (N = 13, 929)</w:t>
            </w:r>
          </w:p>
        </w:tc>
        <w:tc>
          <w:tcPr>
            <w:tcW w:w="0" w:type="auto"/>
            <w:tcBorders>
              <w:bottom w:val="single" w:sz="8" w:space="0" w:color="000000"/>
            </w:tcBorders>
            <w:tcMar>
              <w:top w:w="20" w:type="dxa"/>
              <w:left w:w="20" w:type="dxa"/>
              <w:bottom w:w="100" w:type="dxa"/>
              <w:right w:w="20" w:type="dxa"/>
            </w:tcMar>
            <w:vAlign w:val="bottom"/>
            <w:hideMark/>
          </w:tcPr>
          <w:p w14:paraId="5568AB8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b/>
                <w:bCs/>
                <w:color w:val="000000"/>
                <w:sz w:val="16"/>
                <w:szCs w:val="16"/>
              </w:rPr>
              <w:t>Test Statistic</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2B895C0C"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b/>
                <w:bCs/>
                <w:color w:val="000000"/>
                <w:sz w:val="16"/>
                <w:szCs w:val="16"/>
              </w:rPr>
              <w:t>p-value </w:t>
            </w:r>
          </w:p>
        </w:tc>
      </w:tr>
      <w:tr w:rsidR="00485D14" w:rsidRPr="00D242E9" w14:paraId="0F063BBB" w14:textId="77777777" w:rsidTr="00485D14">
        <w:trPr>
          <w:trHeight w:val="475"/>
        </w:trPr>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2E7D8B7"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Mean Age (SD)</w:t>
            </w:r>
          </w:p>
        </w:tc>
        <w:tc>
          <w:tcPr>
            <w:tcW w:w="0" w:type="auto"/>
            <w:tcBorders>
              <w:top w:val="single" w:sz="8" w:space="0" w:color="000000"/>
              <w:bottom w:val="single" w:sz="8" w:space="0" w:color="000000"/>
            </w:tcBorders>
            <w:tcMar>
              <w:top w:w="20" w:type="dxa"/>
              <w:left w:w="20" w:type="dxa"/>
              <w:bottom w:w="100" w:type="dxa"/>
              <w:right w:w="20" w:type="dxa"/>
            </w:tcMar>
            <w:vAlign w:val="center"/>
            <w:hideMark/>
          </w:tcPr>
          <w:p w14:paraId="2371BBB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48.52 (19.67)</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D3A85FC"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48.71 (20.09)</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9330B16"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t</w:t>
            </w:r>
            <w:r w:rsidRPr="00D242E9">
              <w:rPr>
                <w:rFonts w:ascii="Arial" w:eastAsia="Times New Roman" w:hAnsi="Arial" w:cs="Arial"/>
                <w:color w:val="000000"/>
                <w:sz w:val="16"/>
                <w:szCs w:val="16"/>
                <w:vertAlign w:val="subscript"/>
              </w:rPr>
              <w:t>11244.681</w:t>
            </w:r>
            <w:r w:rsidRPr="00D242E9">
              <w:rPr>
                <w:rFonts w:ascii="Arial" w:eastAsia="Times New Roman" w:hAnsi="Arial" w:cs="Arial"/>
                <w:color w:val="000000"/>
                <w:sz w:val="16"/>
                <w:szCs w:val="16"/>
              </w:rPr>
              <w:t xml:space="preserve"> = -0.621 </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63D0C1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0.535</w:t>
            </w:r>
          </w:p>
        </w:tc>
      </w:tr>
      <w:tr w:rsidR="00485D14" w:rsidRPr="00D242E9" w14:paraId="157C0FB4" w14:textId="77777777" w:rsidTr="00485D14">
        <w:trPr>
          <w:trHeight w:val="460"/>
        </w:trPr>
        <w:tc>
          <w:tcPr>
            <w:tcW w:w="0" w:type="auto"/>
            <w:tcBorders>
              <w:top w:val="single" w:sz="8" w:space="0" w:color="000000"/>
            </w:tcBorders>
            <w:tcMar>
              <w:top w:w="20" w:type="dxa"/>
              <w:left w:w="20" w:type="dxa"/>
              <w:bottom w:w="100" w:type="dxa"/>
              <w:right w:w="20" w:type="dxa"/>
            </w:tcMar>
            <w:vAlign w:val="bottom"/>
            <w:hideMark/>
          </w:tcPr>
          <w:p w14:paraId="7D2E3931"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Mean Live Births (SD)</w:t>
            </w:r>
          </w:p>
        </w:tc>
        <w:tc>
          <w:tcPr>
            <w:tcW w:w="0" w:type="auto"/>
            <w:tcBorders>
              <w:top w:val="single" w:sz="8" w:space="0" w:color="000000"/>
            </w:tcBorders>
            <w:tcMar>
              <w:top w:w="20" w:type="dxa"/>
              <w:left w:w="20" w:type="dxa"/>
              <w:bottom w:w="100" w:type="dxa"/>
              <w:right w:w="20" w:type="dxa"/>
            </w:tcMar>
            <w:vAlign w:val="center"/>
            <w:hideMark/>
          </w:tcPr>
          <w:p w14:paraId="7154F8D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2.36 (2.07)</w:t>
            </w:r>
          </w:p>
        </w:tc>
        <w:tc>
          <w:tcPr>
            <w:tcW w:w="0" w:type="auto"/>
            <w:tcBorders>
              <w:top w:val="single" w:sz="8" w:space="0" w:color="000000"/>
            </w:tcBorders>
            <w:tcMar>
              <w:top w:w="20" w:type="dxa"/>
              <w:left w:w="20" w:type="dxa"/>
              <w:bottom w:w="100" w:type="dxa"/>
              <w:right w:w="20" w:type="dxa"/>
            </w:tcMar>
            <w:vAlign w:val="bottom"/>
            <w:hideMark/>
          </w:tcPr>
          <w:p w14:paraId="63DB73F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2.34 (2.11)</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74FCFAE2"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t</w:t>
            </w:r>
            <w:r w:rsidRPr="00D242E9">
              <w:rPr>
                <w:rFonts w:ascii="Arial" w:eastAsia="Times New Roman" w:hAnsi="Arial" w:cs="Arial"/>
                <w:color w:val="000000"/>
                <w:sz w:val="16"/>
                <w:szCs w:val="16"/>
                <w:vertAlign w:val="subscript"/>
              </w:rPr>
              <w:t>17480</w:t>
            </w:r>
            <w:r w:rsidRPr="00D242E9">
              <w:rPr>
                <w:rFonts w:ascii="Arial" w:eastAsia="Times New Roman" w:hAnsi="Arial" w:cs="Arial"/>
                <w:color w:val="000000"/>
                <w:sz w:val="16"/>
                <w:szCs w:val="16"/>
              </w:rPr>
              <w:t>= 0.624</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31B1B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p=0.532</w:t>
            </w:r>
          </w:p>
        </w:tc>
      </w:tr>
      <w:tr w:rsidR="00485D14" w:rsidRPr="00D242E9" w14:paraId="28C1EB86" w14:textId="77777777" w:rsidTr="00485D14">
        <w:trPr>
          <w:trHeight w:val="460"/>
        </w:trPr>
        <w:tc>
          <w:tcPr>
            <w:tcW w:w="0" w:type="auto"/>
            <w:tcMar>
              <w:top w:w="20" w:type="dxa"/>
              <w:left w:w="20" w:type="dxa"/>
              <w:bottom w:w="100" w:type="dxa"/>
              <w:right w:w="20" w:type="dxa"/>
            </w:tcMar>
            <w:vAlign w:val="bottom"/>
            <w:hideMark/>
          </w:tcPr>
          <w:p w14:paraId="53732BC7"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Non-Hispanic White </w:t>
            </w:r>
          </w:p>
        </w:tc>
        <w:tc>
          <w:tcPr>
            <w:tcW w:w="0" w:type="auto"/>
            <w:tcMar>
              <w:top w:w="20" w:type="dxa"/>
              <w:left w:w="20" w:type="dxa"/>
              <w:bottom w:w="100" w:type="dxa"/>
              <w:right w:w="20" w:type="dxa"/>
            </w:tcMar>
            <w:vAlign w:val="center"/>
            <w:hideMark/>
          </w:tcPr>
          <w:p w14:paraId="046364C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47.34%</w:t>
            </w:r>
          </w:p>
        </w:tc>
        <w:tc>
          <w:tcPr>
            <w:tcW w:w="0" w:type="auto"/>
            <w:tcMar>
              <w:top w:w="20" w:type="dxa"/>
              <w:left w:w="20" w:type="dxa"/>
              <w:bottom w:w="100" w:type="dxa"/>
              <w:right w:w="20" w:type="dxa"/>
            </w:tcMar>
            <w:vAlign w:val="bottom"/>
            <w:hideMark/>
          </w:tcPr>
          <w:p w14:paraId="741D3CC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47.32%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20B21B2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3</w:t>
            </w:r>
            <w:r w:rsidRPr="00D242E9">
              <w:rPr>
                <w:rFonts w:ascii="Arial" w:eastAsia="Times New Roman" w:hAnsi="Arial" w:cs="Arial"/>
                <w:color w:val="000000"/>
                <w:sz w:val="16"/>
                <w:szCs w:val="16"/>
              </w:rPr>
              <w:t xml:space="preserve"> = 3.339</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BC968A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0.342</w:t>
            </w:r>
          </w:p>
        </w:tc>
      </w:tr>
      <w:tr w:rsidR="00485D14" w:rsidRPr="00D242E9" w14:paraId="0E537C9F" w14:textId="77777777" w:rsidTr="00485D14">
        <w:trPr>
          <w:trHeight w:val="415"/>
        </w:trPr>
        <w:tc>
          <w:tcPr>
            <w:tcW w:w="0" w:type="auto"/>
            <w:tcMar>
              <w:top w:w="20" w:type="dxa"/>
              <w:left w:w="20" w:type="dxa"/>
              <w:bottom w:w="100" w:type="dxa"/>
              <w:right w:w="20" w:type="dxa"/>
            </w:tcMar>
            <w:vAlign w:val="bottom"/>
            <w:hideMark/>
          </w:tcPr>
          <w:p w14:paraId="32754787"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Hispanic </w:t>
            </w:r>
          </w:p>
        </w:tc>
        <w:tc>
          <w:tcPr>
            <w:tcW w:w="0" w:type="auto"/>
            <w:tcMar>
              <w:top w:w="20" w:type="dxa"/>
              <w:left w:w="20" w:type="dxa"/>
              <w:bottom w:w="100" w:type="dxa"/>
              <w:right w:w="20" w:type="dxa"/>
            </w:tcMar>
            <w:vAlign w:val="center"/>
            <w:hideMark/>
          </w:tcPr>
          <w:p w14:paraId="5845C35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28.71%</w:t>
            </w:r>
          </w:p>
        </w:tc>
        <w:tc>
          <w:tcPr>
            <w:tcW w:w="0" w:type="auto"/>
            <w:tcMar>
              <w:top w:w="20" w:type="dxa"/>
              <w:left w:w="20" w:type="dxa"/>
              <w:bottom w:w="100" w:type="dxa"/>
              <w:right w:w="20" w:type="dxa"/>
            </w:tcMar>
            <w:vAlign w:val="bottom"/>
            <w:hideMark/>
          </w:tcPr>
          <w:p w14:paraId="0763840D"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27.81%</w:t>
            </w:r>
          </w:p>
        </w:tc>
        <w:tc>
          <w:tcPr>
            <w:tcW w:w="0" w:type="auto"/>
            <w:vMerge/>
            <w:tcBorders>
              <w:top w:val="single" w:sz="8" w:space="0" w:color="000000"/>
              <w:bottom w:val="single" w:sz="8" w:space="0" w:color="000000"/>
            </w:tcBorders>
            <w:vAlign w:val="center"/>
            <w:hideMark/>
          </w:tcPr>
          <w:p w14:paraId="0FCD96FB"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D25CDC2"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09942D32" w14:textId="77777777" w:rsidTr="00485D14">
        <w:trPr>
          <w:trHeight w:val="795"/>
        </w:trPr>
        <w:tc>
          <w:tcPr>
            <w:tcW w:w="0" w:type="auto"/>
            <w:tcMar>
              <w:top w:w="20" w:type="dxa"/>
              <w:left w:w="20" w:type="dxa"/>
              <w:bottom w:w="100" w:type="dxa"/>
              <w:right w:w="20" w:type="dxa"/>
            </w:tcMar>
            <w:vAlign w:val="bottom"/>
            <w:hideMark/>
          </w:tcPr>
          <w:p w14:paraId="33E09DE1"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Non-Hispanic Black</w:t>
            </w:r>
          </w:p>
        </w:tc>
        <w:tc>
          <w:tcPr>
            <w:tcW w:w="0" w:type="auto"/>
            <w:tcMar>
              <w:top w:w="20" w:type="dxa"/>
              <w:left w:w="20" w:type="dxa"/>
              <w:bottom w:w="100" w:type="dxa"/>
              <w:right w:w="20" w:type="dxa"/>
            </w:tcMar>
            <w:vAlign w:val="center"/>
            <w:hideMark/>
          </w:tcPr>
          <w:p w14:paraId="4B158A7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20.32%</w:t>
            </w:r>
          </w:p>
        </w:tc>
        <w:tc>
          <w:tcPr>
            <w:tcW w:w="0" w:type="auto"/>
            <w:tcMar>
              <w:top w:w="20" w:type="dxa"/>
              <w:left w:w="20" w:type="dxa"/>
              <w:bottom w:w="100" w:type="dxa"/>
              <w:right w:w="20" w:type="dxa"/>
            </w:tcMar>
            <w:vAlign w:val="bottom"/>
            <w:hideMark/>
          </w:tcPr>
          <w:p w14:paraId="146DED3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20.86%</w:t>
            </w:r>
          </w:p>
        </w:tc>
        <w:tc>
          <w:tcPr>
            <w:tcW w:w="0" w:type="auto"/>
            <w:vMerge/>
            <w:tcBorders>
              <w:top w:val="single" w:sz="8" w:space="0" w:color="000000"/>
              <w:bottom w:val="single" w:sz="8" w:space="0" w:color="000000"/>
            </w:tcBorders>
            <w:vAlign w:val="center"/>
            <w:hideMark/>
          </w:tcPr>
          <w:p w14:paraId="58334095"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414184E5"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4040D71C"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14968F23"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Other Race Ethnicity</w:t>
            </w:r>
          </w:p>
        </w:tc>
        <w:tc>
          <w:tcPr>
            <w:tcW w:w="0" w:type="auto"/>
            <w:tcBorders>
              <w:bottom w:val="single" w:sz="8" w:space="0" w:color="000000"/>
            </w:tcBorders>
            <w:tcMar>
              <w:top w:w="20" w:type="dxa"/>
              <w:left w:w="20" w:type="dxa"/>
              <w:bottom w:w="100" w:type="dxa"/>
              <w:right w:w="20" w:type="dxa"/>
            </w:tcMar>
            <w:vAlign w:val="center"/>
            <w:hideMark/>
          </w:tcPr>
          <w:p w14:paraId="6EFDFF7D"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3.63%</w:t>
            </w:r>
          </w:p>
        </w:tc>
        <w:tc>
          <w:tcPr>
            <w:tcW w:w="0" w:type="auto"/>
            <w:tcBorders>
              <w:bottom w:val="single" w:sz="8" w:space="0" w:color="000000"/>
            </w:tcBorders>
            <w:tcMar>
              <w:top w:w="20" w:type="dxa"/>
              <w:left w:w="20" w:type="dxa"/>
              <w:bottom w:w="100" w:type="dxa"/>
              <w:right w:w="20" w:type="dxa"/>
            </w:tcMar>
            <w:vAlign w:val="bottom"/>
            <w:hideMark/>
          </w:tcPr>
          <w:p w14:paraId="213F4D1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4.01%</w:t>
            </w:r>
          </w:p>
        </w:tc>
        <w:tc>
          <w:tcPr>
            <w:tcW w:w="0" w:type="auto"/>
            <w:vMerge/>
            <w:tcBorders>
              <w:top w:val="single" w:sz="8" w:space="0" w:color="000000"/>
              <w:bottom w:val="single" w:sz="8" w:space="0" w:color="000000"/>
            </w:tcBorders>
            <w:vAlign w:val="center"/>
            <w:hideMark/>
          </w:tcPr>
          <w:p w14:paraId="147CDD0C"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1538D49A"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57329DD5"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12892BBC"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Less than HS </w:t>
            </w:r>
          </w:p>
        </w:tc>
        <w:tc>
          <w:tcPr>
            <w:tcW w:w="0" w:type="auto"/>
            <w:tcBorders>
              <w:top w:val="single" w:sz="8" w:space="0" w:color="000000"/>
            </w:tcBorders>
            <w:tcMar>
              <w:top w:w="20" w:type="dxa"/>
              <w:left w:w="20" w:type="dxa"/>
              <w:bottom w:w="100" w:type="dxa"/>
              <w:right w:w="20" w:type="dxa"/>
            </w:tcMar>
            <w:vAlign w:val="center"/>
            <w:hideMark/>
          </w:tcPr>
          <w:p w14:paraId="335F879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29.70%</w:t>
            </w:r>
          </w:p>
        </w:tc>
        <w:tc>
          <w:tcPr>
            <w:tcW w:w="0" w:type="auto"/>
            <w:tcBorders>
              <w:top w:val="single" w:sz="8" w:space="0" w:color="000000"/>
            </w:tcBorders>
            <w:tcMar>
              <w:top w:w="20" w:type="dxa"/>
              <w:left w:w="20" w:type="dxa"/>
              <w:bottom w:w="100" w:type="dxa"/>
              <w:right w:w="20" w:type="dxa"/>
            </w:tcMar>
            <w:vAlign w:val="bottom"/>
            <w:hideMark/>
          </w:tcPr>
          <w:p w14:paraId="72E2745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30.30%</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7496136E"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3</w:t>
            </w:r>
            <w:r w:rsidRPr="00D242E9">
              <w:rPr>
                <w:rFonts w:ascii="Arial" w:eastAsia="Times New Roman" w:hAnsi="Arial" w:cs="Arial"/>
                <w:color w:val="000000"/>
                <w:sz w:val="16"/>
                <w:szCs w:val="16"/>
              </w:rPr>
              <w:t xml:space="preserve"> = 1.644</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C745D7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0.649</w:t>
            </w:r>
          </w:p>
        </w:tc>
      </w:tr>
      <w:tr w:rsidR="00485D14" w:rsidRPr="00D242E9" w14:paraId="3B83AFDA" w14:textId="77777777" w:rsidTr="00485D14">
        <w:trPr>
          <w:trHeight w:val="415"/>
        </w:trPr>
        <w:tc>
          <w:tcPr>
            <w:tcW w:w="0" w:type="auto"/>
            <w:tcMar>
              <w:top w:w="20" w:type="dxa"/>
              <w:left w:w="20" w:type="dxa"/>
              <w:bottom w:w="100" w:type="dxa"/>
              <w:right w:w="20" w:type="dxa"/>
            </w:tcMar>
            <w:vAlign w:val="bottom"/>
            <w:hideMark/>
          </w:tcPr>
          <w:p w14:paraId="4BDDDB08"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HS </w:t>
            </w:r>
          </w:p>
        </w:tc>
        <w:tc>
          <w:tcPr>
            <w:tcW w:w="0" w:type="auto"/>
            <w:tcMar>
              <w:top w:w="20" w:type="dxa"/>
              <w:left w:w="20" w:type="dxa"/>
              <w:bottom w:w="100" w:type="dxa"/>
              <w:right w:w="20" w:type="dxa"/>
            </w:tcMar>
            <w:vAlign w:val="center"/>
            <w:hideMark/>
          </w:tcPr>
          <w:p w14:paraId="192895E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23.63%</w:t>
            </w:r>
          </w:p>
        </w:tc>
        <w:tc>
          <w:tcPr>
            <w:tcW w:w="0" w:type="auto"/>
            <w:tcMar>
              <w:top w:w="20" w:type="dxa"/>
              <w:left w:w="20" w:type="dxa"/>
              <w:bottom w:w="100" w:type="dxa"/>
              <w:right w:w="20" w:type="dxa"/>
            </w:tcMar>
            <w:vAlign w:val="bottom"/>
            <w:hideMark/>
          </w:tcPr>
          <w:p w14:paraId="450B8A2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24.05%</w:t>
            </w:r>
          </w:p>
        </w:tc>
        <w:tc>
          <w:tcPr>
            <w:tcW w:w="0" w:type="auto"/>
            <w:vMerge/>
            <w:tcBorders>
              <w:top w:val="single" w:sz="8" w:space="0" w:color="000000"/>
              <w:bottom w:val="single" w:sz="8" w:space="0" w:color="000000"/>
            </w:tcBorders>
            <w:vAlign w:val="center"/>
            <w:hideMark/>
          </w:tcPr>
          <w:p w14:paraId="66BF955D"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ED20E83"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4AE45AB2" w14:textId="77777777" w:rsidTr="00485D14">
        <w:trPr>
          <w:trHeight w:val="415"/>
        </w:trPr>
        <w:tc>
          <w:tcPr>
            <w:tcW w:w="0" w:type="auto"/>
            <w:tcMar>
              <w:top w:w="20" w:type="dxa"/>
              <w:left w:w="20" w:type="dxa"/>
              <w:bottom w:w="100" w:type="dxa"/>
              <w:right w:w="20" w:type="dxa"/>
            </w:tcMar>
            <w:vAlign w:val="bottom"/>
            <w:hideMark/>
          </w:tcPr>
          <w:p w14:paraId="45FE0620"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Some College </w:t>
            </w:r>
          </w:p>
        </w:tc>
        <w:tc>
          <w:tcPr>
            <w:tcW w:w="0" w:type="auto"/>
            <w:tcMar>
              <w:top w:w="20" w:type="dxa"/>
              <w:left w:w="20" w:type="dxa"/>
              <w:bottom w:w="100" w:type="dxa"/>
              <w:right w:w="20" w:type="dxa"/>
            </w:tcMar>
            <w:vAlign w:val="center"/>
            <w:hideMark/>
          </w:tcPr>
          <w:p w14:paraId="3D3DE1DA"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28.88%</w:t>
            </w:r>
          </w:p>
        </w:tc>
        <w:tc>
          <w:tcPr>
            <w:tcW w:w="0" w:type="auto"/>
            <w:tcMar>
              <w:top w:w="20" w:type="dxa"/>
              <w:left w:w="20" w:type="dxa"/>
              <w:bottom w:w="100" w:type="dxa"/>
              <w:right w:w="20" w:type="dxa"/>
            </w:tcMar>
            <w:vAlign w:val="bottom"/>
            <w:hideMark/>
          </w:tcPr>
          <w:p w14:paraId="0A0E351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28.17%</w:t>
            </w:r>
          </w:p>
        </w:tc>
        <w:tc>
          <w:tcPr>
            <w:tcW w:w="0" w:type="auto"/>
            <w:vMerge/>
            <w:tcBorders>
              <w:top w:val="single" w:sz="8" w:space="0" w:color="000000"/>
              <w:bottom w:val="single" w:sz="8" w:space="0" w:color="000000"/>
            </w:tcBorders>
            <w:vAlign w:val="center"/>
            <w:hideMark/>
          </w:tcPr>
          <w:p w14:paraId="5E16DB50"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2DE87BDB"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30E3BCD3"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35784C36"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College Graduate </w:t>
            </w:r>
          </w:p>
        </w:tc>
        <w:tc>
          <w:tcPr>
            <w:tcW w:w="0" w:type="auto"/>
            <w:tcBorders>
              <w:bottom w:val="single" w:sz="8" w:space="0" w:color="000000"/>
            </w:tcBorders>
            <w:tcMar>
              <w:top w:w="20" w:type="dxa"/>
              <w:left w:w="20" w:type="dxa"/>
              <w:bottom w:w="100" w:type="dxa"/>
              <w:right w:w="20" w:type="dxa"/>
            </w:tcMar>
            <w:vAlign w:val="center"/>
            <w:hideMark/>
          </w:tcPr>
          <w:p w14:paraId="63107C85"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17.79%</w:t>
            </w:r>
          </w:p>
        </w:tc>
        <w:tc>
          <w:tcPr>
            <w:tcW w:w="0" w:type="auto"/>
            <w:tcBorders>
              <w:bottom w:val="single" w:sz="8" w:space="0" w:color="000000"/>
            </w:tcBorders>
            <w:tcMar>
              <w:top w:w="20" w:type="dxa"/>
              <w:left w:w="20" w:type="dxa"/>
              <w:bottom w:w="100" w:type="dxa"/>
              <w:right w:w="20" w:type="dxa"/>
            </w:tcMar>
            <w:vAlign w:val="bottom"/>
            <w:hideMark/>
          </w:tcPr>
          <w:p w14:paraId="0A85F06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17.48%</w:t>
            </w:r>
          </w:p>
        </w:tc>
        <w:tc>
          <w:tcPr>
            <w:tcW w:w="0" w:type="auto"/>
            <w:vMerge/>
            <w:tcBorders>
              <w:top w:val="single" w:sz="8" w:space="0" w:color="000000"/>
              <w:bottom w:val="single" w:sz="8" w:space="0" w:color="000000"/>
            </w:tcBorders>
            <w:vAlign w:val="center"/>
            <w:hideMark/>
          </w:tcPr>
          <w:p w14:paraId="4F648372"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E13990F"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39D6CB70" w14:textId="77777777" w:rsidTr="00485D14">
        <w:trPr>
          <w:trHeight w:val="475"/>
        </w:trPr>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BCFC578"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Mean Poverty Income Ratio (SD)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5CD745C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2.46 (1.60)</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99C3A62"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2.41 (1.60)</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97894B3"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t</w:t>
            </w:r>
            <w:r w:rsidRPr="00D242E9">
              <w:rPr>
                <w:rFonts w:ascii="Arial" w:eastAsia="Times New Roman" w:hAnsi="Arial" w:cs="Arial"/>
                <w:color w:val="000000"/>
                <w:sz w:val="16"/>
                <w:szCs w:val="16"/>
                <w:vertAlign w:val="subscript"/>
              </w:rPr>
              <w:t>18009</w:t>
            </w:r>
            <w:r w:rsidRPr="00D242E9">
              <w:rPr>
                <w:rFonts w:ascii="Arial" w:eastAsia="Times New Roman" w:hAnsi="Arial" w:cs="Arial"/>
                <w:color w:val="000000"/>
                <w:sz w:val="16"/>
                <w:szCs w:val="16"/>
              </w:rPr>
              <w:t>= 1.782</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ED5B5C"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p=0.075</w:t>
            </w:r>
          </w:p>
        </w:tc>
      </w:tr>
      <w:tr w:rsidR="00485D14" w:rsidRPr="00D242E9" w14:paraId="4BE1C299" w14:textId="77777777" w:rsidTr="00485D14">
        <w:trPr>
          <w:trHeight w:val="460"/>
        </w:trPr>
        <w:tc>
          <w:tcPr>
            <w:tcW w:w="0" w:type="auto"/>
            <w:tcBorders>
              <w:top w:val="single" w:sz="8" w:space="0" w:color="000000"/>
            </w:tcBorders>
            <w:tcMar>
              <w:top w:w="20" w:type="dxa"/>
              <w:left w:w="20" w:type="dxa"/>
              <w:bottom w:w="100" w:type="dxa"/>
              <w:right w:w="20" w:type="dxa"/>
            </w:tcMar>
            <w:vAlign w:val="bottom"/>
            <w:hideMark/>
          </w:tcPr>
          <w:p w14:paraId="00475AA3"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Percent Pre-menopause</w:t>
            </w:r>
          </w:p>
        </w:tc>
        <w:tc>
          <w:tcPr>
            <w:tcW w:w="0" w:type="auto"/>
            <w:tcBorders>
              <w:top w:val="single" w:sz="8" w:space="0" w:color="000000"/>
            </w:tcBorders>
            <w:tcMar>
              <w:top w:w="20" w:type="dxa"/>
              <w:left w:w="20" w:type="dxa"/>
              <w:bottom w:w="100" w:type="dxa"/>
              <w:right w:w="20" w:type="dxa"/>
            </w:tcMar>
            <w:vAlign w:val="bottom"/>
            <w:hideMark/>
          </w:tcPr>
          <w:p w14:paraId="4C6CD59D"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52.61%</w:t>
            </w:r>
          </w:p>
        </w:tc>
        <w:tc>
          <w:tcPr>
            <w:tcW w:w="0" w:type="auto"/>
            <w:tcBorders>
              <w:top w:val="single" w:sz="8" w:space="0" w:color="000000"/>
            </w:tcBorders>
            <w:tcMar>
              <w:top w:w="20" w:type="dxa"/>
              <w:left w:w="20" w:type="dxa"/>
              <w:bottom w:w="100" w:type="dxa"/>
              <w:right w:w="20" w:type="dxa"/>
            </w:tcMar>
            <w:vAlign w:val="bottom"/>
            <w:hideMark/>
          </w:tcPr>
          <w:p w14:paraId="064BBCE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52.74%</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229BD6F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1</w:t>
            </w:r>
            <w:r w:rsidRPr="00D242E9">
              <w:rPr>
                <w:rFonts w:ascii="Arial" w:eastAsia="Times New Roman" w:hAnsi="Arial" w:cs="Arial"/>
                <w:color w:val="000000"/>
                <w:sz w:val="16"/>
                <w:szCs w:val="16"/>
              </w:rPr>
              <w:t xml:space="preserve"> = 0.030</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F92C022"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0.863</w:t>
            </w:r>
          </w:p>
        </w:tc>
      </w:tr>
      <w:tr w:rsidR="00485D14" w:rsidRPr="00D242E9" w14:paraId="5FDAA0DB"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2EF35727"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Percent Post-menopause</w:t>
            </w:r>
          </w:p>
        </w:tc>
        <w:tc>
          <w:tcPr>
            <w:tcW w:w="0" w:type="auto"/>
            <w:tcBorders>
              <w:bottom w:val="single" w:sz="8" w:space="0" w:color="000000"/>
            </w:tcBorders>
            <w:tcMar>
              <w:top w:w="20" w:type="dxa"/>
              <w:left w:w="20" w:type="dxa"/>
              <w:bottom w:w="100" w:type="dxa"/>
              <w:right w:w="20" w:type="dxa"/>
            </w:tcMar>
            <w:vAlign w:val="bottom"/>
            <w:hideMark/>
          </w:tcPr>
          <w:p w14:paraId="4863386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47.39%</w:t>
            </w:r>
          </w:p>
        </w:tc>
        <w:tc>
          <w:tcPr>
            <w:tcW w:w="0" w:type="auto"/>
            <w:tcBorders>
              <w:bottom w:val="single" w:sz="8" w:space="0" w:color="000000"/>
            </w:tcBorders>
            <w:tcMar>
              <w:top w:w="20" w:type="dxa"/>
              <w:left w:w="20" w:type="dxa"/>
              <w:bottom w:w="100" w:type="dxa"/>
              <w:right w:w="20" w:type="dxa"/>
            </w:tcMar>
            <w:vAlign w:val="bottom"/>
            <w:hideMark/>
          </w:tcPr>
          <w:p w14:paraId="21779AF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47.26%</w:t>
            </w:r>
          </w:p>
        </w:tc>
        <w:tc>
          <w:tcPr>
            <w:tcW w:w="0" w:type="auto"/>
            <w:vMerge/>
            <w:tcBorders>
              <w:top w:val="single" w:sz="8" w:space="0" w:color="000000"/>
              <w:bottom w:val="single" w:sz="8" w:space="0" w:color="000000"/>
            </w:tcBorders>
            <w:vAlign w:val="center"/>
            <w:hideMark/>
          </w:tcPr>
          <w:p w14:paraId="0480BD84"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9F324E1"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5A7E29F7"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6159D895"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Never Smoked </w:t>
            </w:r>
          </w:p>
        </w:tc>
        <w:tc>
          <w:tcPr>
            <w:tcW w:w="0" w:type="auto"/>
            <w:tcBorders>
              <w:top w:val="single" w:sz="8" w:space="0" w:color="000000"/>
            </w:tcBorders>
            <w:tcMar>
              <w:top w:w="20" w:type="dxa"/>
              <w:left w:w="20" w:type="dxa"/>
              <w:bottom w:w="100" w:type="dxa"/>
              <w:right w:w="20" w:type="dxa"/>
            </w:tcMar>
            <w:vAlign w:val="bottom"/>
            <w:hideMark/>
          </w:tcPr>
          <w:p w14:paraId="4ED6C2F7"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59.59%</w:t>
            </w:r>
          </w:p>
        </w:tc>
        <w:tc>
          <w:tcPr>
            <w:tcW w:w="0" w:type="auto"/>
            <w:tcBorders>
              <w:top w:val="single" w:sz="8" w:space="0" w:color="000000"/>
            </w:tcBorders>
            <w:tcMar>
              <w:top w:w="20" w:type="dxa"/>
              <w:left w:w="20" w:type="dxa"/>
              <w:bottom w:w="100" w:type="dxa"/>
              <w:right w:w="20" w:type="dxa"/>
            </w:tcMar>
            <w:vAlign w:val="bottom"/>
            <w:hideMark/>
          </w:tcPr>
          <w:p w14:paraId="20025AB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60.02%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155F084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2</w:t>
            </w:r>
            <w:r w:rsidRPr="00D242E9">
              <w:rPr>
                <w:rFonts w:ascii="Arial" w:eastAsia="Times New Roman" w:hAnsi="Arial" w:cs="Arial"/>
                <w:color w:val="000000"/>
                <w:sz w:val="16"/>
                <w:szCs w:val="16"/>
              </w:rPr>
              <w:t xml:space="preserve"> = 0.786</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CD77E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0.675</w:t>
            </w:r>
          </w:p>
        </w:tc>
      </w:tr>
      <w:tr w:rsidR="00485D14" w:rsidRPr="00D242E9" w14:paraId="18E3D8BF" w14:textId="77777777" w:rsidTr="00485D14">
        <w:trPr>
          <w:trHeight w:val="415"/>
        </w:trPr>
        <w:tc>
          <w:tcPr>
            <w:tcW w:w="0" w:type="auto"/>
            <w:tcMar>
              <w:top w:w="20" w:type="dxa"/>
              <w:left w:w="20" w:type="dxa"/>
              <w:bottom w:w="100" w:type="dxa"/>
              <w:right w:w="20" w:type="dxa"/>
            </w:tcMar>
            <w:vAlign w:val="bottom"/>
            <w:hideMark/>
          </w:tcPr>
          <w:p w14:paraId="351CE08B"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Past Smoker </w:t>
            </w:r>
          </w:p>
        </w:tc>
        <w:tc>
          <w:tcPr>
            <w:tcW w:w="0" w:type="auto"/>
            <w:tcMar>
              <w:top w:w="20" w:type="dxa"/>
              <w:left w:w="20" w:type="dxa"/>
              <w:bottom w:w="100" w:type="dxa"/>
              <w:right w:w="20" w:type="dxa"/>
            </w:tcMar>
            <w:vAlign w:val="bottom"/>
            <w:hideMark/>
          </w:tcPr>
          <w:p w14:paraId="2FDEF8F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20.47%</w:t>
            </w:r>
          </w:p>
        </w:tc>
        <w:tc>
          <w:tcPr>
            <w:tcW w:w="0" w:type="auto"/>
            <w:tcMar>
              <w:top w:w="20" w:type="dxa"/>
              <w:left w:w="20" w:type="dxa"/>
              <w:bottom w:w="100" w:type="dxa"/>
              <w:right w:w="20" w:type="dxa"/>
            </w:tcMar>
            <w:vAlign w:val="bottom"/>
            <w:hideMark/>
          </w:tcPr>
          <w:p w14:paraId="18028FC6"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19.90%</w:t>
            </w:r>
          </w:p>
        </w:tc>
        <w:tc>
          <w:tcPr>
            <w:tcW w:w="0" w:type="auto"/>
            <w:vMerge/>
            <w:tcBorders>
              <w:top w:val="single" w:sz="8" w:space="0" w:color="000000"/>
              <w:bottom w:val="single" w:sz="8" w:space="0" w:color="000000"/>
            </w:tcBorders>
            <w:vAlign w:val="center"/>
            <w:hideMark/>
          </w:tcPr>
          <w:p w14:paraId="3552698F"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35A8697E"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12A7771B"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77FEE648"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Current Smoker </w:t>
            </w:r>
          </w:p>
        </w:tc>
        <w:tc>
          <w:tcPr>
            <w:tcW w:w="0" w:type="auto"/>
            <w:tcBorders>
              <w:bottom w:val="single" w:sz="8" w:space="0" w:color="000000"/>
            </w:tcBorders>
            <w:tcMar>
              <w:top w:w="20" w:type="dxa"/>
              <w:left w:w="20" w:type="dxa"/>
              <w:bottom w:w="100" w:type="dxa"/>
              <w:right w:w="20" w:type="dxa"/>
            </w:tcMar>
            <w:vAlign w:val="bottom"/>
            <w:hideMark/>
          </w:tcPr>
          <w:p w14:paraId="08D562A1"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19.95%</w:t>
            </w:r>
          </w:p>
        </w:tc>
        <w:tc>
          <w:tcPr>
            <w:tcW w:w="0" w:type="auto"/>
            <w:tcBorders>
              <w:bottom w:val="single" w:sz="8" w:space="0" w:color="000000"/>
            </w:tcBorders>
            <w:tcMar>
              <w:top w:w="20" w:type="dxa"/>
              <w:left w:w="20" w:type="dxa"/>
              <w:bottom w:w="100" w:type="dxa"/>
              <w:right w:w="20" w:type="dxa"/>
            </w:tcMar>
            <w:vAlign w:val="bottom"/>
            <w:hideMark/>
          </w:tcPr>
          <w:p w14:paraId="7D35615F"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20.08%</w:t>
            </w:r>
          </w:p>
        </w:tc>
        <w:tc>
          <w:tcPr>
            <w:tcW w:w="0" w:type="auto"/>
            <w:vMerge/>
            <w:tcBorders>
              <w:top w:val="single" w:sz="8" w:space="0" w:color="000000"/>
              <w:bottom w:val="single" w:sz="8" w:space="0" w:color="000000"/>
            </w:tcBorders>
            <w:vAlign w:val="center"/>
            <w:hideMark/>
          </w:tcPr>
          <w:p w14:paraId="03E58422"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170AC154" w14:textId="77777777" w:rsidR="00485D14" w:rsidRPr="00D242E9" w:rsidRDefault="00485D14" w:rsidP="00485D14">
            <w:pPr>
              <w:spacing w:after="0" w:line="240" w:lineRule="auto"/>
              <w:rPr>
                <w:rFonts w:ascii="Arial" w:eastAsia="Times New Roman" w:hAnsi="Arial" w:cs="Arial"/>
                <w:sz w:val="16"/>
                <w:szCs w:val="16"/>
              </w:rPr>
            </w:pPr>
          </w:p>
        </w:tc>
      </w:tr>
      <w:tr w:rsidR="00485D14" w:rsidRPr="00D242E9" w14:paraId="3884424D" w14:textId="77777777" w:rsidTr="00485D14">
        <w:trPr>
          <w:trHeight w:val="415"/>
        </w:trPr>
        <w:tc>
          <w:tcPr>
            <w:tcW w:w="0" w:type="auto"/>
            <w:tcBorders>
              <w:top w:val="single" w:sz="8" w:space="0" w:color="000000"/>
            </w:tcBorders>
            <w:tcMar>
              <w:top w:w="20" w:type="dxa"/>
              <w:left w:w="20" w:type="dxa"/>
              <w:bottom w:w="100" w:type="dxa"/>
              <w:right w:w="20" w:type="dxa"/>
            </w:tcMar>
            <w:vAlign w:val="bottom"/>
            <w:hideMark/>
          </w:tcPr>
          <w:p w14:paraId="3D90F424" w14:textId="77777777" w:rsidR="00485D14" w:rsidRPr="00D242E9" w:rsidRDefault="00485D14" w:rsidP="00485D14">
            <w:pPr>
              <w:spacing w:after="0" w:line="240" w:lineRule="auto"/>
              <w:rPr>
                <w:rFonts w:ascii="Arial" w:eastAsia="Times New Roman" w:hAnsi="Arial" w:cs="Arial"/>
                <w:sz w:val="16"/>
                <w:szCs w:val="16"/>
              </w:rPr>
            </w:pPr>
            <w:r w:rsidRPr="00D242E9">
              <w:rPr>
                <w:rFonts w:ascii="Arial" w:eastAsia="Times New Roman" w:hAnsi="Arial" w:cs="Arial"/>
                <w:color w:val="000000"/>
                <w:sz w:val="16"/>
                <w:szCs w:val="16"/>
              </w:rPr>
              <w:t>Proportion Never Pregnant </w:t>
            </w:r>
          </w:p>
        </w:tc>
        <w:tc>
          <w:tcPr>
            <w:tcW w:w="0" w:type="auto"/>
            <w:tcBorders>
              <w:top w:val="single" w:sz="8" w:space="0" w:color="000000"/>
            </w:tcBorders>
            <w:tcMar>
              <w:top w:w="20" w:type="dxa"/>
              <w:left w:w="20" w:type="dxa"/>
              <w:bottom w:w="100" w:type="dxa"/>
              <w:right w:w="20" w:type="dxa"/>
            </w:tcMar>
            <w:vAlign w:val="bottom"/>
            <w:hideMark/>
          </w:tcPr>
          <w:p w14:paraId="7CF2DECB"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17.92%</w:t>
            </w:r>
          </w:p>
        </w:tc>
        <w:tc>
          <w:tcPr>
            <w:tcW w:w="0" w:type="auto"/>
            <w:tcBorders>
              <w:top w:val="single" w:sz="8" w:space="0" w:color="000000"/>
            </w:tcBorders>
            <w:tcMar>
              <w:top w:w="20" w:type="dxa"/>
              <w:left w:w="20" w:type="dxa"/>
              <w:bottom w:w="100" w:type="dxa"/>
              <w:right w:w="20" w:type="dxa"/>
            </w:tcMar>
            <w:vAlign w:val="bottom"/>
            <w:hideMark/>
          </w:tcPr>
          <w:p w14:paraId="0C5A0A2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19.32%</w:t>
            </w:r>
          </w:p>
        </w:tc>
        <w:tc>
          <w:tcPr>
            <w:tcW w:w="0" w:type="auto"/>
            <w:vMerge w:val="restart"/>
            <w:tcBorders>
              <w:top w:val="single" w:sz="8" w:space="0" w:color="000000"/>
              <w:bottom w:val="single" w:sz="8" w:space="0" w:color="000000"/>
            </w:tcBorders>
            <w:tcMar>
              <w:top w:w="20" w:type="dxa"/>
              <w:left w:w="20" w:type="dxa"/>
              <w:bottom w:w="100" w:type="dxa"/>
              <w:right w:w="20" w:type="dxa"/>
            </w:tcMar>
            <w:vAlign w:val="center"/>
            <w:hideMark/>
          </w:tcPr>
          <w:p w14:paraId="7544767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Cambria Math" w:eastAsia="Times New Roman" w:hAnsi="Cambria Math" w:cs="Cambria Math"/>
                <w:color w:val="000000"/>
                <w:sz w:val="16"/>
                <w:szCs w:val="16"/>
              </w:rPr>
              <w:t>𝟀</w:t>
            </w:r>
            <w:r w:rsidRPr="00D242E9">
              <w:rPr>
                <w:rFonts w:ascii="Arial" w:eastAsia="Times New Roman" w:hAnsi="Arial" w:cs="Arial"/>
                <w:color w:val="000000"/>
                <w:sz w:val="16"/>
                <w:szCs w:val="16"/>
                <w:vertAlign w:val="subscript"/>
              </w:rPr>
              <w:t>1</w:t>
            </w:r>
            <w:r w:rsidRPr="00D242E9">
              <w:rPr>
                <w:rFonts w:ascii="Arial" w:eastAsia="Times New Roman" w:hAnsi="Arial" w:cs="Arial"/>
                <w:color w:val="000000"/>
                <w:sz w:val="16"/>
                <w:szCs w:val="16"/>
              </w:rPr>
              <w:t xml:space="preserve"> = 4.793</w:t>
            </w:r>
          </w:p>
        </w:tc>
        <w:tc>
          <w:tcPr>
            <w:tcW w:w="0" w:type="auto"/>
            <w:vMerge w:val="restart"/>
            <w:tcBorders>
              <w:top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E81E6E8"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color w:val="000000"/>
                <w:sz w:val="16"/>
                <w:szCs w:val="16"/>
              </w:rPr>
              <w:t>0.029</w:t>
            </w:r>
          </w:p>
        </w:tc>
      </w:tr>
      <w:tr w:rsidR="00485D14" w:rsidRPr="00D242E9" w14:paraId="04ADB4FF" w14:textId="77777777" w:rsidTr="00485D14">
        <w:trPr>
          <w:trHeight w:val="445"/>
        </w:trPr>
        <w:tc>
          <w:tcPr>
            <w:tcW w:w="0" w:type="auto"/>
            <w:tcBorders>
              <w:bottom w:val="single" w:sz="8" w:space="0" w:color="000000"/>
            </w:tcBorders>
            <w:tcMar>
              <w:top w:w="20" w:type="dxa"/>
              <w:left w:w="20" w:type="dxa"/>
              <w:bottom w:w="100" w:type="dxa"/>
              <w:right w:w="20" w:type="dxa"/>
            </w:tcMar>
            <w:vAlign w:val="bottom"/>
            <w:hideMark/>
          </w:tcPr>
          <w:p w14:paraId="44F04CA7" w14:textId="77777777" w:rsidR="00485D14" w:rsidRPr="00D242E9" w:rsidRDefault="00485D14" w:rsidP="00485D14">
            <w:pPr>
              <w:shd w:val="clear" w:color="auto" w:fill="FFFFFF"/>
              <w:spacing w:after="0" w:line="240" w:lineRule="auto"/>
              <w:rPr>
                <w:rFonts w:ascii="Arial" w:eastAsia="Times New Roman" w:hAnsi="Arial" w:cs="Arial"/>
                <w:sz w:val="16"/>
                <w:szCs w:val="16"/>
              </w:rPr>
            </w:pPr>
            <w:r w:rsidRPr="00D242E9">
              <w:rPr>
                <w:rFonts w:ascii="Arial" w:eastAsia="Times New Roman" w:hAnsi="Arial" w:cs="Arial"/>
                <w:sz w:val="16"/>
                <w:szCs w:val="16"/>
              </w:rPr>
              <w:t> </w:t>
            </w:r>
          </w:p>
        </w:tc>
        <w:tc>
          <w:tcPr>
            <w:tcW w:w="0" w:type="auto"/>
            <w:tcBorders>
              <w:bottom w:val="single" w:sz="8" w:space="0" w:color="000000"/>
            </w:tcBorders>
            <w:tcMar>
              <w:top w:w="20" w:type="dxa"/>
              <w:left w:w="20" w:type="dxa"/>
              <w:bottom w:w="100" w:type="dxa"/>
              <w:right w:w="20" w:type="dxa"/>
            </w:tcMar>
            <w:vAlign w:val="bottom"/>
            <w:hideMark/>
          </w:tcPr>
          <w:p w14:paraId="51B983D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sz w:val="16"/>
                <w:szCs w:val="16"/>
              </w:rPr>
              <w:t> </w:t>
            </w:r>
          </w:p>
        </w:tc>
        <w:tc>
          <w:tcPr>
            <w:tcW w:w="0" w:type="auto"/>
            <w:tcBorders>
              <w:bottom w:val="single" w:sz="8" w:space="0" w:color="000000"/>
            </w:tcBorders>
            <w:tcMar>
              <w:top w:w="20" w:type="dxa"/>
              <w:left w:w="20" w:type="dxa"/>
              <w:bottom w:w="100" w:type="dxa"/>
              <w:right w:w="20" w:type="dxa"/>
            </w:tcMar>
            <w:vAlign w:val="bottom"/>
            <w:hideMark/>
          </w:tcPr>
          <w:p w14:paraId="55040C39" w14:textId="77777777" w:rsidR="00485D14" w:rsidRPr="00D242E9" w:rsidRDefault="00485D14" w:rsidP="00485D14">
            <w:pPr>
              <w:shd w:val="clear" w:color="auto" w:fill="FFFFFF"/>
              <w:spacing w:after="0" w:line="240" w:lineRule="auto"/>
              <w:jc w:val="center"/>
              <w:rPr>
                <w:rFonts w:ascii="Arial" w:eastAsia="Times New Roman" w:hAnsi="Arial" w:cs="Arial"/>
                <w:sz w:val="16"/>
                <w:szCs w:val="16"/>
              </w:rPr>
            </w:pPr>
            <w:r w:rsidRPr="00D242E9">
              <w:rPr>
                <w:rFonts w:ascii="Arial" w:eastAsia="Times New Roman" w:hAnsi="Arial" w:cs="Arial"/>
                <w:sz w:val="16"/>
                <w:szCs w:val="16"/>
              </w:rPr>
              <w:t> </w:t>
            </w:r>
          </w:p>
        </w:tc>
        <w:tc>
          <w:tcPr>
            <w:tcW w:w="0" w:type="auto"/>
            <w:vMerge/>
            <w:tcBorders>
              <w:top w:val="single" w:sz="8" w:space="0" w:color="000000"/>
              <w:bottom w:val="single" w:sz="8" w:space="0" w:color="000000"/>
            </w:tcBorders>
            <w:vAlign w:val="center"/>
            <w:hideMark/>
          </w:tcPr>
          <w:p w14:paraId="1755D23B" w14:textId="77777777" w:rsidR="00485D14" w:rsidRPr="00D242E9" w:rsidRDefault="00485D14" w:rsidP="00485D14">
            <w:pPr>
              <w:spacing w:after="0" w:line="240" w:lineRule="auto"/>
              <w:rPr>
                <w:rFonts w:ascii="Arial" w:eastAsia="Times New Roman" w:hAnsi="Arial" w:cs="Arial"/>
                <w:sz w:val="16"/>
                <w:szCs w:val="16"/>
              </w:rPr>
            </w:pPr>
          </w:p>
        </w:tc>
        <w:tc>
          <w:tcPr>
            <w:tcW w:w="0" w:type="auto"/>
            <w:vMerge/>
            <w:tcBorders>
              <w:top w:val="single" w:sz="8" w:space="0" w:color="000000"/>
              <w:bottom w:val="single" w:sz="8" w:space="0" w:color="000000"/>
              <w:right w:val="single" w:sz="8" w:space="0" w:color="000000"/>
            </w:tcBorders>
            <w:vAlign w:val="center"/>
            <w:hideMark/>
          </w:tcPr>
          <w:p w14:paraId="526EEE02" w14:textId="77777777" w:rsidR="00485D14" w:rsidRPr="00D242E9" w:rsidRDefault="00485D14" w:rsidP="00485D14">
            <w:pPr>
              <w:spacing w:after="0" w:line="240" w:lineRule="auto"/>
              <w:rPr>
                <w:rFonts w:ascii="Arial" w:eastAsia="Times New Roman" w:hAnsi="Arial" w:cs="Arial"/>
                <w:sz w:val="16"/>
                <w:szCs w:val="16"/>
              </w:rPr>
            </w:pPr>
          </w:p>
        </w:tc>
      </w:tr>
    </w:tbl>
    <w:p w14:paraId="57E46C3A" w14:textId="05A6EF69" w:rsidR="00EC6FE1" w:rsidRPr="00EC6FE1" w:rsidRDefault="00EC6FE1" w:rsidP="00CF143A">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ESM Table I</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Ranges of biomarker values used to restrict the reference population for Homeostatic Dysregulation (HD) algorithm.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values from https://www.mayocliniclabs.com/test-catalog/Clinical+and+Interpretive/</w:t>
      </w:r>
    </w:p>
    <w:p w14:paraId="0B746005" w14:textId="4686D4E3" w:rsidR="00EC6FE1" w:rsidRPr="00EC6FE1" w:rsidRDefault="00EC6FE1" w:rsidP="00EC6FE1">
      <w:pPr>
        <w:shd w:val="clear" w:color="auto" w:fill="FFFFFF"/>
        <w:spacing w:after="0" w:line="240" w:lineRule="auto"/>
        <w:rPr>
          <w:rFonts w:ascii="Arial" w:eastAsia="Times New Roman" w:hAnsi="Arial" w:cs="Arial"/>
          <w:color w:val="000000"/>
          <w:sz w:val="20"/>
          <w:szCs w:val="20"/>
        </w:rPr>
      </w:pPr>
    </w:p>
    <w:p w14:paraId="40F967FD" w14:textId="220741C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bl>
      <w:tblPr>
        <w:tblW w:w="5622" w:type="dxa"/>
        <w:tblCellMar>
          <w:top w:w="15" w:type="dxa"/>
          <w:left w:w="15" w:type="dxa"/>
          <w:bottom w:w="15" w:type="dxa"/>
          <w:right w:w="15" w:type="dxa"/>
        </w:tblCellMar>
        <w:tblLook w:val="04A0" w:firstRow="1" w:lastRow="0" w:firstColumn="1" w:lastColumn="0" w:noHBand="0" w:noVBand="1"/>
      </w:tblPr>
      <w:tblGrid>
        <w:gridCol w:w="2689"/>
        <w:gridCol w:w="1829"/>
        <w:gridCol w:w="1104"/>
      </w:tblGrid>
      <w:tr w:rsidR="00EC6FE1" w:rsidRPr="00EC6FE1" w14:paraId="5616F171" w14:textId="77777777" w:rsidTr="00EC6FE1">
        <w:trPr>
          <w:trHeight w:val="179"/>
        </w:trPr>
        <w:tc>
          <w:tcPr>
            <w:tcW w:w="0" w:type="auto"/>
            <w:tcBorders>
              <w:bottom w:val="single" w:sz="4" w:space="0" w:color="auto"/>
            </w:tcBorders>
            <w:tcMar>
              <w:top w:w="20" w:type="dxa"/>
              <w:left w:w="20" w:type="dxa"/>
              <w:bottom w:w="100" w:type="dxa"/>
              <w:right w:w="20" w:type="dxa"/>
            </w:tcMar>
            <w:vAlign w:val="bottom"/>
            <w:hideMark/>
          </w:tcPr>
          <w:p w14:paraId="3B171B9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00896E8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 of Measure</w:t>
            </w:r>
          </w:p>
        </w:tc>
        <w:tc>
          <w:tcPr>
            <w:tcW w:w="0" w:type="auto"/>
            <w:tcBorders>
              <w:bottom w:val="single" w:sz="4" w:space="0" w:color="auto"/>
            </w:tcBorders>
            <w:tcMar>
              <w:top w:w="20" w:type="dxa"/>
              <w:left w:w="20" w:type="dxa"/>
              <w:bottom w:w="100" w:type="dxa"/>
              <w:right w:w="20" w:type="dxa"/>
            </w:tcMar>
            <w:vAlign w:val="bottom"/>
            <w:hideMark/>
          </w:tcPr>
          <w:p w14:paraId="33621D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Range</w:t>
            </w:r>
          </w:p>
        </w:tc>
      </w:tr>
      <w:tr w:rsidR="00EC6FE1" w:rsidRPr="00EC6FE1" w14:paraId="5BFCA2E9" w14:textId="77777777" w:rsidTr="00EC6FE1">
        <w:trPr>
          <w:trHeight w:val="100"/>
        </w:trPr>
        <w:tc>
          <w:tcPr>
            <w:tcW w:w="0" w:type="auto"/>
            <w:tcBorders>
              <w:top w:val="single" w:sz="4" w:space="0" w:color="auto"/>
            </w:tcBorders>
            <w:tcMar>
              <w:top w:w="20" w:type="dxa"/>
              <w:left w:w="20" w:type="dxa"/>
              <w:bottom w:w="100" w:type="dxa"/>
              <w:right w:w="20" w:type="dxa"/>
            </w:tcMar>
            <w:vAlign w:val="bottom"/>
            <w:hideMark/>
          </w:tcPr>
          <w:p w14:paraId="4939667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 </w:t>
            </w:r>
          </w:p>
        </w:tc>
        <w:tc>
          <w:tcPr>
            <w:tcW w:w="0" w:type="auto"/>
            <w:tcBorders>
              <w:top w:val="single" w:sz="4" w:space="0" w:color="auto"/>
            </w:tcBorders>
            <w:tcMar>
              <w:top w:w="20" w:type="dxa"/>
              <w:left w:w="20" w:type="dxa"/>
              <w:bottom w:w="100" w:type="dxa"/>
              <w:right w:w="20" w:type="dxa"/>
            </w:tcMar>
            <w:vAlign w:val="bottom"/>
            <w:hideMark/>
          </w:tcPr>
          <w:p w14:paraId="3A1D90E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Borders>
              <w:top w:val="single" w:sz="4" w:space="0" w:color="auto"/>
            </w:tcBorders>
            <w:tcMar>
              <w:top w:w="20" w:type="dxa"/>
              <w:left w:w="20" w:type="dxa"/>
              <w:bottom w:w="100" w:type="dxa"/>
              <w:right w:w="20" w:type="dxa"/>
            </w:tcMar>
            <w:vAlign w:val="bottom"/>
            <w:hideMark/>
          </w:tcPr>
          <w:p w14:paraId="1B4C5F9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35 - 50</w:t>
            </w:r>
          </w:p>
        </w:tc>
      </w:tr>
      <w:tr w:rsidR="00EC6FE1" w:rsidRPr="00EC6FE1" w14:paraId="72C013A7" w14:textId="77777777" w:rsidTr="00EC6FE1">
        <w:trPr>
          <w:trHeight w:val="136"/>
        </w:trPr>
        <w:tc>
          <w:tcPr>
            <w:tcW w:w="0" w:type="auto"/>
            <w:tcMar>
              <w:top w:w="20" w:type="dxa"/>
              <w:left w:w="20" w:type="dxa"/>
              <w:bottom w:w="100" w:type="dxa"/>
              <w:right w:w="20" w:type="dxa"/>
            </w:tcMar>
            <w:vAlign w:val="bottom"/>
            <w:hideMark/>
          </w:tcPr>
          <w:p w14:paraId="0602AA2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F4738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5A510F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0.59 - 1.04</w:t>
            </w:r>
          </w:p>
        </w:tc>
      </w:tr>
      <w:tr w:rsidR="00EC6FE1" w:rsidRPr="00EC6FE1" w14:paraId="6CE33B78" w14:textId="77777777" w:rsidTr="00EC6FE1">
        <w:trPr>
          <w:trHeight w:val="199"/>
        </w:trPr>
        <w:tc>
          <w:tcPr>
            <w:tcW w:w="0" w:type="auto"/>
            <w:tcMar>
              <w:top w:w="20" w:type="dxa"/>
              <w:left w:w="20" w:type="dxa"/>
              <w:bottom w:w="100" w:type="dxa"/>
              <w:right w:w="20" w:type="dxa"/>
            </w:tcMar>
            <w:vAlign w:val="bottom"/>
            <w:hideMark/>
          </w:tcPr>
          <w:p w14:paraId="4DBED37F"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Mar>
              <w:top w:w="20" w:type="dxa"/>
              <w:left w:w="20" w:type="dxa"/>
              <w:bottom w:w="100" w:type="dxa"/>
              <w:right w:w="20" w:type="dxa"/>
            </w:tcMar>
            <w:vAlign w:val="bottom"/>
            <w:hideMark/>
          </w:tcPr>
          <w:p w14:paraId="2CC4834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09ED3A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&lt;126</w:t>
            </w:r>
          </w:p>
        </w:tc>
      </w:tr>
      <w:tr w:rsidR="00EC6FE1" w:rsidRPr="00EC6FE1" w14:paraId="12087CED" w14:textId="77777777" w:rsidTr="00EC6FE1">
        <w:trPr>
          <w:trHeight w:val="199"/>
        </w:trPr>
        <w:tc>
          <w:tcPr>
            <w:tcW w:w="0" w:type="auto"/>
            <w:tcMar>
              <w:top w:w="20" w:type="dxa"/>
              <w:left w:w="20" w:type="dxa"/>
              <w:bottom w:w="100" w:type="dxa"/>
              <w:right w:w="20" w:type="dxa"/>
            </w:tcMar>
            <w:vAlign w:val="bottom"/>
            <w:hideMark/>
          </w:tcPr>
          <w:p w14:paraId="646D69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5464C8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mg/L</w:t>
            </w:r>
          </w:p>
        </w:tc>
        <w:tc>
          <w:tcPr>
            <w:tcW w:w="0" w:type="auto"/>
            <w:tcMar>
              <w:top w:w="20" w:type="dxa"/>
              <w:left w:w="20" w:type="dxa"/>
              <w:bottom w:w="100" w:type="dxa"/>
              <w:right w:w="20" w:type="dxa"/>
            </w:tcMar>
            <w:vAlign w:val="bottom"/>
            <w:hideMark/>
          </w:tcPr>
          <w:p w14:paraId="39767F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&lt;3</w:t>
            </w:r>
          </w:p>
        </w:tc>
      </w:tr>
      <w:tr w:rsidR="00EC6FE1" w:rsidRPr="00EC6FE1" w14:paraId="2E765AE9" w14:textId="77777777" w:rsidTr="00EC6FE1">
        <w:trPr>
          <w:trHeight w:val="199"/>
        </w:trPr>
        <w:tc>
          <w:tcPr>
            <w:tcW w:w="0" w:type="auto"/>
            <w:tcMar>
              <w:top w:w="20" w:type="dxa"/>
              <w:left w:w="20" w:type="dxa"/>
              <w:bottom w:w="100" w:type="dxa"/>
              <w:right w:w="20" w:type="dxa"/>
            </w:tcMar>
            <w:vAlign w:val="bottom"/>
            <w:hideMark/>
          </w:tcPr>
          <w:p w14:paraId="6AAD39C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128DA10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E66F2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28 - 55</w:t>
            </w:r>
          </w:p>
        </w:tc>
      </w:tr>
      <w:tr w:rsidR="00EC6FE1" w:rsidRPr="00EC6FE1" w14:paraId="7D7B9889" w14:textId="77777777" w:rsidTr="00EC6FE1">
        <w:trPr>
          <w:trHeight w:val="199"/>
        </w:trPr>
        <w:tc>
          <w:tcPr>
            <w:tcW w:w="0" w:type="auto"/>
            <w:tcMar>
              <w:top w:w="20" w:type="dxa"/>
              <w:left w:w="20" w:type="dxa"/>
              <w:bottom w:w="100" w:type="dxa"/>
              <w:right w:w="20" w:type="dxa"/>
            </w:tcMar>
            <w:vAlign w:val="bottom"/>
            <w:hideMark/>
          </w:tcPr>
          <w:p w14:paraId="0D8A69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(red) cell volume</w:t>
            </w:r>
          </w:p>
        </w:tc>
        <w:tc>
          <w:tcPr>
            <w:tcW w:w="0" w:type="auto"/>
            <w:tcMar>
              <w:top w:w="20" w:type="dxa"/>
              <w:left w:w="20" w:type="dxa"/>
              <w:bottom w:w="100" w:type="dxa"/>
              <w:right w:w="20" w:type="dxa"/>
            </w:tcMar>
            <w:vAlign w:val="bottom"/>
            <w:hideMark/>
          </w:tcPr>
          <w:p w14:paraId="11F93B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fL</w:t>
            </w:r>
          </w:p>
        </w:tc>
        <w:tc>
          <w:tcPr>
            <w:tcW w:w="0" w:type="auto"/>
            <w:tcMar>
              <w:top w:w="20" w:type="dxa"/>
              <w:left w:w="20" w:type="dxa"/>
              <w:bottom w:w="100" w:type="dxa"/>
              <w:right w:w="20" w:type="dxa"/>
            </w:tcMar>
            <w:vAlign w:val="bottom"/>
            <w:hideMark/>
          </w:tcPr>
          <w:p w14:paraId="2166BD5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78.2 - 97.9</w:t>
            </w:r>
          </w:p>
        </w:tc>
      </w:tr>
      <w:tr w:rsidR="00EC6FE1" w:rsidRPr="00EC6FE1" w14:paraId="7B24F408" w14:textId="77777777" w:rsidTr="00EC6FE1">
        <w:trPr>
          <w:trHeight w:val="199"/>
        </w:trPr>
        <w:tc>
          <w:tcPr>
            <w:tcW w:w="0" w:type="auto"/>
            <w:tcMar>
              <w:top w:w="20" w:type="dxa"/>
              <w:left w:w="20" w:type="dxa"/>
              <w:bottom w:w="100" w:type="dxa"/>
              <w:right w:w="20" w:type="dxa"/>
            </w:tcMar>
            <w:vAlign w:val="bottom"/>
            <w:hideMark/>
          </w:tcPr>
          <w:p w14:paraId="0997B45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Distribution Width</w:t>
            </w:r>
          </w:p>
        </w:tc>
        <w:tc>
          <w:tcPr>
            <w:tcW w:w="0" w:type="auto"/>
            <w:tcMar>
              <w:top w:w="20" w:type="dxa"/>
              <w:left w:w="20" w:type="dxa"/>
              <w:bottom w:w="100" w:type="dxa"/>
              <w:right w:w="20" w:type="dxa"/>
            </w:tcMar>
            <w:vAlign w:val="bottom"/>
            <w:hideMark/>
          </w:tcPr>
          <w:p w14:paraId="1BEEF9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9D9FF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12.2 - 16.1</w:t>
            </w:r>
          </w:p>
        </w:tc>
      </w:tr>
      <w:tr w:rsidR="00EC6FE1" w:rsidRPr="00EC6FE1" w14:paraId="62A310C0" w14:textId="77777777" w:rsidTr="00EC6FE1">
        <w:trPr>
          <w:trHeight w:val="199"/>
        </w:trPr>
        <w:tc>
          <w:tcPr>
            <w:tcW w:w="0" w:type="auto"/>
            <w:tcMar>
              <w:top w:w="20" w:type="dxa"/>
              <w:left w:w="20" w:type="dxa"/>
              <w:bottom w:w="100" w:type="dxa"/>
              <w:right w:w="20" w:type="dxa"/>
            </w:tcMar>
            <w:vAlign w:val="bottom"/>
            <w:hideMark/>
          </w:tcPr>
          <w:p w14:paraId="53B2D1C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E270807"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0A6BBFA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35 - 104</w:t>
            </w:r>
          </w:p>
        </w:tc>
      </w:tr>
      <w:tr w:rsidR="00EC6FE1" w:rsidRPr="00EC6FE1" w14:paraId="20A48151" w14:textId="77777777" w:rsidTr="00EC6FE1">
        <w:trPr>
          <w:trHeight w:val="199"/>
        </w:trPr>
        <w:tc>
          <w:tcPr>
            <w:tcW w:w="0" w:type="auto"/>
            <w:tcBorders>
              <w:bottom w:val="single" w:sz="4" w:space="0" w:color="auto"/>
            </w:tcBorders>
            <w:tcMar>
              <w:top w:w="20" w:type="dxa"/>
              <w:left w:w="20" w:type="dxa"/>
              <w:bottom w:w="100" w:type="dxa"/>
              <w:right w:w="20" w:type="dxa"/>
            </w:tcMar>
            <w:vAlign w:val="bottom"/>
            <w:hideMark/>
          </w:tcPr>
          <w:p w14:paraId="24C6755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C911B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cell/uL</w:t>
            </w:r>
          </w:p>
        </w:tc>
        <w:tc>
          <w:tcPr>
            <w:tcW w:w="0" w:type="auto"/>
            <w:tcBorders>
              <w:bottom w:val="single" w:sz="4" w:space="0" w:color="auto"/>
            </w:tcBorders>
            <w:tcMar>
              <w:top w:w="20" w:type="dxa"/>
              <w:left w:w="20" w:type="dxa"/>
              <w:bottom w:w="100" w:type="dxa"/>
              <w:right w:w="20" w:type="dxa"/>
            </w:tcMar>
            <w:vAlign w:val="bottom"/>
            <w:hideMark/>
          </w:tcPr>
          <w:p w14:paraId="15DB7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3.4 - 9.6</w:t>
            </w:r>
          </w:p>
        </w:tc>
      </w:tr>
    </w:tbl>
    <w:p w14:paraId="57280A4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D5461"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B491DC4" w14:textId="77777777" w:rsidR="00AE790C" w:rsidRDefault="00AE790C">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14:paraId="361F9F9C" w14:textId="18FB49C1" w:rsidR="00EC6FE1" w:rsidRP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lastRenderedPageBreak/>
        <w:t>ESM Table I</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I.</w:t>
      </w:r>
      <w:r w:rsidRPr="00EC6FE1">
        <w:rPr>
          <w:rFonts w:ascii="Arial" w:eastAsia="Times New Roman" w:hAnsi="Arial" w:cs="Arial"/>
          <w:color w:val="000000"/>
          <w:sz w:val="20"/>
          <w:szCs w:val="20"/>
        </w:rPr>
        <w:t xml:space="preserve"> Descriptive statistics for the reference population (n = 48</w:t>
      </w:r>
      <w:r w:rsidR="00485D14">
        <w:rPr>
          <w:rFonts w:ascii="Arial" w:eastAsia="Times New Roman" w:hAnsi="Arial" w:cs="Arial"/>
          <w:color w:val="000000"/>
          <w:sz w:val="20"/>
          <w:szCs w:val="20"/>
        </w:rPr>
        <w:t>1</w:t>
      </w:r>
      <w:r w:rsidRPr="00EC6FE1">
        <w:rPr>
          <w:rFonts w:ascii="Arial" w:eastAsia="Times New Roman" w:hAnsi="Arial" w:cs="Arial"/>
          <w:color w:val="000000"/>
          <w:sz w:val="20"/>
          <w:szCs w:val="20"/>
        </w:rPr>
        <w:t xml:space="preserve"> women) used to define the Homeostatic Dysregulation (HD) algorithm. </w:t>
      </w:r>
    </w:p>
    <w:p w14:paraId="2DB66C0B"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6373698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2156"/>
        <w:gridCol w:w="1227"/>
        <w:gridCol w:w="873"/>
        <w:gridCol w:w="873"/>
      </w:tblGrid>
      <w:tr w:rsidR="00485D14" w:rsidRPr="00485D14" w14:paraId="0C8B0B6B" w14:textId="77777777" w:rsidTr="00485D14">
        <w:tc>
          <w:tcPr>
            <w:tcW w:w="0" w:type="auto"/>
            <w:tcBorders>
              <w:top w:val="single" w:sz="8" w:space="0" w:color="000000"/>
              <w:left w:val="single" w:sz="8" w:space="0" w:color="000000"/>
            </w:tcBorders>
            <w:tcMar>
              <w:top w:w="20" w:type="dxa"/>
              <w:left w:w="20" w:type="dxa"/>
              <w:bottom w:w="100" w:type="dxa"/>
              <w:right w:w="20" w:type="dxa"/>
            </w:tcMar>
            <w:vAlign w:val="bottom"/>
            <w:hideMark/>
          </w:tcPr>
          <w:p w14:paraId="5DA4C14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Borders>
              <w:top w:val="single" w:sz="8" w:space="0" w:color="000000"/>
            </w:tcBorders>
            <w:tcMar>
              <w:top w:w="20" w:type="dxa"/>
              <w:left w:w="20" w:type="dxa"/>
              <w:bottom w:w="100" w:type="dxa"/>
              <w:right w:w="20" w:type="dxa"/>
            </w:tcMar>
            <w:vAlign w:val="bottom"/>
            <w:hideMark/>
          </w:tcPr>
          <w:p w14:paraId="14979B1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gridSpan w:val="2"/>
            <w:tcBorders>
              <w:top w:val="single" w:sz="8" w:space="0" w:color="000000"/>
              <w:right w:val="single" w:sz="8" w:space="0" w:color="000000"/>
            </w:tcBorders>
            <w:tcMar>
              <w:top w:w="20" w:type="dxa"/>
              <w:left w:w="20" w:type="dxa"/>
              <w:bottom w:w="100" w:type="dxa"/>
              <w:right w:w="20" w:type="dxa"/>
            </w:tcMar>
            <w:vAlign w:val="bottom"/>
            <w:hideMark/>
          </w:tcPr>
          <w:p w14:paraId="172549C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Women (n = 481)</w:t>
            </w:r>
          </w:p>
        </w:tc>
      </w:tr>
      <w:tr w:rsidR="00485D14" w:rsidRPr="00485D14" w14:paraId="5875E83B" w14:textId="77777777" w:rsidTr="00485D14">
        <w:tc>
          <w:tcPr>
            <w:tcW w:w="0" w:type="auto"/>
            <w:tcBorders>
              <w:left w:val="single" w:sz="8" w:space="0" w:color="000000"/>
            </w:tcBorders>
            <w:tcMar>
              <w:top w:w="20" w:type="dxa"/>
              <w:left w:w="20" w:type="dxa"/>
              <w:bottom w:w="100" w:type="dxa"/>
              <w:right w:w="20" w:type="dxa"/>
            </w:tcMar>
            <w:vAlign w:val="bottom"/>
            <w:hideMark/>
          </w:tcPr>
          <w:p w14:paraId="4D41B1FB"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6C55C72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UNITS</w:t>
            </w:r>
          </w:p>
        </w:tc>
        <w:tc>
          <w:tcPr>
            <w:tcW w:w="0" w:type="auto"/>
            <w:tcMar>
              <w:top w:w="20" w:type="dxa"/>
              <w:left w:w="20" w:type="dxa"/>
              <w:bottom w:w="100" w:type="dxa"/>
              <w:right w:w="20" w:type="dxa"/>
            </w:tcMar>
            <w:vAlign w:val="bottom"/>
            <w:hideMark/>
          </w:tcPr>
          <w:p w14:paraId="31C6A66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b/>
                <w:bCs/>
                <w:color w:val="000000"/>
              </w:rPr>
              <w:t>𝜇</w:t>
            </w:r>
          </w:p>
        </w:tc>
        <w:tc>
          <w:tcPr>
            <w:tcW w:w="0" w:type="auto"/>
            <w:tcBorders>
              <w:right w:val="single" w:sz="8" w:space="0" w:color="000000"/>
            </w:tcBorders>
            <w:tcMar>
              <w:top w:w="20" w:type="dxa"/>
              <w:left w:w="20" w:type="dxa"/>
              <w:bottom w:w="100" w:type="dxa"/>
              <w:right w:w="20" w:type="dxa"/>
            </w:tcMar>
            <w:vAlign w:val="bottom"/>
            <w:hideMark/>
          </w:tcPr>
          <w:p w14:paraId="2CEB42F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Cambria Math" w:eastAsia="Times New Roman" w:hAnsi="Cambria Math" w:cs="Cambria Math"/>
                <w:b/>
                <w:bCs/>
                <w:color w:val="000000"/>
              </w:rPr>
              <w:t>𝜎</w:t>
            </w:r>
          </w:p>
        </w:tc>
      </w:tr>
      <w:tr w:rsidR="00485D14" w:rsidRPr="00485D14" w14:paraId="4CB3CFB5" w14:textId="77777777" w:rsidTr="00485D14">
        <w:tc>
          <w:tcPr>
            <w:tcW w:w="0" w:type="auto"/>
            <w:tcBorders>
              <w:left w:val="single" w:sz="8" w:space="0" w:color="000000"/>
            </w:tcBorders>
            <w:tcMar>
              <w:top w:w="20" w:type="dxa"/>
              <w:left w:w="20" w:type="dxa"/>
              <w:bottom w:w="100" w:type="dxa"/>
              <w:right w:w="20" w:type="dxa"/>
            </w:tcMar>
            <w:vAlign w:val="bottom"/>
            <w:hideMark/>
          </w:tcPr>
          <w:p w14:paraId="3E5B1718"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4791D0A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Mar>
              <w:top w:w="20" w:type="dxa"/>
              <w:left w:w="20" w:type="dxa"/>
              <w:bottom w:w="100" w:type="dxa"/>
              <w:right w:w="20" w:type="dxa"/>
            </w:tcMar>
            <w:vAlign w:val="bottom"/>
            <w:hideMark/>
          </w:tcPr>
          <w:p w14:paraId="3FFD935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24.98</w:t>
            </w:r>
          </w:p>
        </w:tc>
        <w:tc>
          <w:tcPr>
            <w:tcW w:w="0" w:type="auto"/>
            <w:tcBorders>
              <w:right w:val="single" w:sz="8" w:space="0" w:color="000000"/>
            </w:tcBorders>
            <w:tcMar>
              <w:top w:w="20" w:type="dxa"/>
              <w:left w:w="20" w:type="dxa"/>
              <w:bottom w:w="100" w:type="dxa"/>
              <w:right w:w="20" w:type="dxa"/>
            </w:tcMar>
            <w:vAlign w:val="bottom"/>
            <w:hideMark/>
          </w:tcPr>
          <w:p w14:paraId="7E097AA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3.09</w:t>
            </w:r>
          </w:p>
        </w:tc>
      </w:tr>
      <w:tr w:rsidR="00485D14" w:rsidRPr="00485D14" w14:paraId="2B665870" w14:textId="77777777" w:rsidTr="00485D14">
        <w:tc>
          <w:tcPr>
            <w:tcW w:w="0" w:type="auto"/>
            <w:tcBorders>
              <w:left w:val="single" w:sz="8" w:space="0" w:color="000000"/>
            </w:tcBorders>
            <w:tcMar>
              <w:top w:w="20" w:type="dxa"/>
              <w:left w:w="20" w:type="dxa"/>
              <w:bottom w:w="100" w:type="dxa"/>
              <w:right w:w="20" w:type="dxa"/>
            </w:tcMar>
            <w:vAlign w:val="bottom"/>
            <w:hideMark/>
          </w:tcPr>
          <w:p w14:paraId="293427A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50E1DD6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03F87B7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41.57</w:t>
            </w:r>
          </w:p>
        </w:tc>
        <w:tc>
          <w:tcPr>
            <w:tcW w:w="0" w:type="auto"/>
            <w:tcBorders>
              <w:right w:val="single" w:sz="8" w:space="0" w:color="000000"/>
            </w:tcBorders>
            <w:tcMar>
              <w:top w:w="20" w:type="dxa"/>
              <w:left w:w="20" w:type="dxa"/>
              <w:bottom w:w="100" w:type="dxa"/>
              <w:right w:w="20" w:type="dxa"/>
            </w:tcMar>
            <w:vAlign w:val="bottom"/>
            <w:hideMark/>
          </w:tcPr>
          <w:p w14:paraId="6EA42D2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3.23</w:t>
            </w:r>
          </w:p>
        </w:tc>
      </w:tr>
      <w:tr w:rsidR="00485D14" w:rsidRPr="00485D14" w14:paraId="43907AE3" w14:textId="77777777" w:rsidTr="00485D14">
        <w:tc>
          <w:tcPr>
            <w:tcW w:w="0" w:type="auto"/>
            <w:tcBorders>
              <w:left w:val="single" w:sz="8" w:space="0" w:color="000000"/>
            </w:tcBorders>
            <w:tcMar>
              <w:top w:w="20" w:type="dxa"/>
              <w:left w:w="20" w:type="dxa"/>
              <w:bottom w:w="100" w:type="dxa"/>
              <w:right w:w="20" w:type="dxa"/>
            </w:tcMar>
            <w:vAlign w:val="bottom"/>
            <w:hideMark/>
          </w:tcPr>
          <w:p w14:paraId="105B9DFA"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25C838C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umol/L</w:t>
            </w:r>
          </w:p>
        </w:tc>
        <w:tc>
          <w:tcPr>
            <w:tcW w:w="0" w:type="auto"/>
            <w:tcMar>
              <w:top w:w="20" w:type="dxa"/>
              <w:left w:w="20" w:type="dxa"/>
              <w:bottom w:w="100" w:type="dxa"/>
              <w:right w:w="20" w:type="dxa"/>
            </w:tcMar>
            <w:vAlign w:val="bottom"/>
            <w:hideMark/>
          </w:tcPr>
          <w:p w14:paraId="0D3692D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65.93</w:t>
            </w:r>
          </w:p>
        </w:tc>
        <w:tc>
          <w:tcPr>
            <w:tcW w:w="0" w:type="auto"/>
            <w:tcBorders>
              <w:right w:val="single" w:sz="8" w:space="0" w:color="000000"/>
            </w:tcBorders>
            <w:tcMar>
              <w:top w:w="20" w:type="dxa"/>
              <w:left w:w="20" w:type="dxa"/>
              <w:bottom w:w="100" w:type="dxa"/>
              <w:right w:w="20" w:type="dxa"/>
            </w:tcMar>
            <w:vAlign w:val="bottom"/>
            <w:hideMark/>
          </w:tcPr>
          <w:p w14:paraId="01AC219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6.69</w:t>
            </w:r>
          </w:p>
        </w:tc>
      </w:tr>
      <w:tr w:rsidR="00485D14" w:rsidRPr="00485D14" w14:paraId="0CA8DCB7" w14:textId="77777777" w:rsidTr="00485D14">
        <w:tc>
          <w:tcPr>
            <w:tcW w:w="0" w:type="auto"/>
            <w:tcBorders>
              <w:left w:val="single" w:sz="8" w:space="0" w:color="000000"/>
            </w:tcBorders>
            <w:tcMar>
              <w:top w:w="20" w:type="dxa"/>
              <w:left w:w="20" w:type="dxa"/>
              <w:bottom w:w="100" w:type="dxa"/>
              <w:right w:w="20" w:type="dxa"/>
            </w:tcMar>
            <w:vAlign w:val="bottom"/>
            <w:hideMark/>
          </w:tcPr>
          <w:p w14:paraId="18C72DB0"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2C306D8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58E70E3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4.81</w:t>
            </w:r>
          </w:p>
        </w:tc>
        <w:tc>
          <w:tcPr>
            <w:tcW w:w="0" w:type="auto"/>
            <w:tcBorders>
              <w:right w:val="single" w:sz="8" w:space="0" w:color="000000"/>
            </w:tcBorders>
            <w:tcMar>
              <w:top w:w="20" w:type="dxa"/>
              <w:left w:w="20" w:type="dxa"/>
              <w:bottom w:w="100" w:type="dxa"/>
              <w:right w:w="20" w:type="dxa"/>
            </w:tcMar>
            <w:vAlign w:val="bottom"/>
            <w:hideMark/>
          </w:tcPr>
          <w:p w14:paraId="331A227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r>
      <w:tr w:rsidR="00485D14" w:rsidRPr="00485D14" w14:paraId="0843DA0F" w14:textId="77777777" w:rsidTr="00485D14">
        <w:tc>
          <w:tcPr>
            <w:tcW w:w="0" w:type="auto"/>
            <w:tcBorders>
              <w:left w:val="single" w:sz="8" w:space="0" w:color="000000"/>
            </w:tcBorders>
            <w:tcMar>
              <w:top w:w="20" w:type="dxa"/>
              <w:left w:w="20" w:type="dxa"/>
              <w:bottom w:w="100" w:type="dxa"/>
              <w:right w:w="20" w:type="dxa"/>
            </w:tcMar>
            <w:vAlign w:val="bottom"/>
            <w:hideMark/>
          </w:tcPr>
          <w:p w14:paraId="452815C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CRP </w:t>
            </w:r>
          </w:p>
        </w:tc>
        <w:tc>
          <w:tcPr>
            <w:tcW w:w="0" w:type="auto"/>
            <w:tcMar>
              <w:top w:w="20" w:type="dxa"/>
              <w:left w:w="20" w:type="dxa"/>
              <w:bottom w:w="100" w:type="dxa"/>
              <w:right w:w="20" w:type="dxa"/>
            </w:tcMar>
            <w:vAlign w:val="bottom"/>
            <w:hideMark/>
          </w:tcPr>
          <w:p w14:paraId="2DD816B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55ED00E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-1.36</w:t>
            </w:r>
          </w:p>
        </w:tc>
        <w:tc>
          <w:tcPr>
            <w:tcW w:w="0" w:type="auto"/>
            <w:tcBorders>
              <w:right w:val="single" w:sz="8" w:space="0" w:color="000000"/>
            </w:tcBorders>
            <w:tcMar>
              <w:top w:w="20" w:type="dxa"/>
              <w:left w:w="20" w:type="dxa"/>
              <w:bottom w:w="100" w:type="dxa"/>
              <w:right w:w="20" w:type="dxa"/>
            </w:tcMar>
            <w:vAlign w:val="bottom"/>
            <w:hideMark/>
          </w:tcPr>
          <w:p w14:paraId="0048E9F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0.47</w:t>
            </w:r>
          </w:p>
        </w:tc>
      </w:tr>
      <w:tr w:rsidR="00485D14" w:rsidRPr="00485D14" w14:paraId="52203FCA" w14:textId="77777777" w:rsidTr="00485D14">
        <w:tc>
          <w:tcPr>
            <w:tcW w:w="0" w:type="auto"/>
            <w:tcBorders>
              <w:left w:val="single" w:sz="8" w:space="0" w:color="000000"/>
            </w:tcBorders>
            <w:tcMar>
              <w:top w:w="20" w:type="dxa"/>
              <w:left w:w="20" w:type="dxa"/>
              <w:bottom w:w="100" w:type="dxa"/>
              <w:right w:w="20" w:type="dxa"/>
            </w:tcMar>
            <w:vAlign w:val="bottom"/>
            <w:hideMark/>
          </w:tcPr>
          <w:p w14:paraId="2E112F91"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645AA5C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0496CBA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38.19</w:t>
            </w:r>
          </w:p>
        </w:tc>
        <w:tc>
          <w:tcPr>
            <w:tcW w:w="0" w:type="auto"/>
            <w:tcBorders>
              <w:right w:val="single" w:sz="8" w:space="0" w:color="000000"/>
            </w:tcBorders>
            <w:tcMar>
              <w:top w:w="20" w:type="dxa"/>
              <w:left w:w="20" w:type="dxa"/>
              <w:bottom w:w="100" w:type="dxa"/>
              <w:right w:w="20" w:type="dxa"/>
            </w:tcMar>
            <w:vAlign w:val="bottom"/>
            <w:hideMark/>
          </w:tcPr>
          <w:p w14:paraId="280E92B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6.35</w:t>
            </w:r>
          </w:p>
        </w:tc>
      </w:tr>
      <w:tr w:rsidR="00485D14" w:rsidRPr="00485D14" w14:paraId="29BCD1E8" w14:textId="77777777" w:rsidTr="00485D14">
        <w:trPr>
          <w:trHeight w:val="435"/>
        </w:trPr>
        <w:tc>
          <w:tcPr>
            <w:tcW w:w="0" w:type="auto"/>
            <w:tcBorders>
              <w:left w:val="single" w:sz="8" w:space="0" w:color="000000"/>
            </w:tcBorders>
            <w:tcMar>
              <w:top w:w="20" w:type="dxa"/>
              <w:left w:w="20" w:type="dxa"/>
              <w:bottom w:w="100" w:type="dxa"/>
              <w:right w:w="20" w:type="dxa"/>
            </w:tcMar>
            <w:vAlign w:val="bottom"/>
            <w:hideMark/>
          </w:tcPr>
          <w:p w14:paraId="3A3C0E23"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2CF721D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fL</w:t>
            </w:r>
          </w:p>
        </w:tc>
        <w:tc>
          <w:tcPr>
            <w:tcW w:w="0" w:type="auto"/>
            <w:tcMar>
              <w:top w:w="20" w:type="dxa"/>
              <w:left w:w="20" w:type="dxa"/>
              <w:bottom w:w="100" w:type="dxa"/>
              <w:right w:w="20" w:type="dxa"/>
            </w:tcMar>
            <w:vAlign w:val="bottom"/>
            <w:hideMark/>
          </w:tcPr>
          <w:p w14:paraId="1FD9253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88.55</w:t>
            </w:r>
          </w:p>
        </w:tc>
        <w:tc>
          <w:tcPr>
            <w:tcW w:w="0" w:type="auto"/>
            <w:tcBorders>
              <w:right w:val="single" w:sz="8" w:space="0" w:color="000000"/>
            </w:tcBorders>
            <w:tcMar>
              <w:top w:w="20" w:type="dxa"/>
              <w:left w:w="20" w:type="dxa"/>
              <w:bottom w:w="100" w:type="dxa"/>
              <w:right w:w="20" w:type="dxa"/>
            </w:tcMar>
            <w:vAlign w:val="bottom"/>
            <w:hideMark/>
          </w:tcPr>
          <w:p w14:paraId="68769EF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3.98</w:t>
            </w:r>
          </w:p>
        </w:tc>
      </w:tr>
      <w:tr w:rsidR="00485D14" w:rsidRPr="00485D14" w14:paraId="78744219" w14:textId="77777777" w:rsidTr="00485D14">
        <w:tc>
          <w:tcPr>
            <w:tcW w:w="0" w:type="auto"/>
            <w:tcBorders>
              <w:left w:val="single" w:sz="8" w:space="0" w:color="000000"/>
            </w:tcBorders>
            <w:tcMar>
              <w:top w:w="20" w:type="dxa"/>
              <w:left w:w="20" w:type="dxa"/>
              <w:bottom w:w="100" w:type="dxa"/>
              <w:right w:w="20" w:type="dxa"/>
            </w:tcMar>
            <w:vAlign w:val="bottom"/>
            <w:hideMark/>
          </w:tcPr>
          <w:p w14:paraId="4BCD6DE6"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22FDE85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01C859D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12.98</w:t>
            </w:r>
          </w:p>
        </w:tc>
        <w:tc>
          <w:tcPr>
            <w:tcW w:w="0" w:type="auto"/>
            <w:tcBorders>
              <w:right w:val="single" w:sz="8" w:space="0" w:color="000000"/>
            </w:tcBorders>
            <w:tcMar>
              <w:top w:w="20" w:type="dxa"/>
              <w:left w:w="20" w:type="dxa"/>
              <w:bottom w:w="100" w:type="dxa"/>
              <w:right w:w="20" w:type="dxa"/>
            </w:tcMar>
            <w:vAlign w:val="bottom"/>
            <w:hideMark/>
          </w:tcPr>
          <w:p w14:paraId="7E2BFC2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0.68</w:t>
            </w:r>
          </w:p>
        </w:tc>
      </w:tr>
      <w:tr w:rsidR="00485D14" w:rsidRPr="00485D14" w14:paraId="49FFBFF6" w14:textId="77777777" w:rsidTr="00485D14">
        <w:tc>
          <w:tcPr>
            <w:tcW w:w="0" w:type="auto"/>
            <w:tcBorders>
              <w:left w:val="single" w:sz="8" w:space="0" w:color="000000"/>
            </w:tcBorders>
            <w:tcMar>
              <w:top w:w="20" w:type="dxa"/>
              <w:left w:w="20" w:type="dxa"/>
              <w:bottom w:w="100" w:type="dxa"/>
              <w:right w:w="20" w:type="dxa"/>
            </w:tcMar>
            <w:vAlign w:val="bottom"/>
            <w:hideMark/>
          </w:tcPr>
          <w:p w14:paraId="1F18AE33"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10DF8A6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6ACD943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66.93</w:t>
            </w:r>
          </w:p>
        </w:tc>
        <w:tc>
          <w:tcPr>
            <w:tcW w:w="0" w:type="auto"/>
            <w:tcBorders>
              <w:right w:val="single" w:sz="8" w:space="0" w:color="000000"/>
            </w:tcBorders>
            <w:tcMar>
              <w:top w:w="20" w:type="dxa"/>
              <w:left w:w="20" w:type="dxa"/>
              <w:bottom w:w="100" w:type="dxa"/>
              <w:right w:w="20" w:type="dxa"/>
            </w:tcMar>
            <w:vAlign w:val="bottom"/>
            <w:hideMark/>
          </w:tcPr>
          <w:p w14:paraId="6BBCEDE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15.38</w:t>
            </w:r>
          </w:p>
        </w:tc>
      </w:tr>
      <w:tr w:rsidR="00485D14" w:rsidRPr="00485D14" w14:paraId="6568EF08" w14:textId="77777777" w:rsidTr="00485D14">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737422BF"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4965E62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cell/uL</w:t>
            </w:r>
          </w:p>
        </w:tc>
        <w:tc>
          <w:tcPr>
            <w:tcW w:w="0" w:type="auto"/>
            <w:tcBorders>
              <w:bottom w:val="single" w:sz="8" w:space="0" w:color="000000"/>
            </w:tcBorders>
            <w:tcMar>
              <w:top w:w="20" w:type="dxa"/>
              <w:left w:w="20" w:type="dxa"/>
              <w:bottom w:w="100" w:type="dxa"/>
              <w:right w:w="20" w:type="dxa"/>
            </w:tcMar>
            <w:vAlign w:val="bottom"/>
            <w:hideMark/>
          </w:tcPr>
          <w:p w14:paraId="653C690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6.28</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5995DDC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1.42</w:t>
            </w:r>
          </w:p>
        </w:tc>
      </w:tr>
    </w:tbl>
    <w:p w14:paraId="29EB7A4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58562897"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0D6AB4C6"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61DB60B5"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45B5B4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3E258C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FEBA952"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394C9DD8"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E488381"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4FBB4C0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83CB78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7A60C96"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E71E75" w14:textId="77777777" w:rsidR="00AE790C" w:rsidRDefault="00AE790C">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14:paraId="2761FE53" w14:textId="3F07F24C"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ESM Table I</w:t>
      </w:r>
      <w:r w:rsidR="00485D14">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variance covariance matrix for the reference population used to define the Homeostatic Dysregulation (HD) algorithm.</w:t>
      </w:r>
      <w:r w:rsidRPr="00EC6FE1">
        <w:rPr>
          <w:rFonts w:ascii="Arial" w:eastAsia="Times New Roman" w:hAnsi="Arial" w:cs="Arial"/>
          <w:i/>
          <w:iCs/>
          <w:color w:val="000000"/>
          <w:sz w:val="20"/>
          <w:szCs w:val="20"/>
        </w:rPr>
        <w:t xml:space="preserve"> Note:</w:t>
      </w:r>
      <w:r w:rsidRPr="00EC6FE1">
        <w:rPr>
          <w:rFonts w:ascii="Arial" w:eastAsia="Times New Roman" w:hAnsi="Arial" w:cs="Arial"/>
          <w:color w:val="000000"/>
          <w:sz w:val="20"/>
          <w:szCs w:val="20"/>
        </w:rPr>
        <w:t xml:space="preserve"> Biomarkers were standardized to mean=0, standard deviation=1 prior to computing the variance covariance matrix. </w:t>
      </w:r>
    </w:p>
    <w:p w14:paraId="49BE4D8E" w14:textId="75667889" w:rsidR="00EC6FE1" w:rsidRPr="00EC6FE1" w:rsidRDefault="00EC6FE1" w:rsidP="00EC6FE1">
      <w:pPr>
        <w:shd w:val="clear" w:color="auto" w:fill="FFFFFF"/>
        <w:spacing w:after="0" w:line="240" w:lineRule="auto"/>
        <w:rPr>
          <w:rFonts w:ascii="Arial" w:eastAsia="Times New Roman" w:hAnsi="Arial" w:cs="Arial"/>
          <w:sz w:val="20"/>
          <w:szCs w:val="20"/>
        </w:rPr>
      </w:pPr>
    </w:p>
    <w:p w14:paraId="24B22C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6F31D544"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72"/>
        <w:gridCol w:w="809"/>
        <w:gridCol w:w="1066"/>
        <w:gridCol w:w="880"/>
        <w:gridCol w:w="867"/>
        <w:gridCol w:w="1184"/>
        <w:gridCol w:w="762"/>
        <w:gridCol w:w="611"/>
        <w:gridCol w:w="1278"/>
        <w:gridCol w:w="611"/>
      </w:tblGrid>
      <w:tr w:rsidR="00485D14" w:rsidRPr="00485D14" w14:paraId="4D1C3653"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CF78F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3600E2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70C662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Creatinine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1B8D56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Glucose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ADF3FB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9BEF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641C42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F9E8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642995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401335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r>
      <w:tr w:rsidR="00485D14" w:rsidRPr="00485D14" w14:paraId="74FA1C1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E5CE93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ACAE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D78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36C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5CF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71A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128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660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57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33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0.12</w:t>
            </w:r>
          </w:p>
        </w:tc>
      </w:tr>
      <w:tr w:rsidR="00485D14" w:rsidRPr="00485D14" w14:paraId="2B79B62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A156A2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A63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7771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043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3100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DC3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17D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983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0D0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D03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r>
      <w:tr w:rsidR="00485D14" w:rsidRPr="00485D14" w14:paraId="33808F2B"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74EB62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0211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08B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0A4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2F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3F9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559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D54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BDB7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4A2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r>
      <w:tr w:rsidR="00485D14" w:rsidRPr="00485D14" w14:paraId="66AB8AFF"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0130E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C97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137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DD5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CD5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F6D6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AFA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CD2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B30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F2A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r>
      <w:tr w:rsidR="00485D14" w:rsidRPr="00485D14" w14:paraId="24CB291C"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0042A9"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280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990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33C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520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BB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176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48B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A7B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C84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-0.28</w:t>
            </w:r>
          </w:p>
        </w:tc>
      </w:tr>
      <w:tr w:rsidR="00485D14" w:rsidRPr="00485D14" w14:paraId="70B34FA0"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F4E9A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1E6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75F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94D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B4D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15D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C2A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B646D"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93E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94F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r>
      <w:tr w:rsidR="00485D14" w:rsidRPr="00485D14" w14:paraId="372413AF"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02A34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129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91A5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ACF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310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1EDA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E3A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8DC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0A4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B4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r>
      <w:tr w:rsidR="00485D14" w:rsidRPr="00485D14" w14:paraId="7C99520B"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E13F8C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B490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52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0B35"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E31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2ECD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A53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68EB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EAD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7AE5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0.16</w:t>
            </w:r>
          </w:p>
        </w:tc>
      </w:tr>
      <w:tr w:rsidR="00485D14" w:rsidRPr="00485D14" w14:paraId="199AA76D" w14:textId="77777777" w:rsidTr="00485D14">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ED608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616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98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9E0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39A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578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12C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71F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1A9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1C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shd w:val="clear" w:color="auto" w:fill="CCCCCC"/>
              </w:rPr>
              <w:t>1.00</w:t>
            </w:r>
          </w:p>
        </w:tc>
      </w:tr>
    </w:tbl>
    <w:p w14:paraId="70ED19D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182DFF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EBA30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57BFB9"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D715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771F0E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1ED992A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1ABD4F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3053841" w14:textId="1ED69D31"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descriptive statistics for the reference population used to build the Klemera-Doubal Method (KDM) biological age algorithm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5,</w:t>
      </w:r>
      <w:r w:rsidR="00485D14">
        <w:rPr>
          <w:rFonts w:ascii="Arial" w:eastAsia="Times New Roman" w:hAnsi="Arial" w:cs="Arial"/>
          <w:color w:val="000000"/>
          <w:sz w:val="20"/>
          <w:szCs w:val="20"/>
        </w:rPr>
        <w:t>453</w:t>
      </w:r>
      <w:r w:rsidRPr="00EC6FE1">
        <w:rPr>
          <w:rFonts w:ascii="Arial" w:eastAsia="Times New Roman" w:hAnsi="Arial" w:cs="Arial"/>
          <w:color w:val="000000"/>
          <w:sz w:val="20"/>
          <w:szCs w:val="20"/>
        </w:rPr>
        <w:t>).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The reference sample consisted of non-pregnant women aged 30-75 participating in NHANES III</w:t>
      </w:r>
      <w:r>
        <w:rPr>
          <w:rFonts w:ascii="Arial" w:eastAsia="Times New Roman" w:hAnsi="Arial" w:cs="Arial"/>
          <w:color w:val="000000"/>
          <w:sz w:val="20"/>
          <w:szCs w:val="20"/>
        </w:rPr>
        <w:t>.</w:t>
      </w:r>
    </w:p>
    <w:p w14:paraId="4AF0DCE4"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A4BE5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04E6E68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56"/>
        <w:gridCol w:w="1227"/>
        <w:gridCol w:w="603"/>
        <w:gridCol w:w="591"/>
      </w:tblGrid>
      <w:tr w:rsidR="00485D14" w:rsidRPr="00485D14" w14:paraId="4FD5556F"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2926298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3812DB4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Units</w:t>
            </w:r>
          </w:p>
        </w:tc>
        <w:tc>
          <w:tcPr>
            <w:tcW w:w="0" w:type="auto"/>
            <w:tcMar>
              <w:top w:w="20" w:type="dxa"/>
              <w:left w:w="20" w:type="dxa"/>
              <w:bottom w:w="100" w:type="dxa"/>
              <w:right w:w="20" w:type="dxa"/>
            </w:tcMar>
            <w:vAlign w:val="bottom"/>
            <w:hideMark/>
          </w:tcPr>
          <w:p w14:paraId="4673337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Mean</w:t>
            </w:r>
          </w:p>
        </w:tc>
        <w:tc>
          <w:tcPr>
            <w:tcW w:w="0" w:type="auto"/>
            <w:tcBorders>
              <w:right w:val="single" w:sz="8" w:space="0" w:color="000000"/>
            </w:tcBorders>
            <w:tcMar>
              <w:top w:w="20" w:type="dxa"/>
              <w:left w:w="20" w:type="dxa"/>
              <w:bottom w:w="100" w:type="dxa"/>
              <w:right w:w="20" w:type="dxa"/>
            </w:tcMar>
            <w:vAlign w:val="bottom"/>
            <w:hideMark/>
          </w:tcPr>
          <w:p w14:paraId="4C89718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SD</w:t>
            </w:r>
          </w:p>
        </w:tc>
      </w:tr>
      <w:tr w:rsidR="00485D14" w:rsidRPr="00485D14" w14:paraId="46FE1AD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63B53CC"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6D0A961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Mar>
              <w:top w:w="20" w:type="dxa"/>
              <w:left w:w="20" w:type="dxa"/>
              <w:bottom w:w="100" w:type="dxa"/>
              <w:right w:w="20" w:type="dxa"/>
            </w:tcMar>
            <w:vAlign w:val="bottom"/>
            <w:hideMark/>
          </w:tcPr>
          <w:p w14:paraId="4A2D008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49.76</w:t>
            </w:r>
          </w:p>
        </w:tc>
        <w:tc>
          <w:tcPr>
            <w:tcW w:w="0" w:type="auto"/>
            <w:tcBorders>
              <w:right w:val="single" w:sz="8" w:space="0" w:color="000000"/>
            </w:tcBorders>
            <w:tcMar>
              <w:top w:w="20" w:type="dxa"/>
              <w:left w:w="20" w:type="dxa"/>
              <w:bottom w:w="100" w:type="dxa"/>
              <w:right w:w="20" w:type="dxa"/>
            </w:tcMar>
            <w:vAlign w:val="bottom"/>
            <w:hideMark/>
          </w:tcPr>
          <w:p w14:paraId="3B79B41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13.59</w:t>
            </w:r>
          </w:p>
        </w:tc>
      </w:tr>
      <w:tr w:rsidR="00485D14" w:rsidRPr="00485D14" w14:paraId="7066EAC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D59619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09016E0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16E7587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40.46</w:t>
            </w:r>
          </w:p>
        </w:tc>
        <w:tc>
          <w:tcPr>
            <w:tcW w:w="0" w:type="auto"/>
            <w:tcBorders>
              <w:right w:val="single" w:sz="8" w:space="0" w:color="000000"/>
            </w:tcBorders>
            <w:tcMar>
              <w:top w:w="20" w:type="dxa"/>
              <w:left w:w="20" w:type="dxa"/>
              <w:bottom w:w="100" w:type="dxa"/>
              <w:right w:w="20" w:type="dxa"/>
            </w:tcMar>
            <w:vAlign w:val="bottom"/>
            <w:hideMark/>
          </w:tcPr>
          <w:p w14:paraId="4439971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3.37</w:t>
            </w:r>
          </w:p>
        </w:tc>
      </w:tr>
      <w:tr w:rsidR="00485D14" w:rsidRPr="00485D14" w14:paraId="69492F1B"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3748E94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032AD3C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umol/L</w:t>
            </w:r>
          </w:p>
        </w:tc>
        <w:tc>
          <w:tcPr>
            <w:tcW w:w="0" w:type="auto"/>
            <w:tcMar>
              <w:top w:w="20" w:type="dxa"/>
              <w:left w:w="20" w:type="dxa"/>
              <w:bottom w:w="100" w:type="dxa"/>
              <w:right w:w="20" w:type="dxa"/>
            </w:tcMar>
            <w:vAlign w:val="bottom"/>
            <w:hideMark/>
          </w:tcPr>
          <w:p w14:paraId="1D0AC0C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65.92</w:t>
            </w:r>
          </w:p>
        </w:tc>
        <w:tc>
          <w:tcPr>
            <w:tcW w:w="0" w:type="auto"/>
            <w:tcBorders>
              <w:right w:val="single" w:sz="8" w:space="0" w:color="000000"/>
            </w:tcBorders>
            <w:tcMar>
              <w:top w:w="20" w:type="dxa"/>
              <w:left w:w="20" w:type="dxa"/>
              <w:bottom w:w="100" w:type="dxa"/>
              <w:right w:w="20" w:type="dxa"/>
            </w:tcMar>
            <w:vAlign w:val="bottom"/>
            <w:hideMark/>
          </w:tcPr>
          <w:p w14:paraId="40932D9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14.20</w:t>
            </w:r>
          </w:p>
        </w:tc>
      </w:tr>
      <w:tr w:rsidR="00485D14" w:rsidRPr="00485D14" w14:paraId="6D9182A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37A1078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37ABD03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5560A57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5.76</w:t>
            </w:r>
          </w:p>
        </w:tc>
        <w:tc>
          <w:tcPr>
            <w:tcW w:w="0" w:type="auto"/>
            <w:tcBorders>
              <w:right w:val="single" w:sz="8" w:space="0" w:color="000000"/>
            </w:tcBorders>
            <w:tcMar>
              <w:top w:w="20" w:type="dxa"/>
              <w:left w:w="20" w:type="dxa"/>
              <w:bottom w:w="100" w:type="dxa"/>
              <w:right w:w="20" w:type="dxa"/>
            </w:tcMar>
            <w:vAlign w:val="bottom"/>
            <w:hideMark/>
          </w:tcPr>
          <w:p w14:paraId="77B81F3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2.16</w:t>
            </w:r>
          </w:p>
        </w:tc>
      </w:tr>
      <w:tr w:rsidR="00485D14" w:rsidRPr="00485D14" w14:paraId="00D85B9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24E113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Mar>
              <w:top w:w="20" w:type="dxa"/>
              <w:left w:w="20" w:type="dxa"/>
              <w:bottom w:w="100" w:type="dxa"/>
              <w:right w:w="20" w:type="dxa"/>
            </w:tcMar>
            <w:vAlign w:val="bottom"/>
            <w:hideMark/>
          </w:tcPr>
          <w:p w14:paraId="07F74F0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359EEC6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-1.02</w:t>
            </w:r>
          </w:p>
        </w:tc>
        <w:tc>
          <w:tcPr>
            <w:tcW w:w="0" w:type="auto"/>
            <w:tcBorders>
              <w:right w:val="single" w:sz="8" w:space="0" w:color="000000"/>
            </w:tcBorders>
            <w:tcMar>
              <w:top w:w="20" w:type="dxa"/>
              <w:left w:w="20" w:type="dxa"/>
              <w:bottom w:w="100" w:type="dxa"/>
              <w:right w:w="20" w:type="dxa"/>
            </w:tcMar>
            <w:vAlign w:val="bottom"/>
            <w:hideMark/>
          </w:tcPr>
          <w:p w14:paraId="2CDEF7E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0.76</w:t>
            </w:r>
          </w:p>
        </w:tc>
      </w:tr>
      <w:tr w:rsidR="00485D14" w:rsidRPr="00485D14" w14:paraId="4D8ADDB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73D8193"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5DA0AB3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77D50E8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33.94</w:t>
            </w:r>
          </w:p>
        </w:tc>
        <w:tc>
          <w:tcPr>
            <w:tcW w:w="0" w:type="auto"/>
            <w:tcBorders>
              <w:right w:val="single" w:sz="8" w:space="0" w:color="000000"/>
            </w:tcBorders>
            <w:tcMar>
              <w:top w:w="20" w:type="dxa"/>
              <w:left w:w="20" w:type="dxa"/>
              <w:bottom w:w="100" w:type="dxa"/>
              <w:right w:w="20" w:type="dxa"/>
            </w:tcMar>
            <w:vAlign w:val="bottom"/>
            <w:hideMark/>
          </w:tcPr>
          <w:p w14:paraId="439BDD7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8.43</w:t>
            </w:r>
          </w:p>
        </w:tc>
      </w:tr>
      <w:tr w:rsidR="00485D14" w:rsidRPr="00485D14" w14:paraId="7F310E45"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63698382"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61E708F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fL</w:t>
            </w:r>
          </w:p>
        </w:tc>
        <w:tc>
          <w:tcPr>
            <w:tcW w:w="0" w:type="auto"/>
            <w:tcMar>
              <w:top w:w="20" w:type="dxa"/>
              <w:left w:w="20" w:type="dxa"/>
              <w:bottom w:w="100" w:type="dxa"/>
              <w:right w:w="20" w:type="dxa"/>
            </w:tcMar>
            <w:vAlign w:val="bottom"/>
            <w:hideMark/>
          </w:tcPr>
          <w:p w14:paraId="7750A7E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88.79</w:t>
            </w:r>
          </w:p>
        </w:tc>
        <w:tc>
          <w:tcPr>
            <w:tcW w:w="0" w:type="auto"/>
            <w:tcBorders>
              <w:right w:val="single" w:sz="8" w:space="0" w:color="000000"/>
            </w:tcBorders>
            <w:tcMar>
              <w:top w:w="20" w:type="dxa"/>
              <w:left w:w="20" w:type="dxa"/>
              <w:bottom w:w="100" w:type="dxa"/>
              <w:right w:w="20" w:type="dxa"/>
            </w:tcMar>
            <w:vAlign w:val="bottom"/>
            <w:hideMark/>
          </w:tcPr>
          <w:p w14:paraId="6C471D0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5.65</w:t>
            </w:r>
          </w:p>
        </w:tc>
      </w:tr>
      <w:tr w:rsidR="00485D14" w:rsidRPr="00485D14" w14:paraId="06C83B4D"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7FD7BF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7289287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12E23B7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13.25</w:t>
            </w:r>
          </w:p>
        </w:tc>
        <w:tc>
          <w:tcPr>
            <w:tcW w:w="0" w:type="auto"/>
            <w:tcBorders>
              <w:right w:val="single" w:sz="8" w:space="0" w:color="000000"/>
            </w:tcBorders>
            <w:tcMar>
              <w:top w:w="20" w:type="dxa"/>
              <w:left w:w="20" w:type="dxa"/>
              <w:bottom w:w="100" w:type="dxa"/>
              <w:right w:w="20" w:type="dxa"/>
            </w:tcMar>
            <w:vAlign w:val="bottom"/>
            <w:hideMark/>
          </w:tcPr>
          <w:p w14:paraId="0C1117B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1.13</w:t>
            </w:r>
          </w:p>
        </w:tc>
      </w:tr>
      <w:tr w:rsidR="00485D14" w:rsidRPr="00485D14" w14:paraId="63439AA7"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A97AEB2"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3815C59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364942E3"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86.38</w:t>
            </w:r>
          </w:p>
        </w:tc>
        <w:tc>
          <w:tcPr>
            <w:tcW w:w="0" w:type="auto"/>
            <w:tcBorders>
              <w:right w:val="single" w:sz="8" w:space="0" w:color="000000"/>
            </w:tcBorders>
            <w:tcMar>
              <w:top w:w="20" w:type="dxa"/>
              <w:left w:w="20" w:type="dxa"/>
              <w:bottom w:w="100" w:type="dxa"/>
              <w:right w:w="20" w:type="dxa"/>
            </w:tcMar>
            <w:vAlign w:val="bottom"/>
            <w:hideMark/>
          </w:tcPr>
          <w:p w14:paraId="3397D7E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28.69</w:t>
            </w:r>
          </w:p>
        </w:tc>
      </w:tr>
      <w:tr w:rsidR="00485D14" w:rsidRPr="00485D14" w14:paraId="3684C717" w14:textId="77777777" w:rsidTr="00485D14">
        <w:trPr>
          <w:trHeight w:val="445"/>
        </w:trPr>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3390E6A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58EDD41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cell/uL</w:t>
            </w:r>
          </w:p>
        </w:tc>
        <w:tc>
          <w:tcPr>
            <w:tcW w:w="0" w:type="auto"/>
            <w:tcBorders>
              <w:bottom w:val="single" w:sz="8" w:space="0" w:color="000000"/>
            </w:tcBorders>
            <w:tcMar>
              <w:top w:w="20" w:type="dxa"/>
              <w:left w:w="20" w:type="dxa"/>
              <w:bottom w:w="100" w:type="dxa"/>
              <w:right w:w="20" w:type="dxa"/>
            </w:tcMar>
            <w:vAlign w:val="bottom"/>
            <w:hideMark/>
          </w:tcPr>
          <w:p w14:paraId="36EF138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7.15</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0CCD2EB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2.10</w:t>
            </w:r>
          </w:p>
        </w:tc>
      </w:tr>
    </w:tbl>
    <w:p w14:paraId="5B8EC6C0" w14:textId="4B4B50D8"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p w14:paraId="0F6B995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DE6F73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E3DCA49" w14:textId="77777777" w:rsidR="00AE790C" w:rsidRDefault="00AE790C">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14:paraId="10A72445" w14:textId="738847F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V</w:t>
      </w:r>
      <w:r w:rsidR="00485D14">
        <w:rPr>
          <w:rFonts w:ascii="Arial" w:eastAsia="Times New Roman" w:hAnsi="Arial" w:cs="Arial"/>
          <w:b/>
          <w:bCs/>
          <w:color w:val="000000"/>
          <w:sz w:val="20"/>
          <w:szCs w:val="20"/>
        </w:rPr>
        <w:t>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KDM biological age model parameters estimated from NHANES III reference sample. We report the intercept (Q), slope (K), and root mean squared error (S) for the regressions of biomarkers onto chronological age in the NHANES III reference sample. R</w:t>
      </w:r>
      <w:r w:rsidRPr="00EC6FE1">
        <w:rPr>
          <w:rFonts w:ascii="Arial" w:eastAsia="Times New Roman" w:hAnsi="Arial" w:cs="Arial"/>
          <w:color w:val="000000"/>
          <w:sz w:val="20"/>
          <w:szCs w:val="20"/>
          <w:vertAlign w:val="subscript"/>
        </w:rPr>
        <w:t>char</w:t>
      </w:r>
      <w:r w:rsidRPr="00EC6FE1">
        <w:rPr>
          <w:rFonts w:ascii="Arial" w:eastAsia="Times New Roman" w:hAnsi="Arial" w:cs="Arial"/>
          <w:color w:val="000000"/>
          <w:sz w:val="20"/>
          <w:szCs w:val="20"/>
        </w:rPr>
        <w:t xml:space="preserve"> refers to a ‘characteristic correlation’ describing a summary relationship between the biomarker panel and chronological age. 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r w:rsidRPr="00EC6FE1">
        <w:rPr>
          <w:rFonts w:ascii="Arial" w:eastAsia="Times New Roman" w:hAnsi="Arial" w:cs="Arial"/>
          <w:color w:val="000000"/>
          <w:sz w:val="20"/>
          <w:szCs w:val="20"/>
        </w:rPr>
        <w:t xml:space="preserve"> corresponds to the squared variance in chronological age explained by the biomarker panel in the reference sample. </w:t>
      </w:r>
    </w:p>
    <w:p w14:paraId="7727276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5024" w:type="dxa"/>
        <w:tblInd w:w="-10" w:type="dxa"/>
        <w:tblCellMar>
          <w:top w:w="15" w:type="dxa"/>
          <w:left w:w="15" w:type="dxa"/>
          <w:bottom w:w="15" w:type="dxa"/>
          <w:right w:w="15" w:type="dxa"/>
        </w:tblCellMar>
        <w:tblLook w:val="04A0" w:firstRow="1" w:lastRow="0" w:firstColumn="1" w:lastColumn="0" w:noHBand="0" w:noVBand="1"/>
      </w:tblPr>
      <w:tblGrid>
        <w:gridCol w:w="2402"/>
        <w:gridCol w:w="1082"/>
        <w:gridCol w:w="743"/>
        <w:gridCol w:w="797"/>
      </w:tblGrid>
      <w:tr w:rsidR="00EC6FE1" w:rsidRPr="00EC6FE1" w14:paraId="539E26B9"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341EBCE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1A41F61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Intercept</w:t>
            </w:r>
          </w:p>
        </w:tc>
        <w:tc>
          <w:tcPr>
            <w:tcW w:w="0" w:type="auto"/>
            <w:tcBorders>
              <w:bottom w:val="single" w:sz="4" w:space="0" w:color="auto"/>
            </w:tcBorders>
            <w:tcMar>
              <w:top w:w="20" w:type="dxa"/>
              <w:left w:w="20" w:type="dxa"/>
              <w:bottom w:w="100" w:type="dxa"/>
              <w:right w:w="20" w:type="dxa"/>
            </w:tcMar>
            <w:vAlign w:val="bottom"/>
            <w:hideMark/>
          </w:tcPr>
          <w:p w14:paraId="6F8B643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Slope</w:t>
            </w:r>
          </w:p>
        </w:tc>
        <w:tc>
          <w:tcPr>
            <w:tcW w:w="0" w:type="auto"/>
            <w:tcBorders>
              <w:bottom w:val="single" w:sz="4" w:space="0" w:color="auto"/>
            </w:tcBorders>
            <w:tcMar>
              <w:top w:w="20" w:type="dxa"/>
              <w:left w:w="20" w:type="dxa"/>
              <w:bottom w:w="100" w:type="dxa"/>
              <w:right w:w="20" w:type="dxa"/>
            </w:tcMar>
            <w:vAlign w:val="bottom"/>
            <w:hideMark/>
          </w:tcPr>
          <w:p w14:paraId="519170B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RMSE</w:t>
            </w:r>
          </w:p>
        </w:tc>
      </w:tr>
      <w:tr w:rsidR="00EC6FE1" w:rsidRPr="00EC6FE1" w14:paraId="258C765F" w14:textId="77777777" w:rsidTr="00BB60B6">
        <w:trPr>
          <w:trHeight w:val="20"/>
        </w:trPr>
        <w:tc>
          <w:tcPr>
            <w:tcW w:w="0" w:type="auto"/>
            <w:tcBorders>
              <w:top w:val="single" w:sz="4" w:space="0" w:color="auto"/>
            </w:tcBorders>
            <w:tcMar>
              <w:top w:w="20" w:type="dxa"/>
              <w:left w:w="20" w:type="dxa"/>
              <w:bottom w:w="100" w:type="dxa"/>
              <w:right w:w="20" w:type="dxa"/>
            </w:tcMar>
            <w:vAlign w:val="bottom"/>
            <w:hideMark/>
          </w:tcPr>
          <w:p w14:paraId="754065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4" w:space="0" w:color="auto"/>
            </w:tcBorders>
            <w:tcMar>
              <w:top w:w="20" w:type="dxa"/>
              <w:left w:w="20" w:type="dxa"/>
              <w:bottom w:w="100" w:type="dxa"/>
              <w:right w:w="20" w:type="dxa"/>
            </w:tcMar>
            <w:vAlign w:val="bottom"/>
            <w:hideMark/>
          </w:tcPr>
          <w:p w14:paraId="4292B2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41.545</w:t>
            </w:r>
          </w:p>
        </w:tc>
        <w:tc>
          <w:tcPr>
            <w:tcW w:w="0" w:type="auto"/>
            <w:tcBorders>
              <w:top w:val="single" w:sz="4" w:space="0" w:color="auto"/>
            </w:tcBorders>
            <w:tcMar>
              <w:top w:w="20" w:type="dxa"/>
              <w:left w:w="20" w:type="dxa"/>
              <w:bottom w:w="100" w:type="dxa"/>
              <w:right w:w="20" w:type="dxa"/>
            </w:tcMar>
            <w:vAlign w:val="bottom"/>
            <w:hideMark/>
          </w:tcPr>
          <w:p w14:paraId="10DB7E4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-0.022</w:t>
            </w:r>
          </w:p>
        </w:tc>
        <w:tc>
          <w:tcPr>
            <w:tcW w:w="0" w:type="auto"/>
            <w:tcBorders>
              <w:top w:val="single" w:sz="4" w:space="0" w:color="auto"/>
            </w:tcBorders>
            <w:tcMar>
              <w:top w:w="20" w:type="dxa"/>
              <w:left w:w="20" w:type="dxa"/>
              <w:bottom w:w="100" w:type="dxa"/>
              <w:right w:w="20" w:type="dxa"/>
            </w:tcMar>
            <w:vAlign w:val="bottom"/>
            <w:hideMark/>
          </w:tcPr>
          <w:p w14:paraId="4F87BDE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3.361</w:t>
            </w:r>
          </w:p>
        </w:tc>
      </w:tr>
      <w:tr w:rsidR="00EC6FE1" w:rsidRPr="00EC6FE1" w14:paraId="2E8F6F5D" w14:textId="77777777" w:rsidTr="00BB60B6">
        <w:trPr>
          <w:trHeight w:val="20"/>
        </w:trPr>
        <w:tc>
          <w:tcPr>
            <w:tcW w:w="0" w:type="auto"/>
            <w:tcMar>
              <w:top w:w="20" w:type="dxa"/>
              <w:left w:w="20" w:type="dxa"/>
              <w:bottom w:w="100" w:type="dxa"/>
              <w:right w:w="20" w:type="dxa"/>
            </w:tcMar>
            <w:vAlign w:val="bottom"/>
            <w:hideMark/>
          </w:tcPr>
          <w:p w14:paraId="18A5EA3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017E3D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52.070</w:t>
            </w:r>
          </w:p>
        </w:tc>
        <w:tc>
          <w:tcPr>
            <w:tcW w:w="0" w:type="auto"/>
            <w:tcMar>
              <w:top w:w="20" w:type="dxa"/>
              <w:left w:w="20" w:type="dxa"/>
              <w:bottom w:w="100" w:type="dxa"/>
              <w:right w:w="20" w:type="dxa"/>
            </w:tcMar>
            <w:vAlign w:val="bottom"/>
            <w:hideMark/>
          </w:tcPr>
          <w:p w14:paraId="1F8C024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0.279</w:t>
            </w:r>
          </w:p>
        </w:tc>
        <w:tc>
          <w:tcPr>
            <w:tcW w:w="0" w:type="auto"/>
            <w:tcMar>
              <w:top w:w="20" w:type="dxa"/>
              <w:left w:w="20" w:type="dxa"/>
              <w:bottom w:w="100" w:type="dxa"/>
              <w:right w:w="20" w:type="dxa"/>
            </w:tcMar>
            <w:vAlign w:val="bottom"/>
            <w:hideMark/>
          </w:tcPr>
          <w:p w14:paraId="594105F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13.836</w:t>
            </w:r>
          </w:p>
        </w:tc>
      </w:tr>
      <w:tr w:rsidR="00EC6FE1" w:rsidRPr="00EC6FE1" w14:paraId="24B14071" w14:textId="77777777" w:rsidTr="00BB60B6">
        <w:trPr>
          <w:trHeight w:val="20"/>
        </w:trPr>
        <w:tc>
          <w:tcPr>
            <w:tcW w:w="0" w:type="auto"/>
            <w:tcMar>
              <w:top w:w="20" w:type="dxa"/>
              <w:left w:w="20" w:type="dxa"/>
              <w:bottom w:w="100" w:type="dxa"/>
              <w:right w:w="20" w:type="dxa"/>
            </w:tcMar>
            <w:vAlign w:val="bottom"/>
            <w:hideMark/>
          </w:tcPr>
          <w:p w14:paraId="4FAFFBF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2D61B02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4.094</w:t>
            </w:r>
          </w:p>
        </w:tc>
        <w:tc>
          <w:tcPr>
            <w:tcW w:w="0" w:type="auto"/>
            <w:tcMar>
              <w:top w:w="20" w:type="dxa"/>
              <w:left w:w="20" w:type="dxa"/>
              <w:bottom w:w="100" w:type="dxa"/>
              <w:right w:w="20" w:type="dxa"/>
            </w:tcMar>
            <w:vAlign w:val="bottom"/>
            <w:hideMark/>
          </w:tcPr>
          <w:p w14:paraId="17B0CE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0.033</w:t>
            </w:r>
          </w:p>
        </w:tc>
        <w:tc>
          <w:tcPr>
            <w:tcW w:w="0" w:type="auto"/>
            <w:tcMar>
              <w:top w:w="20" w:type="dxa"/>
              <w:left w:w="20" w:type="dxa"/>
              <w:bottom w:w="100" w:type="dxa"/>
              <w:right w:w="20" w:type="dxa"/>
            </w:tcMar>
            <w:vAlign w:val="bottom"/>
            <w:hideMark/>
          </w:tcPr>
          <w:p w14:paraId="74E232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2.114</w:t>
            </w:r>
          </w:p>
        </w:tc>
      </w:tr>
      <w:tr w:rsidR="00EC6FE1" w:rsidRPr="00EC6FE1" w14:paraId="6F43E6E3" w14:textId="77777777" w:rsidTr="00BB60B6">
        <w:trPr>
          <w:trHeight w:val="20"/>
        </w:trPr>
        <w:tc>
          <w:tcPr>
            <w:tcW w:w="0" w:type="auto"/>
            <w:tcMar>
              <w:top w:w="20" w:type="dxa"/>
              <w:left w:w="20" w:type="dxa"/>
              <w:bottom w:w="100" w:type="dxa"/>
              <w:right w:w="20" w:type="dxa"/>
            </w:tcMar>
            <w:vAlign w:val="bottom"/>
            <w:hideMark/>
          </w:tcPr>
          <w:p w14:paraId="3F0201F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Mar>
              <w:top w:w="20" w:type="dxa"/>
              <w:left w:w="20" w:type="dxa"/>
              <w:bottom w:w="100" w:type="dxa"/>
              <w:right w:w="20" w:type="dxa"/>
            </w:tcMar>
            <w:vAlign w:val="bottom"/>
            <w:hideMark/>
          </w:tcPr>
          <w:p w14:paraId="4B13706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-1.228</w:t>
            </w:r>
          </w:p>
        </w:tc>
        <w:tc>
          <w:tcPr>
            <w:tcW w:w="0" w:type="auto"/>
            <w:tcMar>
              <w:top w:w="20" w:type="dxa"/>
              <w:left w:w="20" w:type="dxa"/>
              <w:bottom w:w="100" w:type="dxa"/>
              <w:right w:w="20" w:type="dxa"/>
            </w:tcMar>
            <w:vAlign w:val="bottom"/>
            <w:hideMark/>
          </w:tcPr>
          <w:p w14:paraId="43CBCD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CA8B56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0.766</w:t>
            </w:r>
          </w:p>
        </w:tc>
      </w:tr>
      <w:tr w:rsidR="00EC6FE1" w:rsidRPr="00EC6FE1" w14:paraId="1F1FB7D7" w14:textId="77777777" w:rsidTr="00BB60B6">
        <w:trPr>
          <w:trHeight w:val="20"/>
        </w:trPr>
        <w:tc>
          <w:tcPr>
            <w:tcW w:w="0" w:type="auto"/>
            <w:tcMar>
              <w:top w:w="20" w:type="dxa"/>
              <w:left w:w="20" w:type="dxa"/>
              <w:bottom w:w="100" w:type="dxa"/>
              <w:right w:w="20" w:type="dxa"/>
            </w:tcMar>
            <w:vAlign w:val="bottom"/>
            <w:hideMark/>
          </w:tcPr>
          <w:p w14:paraId="1AFD94C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0D40F84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34.673</w:t>
            </w:r>
          </w:p>
        </w:tc>
        <w:tc>
          <w:tcPr>
            <w:tcW w:w="0" w:type="auto"/>
            <w:tcMar>
              <w:top w:w="20" w:type="dxa"/>
              <w:left w:w="20" w:type="dxa"/>
              <w:bottom w:w="100" w:type="dxa"/>
              <w:right w:w="20" w:type="dxa"/>
            </w:tcMar>
            <w:vAlign w:val="bottom"/>
            <w:hideMark/>
          </w:tcPr>
          <w:p w14:paraId="108068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-0.015</w:t>
            </w:r>
          </w:p>
        </w:tc>
        <w:tc>
          <w:tcPr>
            <w:tcW w:w="0" w:type="auto"/>
            <w:tcMar>
              <w:top w:w="20" w:type="dxa"/>
              <w:left w:w="20" w:type="dxa"/>
              <w:bottom w:w="100" w:type="dxa"/>
              <w:right w:w="20" w:type="dxa"/>
            </w:tcMar>
            <w:vAlign w:val="bottom"/>
            <w:hideMark/>
          </w:tcPr>
          <w:p w14:paraId="2946E0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8.426</w:t>
            </w:r>
          </w:p>
        </w:tc>
      </w:tr>
      <w:tr w:rsidR="00EC6FE1" w:rsidRPr="00EC6FE1" w14:paraId="5004BD48" w14:textId="77777777" w:rsidTr="00BB60B6">
        <w:trPr>
          <w:trHeight w:val="20"/>
        </w:trPr>
        <w:tc>
          <w:tcPr>
            <w:tcW w:w="0" w:type="auto"/>
            <w:tcMar>
              <w:top w:w="20" w:type="dxa"/>
              <w:left w:w="20" w:type="dxa"/>
              <w:bottom w:w="100" w:type="dxa"/>
              <w:right w:w="20" w:type="dxa"/>
            </w:tcMar>
            <w:vAlign w:val="bottom"/>
            <w:hideMark/>
          </w:tcPr>
          <w:p w14:paraId="1EDC7A1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0B43922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86.302</w:t>
            </w:r>
          </w:p>
        </w:tc>
        <w:tc>
          <w:tcPr>
            <w:tcW w:w="0" w:type="auto"/>
            <w:tcMar>
              <w:top w:w="20" w:type="dxa"/>
              <w:left w:w="20" w:type="dxa"/>
              <w:bottom w:w="100" w:type="dxa"/>
              <w:right w:w="20" w:type="dxa"/>
            </w:tcMar>
            <w:vAlign w:val="bottom"/>
            <w:hideMark/>
          </w:tcPr>
          <w:p w14:paraId="3A4BA46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0.050</w:t>
            </w:r>
          </w:p>
        </w:tc>
        <w:tc>
          <w:tcPr>
            <w:tcW w:w="0" w:type="auto"/>
            <w:tcMar>
              <w:top w:w="20" w:type="dxa"/>
              <w:left w:w="20" w:type="dxa"/>
              <w:bottom w:w="100" w:type="dxa"/>
              <w:right w:w="20" w:type="dxa"/>
            </w:tcMar>
            <w:vAlign w:val="bottom"/>
            <w:hideMark/>
          </w:tcPr>
          <w:p w14:paraId="02F0193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5.615</w:t>
            </w:r>
          </w:p>
        </w:tc>
      </w:tr>
      <w:tr w:rsidR="00EC6FE1" w:rsidRPr="00EC6FE1" w14:paraId="018BBD4A" w14:textId="77777777" w:rsidTr="00BB60B6">
        <w:trPr>
          <w:trHeight w:val="20"/>
        </w:trPr>
        <w:tc>
          <w:tcPr>
            <w:tcW w:w="0" w:type="auto"/>
            <w:tcMar>
              <w:top w:w="20" w:type="dxa"/>
              <w:left w:w="20" w:type="dxa"/>
              <w:bottom w:w="100" w:type="dxa"/>
              <w:right w:w="20" w:type="dxa"/>
            </w:tcMar>
            <w:vAlign w:val="bottom"/>
            <w:hideMark/>
          </w:tcPr>
          <w:p w14:paraId="60DE4C9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B2E5B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13.077</w:t>
            </w:r>
          </w:p>
        </w:tc>
        <w:tc>
          <w:tcPr>
            <w:tcW w:w="0" w:type="auto"/>
            <w:tcMar>
              <w:top w:w="20" w:type="dxa"/>
              <w:left w:w="20" w:type="dxa"/>
              <w:bottom w:w="100" w:type="dxa"/>
              <w:right w:w="20" w:type="dxa"/>
            </w:tcMar>
            <w:vAlign w:val="bottom"/>
            <w:hideMark/>
          </w:tcPr>
          <w:p w14:paraId="4C8AAA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ECC5FF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1.135</w:t>
            </w:r>
          </w:p>
        </w:tc>
      </w:tr>
      <w:tr w:rsidR="00EC6FE1" w:rsidRPr="00EC6FE1" w14:paraId="40690B62" w14:textId="77777777" w:rsidTr="00BB60B6">
        <w:trPr>
          <w:trHeight w:val="20"/>
        </w:trPr>
        <w:tc>
          <w:tcPr>
            <w:tcW w:w="0" w:type="auto"/>
            <w:tcMar>
              <w:top w:w="20" w:type="dxa"/>
              <w:left w:w="20" w:type="dxa"/>
              <w:bottom w:w="100" w:type="dxa"/>
              <w:right w:w="20" w:type="dxa"/>
            </w:tcMar>
            <w:vAlign w:val="bottom"/>
            <w:hideMark/>
          </w:tcPr>
          <w:p w14:paraId="68E978E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5FD0188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55.182</w:t>
            </w:r>
          </w:p>
        </w:tc>
        <w:tc>
          <w:tcPr>
            <w:tcW w:w="0" w:type="auto"/>
            <w:tcMar>
              <w:top w:w="20" w:type="dxa"/>
              <w:left w:w="20" w:type="dxa"/>
              <w:bottom w:w="100" w:type="dxa"/>
              <w:right w:w="20" w:type="dxa"/>
            </w:tcMar>
            <w:vAlign w:val="bottom"/>
            <w:hideMark/>
          </w:tcPr>
          <w:p w14:paraId="4D49B3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0.628</w:t>
            </w:r>
          </w:p>
        </w:tc>
        <w:tc>
          <w:tcPr>
            <w:tcW w:w="0" w:type="auto"/>
            <w:tcMar>
              <w:top w:w="20" w:type="dxa"/>
              <w:left w:w="20" w:type="dxa"/>
              <w:bottom w:w="100" w:type="dxa"/>
              <w:right w:w="20" w:type="dxa"/>
            </w:tcMar>
            <w:vAlign w:val="bottom"/>
            <w:hideMark/>
          </w:tcPr>
          <w:p w14:paraId="1F775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27.385</w:t>
            </w:r>
          </w:p>
        </w:tc>
      </w:tr>
      <w:tr w:rsidR="00EC6FE1" w:rsidRPr="00EC6FE1" w14:paraId="3475BD04" w14:textId="77777777" w:rsidTr="00BB60B6">
        <w:trPr>
          <w:trHeight w:val="20"/>
        </w:trPr>
        <w:tc>
          <w:tcPr>
            <w:tcW w:w="0" w:type="auto"/>
            <w:tcMar>
              <w:top w:w="20" w:type="dxa"/>
              <w:left w:w="20" w:type="dxa"/>
              <w:bottom w:w="100" w:type="dxa"/>
              <w:right w:w="20" w:type="dxa"/>
            </w:tcMar>
            <w:vAlign w:val="bottom"/>
            <w:hideMark/>
          </w:tcPr>
          <w:p w14:paraId="18E6974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Mar>
              <w:top w:w="20" w:type="dxa"/>
              <w:left w:w="20" w:type="dxa"/>
              <w:bottom w:w="100" w:type="dxa"/>
              <w:right w:w="20" w:type="dxa"/>
            </w:tcMar>
            <w:vAlign w:val="bottom"/>
            <w:hideMark/>
          </w:tcPr>
          <w:p w14:paraId="61464F1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7.528</w:t>
            </w:r>
          </w:p>
        </w:tc>
        <w:tc>
          <w:tcPr>
            <w:tcW w:w="0" w:type="auto"/>
            <w:tcMar>
              <w:top w:w="20" w:type="dxa"/>
              <w:left w:w="20" w:type="dxa"/>
              <w:bottom w:w="100" w:type="dxa"/>
              <w:right w:w="20" w:type="dxa"/>
            </w:tcMar>
            <w:vAlign w:val="bottom"/>
            <w:hideMark/>
          </w:tcPr>
          <w:p w14:paraId="615600F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-0.007</w:t>
            </w:r>
          </w:p>
        </w:tc>
        <w:tc>
          <w:tcPr>
            <w:tcW w:w="0" w:type="auto"/>
            <w:tcMar>
              <w:top w:w="20" w:type="dxa"/>
              <w:left w:w="20" w:type="dxa"/>
              <w:bottom w:w="100" w:type="dxa"/>
              <w:right w:w="20" w:type="dxa"/>
            </w:tcMar>
            <w:vAlign w:val="bottom"/>
            <w:hideMark/>
          </w:tcPr>
          <w:p w14:paraId="3B6F35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2.101</w:t>
            </w:r>
          </w:p>
        </w:tc>
      </w:tr>
      <w:tr w:rsidR="00EC6FE1" w:rsidRPr="00EC6FE1" w14:paraId="4E4D31FB" w14:textId="77777777" w:rsidTr="00BB60B6">
        <w:trPr>
          <w:trHeight w:val="20"/>
        </w:trPr>
        <w:tc>
          <w:tcPr>
            <w:tcW w:w="0" w:type="auto"/>
            <w:tcMar>
              <w:top w:w="20" w:type="dxa"/>
              <w:left w:w="20" w:type="dxa"/>
              <w:bottom w:w="100" w:type="dxa"/>
              <w:right w:w="20" w:type="dxa"/>
            </w:tcMar>
            <w:vAlign w:val="bottom"/>
            <w:hideMark/>
          </w:tcPr>
          <w:p w14:paraId="23E1011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Mar>
              <w:top w:w="20" w:type="dxa"/>
              <w:left w:w="20" w:type="dxa"/>
              <w:bottom w:w="100" w:type="dxa"/>
              <w:right w:w="20" w:type="dxa"/>
            </w:tcMar>
            <w:vAlign w:val="bottom"/>
            <w:hideMark/>
          </w:tcPr>
          <w:p w14:paraId="09F3C9DE"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6893FC73"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1048A77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r>
      <w:tr w:rsidR="00EC6FE1" w:rsidRPr="00EC6FE1" w14:paraId="7C687178" w14:textId="77777777" w:rsidTr="00BB60B6">
        <w:trPr>
          <w:trHeight w:val="20"/>
        </w:trPr>
        <w:tc>
          <w:tcPr>
            <w:tcW w:w="0" w:type="auto"/>
            <w:tcMar>
              <w:top w:w="20" w:type="dxa"/>
              <w:left w:w="20" w:type="dxa"/>
              <w:bottom w:w="100" w:type="dxa"/>
              <w:right w:w="20" w:type="dxa"/>
            </w:tcMar>
            <w:vAlign w:val="bottom"/>
            <w:hideMark/>
          </w:tcPr>
          <w:p w14:paraId="02835B6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
        </w:tc>
        <w:tc>
          <w:tcPr>
            <w:tcW w:w="0" w:type="auto"/>
            <w:gridSpan w:val="3"/>
            <w:tcMar>
              <w:top w:w="20" w:type="dxa"/>
              <w:left w:w="20" w:type="dxa"/>
              <w:bottom w:w="100" w:type="dxa"/>
              <w:right w:w="20" w:type="dxa"/>
            </w:tcMar>
            <w:vAlign w:val="bottom"/>
            <w:hideMark/>
          </w:tcPr>
          <w:p w14:paraId="045643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0.277</w:t>
            </w:r>
          </w:p>
        </w:tc>
      </w:tr>
      <w:tr w:rsidR="00EC6FE1" w:rsidRPr="00EC6FE1" w14:paraId="4635DC7C"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4DD615F9"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p>
        </w:tc>
        <w:tc>
          <w:tcPr>
            <w:tcW w:w="0" w:type="auto"/>
            <w:gridSpan w:val="3"/>
            <w:tcBorders>
              <w:bottom w:val="single" w:sz="4" w:space="0" w:color="auto"/>
            </w:tcBorders>
            <w:tcMar>
              <w:top w:w="20" w:type="dxa"/>
              <w:left w:w="20" w:type="dxa"/>
              <w:bottom w:w="100" w:type="dxa"/>
              <w:right w:w="20" w:type="dxa"/>
            </w:tcMar>
            <w:vAlign w:val="bottom"/>
            <w:hideMark/>
          </w:tcPr>
          <w:p w14:paraId="2915D91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870.150</w:t>
            </w:r>
          </w:p>
        </w:tc>
      </w:tr>
    </w:tbl>
    <w:p w14:paraId="1B5863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8EB396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97804DC" w14:textId="77777777" w:rsidR="00485D14" w:rsidRDefault="00485D14" w:rsidP="00485D14">
      <w:pPr>
        <w:shd w:val="clear" w:color="auto" w:fill="FFFFFF"/>
        <w:spacing w:after="0" w:line="240" w:lineRule="auto"/>
        <w:rPr>
          <w:rFonts w:ascii="Arial" w:eastAsia="Times New Roman" w:hAnsi="Arial" w:cs="Arial"/>
          <w:b/>
          <w:bCs/>
          <w:color w:val="000000"/>
        </w:rPr>
      </w:pPr>
    </w:p>
    <w:p w14:paraId="6D82C154" w14:textId="77777777" w:rsidR="00485D14" w:rsidRDefault="00485D14" w:rsidP="00485D14">
      <w:pPr>
        <w:shd w:val="clear" w:color="auto" w:fill="FFFFFF"/>
        <w:spacing w:after="0" w:line="240" w:lineRule="auto"/>
        <w:rPr>
          <w:rFonts w:ascii="Arial" w:eastAsia="Times New Roman" w:hAnsi="Arial" w:cs="Arial"/>
          <w:b/>
          <w:bCs/>
          <w:color w:val="000000"/>
        </w:rPr>
      </w:pPr>
    </w:p>
    <w:p w14:paraId="41DBB73B" w14:textId="77777777" w:rsidR="00485D14" w:rsidRDefault="00485D14" w:rsidP="00485D14">
      <w:pPr>
        <w:shd w:val="clear" w:color="auto" w:fill="FFFFFF"/>
        <w:spacing w:after="0" w:line="240" w:lineRule="auto"/>
        <w:rPr>
          <w:rFonts w:ascii="Arial" w:eastAsia="Times New Roman" w:hAnsi="Arial" w:cs="Arial"/>
          <w:b/>
          <w:bCs/>
          <w:color w:val="000000"/>
        </w:rPr>
      </w:pPr>
    </w:p>
    <w:p w14:paraId="4068B42D" w14:textId="77777777" w:rsidR="00AE790C" w:rsidRDefault="00AE790C">
      <w:pPr>
        <w:rPr>
          <w:rFonts w:ascii="Arial" w:eastAsia="Times New Roman" w:hAnsi="Arial" w:cs="Arial"/>
          <w:b/>
          <w:bCs/>
          <w:color w:val="000000"/>
        </w:rPr>
      </w:pPr>
      <w:r>
        <w:rPr>
          <w:rFonts w:ascii="Arial" w:eastAsia="Times New Roman" w:hAnsi="Arial" w:cs="Arial"/>
          <w:b/>
          <w:bCs/>
          <w:color w:val="000000"/>
        </w:rPr>
        <w:br w:type="page"/>
      </w:r>
    </w:p>
    <w:p w14:paraId="05C54D97" w14:textId="3386409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b/>
          <w:bCs/>
          <w:color w:val="000000"/>
        </w:rPr>
        <w:lastRenderedPageBreak/>
        <w:t>ESM Table VII</w:t>
      </w:r>
      <w:r w:rsidRPr="00485D14">
        <w:rPr>
          <w:rFonts w:ascii="Arial" w:eastAsia="Times New Roman" w:hAnsi="Arial" w:cs="Arial"/>
          <w:color w:val="000000"/>
        </w:rPr>
        <w:t>: Risk Thresholds for Allostatic Load Construction </w:t>
      </w:r>
    </w:p>
    <w:p w14:paraId="7D3E495B"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245"/>
        <w:gridCol w:w="1998"/>
      </w:tblGrid>
      <w:tr w:rsidR="00485D14" w:rsidRPr="00485D14" w14:paraId="7F146B61" w14:textId="77777777" w:rsidTr="00485D1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2E6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Biomarker</w:t>
            </w:r>
            <w:r w:rsidRPr="00485D14">
              <w:rPr>
                <w:rFonts w:ascii="Arial" w:eastAsia="Times New Roman" w:hAnsi="Arial" w:cs="Arial"/>
                <w:color w:val="000000"/>
              </w:rPr>
              <w:t xml:space="preserve">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197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At Risk Threshold </w:t>
            </w:r>
          </w:p>
        </w:tc>
      </w:tr>
      <w:tr w:rsidR="00485D14" w:rsidRPr="00485D14" w14:paraId="7A3E949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8776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 (g/L)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A6EE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40.00</w:t>
            </w:r>
          </w:p>
        </w:tc>
      </w:tr>
      <w:tr w:rsidR="00485D14" w:rsidRPr="00485D14" w14:paraId="780D9E25"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A04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 (umol/L)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9C0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75.70</w:t>
            </w:r>
          </w:p>
        </w:tc>
      </w:tr>
      <w:tr w:rsidR="00485D14" w:rsidRPr="00485D14" w14:paraId="0D63B73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D6F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 (mmol/L)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BC6B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5.93</w:t>
            </w:r>
          </w:p>
        </w:tc>
      </w:tr>
      <w:tr w:rsidR="00485D14" w:rsidRPr="00485D14" w14:paraId="135AA370"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BD8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 (ln(mg/dL)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CA3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-0.511</w:t>
            </w:r>
          </w:p>
        </w:tc>
      </w:tr>
      <w:tr w:rsidR="00485D14" w:rsidRPr="00485D14" w14:paraId="0A3B1218"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BD48"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6327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36.1</w:t>
            </w:r>
          </w:p>
        </w:tc>
      </w:tr>
      <w:tr w:rsidR="00485D14" w:rsidRPr="00485D14" w14:paraId="1299F343"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D6CC"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 (fL)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0CCC"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92.7</w:t>
            </w:r>
          </w:p>
        </w:tc>
      </w:tr>
      <w:tr w:rsidR="00485D14" w:rsidRPr="00485D14" w14:paraId="69407A6F"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FC4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E65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13.30</w:t>
            </w:r>
          </w:p>
        </w:tc>
      </w:tr>
      <w:tr w:rsidR="00485D14" w:rsidRPr="00485D14" w14:paraId="21CC1B29"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E49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 (U/L)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6C4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83.00</w:t>
            </w:r>
          </w:p>
        </w:tc>
      </w:tr>
      <w:tr w:rsidR="00485D14" w:rsidRPr="00485D14" w14:paraId="493ECEEA" w14:textId="77777777" w:rsidTr="00485D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ABF0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 (1000 cell/uL)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105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7.90</w:t>
            </w:r>
          </w:p>
        </w:tc>
      </w:tr>
    </w:tbl>
    <w:p w14:paraId="754ED66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91569C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494B41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4C49026" w14:textId="77777777" w:rsidR="00AE790C" w:rsidRDefault="00AE790C">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14:paraId="6305A7A3" w14:textId="0BD4FB9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VI</w:t>
      </w:r>
      <w:r w:rsidR="00485D14">
        <w:rPr>
          <w:rFonts w:ascii="Arial" w:eastAsia="Times New Roman" w:hAnsi="Arial" w:cs="Arial"/>
          <w:b/>
          <w:bCs/>
          <w:color w:val="000000"/>
          <w:sz w:val="20"/>
          <w:szCs w:val="20"/>
        </w:rPr>
        <w:t>II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 xml:space="preserve">Biomarker </w:t>
      </w:r>
      <w:r w:rsidR="00485D14">
        <w:rPr>
          <w:rFonts w:ascii="Arial" w:eastAsia="Times New Roman" w:hAnsi="Arial" w:cs="Arial"/>
          <w:color w:val="000000"/>
          <w:sz w:val="20"/>
          <w:szCs w:val="20"/>
        </w:rPr>
        <w:t xml:space="preserve">and biological age </w:t>
      </w:r>
      <w:r w:rsidRPr="00EC6FE1">
        <w:rPr>
          <w:rFonts w:ascii="Arial" w:eastAsia="Times New Roman" w:hAnsi="Arial" w:cs="Arial"/>
          <w:color w:val="000000"/>
          <w:sz w:val="20"/>
          <w:szCs w:val="20"/>
        </w:rPr>
        <w:t>summary statistics for the final analytical sample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485D14">
        <w:rPr>
          <w:rFonts w:ascii="Arial" w:eastAsia="Times New Roman" w:hAnsi="Arial" w:cs="Arial"/>
          <w:color w:val="000000"/>
          <w:sz w:val="20"/>
          <w:szCs w:val="20"/>
        </w:rPr>
        <w:t>4,418</w:t>
      </w:r>
      <w:r w:rsidRPr="00EC6FE1">
        <w:rPr>
          <w:rFonts w:ascii="Arial" w:eastAsia="Times New Roman" w:hAnsi="Arial" w:cs="Arial"/>
          <w:color w:val="000000"/>
          <w:sz w:val="20"/>
          <w:szCs w:val="20"/>
        </w:rPr>
        <w:t>). </w:t>
      </w:r>
    </w:p>
    <w:p w14:paraId="6AFD112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0EB118E"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56"/>
        <w:gridCol w:w="1227"/>
        <w:gridCol w:w="603"/>
        <w:gridCol w:w="591"/>
      </w:tblGrid>
      <w:tr w:rsidR="00485D14" w:rsidRPr="00485D14" w14:paraId="1E37183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050D6090"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 </w:t>
            </w:r>
          </w:p>
        </w:tc>
        <w:tc>
          <w:tcPr>
            <w:tcW w:w="0" w:type="auto"/>
            <w:tcMar>
              <w:top w:w="20" w:type="dxa"/>
              <w:left w:w="20" w:type="dxa"/>
              <w:bottom w:w="100" w:type="dxa"/>
              <w:right w:w="20" w:type="dxa"/>
            </w:tcMar>
            <w:vAlign w:val="bottom"/>
            <w:hideMark/>
          </w:tcPr>
          <w:p w14:paraId="6D3E1E0C"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Units</w:t>
            </w:r>
          </w:p>
        </w:tc>
        <w:tc>
          <w:tcPr>
            <w:tcW w:w="0" w:type="auto"/>
            <w:tcMar>
              <w:top w:w="20" w:type="dxa"/>
              <w:left w:w="20" w:type="dxa"/>
              <w:bottom w:w="100" w:type="dxa"/>
              <w:right w:w="20" w:type="dxa"/>
            </w:tcMar>
            <w:vAlign w:val="bottom"/>
            <w:hideMark/>
          </w:tcPr>
          <w:p w14:paraId="031392D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Mean</w:t>
            </w:r>
          </w:p>
        </w:tc>
        <w:tc>
          <w:tcPr>
            <w:tcW w:w="0" w:type="auto"/>
            <w:tcBorders>
              <w:right w:val="single" w:sz="8" w:space="0" w:color="000000"/>
            </w:tcBorders>
            <w:tcMar>
              <w:top w:w="20" w:type="dxa"/>
              <w:left w:w="20" w:type="dxa"/>
              <w:bottom w:w="100" w:type="dxa"/>
              <w:right w:w="20" w:type="dxa"/>
            </w:tcMar>
            <w:vAlign w:val="bottom"/>
            <w:hideMark/>
          </w:tcPr>
          <w:p w14:paraId="20F626B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b/>
                <w:bCs/>
                <w:color w:val="000000"/>
              </w:rPr>
              <w:t>SD</w:t>
            </w:r>
          </w:p>
        </w:tc>
      </w:tr>
      <w:tr w:rsidR="00485D14" w:rsidRPr="00485D14" w14:paraId="72A3CF0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2A7C9A5" w14:textId="77777777"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Mar>
              <w:top w:w="20" w:type="dxa"/>
              <w:left w:w="20" w:type="dxa"/>
              <w:bottom w:w="100" w:type="dxa"/>
              <w:right w:w="20" w:type="dxa"/>
            </w:tcMar>
            <w:vAlign w:val="bottom"/>
            <w:hideMark/>
          </w:tcPr>
          <w:p w14:paraId="39EFA179"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Mar>
              <w:top w:w="20" w:type="dxa"/>
              <w:left w:w="20" w:type="dxa"/>
              <w:bottom w:w="100" w:type="dxa"/>
              <w:right w:w="20" w:type="dxa"/>
            </w:tcMar>
            <w:vAlign w:val="bottom"/>
            <w:hideMark/>
          </w:tcPr>
          <w:p w14:paraId="3912735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50.31</w:t>
            </w:r>
          </w:p>
        </w:tc>
        <w:tc>
          <w:tcPr>
            <w:tcW w:w="0" w:type="auto"/>
            <w:tcBorders>
              <w:right w:val="single" w:sz="8" w:space="0" w:color="000000"/>
            </w:tcBorders>
            <w:tcMar>
              <w:top w:w="20" w:type="dxa"/>
              <w:left w:w="20" w:type="dxa"/>
              <w:bottom w:w="100" w:type="dxa"/>
              <w:right w:w="20" w:type="dxa"/>
            </w:tcMar>
            <w:vAlign w:val="bottom"/>
            <w:hideMark/>
          </w:tcPr>
          <w:p w14:paraId="13DF253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18.41</w:t>
            </w:r>
          </w:p>
        </w:tc>
      </w:tr>
      <w:tr w:rsidR="00485D14" w:rsidRPr="00485D14" w14:paraId="698F0AF4"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14A18C9"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Albumin</w:t>
            </w:r>
          </w:p>
        </w:tc>
        <w:tc>
          <w:tcPr>
            <w:tcW w:w="0" w:type="auto"/>
            <w:tcMar>
              <w:top w:w="20" w:type="dxa"/>
              <w:left w:w="20" w:type="dxa"/>
              <w:bottom w:w="100" w:type="dxa"/>
              <w:right w:w="20" w:type="dxa"/>
            </w:tcMar>
            <w:vAlign w:val="bottom"/>
            <w:hideMark/>
          </w:tcPr>
          <w:p w14:paraId="62A5976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g/L</w:t>
            </w:r>
          </w:p>
        </w:tc>
        <w:tc>
          <w:tcPr>
            <w:tcW w:w="0" w:type="auto"/>
            <w:tcMar>
              <w:top w:w="20" w:type="dxa"/>
              <w:left w:w="20" w:type="dxa"/>
              <w:bottom w:w="100" w:type="dxa"/>
              <w:right w:w="20" w:type="dxa"/>
            </w:tcMar>
            <w:vAlign w:val="bottom"/>
            <w:hideMark/>
          </w:tcPr>
          <w:p w14:paraId="05AD6592"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41.45</w:t>
            </w:r>
          </w:p>
        </w:tc>
        <w:tc>
          <w:tcPr>
            <w:tcW w:w="0" w:type="auto"/>
            <w:tcBorders>
              <w:right w:val="single" w:sz="8" w:space="0" w:color="000000"/>
            </w:tcBorders>
            <w:tcMar>
              <w:top w:w="20" w:type="dxa"/>
              <w:left w:w="20" w:type="dxa"/>
              <w:bottom w:w="100" w:type="dxa"/>
              <w:right w:w="20" w:type="dxa"/>
            </w:tcMar>
            <w:vAlign w:val="bottom"/>
            <w:hideMark/>
          </w:tcPr>
          <w:p w14:paraId="681E32C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3.05</w:t>
            </w:r>
          </w:p>
        </w:tc>
      </w:tr>
      <w:tr w:rsidR="00485D14" w:rsidRPr="00485D14" w14:paraId="0A936B87"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2FA42CDA"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Creatinine</w:t>
            </w:r>
          </w:p>
        </w:tc>
        <w:tc>
          <w:tcPr>
            <w:tcW w:w="0" w:type="auto"/>
            <w:tcMar>
              <w:top w:w="20" w:type="dxa"/>
              <w:left w:w="20" w:type="dxa"/>
              <w:bottom w:w="100" w:type="dxa"/>
              <w:right w:w="20" w:type="dxa"/>
            </w:tcMar>
            <w:vAlign w:val="bottom"/>
            <w:hideMark/>
          </w:tcPr>
          <w:p w14:paraId="4859647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umol/L</w:t>
            </w:r>
          </w:p>
        </w:tc>
        <w:tc>
          <w:tcPr>
            <w:tcW w:w="0" w:type="auto"/>
            <w:tcMar>
              <w:top w:w="20" w:type="dxa"/>
              <w:left w:w="20" w:type="dxa"/>
              <w:bottom w:w="100" w:type="dxa"/>
              <w:right w:w="20" w:type="dxa"/>
            </w:tcMar>
            <w:vAlign w:val="bottom"/>
            <w:hideMark/>
          </w:tcPr>
          <w:p w14:paraId="2870D937"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69.10</w:t>
            </w:r>
          </w:p>
        </w:tc>
        <w:tc>
          <w:tcPr>
            <w:tcW w:w="0" w:type="auto"/>
            <w:tcBorders>
              <w:right w:val="single" w:sz="8" w:space="0" w:color="000000"/>
            </w:tcBorders>
            <w:tcMar>
              <w:top w:w="20" w:type="dxa"/>
              <w:left w:w="20" w:type="dxa"/>
              <w:bottom w:w="100" w:type="dxa"/>
              <w:right w:w="20" w:type="dxa"/>
            </w:tcMar>
            <w:vAlign w:val="bottom"/>
            <w:hideMark/>
          </w:tcPr>
          <w:p w14:paraId="0C49E99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16.37</w:t>
            </w:r>
          </w:p>
        </w:tc>
      </w:tr>
      <w:tr w:rsidR="00485D14" w:rsidRPr="00485D14" w14:paraId="24138230"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5490BE7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Glucose</w:t>
            </w:r>
          </w:p>
        </w:tc>
        <w:tc>
          <w:tcPr>
            <w:tcW w:w="0" w:type="auto"/>
            <w:tcMar>
              <w:top w:w="20" w:type="dxa"/>
              <w:left w:w="20" w:type="dxa"/>
              <w:bottom w:w="100" w:type="dxa"/>
              <w:right w:w="20" w:type="dxa"/>
            </w:tcMar>
            <w:vAlign w:val="bottom"/>
            <w:hideMark/>
          </w:tcPr>
          <w:p w14:paraId="4FE772F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mmol/L</w:t>
            </w:r>
          </w:p>
        </w:tc>
        <w:tc>
          <w:tcPr>
            <w:tcW w:w="0" w:type="auto"/>
            <w:tcMar>
              <w:top w:w="20" w:type="dxa"/>
              <w:left w:w="20" w:type="dxa"/>
              <w:bottom w:w="100" w:type="dxa"/>
              <w:right w:w="20" w:type="dxa"/>
            </w:tcMar>
            <w:vAlign w:val="bottom"/>
            <w:hideMark/>
          </w:tcPr>
          <w:p w14:paraId="7D32F74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5.81</w:t>
            </w:r>
          </w:p>
        </w:tc>
        <w:tc>
          <w:tcPr>
            <w:tcW w:w="0" w:type="auto"/>
            <w:tcBorders>
              <w:right w:val="single" w:sz="8" w:space="0" w:color="000000"/>
            </w:tcBorders>
            <w:tcMar>
              <w:top w:w="20" w:type="dxa"/>
              <w:left w:w="20" w:type="dxa"/>
              <w:bottom w:w="100" w:type="dxa"/>
              <w:right w:w="20" w:type="dxa"/>
            </w:tcMar>
            <w:vAlign w:val="bottom"/>
            <w:hideMark/>
          </w:tcPr>
          <w:p w14:paraId="27452E7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1.51</w:t>
            </w:r>
          </w:p>
        </w:tc>
      </w:tr>
      <w:tr w:rsidR="00485D14" w:rsidRPr="00485D14" w14:paraId="29235DF8"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B763CD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Ln(CRP)</w:t>
            </w:r>
          </w:p>
        </w:tc>
        <w:tc>
          <w:tcPr>
            <w:tcW w:w="0" w:type="auto"/>
            <w:tcMar>
              <w:top w:w="20" w:type="dxa"/>
              <w:left w:w="20" w:type="dxa"/>
              <w:bottom w:w="100" w:type="dxa"/>
              <w:right w:w="20" w:type="dxa"/>
            </w:tcMar>
            <w:vAlign w:val="bottom"/>
            <w:hideMark/>
          </w:tcPr>
          <w:p w14:paraId="2207B51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ln(mg/dL)</w:t>
            </w:r>
          </w:p>
        </w:tc>
        <w:tc>
          <w:tcPr>
            <w:tcW w:w="0" w:type="auto"/>
            <w:tcMar>
              <w:top w:w="20" w:type="dxa"/>
              <w:left w:w="20" w:type="dxa"/>
              <w:bottom w:w="100" w:type="dxa"/>
              <w:right w:w="20" w:type="dxa"/>
            </w:tcMar>
            <w:vAlign w:val="bottom"/>
            <w:hideMark/>
          </w:tcPr>
          <w:p w14:paraId="1CBA9EF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-1.34</w:t>
            </w:r>
          </w:p>
        </w:tc>
        <w:tc>
          <w:tcPr>
            <w:tcW w:w="0" w:type="auto"/>
            <w:tcBorders>
              <w:right w:val="single" w:sz="8" w:space="0" w:color="000000"/>
            </w:tcBorders>
            <w:tcMar>
              <w:top w:w="20" w:type="dxa"/>
              <w:left w:w="20" w:type="dxa"/>
              <w:bottom w:w="100" w:type="dxa"/>
              <w:right w:w="20" w:type="dxa"/>
            </w:tcMar>
            <w:vAlign w:val="bottom"/>
            <w:hideMark/>
          </w:tcPr>
          <w:p w14:paraId="3E71A71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1.20</w:t>
            </w:r>
          </w:p>
        </w:tc>
      </w:tr>
      <w:tr w:rsidR="00485D14" w:rsidRPr="00485D14" w14:paraId="3A480EC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4CD8B34F"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Lymphocyte Percent</w:t>
            </w:r>
          </w:p>
        </w:tc>
        <w:tc>
          <w:tcPr>
            <w:tcW w:w="0" w:type="auto"/>
            <w:tcMar>
              <w:top w:w="20" w:type="dxa"/>
              <w:left w:w="20" w:type="dxa"/>
              <w:bottom w:w="100" w:type="dxa"/>
              <w:right w:w="20" w:type="dxa"/>
            </w:tcMar>
            <w:vAlign w:val="bottom"/>
            <w:hideMark/>
          </w:tcPr>
          <w:p w14:paraId="3063AAB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7A9970EB"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30.76</w:t>
            </w:r>
          </w:p>
        </w:tc>
        <w:tc>
          <w:tcPr>
            <w:tcW w:w="0" w:type="auto"/>
            <w:tcBorders>
              <w:right w:val="single" w:sz="8" w:space="0" w:color="000000"/>
            </w:tcBorders>
            <w:tcMar>
              <w:top w:w="20" w:type="dxa"/>
              <w:left w:w="20" w:type="dxa"/>
              <w:bottom w:w="100" w:type="dxa"/>
              <w:right w:w="20" w:type="dxa"/>
            </w:tcMar>
            <w:vAlign w:val="bottom"/>
            <w:hideMark/>
          </w:tcPr>
          <w:p w14:paraId="6B8DCEEB"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8.28</w:t>
            </w:r>
          </w:p>
        </w:tc>
      </w:tr>
      <w:tr w:rsidR="00485D14" w:rsidRPr="00485D14" w14:paraId="328453E6"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796B9014"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Mean Cell Volume</w:t>
            </w:r>
          </w:p>
        </w:tc>
        <w:tc>
          <w:tcPr>
            <w:tcW w:w="0" w:type="auto"/>
            <w:tcMar>
              <w:top w:w="20" w:type="dxa"/>
              <w:left w:w="20" w:type="dxa"/>
              <w:bottom w:w="100" w:type="dxa"/>
              <w:right w:w="20" w:type="dxa"/>
            </w:tcMar>
            <w:vAlign w:val="bottom"/>
            <w:hideMark/>
          </w:tcPr>
          <w:p w14:paraId="2E833A6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fL</w:t>
            </w:r>
          </w:p>
        </w:tc>
        <w:tc>
          <w:tcPr>
            <w:tcW w:w="0" w:type="auto"/>
            <w:tcMar>
              <w:top w:w="20" w:type="dxa"/>
              <w:left w:w="20" w:type="dxa"/>
              <w:bottom w:w="100" w:type="dxa"/>
              <w:right w:w="20" w:type="dxa"/>
            </w:tcMar>
            <w:vAlign w:val="bottom"/>
            <w:hideMark/>
          </w:tcPr>
          <w:p w14:paraId="7B64C4C1"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89.18</w:t>
            </w:r>
          </w:p>
        </w:tc>
        <w:tc>
          <w:tcPr>
            <w:tcW w:w="0" w:type="auto"/>
            <w:tcBorders>
              <w:right w:val="single" w:sz="8" w:space="0" w:color="000000"/>
            </w:tcBorders>
            <w:tcMar>
              <w:top w:w="20" w:type="dxa"/>
              <w:left w:w="20" w:type="dxa"/>
              <w:bottom w:w="100" w:type="dxa"/>
              <w:right w:w="20" w:type="dxa"/>
            </w:tcMar>
            <w:vAlign w:val="bottom"/>
            <w:hideMark/>
          </w:tcPr>
          <w:p w14:paraId="63DD0E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5.66</w:t>
            </w:r>
          </w:p>
        </w:tc>
      </w:tr>
      <w:tr w:rsidR="00485D14" w:rsidRPr="00485D14" w14:paraId="0B58A15E"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19937121"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Red Cell Width</w:t>
            </w:r>
          </w:p>
        </w:tc>
        <w:tc>
          <w:tcPr>
            <w:tcW w:w="0" w:type="auto"/>
            <w:tcMar>
              <w:top w:w="20" w:type="dxa"/>
              <w:left w:w="20" w:type="dxa"/>
              <w:bottom w:w="100" w:type="dxa"/>
              <w:right w:w="20" w:type="dxa"/>
            </w:tcMar>
            <w:vAlign w:val="bottom"/>
            <w:hideMark/>
          </w:tcPr>
          <w:p w14:paraId="4867B8E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w:t>
            </w:r>
          </w:p>
        </w:tc>
        <w:tc>
          <w:tcPr>
            <w:tcW w:w="0" w:type="auto"/>
            <w:tcMar>
              <w:top w:w="20" w:type="dxa"/>
              <w:left w:w="20" w:type="dxa"/>
              <w:bottom w:w="100" w:type="dxa"/>
              <w:right w:w="20" w:type="dxa"/>
            </w:tcMar>
            <w:vAlign w:val="bottom"/>
            <w:hideMark/>
          </w:tcPr>
          <w:p w14:paraId="4E2D85C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12.90</w:t>
            </w:r>
          </w:p>
        </w:tc>
        <w:tc>
          <w:tcPr>
            <w:tcW w:w="0" w:type="auto"/>
            <w:tcBorders>
              <w:right w:val="single" w:sz="8" w:space="0" w:color="000000"/>
            </w:tcBorders>
            <w:tcMar>
              <w:top w:w="20" w:type="dxa"/>
              <w:left w:w="20" w:type="dxa"/>
              <w:bottom w:w="100" w:type="dxa"/>
              <w:right w:w="20" w:type="dxa"/>
            </w:tcMar>
            <w:vAlign w:val="bottom"/>
            <w:hideMark/>
          </w:tcPr>
          <w:p w14:paraId="437219E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1.16</w:t>
            </w:r>
          </w:p>
        </w:tc>
      </w:tr>
      <w:tr w:rsidR="00485D14" w:rsidRPr="00485D14" w14:paraId="196A9BE1" w14:textId="77777777" w:rsidTr="00485D14">
        <w:trPr>
          <w:trHeight w:val="415"/>
        </w:trPr>
        <w:tc>
          <w:tcPr>
            <w:tcW w:w="0" w:type="auto"/>
            <w:tcBorders>
              <w:left w:val="single" w:sz="8" w:space="0" w:color="000000"/>
            </w:tcBorders>
            <w:tcMar>
              <w:top w:w="20" w:type="dxa"/>
              <w:left w:w="20" w:type="dxa"/>
              <w:bottom w:w="100" w:type="dxa"/>
              <w:right w:w="20" w:type="dxa"/>
            </w:tcMar>
            <w:vAlign w:val="bottom"/>
            <w:hideMark/>
          </w:tcPr>
          <w:p w14:paraId="62333C9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Alkaline Phosphatase</w:t>
            </w:r>
          </w:p>
        </w:tc>
        <w:tc>
          <w:tcPr>
            <w:tcW w:w="0" w:type="auto"/>
            <w:tcMar>
              <w:top w:w="20" w:type="dxa"/>
              <w:left w:w="20" w:type="dxa"/>
              <w:bottom w:w="100" w:type="dxa"/>
              <w:right w:w="20" w:type="dxa"/>
            </w:tcMar>
            <w:vAlign w:val="bottom"/>
            <w:hideMark/>
          </w:tcPr>
          <w:p w14:paraId="62A80B20"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U/L</w:t>
            </w:r>
          </w:p>
        </w:tc>
        <w:tc>
          <w:tcPr>
            <w:tcW w:w="0" w:type="auto"/>
            <w:tcMar>
              <w:top w:w="20" w:type="dxa"/>
              <w:left w:w="20" w:type="dxa"/>
              <w:bottom w:w="100" w:type="dxa"/>
              <w:right w:w="20" w:type="dxa"/>
            </w:tcMar>
            <w:vAlign w:val="bottom"/>
            <w:hideMark/>
          </w:tcPr>
          <w:p w14:paraId="63BFB32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70.73</w:t>
            </w:r>
          </w:p>
        </w:tc>
        <w:tc>
          <w:tcPr>
            <w:tcW w:w="0" w:type="auto"/>
            <w:tcBorders>
              <w:right w:val="single" w:sz="8" w:space="0" w:color="000000"/>
            </w:tcBorders>
            <w:tcMar>
              <w:top w:w="20" w:type="dxa"/>
              <w:left w:w="20" w:type="dxa"/>
              <w:bottom w:w="100" w:type="dxa"/>
              <w:right w:w="20" w:type="dxa"/>
            </w:tcMar>
            <w:vAlign w:val="bottom"/>
            <w:hideMark/>
          </w:tcPr>
          <w:p w14:paraId="4C48A18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23.80</w:t>
            </w:r>
          </w:p>
        </w:tc>
      </w:tr>
      <w:tr w:rsidR="00485D14" w:rsidRPr="00485D14" w14:paraId="6EE9C918" w14:textId="77777777" w:rsidTr="00485D14">
        <w:trPr>
          <w:trHeight w:val="445"/>
        </w:trPr>
        <w:tc>
          <w:tcPr>
            <w:tcW w:w="0" w:type="auto"/>
            <w:tcBorders>
              <w:left w:val="single" w:sz="8" w:space="0" w:color="000000"/>
              <w:bottom w:val="single" w:sz="8" w:space="0" w:color="000000"/>
            </w:tcBorders>
            <w:tcMar>
              <w:top w:w="20" w:type="dxa"/>
              <w:left w:w="20" w:type="dxa"/>
              <w:bottom w:w="100" w:type="dxa"/>
              <w:right w:w="20" w:type="dxa"/>
            </w:tcMar>
            <w:vAlign w:val="bottom"/>
            <w:hideMark/>
          </w:tcPr>
          <w:p w14:paraId="29EAD1AB"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White Cell Count</w:t>
            </w:r>
          </w:p>
        </w:tc>
        <w:tc>
          <w:tcPr>
            <w:tcW w:w="0" w:type="auto"/>
            <w:tcBorders>
              <w:bottom w:val="single" w:sz="8" w:space="0" w:color="000000"/>
            </w:tcBorders>
            <w:tcMar>
              <w:top w:w="20" w:type="dxa"/>
              <w:left w:w="20" w:type="dxa"/>
              <w:bottom w:w="100" w:type="dxa"/>
              <w:right w:w="20" w:type="dxa"/>
            </w:tcMar>
            <w:vAlign w:val="bottom"/>
            <w:hideMark/>
          </w:tcPr>
          <w:p w14:paraId="307A592D"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1000 cell/uL</w:t>
            </w:r>
          </w:p>
        </w:tc>
        <w:tc>
          <w:tcPr>
            <w:tcW w:w="0" w:type="auto"/>
            <w:tcBorders>
              <w:bottom w:val="single" w:sz="8" w:space="0" w:color="000000"/>
            </w:tcBorders>
            <w:tcMar>
              <w:top w:w="20" w:type="dxa"/>
              <w:left w:w="20" w:type="dxa"/>
              <w:bottom w:w="100" w:type="dxa"/>
              <w:right w:w="20" w:type="dxa"/>
            </w:tcMar>
            <w:vAlign w:val="bottom"/>
            <w:hideMark/>
          </w:tcPr>
          <w:p w14:paraId="60BBD4D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6.75</w:t>
            </w:r>
          </w:p>
        </w:tc>
        <w:tc>
          <w:tcPr>
            <w:tcW w:w="0" w:type="auto"/>
            <w:tcBorders>
              <w:bottom w:val="single" w:sz="8" w:space="0" w:color="000000"/>
              <w:right w:val="single" w:sz="8" w:space="0" w:color="000000"/>
            </w:tcBorders>
            <w:tcMar>
              <w:top w:w="20" w:type="dxa"/>
              <w:left w:w="20" w:type="dxa"/>
              <w:bottom w:w="100" w:type="dxa"/>
              <w:right w:w="20" w:type="dxa"/>
            </w:tcMar>
            <w:vAlign w:val="bottom"/>
            <w:hideMark/>
          </w:tcPr>
          <w:p w14:paraId="20E0E62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1.89</w:t>
            </w:r>
          </w:p>
        </w:tc>
      </w:tr>
      <w:tr w:rsidR="00485D14" w:rsidRPr="00485D14" w14:paraId="47F23A8A"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19D48BA4"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LM Biological Age</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9FDD80A"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6A55B9B8"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46.43</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C2A99F"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19.79</w:t>
            </w:r>
          </w:p>
        </w:tc>
      </w:tr>
      <w:tr w:rsidR="00485D14" w:rsidRPr="00485D14" w14:paraId="39B592B5"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32BC8AB0"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KDM Biological Age</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06215184"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Yrs</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740E4AF"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46.32</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91DC1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20.56</w:t>
            </w:r>
          </w:p>
        </w:tc>
      </w:tr>
      <w:tr w:rsidR="00485D14" w:rsidRPr="00485D14" w14:paraId="65ED6A46"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05CA0B9D"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Ln(HD)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332C420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3EED985"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3.20</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D1B9344"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0.50</w:t>
            </w:r>
          </w:p>
        </w:tc>
      </w:tr>
      <w:tr w:rsidR="00485D14" w:rsidRPr="00485D14" w14:paraId="224ACCC4" w14:textId="77777777" w:rsidTr="00485D14">
        <w:trPr>
          <w:trHeight w:val="445"/>
        </w:trPr>
        <w:tc>
          <w:tcPr>
            <w:tcW w:w="0" w:type="auto"/>
            <w:tcBorders>
              <w:top w:val="single" w:sz="8" w:space="0" w:color="000000"/>
              <w:left w:val="single" w:sz="8" w:space="0" w:color="000000"/>
              <w:bottom w:val="single" w:sz="8" w:space="0" w:color="000000"/>
            </w:tcBorders>
            <w:tcMar>
              <w:top w:w="20" w:type="dxa"/>
              <w:left w:w="20" w:type="dxa"/>
              <w:bottom w:w="100" w:type="dxa"/>
              <w:right w:w="20" w:type="dxa"/>
            </w:tcMar>
            <w:vAlign w:val="bottom"/>
            <w:hideMark/>
          </w:tcPr>
          <w:p w14:paraId="6012DFB6"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Allostatic Load</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4F1D329E"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Times New Roman" w:eastAsia="Times New Roman" w:hAnsi="Times New Roman" w:cs="Times New Roman"/>
                <w:sz w:val="24"/>
                <w:szCs w:val="24"/>
              </w:rPr>
              <w:t> </w:t>
            </w:r>
          </w:p>
        </w:tc>
        <w:tc>
          <w:tcPr>
            <w:tcW w:w="0" w:type="auto"/>
            <w:tcBorders>
              <w:top w:val="single" w:sz="8" w:space="0" w:color="000000"/>
              <w:bottom w:val="single" w:sz="8" w:space="0" w:color="000000"/>
            </w:tcBorders>
            <w:tcMar>
              <w:top w:w="20" w:type="dxa"/>
              <w:left w:w="20" w:type="dxa"/>
              <w:bottom w:w="100" w:type="dxa"/>
              <w:right w:w="20" w:type="dxa"/>
            </w:tcMar>
            <w:vAlign w:val="bottom"/>
            <w:hideMark/>
          </w:tcPr>
          <w:p w14:paraId="2E2BA7A6" w14:textId="77777777" w:rsidR="00485D14" w:rsidRPr="00485D14" w:rsidRDefault="00485D14" w:rsidP="00485D14">
            <w:pPr>
              <w:shd w:val="clear" w:color="auto" w:fill="FFFFFF"/>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0.27</w:t>
            </w:r>
          </w:p>
        </w:tc>
        <w:tc>
          <w:tcPr>
            <w:tcW w:w="0" w:type="auto"/>
            <w:tcBorders>
              <w:top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BCB5362"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0.17</w:t>
            </w:r>
          </w:p>
        </w:tc>
      </w:tr>
    </w:tbl>
    <w:p w14:paraId="1403DD45" w14:textId="77777777" w:rsidR="00485D14" w:rsidRDefault="00485D14" w:rsidP="00EC6FE1">
      <w:pPr>
        <w:shd w:val="clear" w:color="auto" w:fill="FFFFFF"/>
        <w:spacing w:after="0" w:line="240" w:lineRule="auto"/>
        <w:rPr>
          <w:rFonts w:ascii="Arial" w:eastAsia="Times New Roman" w:hAnsi="Arial" w:cs="Arial"/>
          <w:sz w:val="20"/>
          <w:szCs w:val="20"/>
        </w:rPr>
      </w:pPr>
    </w:p>
    <w:p w14:paraId="5469D36E" w14:textId="77777777" w:rsidR="00485D14" w:rsidRDefault="00485D14" w:rsidP="00EC6FE1">
      <w:pPr>
        <w:shd w:val="clear" w:color="auto" w:fill="FFFFFF"/>
        <w:spacing w:after="0" w:line="240" w:lineRule="auto"/>
        <w:rPr>
          <w:rFonts w:ascii="Arial" w:eastAsia="Times New Roman" w:hAnsi="Arial" w:cs="Arial"/>
          <w:sz w:val="20"/>
          <w:szCs w:val="20"/>
        </w:rPr>
      </w:pPr>
    </w:p>
    <w:p w14:paraId="27D5AD8A" w14:textId="77777777" w:rsidR="00485D14" w:rsidRDefault="00485D14" w:rsidP="00EC6FE1">
      <w:pPr>
        <w:shd w:val="clear" w:color="auto" w:fill="FFFFFF"/>
        <w:spacing w:after="0" w:line="240" w:lineRule="auto"/>
        <w:rPr>
          <w:rFonts w:ascii="Arial" w:eastAsia="Times New Roman" w:hAnsi="Arial" w:cs="Arial"/>
          <w:sz w:val="20"/>
          <w:szCs w:val="20"/>
        </w:rPr>
      </w:pPr>
    </w:p>
    <w:p w14:paraId="06A3B347" w14:textId="77777777" w:rsidR="00485D14" w:rsidRDefault="00485D14" w:rsidP="00EC6FE1">
      <w:pPr>
        <w:shd w:val="clear" w:color="auto" w:fill="FFFFFF"/>
        <w:spacing w:after="0" w:line="240" w:lineRule="auto"/>
        <w:rPr>
          <w:rFonts w:ascii="Arial" w:eastAsia="Times New Roman" w:hAnsi="Arial" w:cs="Arial"/>
          <w:sz w:val="20"/>
          <w:szCs w:val="20"/>
        </w:rPr>
      </w:pPr>
    </w:p>
    <w:p w14:paraId="778926EA" w14:textId="77777777" w:rsidR="00AE790C" w:rsidRDefault="00AE790C">
      <w:pPr>
        <w:rPr>
          <w:rFonts w:ascii="Arial" w:eastAsia="Times New Roman" w:hAnsi="Arial" w:cs="Arial"/>
          <w:b/>
          <w:bCs/>
          <w:color w:val="000000"/>
        </w:rPr>
      </w:pPr>
      <w:r>
        <w:rPr>
          <w:rFonts w:ascii="Arial" w:eastAsia="Times New Roman" w:hAnsi="Arial" w:cs="Arial"/>
          <w:b/>
          <w:bCs/>
          <w:color w:val="000000"/>
        </w:rPr>
        <w:br w:type="page"/>
      </w:r>
    </w:p>
    <w:p w14:paraId="742367E5" w14:textId="03DAAF71" w:rsidR="00485D14" w:rsidRPr="00485D14" w:rsidRDefault="00485D14" w:rsidP="00485D14">
      <w:pPr>
        <w:shd w:val="clear" w:color="auto" w:fill="FFFFFF"/>
        <w:spacing w:after="0" w:line="240" w:lineRule="auto"/>
        <w:rPr>
          <w:rFonts w:ascii="Times New Roman" w:eastAsia="Times New Roman" w:hAnsi="Times New Roman" w:cs="Times New Roman"/>
          <w:sz w:val="24"/>
          <w:szCs w:val="24"/>
        </w:rPr>
      </w:pPr>
      <w:r w:rsidRPr="00485D14">
        <w:rPr>
          <w:rFonts w:ascii="Arial" w:eastAsia="Times New Roman" w:hAnsi="Arial" w:cs="Arial"/>
          <w:b/>
          <w:bCs/>
          <w:color w:val="000000"/>
        </w:rPr>
        <w:lastRenderedPageBreak/>
        <w:t xml:space="preserve">ESM Table IX. </w:t>
      </w:r>
      <w:r w:rsidRPr="00485D14">
        <w:rPr>
          <w:rFonts w:ascii="Arial" w:eastAsia="Times New Roman" w:hAnsi="Arial" w:cs="Arial"/>
          <w:color w:val="000000"/>
        </w:rPr>
        <w:t xml:space="preserve">Correlations between biological aging measures after adjustment for chronological age. Note: * </w:t>
      </w:r>
      <w:r w:rsidRPr="00485D14">
        <w:rPr>
          <w:rFonts w:ascii="Arial" w:eastAsia="Times New Roman" w:hAnsi="Arial" w:cs="Arial"/>
          <w:i/>
          <w:iCs/>
          <w:color w:val="000000"/>
        </w:rPr>
        <w:t>p</w:t>
      </w:r>
      <w:r w:rsidRPr="00485D14">
        <w:rPr>
          <w:rFonts w:ascii="Arial" w:eastAsia="Times New Roman" w:hAnsi="Arial" w:cs="Arial"/>
          <w:color w:val="000000"/>
        </w:rPr>
        <w:t xml:space="preserve"> &lt; 0.05,  ** </w:t>
      </w:r>
      <w:r w:rsidRPr="00485D14">
        <w:rPr>
          <w:rFonts w:ascii="Arial" w:eastAsia="Times New Roman" w:hAnsi="Arial" w:cs="Arial"/>
          <w:i/>
          <w:iCs/>
          <w:color w:val="000000"/>
        </w:rPr>
        <w:t>p</w:t>
      </w:r>
      <w:r w:rsidRPr="00485D14">
        <w:rPr>
          <w:rFonts w:ascii="Arial" w:eastAsia="Times New Roman" w:hAnsi="Arial" w:cs="Arial"/>
          <w:color w:val="000000"/>
        </w:rPr>
        <w:t xml:space="preserve"> &lt; 0.01, *** </w:t>
      </w:r>
      <w:r w:rsidRPr="00485D14">
        <w:rPr>
          <w:rFonts w:ascii="Arial" w:eastAsia="Times New Roman" w:hAnsi="Arial" w:cs="Arial"/>
          <w:i/>
          <w:iCs/>
          <w:color w:val="000000"/>
        </w:rPr>
        <w:t>p</w:t>
      </w:r>
      <w:r w:rsidRPr="00485D14">
        <w:rPr>
          <w:rFonts w:ascii="Arial" w:eastAsia="Times New Roman" w:hAnsi="Arial" w:cs="Arial"/>
          <w:color w:val="000000"/>
        </w:rPr>
        <w:t xml:space="preserve"> &lt; 0.001 </w:t>
      </w:r>
    </w:p>
    <w:tbl>
      <w:tblPr>
        <w:tblW w:w="8439" w:type="dxa"/>
        <w:tblCellMar>
          <w:top w:w="15" w:type="dxa"/>
          <w:left w:w="15" w:type="dxa"/>
          <w:bottom w:w="15" w:type="dxa"/>
          <w:right w:w="15" w:type="dxa"/>
        </w:tblCellMar>
        <w:tblLook w:val="04A0" w:firstRow="1" w:lastRow="0" w:firstColumn="1" w:lastColumn="0" w:noHBand="0" w:noVBand="1"/>
      </w:tblPr>
      <w:tblGrid>
        <w:gridCol w:w="1813"/>
        <w:gridCol w:w="1497"/>
        <w:gridCol w:w="1813"/>
        <w:gridCol w:w="1851"/>
        <w:gridCol w:w="1465"/>
      </w:tblGrid>
      <w:tr w:rsidR="00485D14" w:rsidRPr="00485D14" w14:paraId="63604953" w14:textId="77777777" w:rsidTr="00485D14">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5BF05"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4317"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LM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C7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HD log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D27A"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KDM  (adjusted)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5EF9"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AL (adjusted)</w:t>
            </w:r>
          </w:p>
        </w:tc>
      </w:tr>
      <w:tr w:rsidR="00485D14" w:rsidRPr="00485D14" w14:paraId="46EC65CB" w14:textId="77777777" w:rsidTr="00485D14">
        <w:trPr>
          <w:trHeight w:val="2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F14E"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50A3B" w14:textId="288AC9C2"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336D" w14:textId="6FB39BE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FCD11" w14:textId="7F510F7D"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AD14E" w14:textId="29A6C00F"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0.0</w:t>
            </w:r>
            <w:r w:rsidR="00C3603B">
              <w:rPr>
                <w:rFonts w:ascii="Arial" w:eastAsia="Times New Roman" w:hAnsi="Arial" w:cs="Arial"/>
                <w:color w:val="000000"/>
              </w:rPr>
              <w:t>0</w:t>
            </w:r>
          </w:p>
        </w:tc>
      </w:tr>
      <w:tr w:rsidR="00485D14" w:rsidRPr="00485D14" w14:paraId="73554895" w14:textId="77777777" w:rsidTr="00485D14">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E905"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LM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0883"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67C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FD21"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D1E6"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0.64***</w:t>
            </w:r>
          </w:p>
        </w:tc>
      </w:tr>
      <w:tr w:rsidR="00485D14" w:rsidRPr="00485D14" w14:paraId="756E3A31" w14:textId="77777777" w:rsidTr="00485D14">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68C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HD log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B6E5"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6204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CFEE"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C7C8"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0.36***</w:t>
            </w:r>
          </w:p>
        </w:tc>
      </w:tr>
      <w:tr w:rsidR="00485D14" w:rsidRPr="00485D14" w14:paraId="22728206" w14:textId="77777777" w:rsidTr="00485D14">
        <w:trPr>
          <w:trHeight w:val="2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5147" w14:textId="77777777" w:rsidR="00485D14" w:rsidRPr="00485D14" w:rsidRDefault="00485D14" w:rsidP="00485D14">
            <w:pPr>
              <w:spacing w:after="0" w:line="240" w:lineRule="auto"/>
              <w:rPr>
                <w:rFonts w:ascii="Times New Roman" w:eastAsia="Times New Roman" w:hAnsi="Times New Roman" w:cs="Times New Roman"/>
                <w:sz w:val="24"/>
                <w:szCs w:val="24"/>
              </w:rPr>
            </w:pPr>
            <w:r w:rsidRPr="00485D14">
              <w:rPr>
                <w:rFonts w:ascii="Arial" w:eastAsia="Times New Roman" w:hAnsi="Arial" w:cs="Arial"/>
                <w:color w:val="000000"/>
              </w:rPr>
              <w:t>KDM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E49C"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1C98"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2F0F4" w14:textId="77777777" w:rsidR="00485D14" w:rsidRPr="00485D14" w:rsidRDefault="00485D14" w:rsidP="00485D1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6C53" w14:textId="77777777" w:rsidR="00485D14" w:rsidRPr="00485D14" w:rsidRDefault="00485D14" w:rsidP="00485D14">
            <w:pPr>
              <w:spacing w:after="0" w:line="240" w:lineRule="auto"/>
              <w:jc w:val="center"/>
              <w:rPr>
                <w:rFonts w:ascii="Times New Roman" w:eastAsia="Times New Roman" w:hAnsi="Times New Roman" w:cs="Times New Roman"/>
                <w:sz w:val="24"/>
                <w:szCs w:val="24"/>
              </w:rPr>
            </w:pPr>
            <w:r w:rsidRPr="00485D14">
              <w:rPr>
                <w:rFonts w:ascii="Arial" w:eastAsia="Times New Roman" w:hAnsi="Arial" w:cs="Arial"/>
                <w:color w:val="000000"/>
              </w:rPr>
              <w:t>0.60***</w:t>
            </w:r>
          </w:p>
        </w:tc>
      </w:tr>
    </w:tbl>
    <w:p w14:paraId="557C27D4" w14:textId="4B6F4480"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F8E68F3" w14:textId="5EF2683E" w:rsidR="00EC6FE1" w:rsidRPr="00EC6FE1" w:rsidRDefault="00EC6FE1" w:rsidP="00485D14">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EC76C" w14:textId="77777777" w:rsidR="00736A81" w:rsidRPr="00EC6FE1" w:rsidRDefault="00736A81" w:rsidP="00EC6FE1">
      <w:pPr>
        <w:spacing w:after="0" w:line="240" w:lineRule="auto"/>
        <w:rPr>
          <w:rFonts w:ascii="Arial" w:hAnsi="Arial" w:cs="Arial"/>
          <w:sz w:val="20"/>
          <w:szCs w:val="20"/>
        </w:rPr>
      </w:pPr>
    </w:p>
    <w:sectPr w:rsidR="00736A81" w:rsidRPr="00EC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1"/>
    <w:rsid w:val="0025430B"/>
    <w:rsid w:val="00257446"/>
    <w:rsid w:val="00485D14"/>
    <w:rsid w:val="00670866"/>
    <w:rsid w:val="00736A81"/>
    <w:rsid w:val="00901E42"/>
    <w:rsid w:val="00A61410"/>
    <w:rsid w:val="00AE790C"/>
    <w:rsid w:val="00BB0E52"/>
    <w:rsid w:val="00BB60B6"/>
    <w:rsid w:val="00C3603B"/>
    <w:rsid w:val="00CF143A"/>
    <w:rsid w:val="00D242E9"/>
    <w:rsid w:val="00EC6FE1"/>
    <w:rsid w:val="00F3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DE0"/>
  <w15:chartTrackingRefBased/>
  <w15:docId w15:val="{330CEC42-96E0-4472-B28C-2540749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1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191">
      <w:bodyDiv w:val="1"/>
      <w:marLeft w:val="0"/>
      <w:marRight w:val="0"/>
      <w:marTop w:val="0"/>
      <w:marBottom w:val="0"/>
      <w:divBdr>
        <w:top w:val="none" w:sz="0" w:space="0" w:color="auto"/>
        <w:left w:val="none" w:sz="0" w:space="0" w:color="auto"/>
        <w:bottom w:val="none" w:sz="0" w:space="0" w:color="auto"/>
        <w:right w:val="none" w:sz="0" w:space="0" w:color="auto"/>
      </w:divBdr>
    </w:div>
    <w:div w:id="109445721">
      <w:bodyDiv w:val="1"/>
      <w:marLeft w:val="0"/>
      <w:marRight w:val="0"/>
      <w:marTop w:val="0"/>
      <w:marBottom w:val="0"/>
      <w:divBdr>
        <w:top w:val="none" w:sz="0" w:space="0" w:color="auto"/>
        <w:left w:val="none" w:sz="0" w:space="0" w:color="auto"/>
        <w:bottom w:val="none" w:sz="0" w:space="0" w:color="auto"/>
        <w:right w:val="none" w:sz="0" w:space="0" w:color="auto"/>
      </w:divBdr>
    </w:div>
    <w:div w:id="248775377">
      <w:bodyDiv w:val="1"/>
      <w:marLeft w:val="0"/>
      <w:marRight w:val="0"/>
      <w:marTop w:val="0"/>
      <w:marBottom w:val="0"/>
      <w:divBdr>
        <w:top w:val="none" w:sz="0" w:space="0" w:color="auto"/>
        <w:left w:val="none" w:sz="0" w:space="0" w:color="auto"/>
        <w:bottom w:val="none" w:sz="0" w:space="0" w:color="auto"/>
        <w:right w:val="none" w:sz="0" w:space="0" w:color="auto"/>
      </w:divBdr>
    </w:div>
    <w:div w:id="647708088">
      <w:bodyDiv w:val="1"/>
      <w:marLeft w:val="0"/>
      <w:marRight w:val="0"/>
      <w:marTop w:val="0"/>
      <w:marBottom w:val="0"/>
      <w:divBdr>
        <w:top w:val="none" w:sz="0" w:space="0" w:color="auto"/>
        <w:left w:val="none" w:sz="0" w:space="0" w:color="auto"/>
        <w:bottom w:val="none" w:sz="0" w:space="0" w:color="auto"/>
        <w:right w:val="none" w:sz="0" w:space="0" w:color="auto"/>
      </w:divBdr>
    </w:div>
    <w:div w:id="991255040">
      <w:bodyDiv w:val="1"/>
      <w:marLeft w:val="0"/>
      <w:marRight w:val="0"/>
      <w:marTop w:val="0"/>
      <w:marBottom w:val="0"/>
      <w:divBdr>
        <w:top w:val="none" w:sz="0" w:space="0" w:color="auto"/>
        <w:left w:val="none" w:sz="0" w:space="0" w:color="auto"/>
        <w:bottom w:val="none" w:sz="0" w:space="0" w:color="auto"/>
        <w:right w:val="none" w:sz="0" w:space="0" w:color="auto"/>
      </w:divBdr>
    </w:div>
    <w:div w:id="1094936830">
      <w:bodyDiv w:val="1"/>
      <w:marLeft w:val="0"/>
      <w:marRight w:val="0"/>
      <w:marTop w:val="0"/>
      <w:marBottom w:val="0"/>
      <w:divBdr>
        <w:top w:val="none" w:sz="0" w:space="0" w:color="auto"/>
        <w:left w:val="none" w:sz="0" w:space="0" w:color="auto"/>
        <w:bottom w:val="none" w:sz="0" w:space="0" w:color="auto"/>
        <w:right w:val="none" w:sz="0" w:space="0" w:color="auto"/>
      </w:divBdr>
    </w:div>
    <w:div w:id="1176382368">
      <w:bodyDiv w:val="1"/>
      <w:marLeft w:val="0"/>
      <w:marRight w:val="0"/>
      <w:marTop w:val="0"/>
      <w:marBottom w:val="0"/>
      <w:divBdr>
        <w:top w:val="none" w:sz="0" w:space="0" w:color="auto"/>
        <w:left w:val="none" w:sz="0" w:space="0" w:color="auto"/>
        <w:bottom w:val="none" w:sz="0" w:space="0" w:color="auto"/>
        <w:right w:val="none" w:sz="0" w:space="0" w:color="auto"/>
      </w:divBdr>
    </w:div>
    <w:div w:id="1708944986">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10</cp:revision>
  <dcterms:created xsi:type="dcterms:W3CDTF">2020-09-29T21:27:00Z</dcterms:created>
  <dcterms:modified xsi:type="dcterms:W3CDTF">2020-10-23T14:10:00Z</dcterms:modified>
</cp:coreProperties>
</file>