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D08AC" w:rsidRPr="00873E6C" w:rsidRDefault="00CD08AC" w:rsidP="00CD08AC">
      <w:pPr>
        <w:rPr>
          <w:rFonts w:ascii="Times" w:hAnsi="Times" w:cs="Times New Roman"/>
          <w:b/>
          <w:sz w:val="24"/>
          <w:szCs w:val="24"/>
        </w:rPr>
      </w:pPr>
      <w:r w:rsidRPr="00873E6C">
        <w:rPr>
          <w:rFonts w:ascii="Times" w:hAnsi="Times" w:cs="Times New Roman"/>
          <w:b/>
          <w:sz w:val="24"/>
          <w:szCs w:val="24"/>
        </w:rPr>
        <w:t xml:space="preserve">Table 1. </w:t>
      </w:r>
      <w:proofErr w:type="gramStart"/>
      <w:r w:rsidRPr="00873E6C">
        <w:rPr>
          <w:rFonts w:ascii="Times" w:hAnsi="Times" w:cs="Times New Roman"/>
          <w:sz w:val="24"/>
          <w:szCs w:val="24"/>
        </w:rPr>
        <w:t>Descriptive statistics for key variables.</w:t>
      </w:r>
      <w:proofErr w:type="gramEnd"/>
      <w:r w:rsidRPr="00873E6C">
        <w:rPr>
          <w:rFonts w:ascii="Times" w:hAnsi="Times" w:cs="Times New Roman"/>
          <w:b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/>
      </w:tblPr>
      <w:tblGrid>
        <w:gridCol w:w="3078"/>
        <w:gridCol w:w="810"/>
        <w:gridCol w:w="720"/>
        <w:gridCol w:w="810"/>
        <w:gridCol w:w="810"/>
      </w:tblGrid>
      <w:tr w:rsidR="00CD08AC" w:rsidRPr="00873E6C">
        <w:trPr>
          <w:trHeight w:val="300"/>
        </w:trPr>
        <w:tc>
          <w:tcPr>
            <w:tcW w:w="307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08AC" w:rsidRPr="00873E6C" w:rsidRDefault="00CD08AC" w:rsidP="00543A73">
            <w:pPr>
              <w:spacing w:after="0" w:line="240" w:lineRule="auto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Variable</w:t>
            </w:r>
            <w:r w:rsidRPr="00873E6C">
              <w:rPr>
                <w:rFonts w:ascii="Times" w:eastAsia="Times New Roman" w:hAnsi="Times" w:cs="Times New Roman"/>
                <w:vertAlign w:val="superscript"/>
              </w:rPr>
              <w:t>†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Mean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SD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Min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Max</w:t>
            </w:r>
          </w:p>
        </w:tc>
      </w:tr>
      <w:tr w:rsidR="00CD08AC" w:rsidRPr="00873E6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08AC" w:rsidRPr="00873E6C" w:rsidRDefault="00CD08AC" w:rsidP="00543A73">
            <w:pPr>
              <w:spacing w:after="0" w:line="240" w:lineRule="auto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Age (years)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21.7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0.4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20.8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22.5</w:t>
            </w:r>
          </w:p>
        </w:tc>
      </w:tr>
      <w:tr w:rsidR="00CD08AC" w:rsidRPr="00873E6C">
        <w:trPr>
          <w:trHeight w:val="300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08AC" w:rsidRPr="00873E6C" w:rsidRDefault="00CD08AC" w:rsidP="00543A73">
            <w:pPr>
              <w:spacing w:after="0" w:line="240" w:lineRule="auto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Telomere length (relative units)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0.79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0.16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1.45</w:t>
            </w:r>
          </w:p>
        </w:tc>
      </w:tr>
      <w:tr w:rsidR="00CD08AC" w:rsidRPr="00873E6C">
        <w:trPr>
          <w:trHeight w:val="300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08AC" w:rsidRPr="00873E6C" w:rsidRDefault="00CD08AC" w:rsidP="00AC0037">
            <w:pPr>
              <w:spacing w:after="0" w:line="240" w:lineRule="auto"/>
              <w:rPr>
                <w:rFonts w:ascii="Times" w:eastAsia="Times New Roman" w:hAnsi="Times" w:cs="Times New Roman"/>
              </w:rPr>
            </w:pPr>
            <w:proofErr w:type="spellStart"/>
            <w:r w:rsidRPr="00873E6C">
              <w:rPr>
                <w:rFonts w:ascii="Times" w:eastAsia="Times New Roman" w:hAnsi="Times" w:cs="Times New Roman"/>
              </w:rPr>
              <w:t>DNAmAge</w:t>
            </w:r>
            <w:proofErr w:type="spellEnd"/>
            <w:r w:rsidRPr="00873E6C">
              <w:rPr>
                <w:rFonts w:ascii="Times" w:eastAsia="Times New Roman" w:hAnsi="Times" w:cs="Times New Roman"/>
              </w:rPr>
              <w:t xml:space="preserve"> Acceleration</w:t>
            </w:r>
            <w:r w:rsidRPr="00873E6C">
              <w:rPr>
                <w:rFonts w:ascii="Times" w:eastAsia="Times New Roman" w:hAnsi="Times" w:cs="Times New Roman"/>
                <w:vertAlign w:val="superscript"/>
              </w:rPr>
              <w:t>‡</w:t>
            </w:r>
            <w:r w:rsidRPr="00873E6C">
              <w:rPr>
                <w:rFonts w:ascii="Times" w:eastAsia="Times New Roman" w:hAnsi="Times" w:cs="Times New Roman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3.2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-11.6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9.7</w:t>
            </w:r>
          </w:p>
        </w:tc>
      </w:tr>
      <w:tr w:rsidR="00CD08AC" w:rsidRPr="00873E6C">
        <w:trPr>
          <w:trHeight w:val="300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08AC" w:rsidRPr="00873E6C" w:rsidRDefault="00CD08AC" w:rsidP="00543A73">
            <w:pPr>
              <w:spacing w:after="0" w:line="240" w:lineRule="auto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Number of pregnancies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0.9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5.0</w:t>
            </w:r>
          </w:p>
        </w:tc>
      </w:tr>
      <w:tr w:rsidR="00CD08AC" w:rsidRPr="00873E6C">
        <w:trPr>
          <w:trHeight w:val="300"/>
        </w:trPr>
        <w:tc>
          <w:tcPr>
            <w:tcW w:w="30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CD08AC" w:rsidRPr="00873E6C" w:rsidRDefault="00CD08AC" w:rsidP="00543A73">
            <w:pPr>
              <w:spacing w:after="0" w:line="240" w:lineRule="auto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Maternal education (y)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7.8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3.8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19.0</w:t>
            </w:r>
          </w:p>
        </w:tc>
      </w:tr>
      <w:tr w:rsidR="00CD08AC" w:rsidRPr="00873E6C">
        <w:trPr>
          <w:trHeight w:val="300"/>
        </w:trPr>
        <w:tc>
          <w:tcPr>
            <w:tcW w:w="307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08AC" w:rsidRPr="00873E6C" w:rsidRDefault="00CD08AC" w:rsidP="00543A73">
            <w:pPr>
              <w:spacing w:after="0" w:line="240" w:lineRule="auto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Currently Pregnant (%)</w:t>
            </w:r>
          </w:p>
        </w:tc>
        <w:tc>
          <w:tcPr>
            <w:tcW w:w="81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</w:rPr>
              <w:t>7.8</w:t>
            </w:r>
          </w:p>
        </w:tc>
        <w:tc>
          <w:tcPr>
            <w:tcW w:w="72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CA26A0">
            <w:pPr>
              <w:spacing w:after="0" w:line="240" w:lineRule="auto"/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CD08AC" w:rsidRPr="00873E6C">
        <w:trPr>
          <w:trHeight w:val="300"/>
        </w:trPr>
        <w:tc>
          <w:tcPr>
            <w:tcW w:w="6228" w:type="dxa"/>
            <w:gridSpan w:val="5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CD08AC" w:rsidRPr="00873E6C" w:rsidRDefault="00CD08AC" w:rsidP="004324D8">
            <w:pPr>
              <w:spacing w:after="0" w:line="240" w:lineRule="auto"/>
              <w:rPr>
                <w:rFonts w:ascii="Times" w:eastAsia="Times New Roman" w:hAnsi="Times" w:cs="Times New Roman"/>
              </w:rPr>
            </w:pPr>
            <w:r w:rsidRPr="00873E6C">
              <w:rPr>
                <w:rFonts w:ascii="Times" w:eastAsia="Times New Roman" w:hAnsi="Times" w:cs="Times New Roman"/>
                <w:vertAlign w:val="superscript"/>
              </w:rPr>
              <w:t>†</w:t>
            </w:r>
            <w:r w:rsidRPr="00873E6C">
              <w:rPr>
                <w:rFonts w:ascii="Times" w:eastAsia="Times New Roman" w:hAnsi="Times" w:cs="Times New Roman"/>
              </w:rPr>
              <w:t>All variables n=8</w:t>
            </w:r>
            <w:r>
              <w:rPr>
                <w:rFonts w:ascii="Times" w:eastAsia="Times New Roman" w:hAnsi="Times" w:cs="Times New Roman"/>
              </w:rPr>
              <w:t>11</w:t>
            </w:r>
            <w:r w:rsidRPr="00873E6C">
              <w:rPr>
                <w:rFonts w:ascii="Times" w:eastAsia="Times New Roman" w:hAnsi="Times" w:cs="Times New Roman"/>
              </w:rPr>
              <w:t xml:space="preserve"> aside from </w:t>
            </w:r>
            <w:proofErr w:type="spellStart"/>
            <w:r w:rsidRPr="00873E6C">
              <w:rPr>
                <w:rFonts w:ascii="Times" w:eastAsia="Times New Roman" w:hAnsi="Times" w:cs="Times New Roman"/>
              </w:rPr>
              <w:t>DNAm</w:t>
            </w:r>
            <w:proofErr w:type="spellEnd"/>
            <w:r>
              <w:rPr>
                <w:rFonts w:ascii="Times" w:eastAsia="Times New Roman" w:hAnsi="Times" w:cs="Times New Roman"/>
              </w:rPr>
              <w:t>,</w:t>
            </w:r>
            <w:r w:rsidRPr="00873E6C">
              <w:rPr>
                <w:rFonts w:ascii="Times" w:eastAsia="Times New Roman" w:hAnsi="Times" w:cs="Times New Roman"/>
              </w:rPr>
              <w:t xml:space="preserve"> </w:t>
            </w:r>
            <w:r>
              <w:rPr>
                <w:rFonts w:ascii="Times" w:eastAsia="Times New Roman" w:hAnsi="Times" w:cs="Times New Roman"/>
              </w:rPr>
              <w:t>for which</w:t>
            </w:r>
            <w:r w:rsidRPr="00873E6C">
              <w:rPr>
                <w:rFonts w:ascii="Times" w:eastAsia="Times New Roman" w:hAnsi="Times" w:cs="Times New Roman"/>
              </w:rPr>
              <w:t xml:space="preserve"> n=397</w:t>
            </w:r>
          </w:p>
          <w:p w:rsidR="00CD08AC" w:rsidRPr="00873E6C" w:rsidRDefault="00CD08AC" w:rsidP="0000757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73E6C">
              <w:rPr>
                <w:rFonts w:ascii="Times" w:eastAsia="Times New Roman" w:hAnsi="Times" w:cs="Times New Roman"/>
                <w:vertAlign w:val="superscript"/>
              </w:rPr>
              <w:t>‡</w:t>
            </w:r>
            <w:r w:rsidRPr="00873E6C">
              <w:rPr>
                <w:rFonts w:ascii="Times" w:eastAsia="Times New Roman" w:hAnsi="Times" w:cs="Times New Roman"/>
              </w:rPr>
              <w:t xml:space="preserve">Residuals of </w:t>
            </w:r>
            <w:proofErr w:type="spellStart"/>
            <w:r w:rsidRPr="00873E6C">
              <w:rPr>
                <w:rFonts w:ascii="Times" w:eastAsia="Times New Roman" w:hAnsi="Times" w:cs="Times New Roman"/>
              </w:rPr>
              <w:t>DNAmAge</w:t>
            </w:r>
            <w:proofErr w:type="spellEnd"/>
            <w:r w:rsidRPr="00873E6C">
              <w:rPr>
                <w:rFonts w:ascii="Times" w:eastAsia="Times New Roman" w:hAnsi="Times" w:cs="Times New Roman"/>
              </w:rPr>
              <w:t xml:space="preserve"> on chronological age at blood draw</w:t>
            </w:r>
          </w:p>
        </w:tc>
      </w:tr>
    </w:tbl>
    <w:p w:rsidR="002D6689" w:rsidRDefault="002D6689"/>
    <w:sectPr w:rsidR="002D6689" w:rsidSect="002D668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06E23"/>
    <w:rsid w:val="00067FCE"/>
    <w:rsid w:val="002D6689"/>
    <w:rsid w:val="00511521"/>
    <w:rsid w:val="006550CD"/>
    <w:rsid w:val="00706E23"/>
    <w:rsid w:val="00924426"/>
    <w:rsid w:val="00986779"/>
    <w:rsid w:val="00C80ECA"/>
    <w:rsid w:val="00CD08AC"/>
    <w:rsid w:val="00DE6DD1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2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Word 12.0.0</Application>
  <DocSecurity>0</DocSecurity>
  <Lines>2</Lines>
  <Paragraphs>1</Paragraphs>
  <ScaleCrop>false</ScaleCrop>
  <Company>NU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</dc:creator>
  <cp:keywords/>
  <cp:lastModifiedBy>CPR</cp:lastModifiedBy>
  <cp:revision>5</cp:revision>
  <dcterms:created xsi:type="dcterms:W3CDTF">2018-03-08T22:02:00Z</dcterms:created>
  <dcterms:modified xsi:type="dcterms:W3CDTF">2018-03-09T01:47:00Z</dcterms:modified>
</cp:coreProperties>
</file>