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rFonts w:ascii="Garamond" w:hAnsi="Garamond"/>
        </w:rPr>
        <w:t>Access Control Assignment – Post-Cracking Questions</w:t>
      </w:r>
    </w:p>
    <w:p>
      <w:pPr>
        <w:pStyle w:val="NoSpacing"/>
        <w:spacing w:lineRule="auto" w:line="240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Fall 2021</w:t>
      </w:r>
    </w:p>
    <w:p>
      <w:pPr>
        <w:pStyle w:val="NoSpacing"/>
        <w:jc w:val="center"/>
        <w:rPr/>
      </w:pPr>
      <w:r>
        <w:rPr>
          <w:rFonts w:eastAsia="Calibri" w:cs="" w:ascii="Garamond" w:hAnsi="Garamond" w:cstheme="minorBidi" w:eastAsiaTheme="minorHAnsi"/>
          <w:i w:val="false"/>
          <w:iCs w:val="false"/>
          <w:color w:val="auto"/>
          <w:kern w:val="0"/>
          <w:sz w:val="24"/>
          <w:szCs w:val="22"/>
          <w:u w:val="single"/>
          <w:lang w:val="en-US" w:eastAsia="en-US" w:bidi="ar-SA"/>
        </w:rPr>
        <w:t>Name</w:t>
      </w:r>
      <w:r>
        <w:rPr>
          <w:rFonts w:ascii="Garamond" w:hAnsi="Garamond"/>
        </w:rPr>
        <w:t xml:space="preserve">: </w:t>
      </w:r>
      <w:r>
        <w:rPr>
          <w:rFonts w:cs="" w:ascii="Garamond" w:hAnsi="Garamond" w:cstheme="minorBidi"/>
          <w:highlight w:val="yellow"/>
        </w:rPr>
        <w:t>your_name</w:t>
      </w:r>
    </w:p>
    <w:p>
      <w:pPr>
        <w:pStyle w:val="NoSpacing"/>
        <w:rPr>
          <w:rFonts w:ascii="Garamond" w:hAnsi="Garamond"/>
        </w:rPr>
      </w:pPr>
      <w:r>
        <w:rPr/>
      </w:r>
    </w:p>
    <w:p>
      <w:pPr>
        <w:pStyle w:val="NoSpacing"/>
        <w:rPr>
          <w:rFonts w:ascii="Garamond" w:hAnsi="Garamond"/>
        </w:rPr>
      </w:pPr>
      <w:r>
        <w:rPr/>
      </w:r>
    </w:p>
    <w:p>
      <w:pPr>
        <w:pStyle w:val="NoSpacing"/>
        <w:rPr>
          <w:i/>
          <w:i/>
          <w:iCs/>
        </w:rPr>
      </w:pPr>
      <w:r>
        <w:rPr>
          <w:rFonts w:ascii="Garamond" w:hAnsi="Garamond"/>
          <w:i/>
          <w:iCs/>
        </w:rPr>
        <w:t>Each of these questions refers to a table in “Password Cracking Results.xlsx”.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0"/>
        <w:gridCol w:w="5489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ascii="Garamond" w:hAnsi="Garamond"/>
              </w:rPr>
              <w:t xml:space="preserve">ook at the first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Salted</w:t>
            </w:r>
            <w:r>
              <w:rPr>
                <w:rFonts w:ascii="Garamond" w:hAnsi="Garamond"/>
                <w:i/>
                <w:iCs/>
              </w:rPr>
              <w:t xml:space="preserve"> vs.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Unsalted</w:t>
            </w:r>
            <w:r>
              <w:rPr>
                <w:rFonts w:ascii="Garamond" w:hAnsi="Garamond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Look at the first row.  How much time did test case 5 take?  Test case 9?  What was the percent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Similarly, look at the third row.  By what percent did the time increase between test cases 7 and 11?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wordlist was used in cases 5 and 9?  Which in cases 7 and 11?</w:t>
            </w:r>
          </w:p>
          <w:p>
            <w:pPr>
              <w:pStyle w:val="NoSpacing"/>
              <w:numPr>
                <w:ilvl w:val="1"/>
                <w:numId w:val="2"/>
              </w:numPr>
              <w:rPr/>
            </w:pPr>
            <w:r>
              <w:rPr>
                <w:rFonts w:ascii="Garamond" w:hAnsi="Garamond"/>
              </w:rPr>
              <w:t>Why are attacks using the large wordlist slowed down so much more by salting than attacks using the small wordlist?</w:t>
              <w:br/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</w:t>
            </w:r>
            <w:r>
              <w:rPr>
                <w:rFonts w:ascii="Garamond" w:hAnsi="Garamond"/>
              </w:rPr>
              <w:t xml:space="preserve">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Small vs. Large Wordlist</w:t>
            </w:r>
            <w:r>
              <w:rPr>
                <w:rFonts w:ascii="Garamond" w:hAnsi="Garamond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Look at the first row.  How much time did test case 1 take?  Test case 3?  What was the percent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Similarly, look at 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second </w:t>
            </w:r>
            <w:r>
              <w:rPr>
                <w:rFonts w:ascii="Garamond" w:hAnsi="Garamond"/>
              </w:rPr>
              <w:t>row.  By what percent did the time increase between test cases 2 and 4?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Was word-mangling</w:t>
            </w:r>
            <w:r>
              <w:rPr>
                <w:rFonts w:ascii="Garamond" w:hAnsi="Garamond"/>
              </w:rPr>
              <w:t xml:space="preserve"> used in cases 1 and 3?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Was word-mangling</w:t>
            </w:r>
            <w:r>
              <w:rPr>
                <w:rFonts w:ascii="Garamond" w:hAnsi="Garamond"/>
              </w:rPr>
              <w:t xml:space="preserve"> used in cases 2 and 4?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Why are attacks using the large wordlist slowed down so much more by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word-mangling</w:t>
            </w:r>
            <w:r>
              <w:rPr>
                <w:rFonts w:ascii="Garamond" w:hAnsi="Garamond"/>
              </w:rPr>
              <w:t xml:space="preserve"> than attacks using the small wordlist?</w:t>
              <w:br/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Look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Small vs. Large Wordlist.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For each row in the table, how many passwords were cracked with a small wordlist?  How many with a large wordlist?  What was the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What is the average increase across all rows?</w:t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Look at the table </w:t>
            </w:r>
            <w:r>
              <w:rPr>
                <w:rFonts w:eastAsia="Calibri" w:cs="" w:ascii="Garamond" w:hAnsi="Garamond" w:cstheme="minorBidi" w:eastAsiaTheme="minorHAnsi"/>
                <w:i/>
                <w:iCs/>
                <w:color w:val="auto"/>
                <w:kern w:val="0"/>
                <w:sz w:val="24"/>
                <w:szCs w:val="22"/>
                <w:lang w:val="en-US" w:eastAsia="en-US" w:bidi="ar-SA"/>
              </w:rPr>
              <w:t>Word-Mangling vs. None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For each row in the table, how many passwords were cracked with word-mangling?  How many with none?  What was the increase?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What is the average increase across all rows?</w:t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Based on your answers to the previous two questions, it is more important for an attacker to use word-mangling or have a large wordlist?</w:t>
              <w:br/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Compare the time to crack test case 11 to that of </w:t>
            </w:r>
            <w:r>
              <w:rPr>
                <w:rFonts w:ascii="Garamond" w:hAnsi="Garamond"/>
              </w:rPr>
              <w:t>test case 12.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took longer?  By what percent?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How may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entries </w:t>
            </w:r>
            <w:r>
              <w:rPr>
                <w:rFonts w:ascii="Garamond" w:hAnsi="Garamond"/>
              </w:rPr>
              <w:t>are in “</w:t>
            </w:r>
            <w:r>
              <w:rPr>
                <w:rFonts w:ascii="Garamond" w:hAnsi="Garamond"/>
                <w:i w:val="false"/>
                <w:iCs w:val="false"/>
              </w:rPr>
              <w:t>sha1-salted.txt”?  How many entries are in “sha1-salted-tiny.txt”?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i w:val="false"/>
                <w:iCs w:val="false"/>
              </w:rPr>
              <w:t>Which wordlist was used in test case 12?  Was word-mangling used?  Were the hashes salted?</w:t>
            </w:r>
          </w:p>
          <w:p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>W</w:t>
            </w:r>
            <w:r>
              <w:rPr>
                <w:rFonts w:ascii="Garamond" w:hAnsi="Garamond"/>
                <w:i w:val="false"/>
                <w:iCs w:val="false"/>
              </w:rPr>
              <w:t xml:space="preserve">hy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did </w:t>
            </w:r>
            <w:r>
              <w:rPr>
                <w:rFonts w:ascii="Garamond" w:hAnsi="Garamond"/>
                <w:i w:val="false"/>
                <w:iCs w:val="false"/>
              </w:rPr>
              <w:t xml:space="preserve">test case 12 take so much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more time </w:t>
            </w:r>
            <w:r>
              <w:rPr>
                <w:rFonts w:ascii="Garamond" w:hAnsi="Garamond"/>
                <w:i w:val="false"/>
                <w:iCs w:val="false"/>
              </w:rPr>
              <w:t xml:space="preserve">than test case 11, despite having </w:t>
            </w:r>
            <w:r>
              <w:rPr>
                <w:rFonts w:eastAsia="Calibri" w:cs="" w:ascii="Garamond" w:hAnsi="Garamond" w:cstheme="minorBidi" w:eastAsiaTheme="minorHAnsi"/>
                <w:i w:val="false"/>
                <w:i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>fewer hashes to crack</w:t>
            </w:r>
            <w:r>
              <w:rPr>
                <w:rFonts w:ascii="Garamond" w:hAnsi="Garamond"/>
                <w:i w:val="false"/>
                <w:iCs w:val="false"/>
              </w:rPr>
              <w:t>?</w:t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Compare the time to crack test case 9 to that of test case 13.  What is the only difference between the test cases (besides number of passwords cracked and time to crack)?  Why does that difference cause such a dramatic difference in the time to crack?</w:t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three hash algorithms did you crack in this assignment?  Which of them are still considered secure today?</w:t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Garamond" w:hAnsi="Garamond"/>
      </w:rPr>
    </w:pPr>
    <w:r>
      <w:rPr>
        <w:rFonts w:ascii="Garamond" w:hAnsi="Garamon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4d81"/>
    <w:pPr>
      <w:widowControl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 w:val="true"/>
      <w:tabs>
        <w:tab w:val="clear" w:pos="720"/>
        <w:tab w:val="left" w:pos="4320" w:leader="none"/>
      </w:tabs>
      <w:jc w:val="center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d14d81"/>
    <w:rPr>
      <w:rFonts w:ascii="Times" w:hAnsi="Times" w:eastAsia="Times New Roman" w:cs="Times New Roman"/>
      <w:b/>
      <w:sz w:val="28"/>
      <w:szCs w:val="20"/>
    </w:rPr>
  </w:style>
  <w:style w:type="character" w:styleId="Asuper" w:customStyle="1">
    <w:name w:val="Asuper"/>
    <w:qFormat/>
    <w:rsid w:val="00d14d81"/>
    <w:rPr>
      <w:kern w:val="0"/>
      <w:sz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2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1c3"/>
    <w:rPr>
      <w:rFonts w:ascii="Segoe UI" w:hAnsi="Segoe UI" w:eastAsia="Times New Roman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32f5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72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f8724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f8724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Application>LibreOffice/6.3.6.2$Windows_X86_64 LibreOffice_project/2196df99b074d8a661f4036fca8fa0cbfa33a497</Application>
  <Pages>3</Pages>
  <Words>449</Words>
  <Characters>2010</Characters>
  <CharactersWithSpaces>2436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2019-09-04T13:02:00Z</dcterms:created>
  <dc:creator>Corwin Bryan</dc:creator>
  <dc:description/>
  <dc:language>en-US</dc:language>
  <cp:lastModifiedBy/>
  <dcterms:modified xsi:type="dcterms:W3CDTF">2021-09-21T00:15:56Z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