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3E8F0" w14:textId="77777777" w:rsidR="00A600BF" w:rsidRDefault="00A600BF" w:rsidP="00A2708A">
      <w:pPr>
        <w:jc w:val="center"/>
        <w:rPr>
          <w:rFonts w:ascii="Arial" w:hAnsi="Arial" w:cs="Arial"/>
          <w:b/>
          <w:bCs/>
          <w:color w:val="000000"/>
          <w:sz w:val="45"/>
          <w:szCs w:val="45"/>
        </w:rPr>
      </w:pPr>
    </w:p>
    <w:p w14:paraId="2FBC02D9" w14:textId="180EB90B" w:rsidR="00A2708A" w:rsidRPr="00A819E7" w:rsidRDefault="00A2708A" w:rsidP="00A2708A">
      <w:pPr>
        <w:jc w:val="center"/>
        <w:rPr>
          <w:rFonts w:ascii="Arial" w:hAnsi="Arial" w:cs="Arial"/>
          <w:b/>
          <w:bCs/>
          <w:color w:val="000000"/>
          <w:sz w:val="45"/>
          <w:szCs w:val="45"/>
        </w:rPr>
      </w:pPr>
    </w:p>
    <w:p w14:paraId="5AC6197E" w14:textId="77777777" w:rsidR="00A2708A" w:rsidRDefault="00A2708A" w:rsidP="00A2708A">
      <w:pPr>
        <w:rPr>
          <w:rFonts w:ascii="Arial" w:hAnsi="Arial" w:cs="Arial"/>
          <w:b/>
          <w:bCs/>
          <w:color w:val="000000"/>
          <w:sz w:val="45"/>
          <w:szCs w:val="45"/>
        </w:rPr>
      </w:pPr>
    </w:p>
    <w:p w14:paraId="7CCCEEBB" w14:textId="77777777" w:rsidR="00A600BF" w:rsidRPr="00A819E7" w:rsidRDefault="00A600BF" w:rsidP="00A2708A">
      <w:pPr>
        <w:rPr>
          <w:rFonts w:ascii="Arial" w:hAnsi="Arial" w:cs="Arial"/>
          <w:b/>
          <w:bCs/>
          <w:color w:val="000000"/>
          <w:sz w:val="45"/>
          <w:szCs w:val="45"/>
        </w:rPr>
      </w:pPr>
    </w:p>
    <w:p w14:paraId="5CEF74B7" w14:textId="2A32FE5D" w:rsidR="00B8129A" w:rsidRDefault="00F500D2" w:rsidP="00E3551D">
      <w:pPr>
        <w:jc w:val="center"/>
        <w:rPr>
          <w:rFonts w:ascii="Arial" w:hAnsi="Arial" w:cs="Arial"/>
          <w:b/>
          <w:bCs/>
          <w:sz w:val="45"/>
          <w:szCs w:val="45"/>
        </w:rPr>
      </w:pPr>
      <w:r>
        <w:rPr>
          <w:rFonts w:ascii="Arial" w:hAnsi="Arial" w:cs="Arial"/>
          <w:b/>
          <w:bCs/>
          <w:sz w:val="45"/>
          <w:szCs w:val="45"/>
        </w:rPr>
        <w:t>Team C#</w:t>
      </w:r>
    </w:p>
    <w:p w14:paraId="695D8930" w14:textId="191155F4" w:rsidR="00B8129A" w:rsidRDefault="00F500D2" w:rsidP="00596D3A">
      <w:pPr>
        <w:jc w:val="center"/>
        <w:rPr>
          <w:rFonts w:ascii="Arial" w:hAnsi="Arial" w:cs="Arial"/>
          <w:b/>
          <w:bCs/>
          <w:sz w:val="45"/>
          <w:szCs w:val="45"/>
        </w:rPr>
      </w:pPr>
      <w:r>
        <w:rPr>
          <w:rFonts w:ascii="Arial" w:hAnsi="Arial" w:cs="Arial"/>
          <w:b/>
          <w:bCs/>
          <w:sz w:val="45"/>
          <w:szCs w:val="45"/>
        </w:rPr>
        <w:t>Self-Checkout</w:t>
      </w:r>
    </w:p>
    <w:p w14:paraId="4464E82E" w14:textId="05E62F17" w:rsidR="00A2708A" w:rsidRPr="00673D30" w:rsidRDefault="00DB19F5" w:rsidP="00E3551D">
      <w:pPr>
        <w:jc w:val="center"/>
        <w:rPr>
          <w:rFonts w:ascii="Arial" w:hAnsi="Arial" w:cs="Arial"/>
          <w:b/>
          <w:bCs/>
          <w:sz w:val="45"/>
          <w:szCs w:val="45"/>
        </w:rPr>
      </w:pPr>
      <w:r>
        <w:rPr>
          <w:rFonts w:ascii="Arial" w:hAnsi="Arial" w:cs="Arial"/>
          <w:b/>
          <w:bCs/>
          <w:sz w:val="45"/>
          <w:szCs w:val="45"/>
        </w:rPr>
        <w:t>Test Plan</w:t>
      </w:r>
    </w:p>
    <w:p w14:paraId="6E2BFC35" w14:textId="7147B92F" w:rsidR="00A2708A" w:rsidRDefault="00A2708A" w:rsidP="00A2708A">
      <w:pPr>
        <w:rPr>
          <w:rFonts w:ascii="Arial" w:hAnsi="Arial" w:cs="Arial"/>
          <w:b/>
          <w:bCs/>
          <w:color w:val="000000"/>
          <w:sz w:val="45"/>
          <w:szCs w:val="45"/>
        </w:rPr>
      </w:pPr>
    </w:p>
    <w:p w14:paraId="67983C4E" w14:textId="737C864C" w:rsidR="00FC39FF" w:rsidRDefault="00FC39FF" w:rsidP="00A2708A">
      <w:pPr>
        <w:rPr>
          <w:rFonts w:ascii="Arial" w:hAnsi="Arial" w:cs="Arial"/>
          <w:b/>
          <w:bCs/>
          <w:color w:val="000000"/>
          <w:sz w:val="45"/>
          <w:szCs w:val="45"/>
        </w:rPr>
      </w:pPr>
    </w:p>
    <w:p w14:paraId="0B38F917" w14:textId="547E032A" w:rsidR="00FC39FF" w:rsidRDefault="00FC39FF" w:rsidP="00A2708A">
      <w:pPr>
        <w:rPr>
          <w:rFonts w:ascii="Arial" w:hAnsi="Arial" w:cs="Arial"/>
          <w:b/>
          <w:bCs/>
          <w:color w:val="000000"/>
          <w:sz w:val="45"/>
          <w:szCs w:val="45"/>
        </w:rPr>
      </w:pPr>
    </w:p>
    <w:p w14:paraId="014C38BB" w14:textId="18856AAD" w:rsidR="00FC39FF" w:rsidRDefault="00FC39FF" w:rsidP="00A2708A">
      <w:pPr>
        <w:rPr>
          <w:rFonts w:ascii="Arial" w:hAnsi="Arial" w:cs="Arial"/>
          <w:b/>
          <w:bCs/>
          <w:color w:val="000000"/>
          <w:sz w:val="45"/>
          <w:szCs w:val="45"/>
        </w:rPr>
      </w:pPr>
    </w:p>
    <w:p w14:paraId="515A2E63" w14:textId="77777777" w:rsidR="00FC39FF" w:rsidRDefault="00FC39FF" w:rsidP="00A2708A">
      <w:pPr>
        <w:rPr>
          <w:rFonts w:ascii="Arial" w:hAnsi="Arial" w:cs="Arial"/>
          <w:b/>
          <w:bCs/>
          <w:color w:val="000000"/>
          <w:sz w:val="45"/>
          <w:szCs w:val="45"/>
        </w:rPr>
      </w:pPr>
    </w:p>
    <w:p w14:paraId="287772BE" w14:textId="77777777" w:rsidR="00A2708A" w:rsidRDefault="00A2708A" w:rsidP="00A2708A">
      <w:pPr>
        <w:rPr>
          <w:rFonts w:ascii="Arial" w:hAnsi="Arial" w:cs="Arial"/>
          <w:b/>
          <w:bCs/>
          <w:color w:val="000000"/>
          <w:sz w:val="45"/>
          <w:szCs w:val="45"/>
        </w:rPr>
      </w:pPr>
    </w:p>
    <w:p w14:paraId="0979B5AC" w14:textId="77777777" w:rsidR="00A2708A" w:rsidRPr="00A819E7" w:rsidRDefault="00A2708A" w:rsidP="00A2708A">
      <w:pPr>
        <w:rPr>
          <w:rFonts w:ascii="Arial" w:hAnsi="Arial" w:cs="Arial"/>
          <w:b/>
          <w:bCs/>
          <w:color w:val="000000"/>
          <w:sz w:val="45"/>
          <w:szCs w:val="45"/>
        </w:rPr>
      </w:pPr>
    </w:p>
    <w:p w14:paraId="1532FB01" w14:textId="77777777" w:rsidR="00A2708A" w:rsidRDefault="00A2708A" w:rsidP="00A2708A">
      <w:pPr>
        <w:rPr>
          <w:rFonts w:ascii="Arial" w:hAnsi="Arial" w:cs="Arial"/>
          <w:b/>
          <w:bCs/>
          <w:color w:val="000000"/>
        </w:rPr>
      </w:pPr>
    </w:p>
    <w:p w14:paraId="5FD405EA" w14:textId="77777777" w:rsidR="00A2708A" w:rsidRDefault="00A2708A" w:rsidP="00A2708A">
      <w:pPr>
        <w:rPr>
          <w:rFonts w:ascii="Arial" w:hAnsi="Arial" w:cs="Arial"/>
          <w:b/>
          <w:bCs/>
          <w:color w:val="000000"/>
        </w:rPr>
        <w:sectPr w:rsidR="00A2708A" w:rsidSect="004F0F19">
          <w:headerReference w:type="default" r:id="rId8"/>
          <w:footerReference w:type="default" r:id="rId9"/>
          <w:pgSz w:w="12240" w:h="15840" w:code="1"/>
          <w:pgMar w:top="1440" w:right="1440" w:bottom="1440" w:left="1440" w:header="720" w:footer="720" w:gutter="0"/>
          <w:cols w:space="720"/>
          <w:vAlign w:val="bottom"/>
          <w:docGrid w:linePitch="360"/>
        </w:sectPr>
      </w:pPr>
    </w:p>
    <w:p w14:paraId="63F3D6D2" w14:textId="77777777" w:rsidR="00A2708A" w:rsidRPr="00A819E7" w:rsidRDefault="00A2708A" w:rsidP="00A2708A">
      <w:pPr>
        <w:jc w:val="center"/>
        <w:rPr>
          <w:rStyle w:val="SubtleEmphasis"/>
          <w:b/>
          <w:bCs/>
          <w:i w:val="0"/>
          <w:iCs w:val="0"/>
          <w:sz w:val="28"/>
          <w:szCs w:val="28"/>
        </w:rPr>
      </w:pPr>
      <w:r w:rsidRPr="00A819E7">
        <w:rPr>
          <w:rStyle w:val="SubtleEmphasis"/>
          <w:b/>
          <w:bCs/>
          <w:sz w:val="28"/>
          <w:szCs w:val="28"/>
        </w:rPr>
        <w:lastRenderedPageBreak/>
        <w:t>Revision History</w:t>
      </w:r>
    </w:p>
    <w:tbl>
      <w:tblPr>
        <w:tblW w:w="11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6097"/>
        <w:gridCol w:w="1260"/>
        <w:gridCol w:w="810"/>
        <w:gridCol w:w="1800"/>
      </w:tblGrid>
      <w:tr w:rsidR="00F2686D" w:rsidRPr="00A819E7" w14:paraId="102BE80B" w14:textId="77777777" w:rsidTr="00A536C1">
        <w:trPr>
          <w:trHeight w:val="422"/>
        </w:trPr>
        <w:tc>
          <w:tcPr>
            <w:tcW w:w="1728" w:type="dxa"/>
            <w:vAlign w:val="center"/>
          </w:tcPr>
          <w:p w14:paraId="1C8516F3" w14:textId="77777777" w:rsidR="00F2686D" w:rsidRPr="00DC0B57" w:rsidRDefault="00F2686D" w:rsidP="00F2686D">
            <w:pPr>
              <w:spacing w:after="0"/>
              <w:rPr>
                <w:rFonts w:ascii="Times New Roman" w:hAnsi="Times New Roman" w:cs="Times New Roman"/>
                <w:b/>
                <w:sz w:val="24"/>
                <w:szCs w:val="24"/>
                <w:lang w:eastAsia="zh-TW"/>
              </w:rPr>
            </w:pPr>
            <w:r>
              <w:rPr>
                <w:rFonts w:ascii="Times New Roman" w:hAnsi="Times New Roman" w:cs="Times New Roman"/>
                <w:b/>
                <w:sz w:val="24"/>
                <w:szCs w:val="24"/>
                <w:lang w:eastAsia="zh-TW"/>
              </w:rPr>
              <w:t>Authors</w:t>
            </w:r>
          </w:p>
        </w:tc>
        <w:tc>
          <w:tcPr>
            <w:tcW w:w="6097" w:type="dxa"/>
            <w:vAlign w:val="center"/>
          </w:tcPr>
          <w:p w14:paraId="38CE27E4" w14:textId="77777777" w:rsidR="00F2686D" w:rsidRPr="00DC0B57" w:rsidRDefault="00F2686D" w:rsidP="00F2686D">
            <w:pPr>
              <w:spacing w:after="0"/>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Description of Change</w:t>
            </w:r>
          </w:p>
        </w:tc>
        <w:tc>
          <w:tcPr>
            <w:tcW w:w="1260" w:type="dxa"/>
            <w:vAlign w:val="center"/>
          </w:tcPr>
          <w:p w14:paraId="57DD37D5" w14:textId="77777777" w:rsidR="00F2686D" w:rsidRPr="00DC0B57" w:rsidRDefault="00F2686D" w:rsidP="00F2686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Sections</w:t>
            </w:r>
          </w:p>
        </w:tc>
        <w:tc>
          <w:tcPr>
            <w:tcW w:w="810" w:type="dxa"/>
            <w:vAlign w:val="center"/>
          </w:tcPr>
          <w:p w14:paraId="5CB3D6B2" w14:textId="77777777" w:rsidR="00F2686D" w:rsidRPr="00DC0B57" w:rsidRDefault="00F2686D" w:rsidP="00F2686D">
            <w:pPr>
              <w:spacing w:after="0"/>
              <w:jc w:val="center"/>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Rev</w:t>
            </w:r>
          </w:p>
        </w:tc>
        <w:tc>
          <w:tcPr>
            <w:tcW w:w="1800" w:type="dxa"/>
            <w:vAlign w:val="center"/>
            <w:hideMark/>
          </w:tcPr>
          <w:p w14:paraId="7A404F37" w14:textId="77777777" w:rsidR="00F2686D" w:rsidRPr="00DC0B57" w:rsidRDefault="00F2686D" w:rsidP="00F2686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Date</w:t>
            </w:r>
          </w:p>
        </w:tc>
      </w:tr>
      <w:tr w:rsidR="00F2686D" w:rsidRPr="00A819E7" w14:paraId="560175E6" w14:textId="77777777" w:rsidTr="00A536C1">
        <w:trPr>
          <w:trHeight w:val="373"/>
        </w:trPr>
        <w:tc>
          <w:tcPr>
            <w:tcW w:w="1728" w:type="dxa"/>
            <w:vAlign w:val="center"/>
          </w:tcPr>
          <w:p w14:paraId="7F71B998" w14:textId="5FFDA5BD" w:rsidR="00F2686D" w:rsidRDefault="00404943" w:rsidP="00F2686D">
            <w:pPr>
              <w:spacing w:after="0"/>
              <w:rPr>
                <w:rFonts w:ascii="Times New Roman" w:hAnsi="Times New Roman" w:cs="Times New Roman"/>
                <w:sz w:val="24"/>
                <w:szCs w:val="24"/>
              </w:rPr>
            </w:pPr>
            <w:r>
              <w:rPr>
                <w:rFonts w:ascii="Times New Roman" w:hAnsi="Times New Roman" w:cs="Times New Roman"/>
                <w:sz w:val="24"/>
                <w:szCs w:val="24"/>
              </w:rPr>
              <w:t>Luis Cornejo</w:t>
            </w:r>
          </w:p>
        </w:tc>
        <w:tc>
          <w:tcPr>
            <w:tcW w:w="6097" w:type="dxa"/>
            <w:vAlign w:val="center"/>
          </w:tcPr>
          <w:p w14:paraId="48EA06FC" w14:textId="20CC1F26" w:rsidR="00F2686D" w:rsidRDefault="00404943" w:rsidP="00F2686D">
            <w:pPr>
              <w:spacing w:after="0"/>
              <w:rPr>
                <w:rFonts w:ascii="Times New Roman" w:hAnsi="Times New Roman" w:cs="Times New Roman"/>
                <w:sz w:val="24"/>
                <w:szCs w:val="24"/>
              </w:rPr>
            </w:pPr>
            <w:r>
              <w:rPr>
                <w:rFonts w:ascii="Times New Roman" w:hAnsi="Times New Roman" w:cs="Times New Roman"/>
                <w:sz w:val="24"/>
                <w:szCs w:val="24"/>
              </w:rPr>
              <w:t>Initial Commit</w:t>
            </w:r>
          </w:p>
        </w:tc>
        <w:tc>
          <w:tcPr>
            <w:tcW w:w="1260" w:type="dxa"/>
            <w:vAlign w:val="center"/>
          </w:tcPr>
          <w:p w14:paraId="551ADAAC" w14:textId="51D3C653" w:rsidR="00F2686D" w:rsidRDefault="00404943" w:rsidP="00F2686D">
            <w:pPr>
              <w:spacing w:after="0"/>
              <w:jc w:val="center"/>
              <w:rPr>
                <w:rFonts w:ascii="Times New Roman" w:hAnsi="Times New Roman" w:cs="Times New Roman"/>
                <w:sz w:val="24"/>
                <w:szCs w:val="24"/>
              </w:rPr>
            </w:pPr>
            <w:r>
              <w:rPr>
                <w:rFonts w:ascii="Times New Roman" w:hAnsi="Times New Roman" w:cs="Times New Roman"/>
                <w:sz w:val="24"/>
                <w:szCs w:val="24"/>
              </w:rPr>
              <w:t>All</w:t>
            </w:r>
          </w:p>
        </w:tc>
        <w:tc>
          <w:tcPr>
            <w:tcW w:w="810" w:type="dxa"/>
            <w:vAlign w:val="center"/>
          </w:tcPr>
          <w:p w14:paraId="0243CC42" w14:textId="446C4FF8" w:rsidR="00F2686D" w:rsidRDefault="00404943" w:rsidP="00F2686D">
            <w:pPr>
              <w:spacing w:after="0"/>
              <w:jc w:val="center"/>
              <w:rPr>
                <w:rFonts w:ascii="Times New Roman" w:hAnsi="Times New Roman" w:cs="Times New Roman"/>
                <w:sz w:val="24"/>
                <w:szCs w:val="24"/>
              </w:rPr>
            </w:pPr>
            <w:r>
              <w:rPr>
                <w:rFonts w:ascii="Times New Roman" w:hAnsi="Times New Roman" w:cs="Times New Roman"/>
                <w:sz w:val="24"/>
                <w:szCs w:val="24"/>
              </w:rPr>
              <w:t>1.0</w:t>
            </w:r>
          </w:p>
        </w:tc>
        <w:tc>
          <w:tcPr>
            <w:tcW w:w="1800" w:type="dxa"/>
            <w:vAlign w:val="center"/>
          </w:tcPr>
          <w:p w14:paraId="7DFFB64C" w14:textId="08A96652" w:rsidR="00F2686D" w:rsidRPr="00116E1B" w:rsidRDefault="00404943" w:rsidP="00F2686D">
            <w:pPr>
              <w:spacing w:after="0"/>
              <w:jc w:val="center"/>
              <w:rPr>
                <w:rFonts w:ascii="Times New Roman" w:hAnsi="Times New Roman" w:cs="Times New Roman"/>
                <w:sz w:val="24"/>
                <w:szCs w:val="24"/>
              </w:rPr>
            </w:pPr>
            <w:r>
              <w:rPr>
                <w:rFonts w:ascii="Times New Roman" w:hAnsi="Times New Roman" w:cs="Times New Roman"/>
                <w:sz w:val="24"/>
                <w:szCs w:val="24"/>
              </w:rPr>
              <w:t>4/24</w:t>
            </w:r>
          </w:p>
        </w:tc>
      </w:tr>
      <w:tr w:rsidR="009C5D53" w:rsidRPr="00A819E7" w14:paraId="25A6DC43" w14:textId="77777777" w:rsidTr="00A536C1">
        <w:trPr>
          <w:trHeight w:val="373"/>
        </w:trPr>
        <w:tc>
          <w:tcPr>
            <w:tcW w:w="1728" w:type="dxa"/>
            <w:vAlign w:val="center"/>
          </w:tcPr>
          <w:p w14:paraId="1114E5E1" w14:textId="7377CDFF" w:rsidR="009C5D53" w:rsidRDefault="009C5D53" w:rsidP="00F2686D">
            <w:pPr>
              <w:spacing w:after="0"/>
              <w:rPr>
                <w:rFonts w:ascii="Times New Roman" w:hAnsi="Times New Roman" w:cs="Times New Roman"/>
                <w:sz w:val="24"/>
                <w:szCs w:val="24"/>
              </w:rPr>
            </w:pPr>
          </w:p>
        </w:tc>
        <w:tc>
          <w:tcPr>
            <w:tcW w:w="6097" w:type="dxa"/>
            <w:vAlign w:val="center"/>
          </w:tcPr>
          <w:p w14:paraId="69C39CBC" w14:textId="6DF1E1FE" w:rsidR="009C5D53" w:rsidRDefault="009C5D53" w:rsidP="00F2686D">
            <w:pPr>
              <w:spacing w:after="0"/>
              <w:rPr>
                <w:rFonts w:ascii="Times New Roman" w:hAnsi="Times New Roman" w:cs="Times New Roman"/>
                <w:sz w:val="24"/>
                <w:szCs w:val="24"/>
              </w:rPr>
            </w:pPr>
          </w:p>
        </w:tc>
        <w:tc>
          <w:tcPr>
            <w:tcW w:w="1260" w:type="dxa"/>
            <w:vAlign w:val="center"/>
          </w:tcPr>
          <w:p w14:paraId="1060DAC0" w14:textId="1F648292" w:rsidR="009C5D53" w:rsidRDefault="009C5D53" w:rsidP="00F2686D">
            <w:pPr>
              <w:spacing w:after="0"/>
              <w:jc w:val="center"/>
              <w:rPr>
                <w:rFonts w:ascii="Times New Roman" w:hAnsi="Times New Roman" w:cs="Times New Roman"/>
                <w:sz w:val="24"/>
                <w:szCs w:val="24"/>
              </w:rPr>
            </w:pPr>
          </w:p>
        </w:tc>
        <w:tc>
          <w:tcPr>
            <w:tcW w:w="810" w:type="dxa"/>
            <w:vAlign w:val="center"/>
          </w:tcPr>
          <w:p w14:paraId="6EB4B44A" w14:textId="7A516389" w:rsidR="009C5D53" w:rsidRDefault="009C5D53" w:rsidP="00F2686D">
            <w:pPr>
              <w:spacing w:after="0"/>
              <w:jc w:val="center"/>
              <w:rPr>
                <w:rFonts w:ascii="Times New Roman" w:hAnsi="Times New Roman" w:cs="Times New Roman"/>
                <w:sz w:val="24"/>
                <w:szCs w:val="24"/>
              </w:rPr>
            </w:pPr>
          </w:p>
        </w:tc>
        <w:tc>
          <w:tcPr>
            <w:tcW w:w="1800" w:type="dxa"/>
            <w:vAlign w:val="center"/>
          </w:tcPr>
          <w:p w14:paraId="25757218" w14:textId="778311DE" w:rsidR="009C5D53" w:rsidRDefault="009C5D53" w:rsidP="00F2686D">
            <w:pPr>
              <w:spacing w:after="0"/>
              <w:jc w:val="center"/>
              <w:rPr>
                <w:rFonts w:ascii="Times New Roman" w:hAnsi="Times New Roman" w:cs="Times New Roman"/>
                <w:sz w:val="24"/>
                <w:szCs w:val="24"/>
              </w:rPr>
            </w:pPr>
          </w:p>
        </w:tc>
      </w:tr>
    </w:tbl>
    <w:p w14:paraId="0D5CAC24" w14:textId="77777777" w:rsidR="00A2708A" w:rsidRDefault="00A2708A" w:rsidP="00A2708A"/>
    <w:p w14:paraId="3744A497" w14:textId="77777777" w:rsidR="00A2708A" w:rsidRDefault="00A2708A" w:rsidP="00A2708A">
      <w:r>
        <w:br w:type="page"/>
      </w:r>
    </w:p>
    <w:p w14:paraId="5F6B0195" w14:textId="77777777" w:rsidR="00A2708A" w:rsidRDefault="00A2708A" w:rsidP="00A2708A">
      <w:pPr>
        <w:jc w:val="center"/>
        <w:rPr>
          <w:sz w:val="32"/>
          <w:szCs w:val="32"/>
        </w:rPr>
      </w:pPr>
      <w:r w:rsidRPr="00974EC9">
        <w:rPr>
          <w:b/>
          <w:sz w:val="32"/>
          <w:szCs w:val="32"/>
          <w:u w:val="single"/>
        </w:rPr>
        <w:lastRenderedPageBreak/>
        <w:t>Table of Contents</w:t>
      </w:r>
    </w:p>
    <w:p w14:paraId="1208CA31" w14:textId="2C6318EF" w:rsidR="0062400B" w:rsidRDefault="00213820">
      <w:pPr>
        <w:pStyle w:val="TOC1"/>
        <w:tabs>
          <w:tab w:val="left" w:pos="440"/>
          <w:tab w:val="right" w:leader="dot" w:pos="12950"/>
        </w:tabs>
        <w:rPr>
          <w:noProof/>
          <w:sz w:val="24"/>
          <w:szCs w:val="24"/>
        </w:rPr>
      </w:pPr>
      <w:r>
        <w:rPr>
          <w:sz w:val="32"/>
          <w:szCs w:val="32"/>
        </w:rPr>
        <w:fldChar w:fldCharType="begin"/>
      </w:r>
      <w:r w:rsidR="00A2708A">
        <w:rPr>
          <w:sz w:val="32"/>
          <w:szCs w:val="32"/>
        </w:rPr>
        <w:instrText xml:space="preserve"> TOC \o "1-3" \h \z \u </w:instrText>
      </w:r>
      <w:r>
        <w:rPr>
          <w:sz w:val="32"/>
          <w:szCs w:val="32"/>
        </w:rPr>
        <w:fldChar w:fldCharType="separate"/>
      </w:r>
      <w:hyperlink w:anchor="_Toc512342941" w:history="1">
        <w:r w:rsidR="0062400B" w:rsidRPr="00BA6C0A">
          <w:rPr>
            <w:rStyle w:val="Hyperlink"/>
            <w:noProof/>
          </w:rPr>
          <w:t>1</w:t>
        </w:r>
        <w:r w:rsidR="0062400B">
          <w:rPr>
            <w:noProof/>
            <w:sz w:val="24"/>
            <w:szCs w:val="24"/>
          </w:rPr>
          <w:tab/>
        </w:r>
        <w:r w:rsidR="0062400B" w:rsidRPr="00BA6C0A">
          <w:rPr>
            <w:rStyle w:val="Hyperlink"/>
            <w:noProof/>
          </w:rPr>
          <w:t>Team Description</w:t>
        </w:r>
        <w:r w:rsidR="0062400B">
          <w:rPr>
            <w:noProof/>
            <w:webHidden/>
          </w:rPr>
          <w:tab/>
        </w:r>
        <w:r w:rsidR="0062400B">
          <w:rPr>
            <w:noProof/>
            <w:webHidden/>
          </w:rPr>
          <w:fldChar w:fldCharType="begin"/>
        </w:r>
        <w:r w:rsidR="0062400B">
          <w:rPr>
            <w:noProof/>
            <w:webHidden/>
          </w:rPr>
          <w:instrText xml:space="preserve"> PAGEREF _Toc512342941 \h </w:instrText>
        </w:r>
        <w:r w:rsidR="0062400B">
          <w:rPr>
            <w:noProof/>
            <w:webHidden/>
          </w:rPr>
        </w:r>
        <w:r w:rsidR="0062400B">
          <w:rPr>
            <w:noProof/>
            <w:webHidden/>
          </w:rPr>
          <w:fldChar w:fldCharType="separate"/>
        </w:r>
        <w:r w:rsidR="0062400B">
          <w:rPr>
            <w:noProof/>
            <w:webHidden/>
          </w:rPr>
          <w:t>4</w:t>
        </w:r>
        <w:r w:rsidR="0062400B">
          <w:rPr>
            <w:noProof/>
            <w:webHidden/>
          </w:rPr>
          <w:fldChar w:fldCharType="end"/>
        </w:r>
      </w:hyperlink>
    </w:p>
    <w:p w14:paraId="76416841" w14:textId="389B26A0" w:rsidR="0062400B" w:rsidRDefault="00B0087D">
      <w:pPr>
        <w:pStyle w:val="TOC1"/>
        <w:tabs>
          <w:tab w:val="left" w:pos="440"/>
          <w:tab w:val="right" w:leader="dot" w:pos="12950"/>
        </w:tabs>
        <w:rPr>
          <w:noProof/>
          <w:sz w:val="24"/>
          <w:szCs w:val="24"/>
        </w:rPr>
      </w:pPr>
      <w:hyperlink w:anchor="_Toc512342942" w:history="1">
        <w:r w:rsidR="0062400B" w:rsidRPr="00BA6C0A">
          <w:rPr>
            <w:rStyle w:val="Hyperlink"/>
            <w:noProof/>
          </w:rPr>
          <w:t>2</w:t>
        </w:r>
        <w:r w:rsidR="0062400B">
          <w:rPr>
            <w:noProof/>
            <w:sz w:val="24"/>
            <w:szCs w:val="24"/>
          </w:rPr>
          <w:tab/>
        </w:r>
        <w:r w:rsidR="0062400B" w:rsidRPr="00BA6C0A">
          <w:rPr>
            <w:rStyle w:val="Hyperlink"/>
            <w:noProof/>
          </w:rPr>
          <w:t>Test Description</w:t>
        </w:r>
        <w:r w:rsidR="0062400B">
          <w:rPr>
            <w:noProof/>
            <w:webHidden/>
          </w:rPr>
          <w:tab/>
        </w:r>
        <w:r w:rsidR="0062400B">
          <w:rPr>
            <w:noProof/>
            <w:webHidden/>
          </w:rPr>
          <w:fldChar w:fldCharType="begin"/>
        </w:r>
        <w:r w:rsidR="0062400B">
          <w:rPr>
            <w:noProof/>
            <w:webHidden/>
          </w:rPr>
          <w:instrText xml:space="preserve"> PAGEREF _Toc512342942 \h </w:instrText>
        </w:r>
        <w:r w:rsidR="0062400B">
          <w:rPr>
            <w:noProof/>
            <w:webHidden/>
          </w:rPr>
        </w:r>
        <w:r w:rsidR="0062400B">
          <w:rPr>
            <w:noProof/>
            <w:webHidden/>
          </w:rPr>
          <w:fldChar w:fldCharType="separate"/>
        </w:r>
        <w:r w:rsidR="0062400B">
          <w:rPr>
            <w:noProof/>
            <w:webHidden/>
          </w:rPr>
          <w:t>4</w:t>
        </w:r>
        <w:r w:rsidR="0062400B">
          <w:rPr>
            <w:noProof/>
            <w:webHidden/>
          </w:rPr>
          <w:fldChar w:fldCharType="end"/>
        </w:r>
      </w:hyperlink>
    </w:p>
    <w:p w14:paraId="46497721" w14:textId="5F524E92" w:rsidR="0062400B" w:rsidRDefault="00B0087D">
      <w:pPr>
        <w:pStyle w:val="TOC2"/>
        <w:tabs>
          <w:tab w:val="left" w:pos="960"/>
          <w:tab w:val="right" w:leader="dot" w:pos="12950"/>
        </w:tabs>
        <w:rPr>
          <w:noProof/>
          <w:sz w:val="24"/>
          <w:szCs w:val="24"/>
        </w:rPr>
      </w:pPr>
      <w:hyperlink w:anchor="_Toc512342943" w:history="1">
        <w:r w:rsidR="0062400B" w:rsidRPr="00BA6C0A">
          <w:rPr>
            <w:rStyle w:val="Hyperlink"/>
            <w:noProof/>
          </w:rPr>
          <w:t>2.1</w:t>
        </w:r>
        <w:r w:rsidR="0062400B">
          <w:rPr>
            <w:noProof/>
            <w:sz w:val="24"/>
            <w:szCs w:val="24"/>
          </w:rPr>
          <w:tab/>
        </w:r>
        <w:r w:rsidR="0062400B" w:rsidRPr="00BA6C0A">
          <w:rPr>
            <w:rStyle w:val="Hyperlink"/>
            <w:noProof/>
          </w:rPr>
          <w:t>Test Platform / Hardware / Environment</w:t>
        </w:r>
        <w:r w:rsidR="0062400B">
          <w:rPr>
            <w:noProof/>
            <w:webHidden/>
          </w:rPr>
          <w:tab/>
        </w:r>
        <w:r w:rsidR="0062400B">
          <w:rPr>
            <w:noProof/>
            <w:webHidden/>
          </w:rPr>
          <w:fldChar w:fldCharType="begin"/>
        </w:r>
        <w:r w:rsidR="0062400B">
          <w:rPr>
            <w:noProof/>
            <w:webHidden/>
          </w:rPr>
          <w:instrText xml:space="preserve"> PAGEREF _Toc512342943 \h </w:instrText>
        </w:r>
        <w:r w:rsidR="0062400B">
          <w:rPr>
            <w:noProof/>
            <w:webHidden/>
          </w:rPr>
        </w:r>
        <w:r w:rsidR="0062400B">
          <w:rPr>
            <w:noProof/>
            <w:webHidden/>
          </w:rPr>
          <w:fldChar w:fldCharType="separate"/>
        </w:r>
        <w:r w:rsidR="0062400B">
          <w:rPr>
            <w:noProof/>
            <w:webHidden/>
          </w:rPr>
          <w:t>5</w:t>
        </w:r>
        <w:r w:rsidR="0062400B">
          <w:rPr>
            <w:noProof/>
            <w:webHidden/>
          </w:rPr>
          <w:fldChar w:fldCharType="end"/>
        </w:r>
      </w:hyperlink>
    </w:p>
    <w:p w14:paraId="0B6C0E06" w14:textId="0AE3303D" w:rsidR="0062400B" w:rsidRDefault="00B0087D">
      <w:pPr>
        <w:pStyle w:val="TOC2"/>
        <w:tabs>
          <w:tab w:val="left" w:pos="960"/>
          <w:tab w:val="right" w:leader="dot" w:pos="12950"/>
        </w:tabs>
        <w:rPr>
          <w:noProof/>
          <w:sz w:val="24"/>
          <w:szCs w:val="24"/>
        </w:rPr>
      </w:pPr>
      <w:hyperlink w:anchor="_Toc512342944" w:history="1">
        <w:r w:rsidR="0062400B" w:rsidRPr="00BA6C0A">
          <w:rPr>
            <w:rStyle w:val="Hyperlink"/>
            <w:noProof/>
          </w:rPr>
          <w:t>2.2</w:t>
        </w:r>
        <w:r w:rsidR="0062400B">
          <w:rPr>
            <w:noProof/>
            <w:sz w:val="24"/>
            <w:szCs w:val="24"/>
          </w:rPr>
          <w:tab/>
        </w:r>
        <w:r w:rsidR="0062400B" w:rsidRPr="00BA6C0A">
          <w:rPr>
            <w:rStyle w:val="Hyperlink"/>
            <w:noProof/>
          </w:rPr>
          <w:t>Test Definition</w:t>
        </w:r>
        <w:r w:rsidR="0062400B">
          <w:rPr>
            <w:noProof/>
            <w:webHidden/>
          </w:rPr>
          <w:tab/>
        </w:r>
        <w:r w:rsidR="0062400B">
          <w:rPr>
            <w:noProof/>
            <w:webHidden/>
          </w:rPr>
          <w:fldChar w:fldCharType="begin"/>
        </w:r>
        <w:r w:rsidR="0062400B">
          <w:rPr>
            <w:noProof/>
            <w:webHidden/>
          </w:rPr>
          <w:instrText xml:space="preserve"> PAGEREF _Toc512342944 \h </w:instrText>
        </w:r>
        <w:r w:rsidR="0062400B">
          <w:rPr>
            <w:noProof/>
            <w:webHidden/>
          </w:rPr>
        </w:r>
        <w:r w:rsidR="0062400B">
          <w:rPr>
            <w:noProof/>
            <w:webHidden/>
          </w:rPr>
          <w:fldChar w:fldCharType="separate"/>
        </w:r>
        <w:r w:rsidR="0062400B">
          <w:rPr>
            <w:noProof/>
            <w:webHidden/>
          </w:rPr>
          <w:t>6</w:t>
        </w:r>
        <w:r w:rsidR="0062400B">
          <w:rPr>
            <w:noProof/>
            <w:webHidden/>
          </w:rPr>
          <w:fldChar w:fldCharType="end"/>
        </w:r>
      </w:hyperlink>
    </w:p>
    <w:p w14:paraId="4B62B846" w14:textId="4BD3A890" w:rsidR="0062400B" w:rsidRDefault="00B0087D">
      <w:pPr>
        <w:pStyle w:val="TOC3"/>
        <w:tabs>
          <w:tab w:val="left" w:pos="1200"/>
          <w:tab w:val="right" w:leader="dot" w:pos="12950"/>
        </w:tabs>
        <w:rPr>
          <w:noProof/>
          <w:sz w:val="24"/>
          <w:szCs w:val="24"/>
        </w:rPr>
      </w:pPr>
      <w:hyperlink w:anchor="_Toc512342945" w:history="1">
        <w:r w:rsidR="0062400B" w:rsidRPr="00BA6C0A">
          <w:rPr>
            <w:rStyle w:val="Hyperlink"/>
            <w:noProof/>
          </w:rPr>
          <w:t>2.2.1</w:t>
        </w:r>
        <w:r w:rsidR="0062400B">
          <w:rPr>
            <w:noProof/>
            <w:sz w:val="24"/>
            <w:szCs w:val="24"/>
          </w:rPr>
          <w:tab/>
        </w:r>
        <w:r w:rsidR="0062400B" w:rsidRPr="00BA6C0A">
          <w:rPr>
            <w:rStyle w:val="Hyperlink"/>
            <w:noProof/>
          </w:rPr>
          <w:t>Add an item to the virtual cart</w:t>
        </w:r>
        <w:r w:rsidR="0062400B">
          <w:rPr>
            <w:noProof/>
            <w:webHidden/>
          </w:rPr>
          <w:tab/>
        </w:r>
        <w:r w:rsidR="0062400B">
          <w:rPr>
            <w:noProof/>
            <w:webHidden/>
          </w:rPr>
          <w:fldChar w:fldCharType="begin"/>
        </w:r>
        <w:r w:rsidR="0062400B">
          <w:rPr>
            <w:noProof/>
            <w:webHidden/>
          </w:rPr>
          <w:instrText xml:space="preserve"> PAGEREF _Toc512342945 \h </w:instrText>
        </w:r>
        <w:r w:rsidR="0062400B">
          <w:rPr>
            <w:noProof/>
            <w:webHidden/>
          </w:rPr>
        </w:r>
        <w:r w:rsidR="0062400B">
          <w:rPr>
            <w:noProof/>
            <w:webHidden/>
          </w:rPr>
          <w:fldChar w:fldCharType="separate"/>
        </w:r>
        <w:r w:rsidR="0062400B">
          <w:rPr>
            <w:noProof/>
            <w:webHidden/>
          </w:rPr>
          <w:t>6</w:t>
        </w:r>
        <w:r w:rsidR="0062400B">
          <w:rPr>
            <w:noProof/>
            <w:webHidden/>
          </w:rPr>
          <w:fldChar w:fldCharType="end"/>
        </w:r>
      </w:hyperlink>
    </w:p>
    <w:p w14:paraId="254422D5" w14:textId="322C0BDA" w:rsidR="0062400B" w:rsidRDefault="00B0087D">
      <w:pPr>
        <w:pStyle w:val="TOC3"/>
        <w:tabs>
          <w:tab w:val="left" w:pos="1200"/>
          <w:tab w:val="right" w:leader="dot" w:pos="12950"/>
        </w:tabs>
        <w:rPr>
          <w:noProof/>
          <w:sz w:val="24"/>
          <w:szCs w:val="24"/>
        </w:rPr>
      </w:pPr>
      <w:hyperlink w:anchor="_Toc512342946" w:history="1">
        <w:r w:rsidR="0062400B" w:rsidRPr="00BA6C0A">
          <w:rPr>
            <w:rStyle w:val="Hyperlink"/>
            <w:noProof/>
          </w:rPr>
          <w:t>2.2.2</w:t>
        </w:r>
        <w:r w:rsidR="0062400B">
          <w:rPr>
            <w:noProof/>
            <w:sz w:val="24"/>
            <w:szCs w:val="24"/>
          </w:rPr>
          <w:tab/>
        </w:r>
        <w:r w:rsidR="0062400B" w:rsidRPr="00BA6C0A">
          <w:rPr>
            <w:rStyle w:val="Hyperlink"/>
            <w:noProof/>
          </w:rPr>
          <w:t>Checkout a purchase</w:t>
        </w:r>
        <w:r w:rsidR="0062400B">
          <w:rPr>
            <w:noProof/>
            <w:webHidden/>
          </w:rPr>
          <w:tab/>
        </w:r>
        <w:r w:rsidR="0062400B">
          <w:rPr>
            <w:noProof/>
            <w:webHidden/>
          </w:rPr>
          <w:fldChar w:fldCharType="begin"/>
        </w:r>
        <w:r w:rsidR="0062400B">
          <w:rPr>
            <w:noProof/>
            <w:webHidden/>
          </w:rPr>
          <w:instrText xml:space="preserve"> PAGEREF _Toc512342946 \h </w:instrText>
        </w:r>
        <w:r w:rsidR="0062400B">
          <w:rPr>
            <w:noProof/>
            <w:webHidden/>
          </w:rPr>
        </w:r>
        <w:r w:rsidR="0062400B">
          <w:rPr>
            <w:noProof/>
            <w:webHidden/>
          </w:rPr>
          <w:fldChar w:fldCharType="separate"/>
        </w:r>
        <w:r w:rsidR="0062400B">
          <w:rPr>
            <w:noProof/>
            <w:webHidden/>
          </w:rPr>
          <w:t>6</w:t>
        </w:r>
        <w:r w:rsidR="0062400B">
          <w:rPr>
            <w:noProof/>
            <w:webHidden/>
          </w:rPr>
          <w:fldChar w:fldCharType="end"/>
        </w:r>
      </w:hyperlink>
    </w:p>
    <w:p w14:paraId="41F91135" w14:textId="3914E86C" w:rsidR="0062400B" w:rsidRDefault="00B0087D">
      <w:pPr>
        <w:pStyle w:val="TOC3"/>
        <w:tabs>
          <w:tab w:val="left" w:pos="1200"/>
          <w:tab w:val="right" w:leader="dot" w:pos="12950"/>
        </w:tabs>
        <w:rPr>
          <w:noProof/>
          <w:sz w:val="24"/>
          <w:szCs w:val="24"/>
        </w:rPr>
      </w:pPr>
      <w:hyperlink w:anchor="_Toc512342947" w:history="1">
        <w:r w:rsidR="0062400B" w:rsidRPr="00BA6C0A">
          <w:rPr>
            <w:rStyle w:val="Hyperlink"/>
            <w:noProof/>
          </w:rPr>
          <w:t>2.2.3</w:t>
        </w:r>
        <w:r w:rsidR="0062400B">
          <w:rPr>
            <w:noProof/>
            <w:sz w:val="24"/>
            <w:szCs w:val="24"/>
          </w:rPr>
          <w:tab/>
        </w:r>
        <w:r w:rsidR="0062400B" w:rsidRPr="00BA6C0A">
          <w:rPr>
            <w:rStyle w:val="Hyperlink"/>
            <w:noProof/>
          </w:rPr>
          <w:t>Click Call for Assistance</w:t>
        </w:r>
        <w:r w:rsidR="0062400B">
          <w:rPr>
            <w:noProof/>
            <w:webHidden/>
          </w:rPr>
          <w:tab/>
        </w:r>
        <w:r w:rsidR="0062400B">
          <w:rPr>
            <w:noProof/>
            <w:webHidden/>
          </w:rPr>
          <w:fldChar w:fldCharType="begin"/>
        </w:r>
        <w:r w:rsidR="0062400B">
          <w:rPr>
            <w:noProof/>
            <w:webHidden/>
          </w:rPr>
          <w:instrText xml:space="preserve"> PAGEREF _Toc512342947 \h </w:instrText>
        </w:r>
        <w:r w:rsidR="0062400B">
          <w:rPr>
            <w:noProof/>
            <w:webHidden/>
          </w:rPr>
        </w:r>
        <w:r w:rsidR="0062400B">
          <w:rPr>
            <w:noProof/>
            <w:webHidden/>
          </w:rPr>
          <w:fldChar w:fldCharType="separate"/>
        </w:r>
        <w:r w:rsidR="0062400B">
          <w:rPr>
            <w:noProof/>
            <w:webHidden/>
          </w:rPr>
          <w:t>6</w:t>
        </w:r>
        <w:r w:rsidR="0062400B">
          <w:rPr>
            <w:noProof/>
            <w:webHidden/>
          </w:rPr>
          <w:fldChar w:fldCharType="end"/>
        </w:r>
      </w:hyperlink>
    </w:p>
    <w:p w14:paraId="0B15F134" w14:textId="54AA3C25" w:rsidR="0062400B" w:rsidRDefault="00B0087D">
      <w:pPr>
        <w:pStyle w:val="TOC3"/>
        <w:tabs>
          <w:tab w:val="left" w:pos="1200"/>
          <w:tab w:val="right" w:leader="dot" w:pos="12950"/>
        </w:tabs>
        <w:rPr>
          <w:noProof/>
          <w:sz w:val="24"/>
          <w:szCs w:val="24"/>
        </w:rPr>
      </w:pPr>
      <w:hyperlink w:anchor="_Toc512342948" w:history="1">
        <w:r w:rsidR="0062400B" w:rsidRPr="00BA6C0A">
          <w:rPr>
            <w:rStyle w:val="Hyperlink"/>
            <w:noProof/>
          </w:rPr>
          <w:t>2.2.4</w:t>
        </w:r>
        <w:r w:rsidR="0062400B">
          <w:rPr>
            <w:noProof/>
            <w:sz w:val="24"/>
            <w:szCs w:val="24"/>
          </w:rPr>
          <w:tab/>
        </w:r>
        <w:r w:rsidR="0062400B" w:rsidRPr="00BA6C0A">
          <w:rPr>
            <w:rStyle w:val="Hyperlink"/>
            <w:noProof/>
          </w:rPr>
          <w:t>Delete an item</w:t>
        </w:r>
        <w:r w:rsidR="0062400B">
          <w:rPr>
            <w:noProof/>
            <w:webHidden/>
          </w:rPr>
          <w:tab/>
        </w:r>
        <w:r w:rsidR="0062400B">
          <w:rPr>
            <w:noProof/>
            <w:webHidden/>
          </w:rPr>
          <w:fldChar w:fldCharType="begin"/>
        </w:r>
        <w:r w:rsidR="0062400B">
          <w:rPr>
            <w:noProof/>
            <w:webHidden/>
          </w:rPr>
          <w:instrText xml:space="preserve"> PAGEREF _Toc512342948 \h </w:instrText>
        </w:r>
        <w:r w:rsidR="0062400B">
          <w:rPr>
            <w:noProof/>
            <w:webHidden/>
          </w:rPr>
        </w:r>
        <w:r w:rsidR="0062400B">
          <w:rPr>
            <w:noProof/>
            <w:webHidden/>
          </w:rPr>
          <w:fldChar w:fldCharType="separate"/>
        </w:r>
        <w:r w:rsidR="0062400B">
          <w:rPr>
            <w:noProof/>
            <w:webHidden/>
          </w:rPr>
          <w:t>6</w:t>
        </w:r>
        <w:r w:rsidR="0062400B">
          <w:rPr>
            <w:noProof/>
            <w:webHidden/>
          </w:rPr>
          <w:fldChar w:fldCharType="end"/>
        </w:r>
      </w:hyperlink>
    </w:p>
    <w:p w14:paraId="63D30E49" w14:textId="264AFC21" w:rsidR="0062400B" w:rsidRDefault="00B0087D">
      <w:pPr>
        <w:pStyle w:val="TOC3"/>
        <w:tabs>
          <w:tab w:val="left" w:pos="1200"/>
          <w:tab w:val="right" w:leader="dot" w:pos="12950"/>
        </w:tabs>
        <w:rPr>
          <w:noProof/>
          <w:sz w:val="24"/>
          <w:szCs w:val="24"/>
        </w:rPr>
      </w:pPr>
      <w:hyperlink w:anchor="_Toc512342949" w:history="1">
        <w:r w:rsidR="0062400B" w:rsidRPr="00BA6C0A">
          <w:rPr>
            <w:rStyle w:val="Hyperlink"/>
            <w:noProof/>
          </w:rPr>
          <w:t>2.2.5</w:t>
        </w:r>
        <w:r w:rsidR="0062400B">
          <w:rPr>
            <w:noProof/>
            <w:sz w:val="24"/>
            <w:szCs w:val="24"/>
          </w:rPr>
          <w:tab/>
        </w:r>
        <w:r w:rsidR="0062400B" w:rsidRPr="00BA6C0A">
          <w:rPr>
            <w:rStyle w:val="Hyperlink"/>
            <w:noProof/>
          </w:rPr>
          <w:t>View inventory file</w:t>
        </w:r>
        <w:r w:rsidR="0062400B">
          <w:rPr>
            <w:noProof/>
            <w:webHidden/>
          </w:rPr>
          <w:tab/>
        </w:r>
        <w:r w:rsidR="0062400B">
          <w:rPr>
            <w:noProof/>
            <w:webHidden/>
          </w:rPr>
          <w:fldChar w:fldCharType="begin"/>
        </w:r>
        <w:r w:rsidR="0062400B">
          <w:rPr>
            <w:noProof/>
            <w:webHidden/>
          </w:rPr>
          <w:instrText xml:space="preserve"> PAGEREF _Toc512342949 \h </w:instrText>
        </w:r>
        <w:r w:rsidR="0062400B">
          <w:rPr>
            <w:noProof/>
            <w:webHidden/>
          </w:rPr>
        </w:r>
        <w:r w:rsidR="0062400B">
          <w:rPr>
            <w:noProof/>
            <w:webHidden/>
          </w:rPr>
          <w:fldChar w:fldCharType="separate"/>
        </w:r>
        <w:r w:rsidR="0062400B">
          <w:rPr>
            <w:noProof/>
            <w:webHidden/>
          </w:rPr>
          <w:t>6</w:t>
        </w:r>
        <w:r w:rsidR="0062400B">
          <w:rPr>
            <w:noProof/>
            <w:webHidden/>
          </w:rPr>
          <w:fldChar w:fldCharType="end"/>
        </w:r>
      </w:hyperlink>
    </w:p>
    <w:p w14:paraId="32D801C7" w14:textId="5C7078EB" w:rsidR="0062400B" w:rsidRDefault="00B0087D">
      <w:pPr>
        <w:pStyle w:val="TOC3"/>
        <w:tabs>
          <w:tab w:val="left" w:pos="1200"/>
          <w:tab w:val="right" w:leader="dot" w:pos="12950"/>
        </w:tabs>
        <w:rPr>
          <w:noProof/>
          <w:sz w:val="24"/>
          <w:szCs w:val="24"/>
        </w:rPr>
      </w:pPr>
      <w:hyperlink w:anchor="_Toc512342950" w:history="1">
        <w:r w:rsidR="0062400B" w:rsidRPr="00BA6C0A">
          <w:rPr>
            <w:rStyle w:val="Hyperlink"/>
            <w:noProof/>
          </w:rPr>
          <w:t>2.2.6</w:t>
        </w:r>
        <w:r w:rsidR="0062400B">
          <w:rPr>
            <w:noProof/>
            <w:sz w:val="24"/>
            <w:szCs w:val="24"/>
          </w:rPr>
          <w:tab/>
        </w:r>
        <w:r w:rsidR="0062400B" w:rsidRPr="00BA6C0A">
          <w:rPr>
            <w:rStyle w:val="Hyperlink"/>
            <w:noProof/>
          </w:rPr>
          <w:t>Update inventory</w:t>
        </w:r>
        <w:r w:rsidR="0062400B">
          <w:rPr>
            <w:noProof/>
            <w:webHidden/>
          </w:rPr>
          <w:tab/>
        </w:r>
        <w:r w:rsidR="0062400B">
          <w:rPr>
            <w:noProof/>
            <w:webHidden/>
          </w:rPr>
          <w:fldChar w:fldCharType="begin"/>
        </w:r>
        <w:r w:rsidR="0062400B">
          <w:rPr>
            <w:noProof/>
            <w:webHidden/>
          </w:rPr>
          <w:instrText xml:space="preserve"> PAGEREF _Toc512342950 \h </w:instrText>
        </w:r>
        <w:r w:rsidR="0062400B">
          <w:rPr>
            <w:noProof/>
            <w:webHidden/>
          </w:rPr>
        </w:r>
        <w:r w:rsidR="0062400B">
          <w:rPr>
            <w:noProof/>
            <w:webHidden/>
          </w:rPr>
          <w:fldChar w:fldCharType="separate"/>
        </w:r>
        <w:r w:rsidR="0062400B">
          <w:rPr>
            <w:noProof/>
            <w:webHidden/>
          </w:rPr>
          <w:t>6</w:t>
        </w:r>
        <w:r w:rsidR="0062400B">
          <w:rPr>
            <w:noProof/>
            <w:webHidden/>
          </w:rPr>
          <w:fldChar w:fldCharType="end"/>
        </w:r>
      </w:hyperlink>
    </w:p>
    <w:p w14:paraId="23C9016B" w14:textId="290E11F0" w:rsidR="0062400B" w:rsidRDefault="00B0087D">
      <w:pPr>
        <w:pStyle w:val="TOC3"/>
        <w:tabs>
          <w:tab w:val="left" w:pos="1200"/>
          <w:tab w:val="right" w:leader="dot" w:pos="12950"/>
        </w:tabs>
        <w:rPr>
          <w:noProof/>
          <w:sz w:val="24"/>
          <w:szCs w:val="24"/>
        </w:rPr>
      </w:pPr>
      <w:hyperlink w:anchor="_Toc512342951" w:history="1">
        <w:r w:rsidR="0062400B" w:rsidRPr="00BA6C0A">
          <w:rPr>
            <w:rStyle w:val="Hyperlink"/>
            <w:noProof/>
          </w:rPr>
          <w:t>2.2.7</w:t>
        </w:r>
        <w:r w:rsidR="0062400B">
          <w:rPr>
            <w:noProof/>
            <w:sz w:val="24"/>
            <w:szCs w:val="24"/>
          </w:rPr>
          <w:tab/>
        </w:r>
        <w:r w:rsidR="0062400B" w:rsidRPr="00BA6C0A">
          <w:rPr>
            <w:rStyle w:val="Hyperlink"/>
            <w:noProof/>
          </w:rPr>
          <w:t>Update inventory in real time</w:t>
        </w:r>
        <w:r w:rsidR="0062400B">
          <w:rPr>
            <w:noProof/>
            <w:webHidden/>
          </w:rPr>
          <w:tab/>
        </w:r>
        <w:r w:rsidR="0062400B">
          <w:rPr>
            <w:noProof/>
            <w:webHidden/>
          </w:rPr>
          <w:fldChar w:fldCharType="begin"/>
        </w:r>
        <w:r w:rsidR="0062400B">
          <w:rPr>
            <w:noProof/>
            <w:webHidden/>
          </w:rPr>
          <w:instrText xml:space="preserve"> PAGEREF _Toc512342951 \h </w:instrText>
        </w:r>
        <w:r w:rsidR="0062400B">
          <w:rPr>
            <w:noProof/>
            <w:webHidden/>
          </w:rPr>
        </w:r>
        <w:r w:rsidR="0062400B">
          <w:rPr>
            <w:noProof/>
            <w:webHidden/>
          </w:rPr>
          <w:fldChar w:fldCharType="separate"/>
        </w:r>
        <w:r w:rsidR="0062400B">
          <w:rPr>
            <w:noProof/>
            <w:webHidden/>
          </w:rPr>
          <w:t>7</w:t>
        </w:r>
        <w:r w:rsidR="0062400B">
          <w:rPr>
            <w:noProof/>
            <w:webHidden/>
          </w:rPr>
          <w:fldChar w:fldCharType="end"/>
        </w:r>
      </w:hyperlink>
    </w:p>
    <w:p w14:paraId="71481C57" w14:textId="00418242" w:rsidR="0062400B" w:rsidRDefault="00B0087D">
      <w:pPr>
        <w:pStyle w:val="TOC3"/>
        <w:tabs>
          <w:tab w:val="left" w:pos="1200"/>
          <w:tab w:val="right" w:leader="dot" w:pos="12950"/>
        </w:tabs>
        <w:rPr>
          <w:noProof/>
          <w:sz w:val="24"/>
          <w:szCs w:val="24"/>
        </w:rPr>
      </w:pPr>
      <w:hyperlink w:anchor="_Toc512342952" w:history="1">
        <w:r w:rsidR="0062400B" w:rsidRPr="00BA6C0A">
          <w:rPr>
            <w:rStyle w:val="Hyperlink"/>
            <w:noProof/>
          </w:rPr>
          <w:t>2.2.8</w:t>
        </w:r>
        <w:r w:rsidR="0062400B">
          <w:rPr>
            <w:noProof/>
            <w:sz w:val="24"/>
            <w:szCs w:val="24"/>
          </w:rPr>
          <w:tab/>
        </w:r>
        <w:r w:rsidR="0062400B" w:rsidRPr="00BA6C0A">
          <w:rPr>
            <w:rStyle w:val="Hyperlink"/>
            <w:noProof/>
          </w:rPr>
          <w:t>Add zero count items</w:t>
        </w:r>
        <w:r w:rsidR="0062400B">
          <w:rPr>
            <w:noProof/>
            <w:webHidden/>
          </w:rPr>
          <w:tab/>
        </w:r>
        <w:r w:rsidR="0062400B">
          <w:rPr>
            <w:noProof/>
            <w:webHidden/>
          </w:rPr>
          <w:fldChar w:fldCharType="begin"/>
        </w:r>
        <w:r w:rsidR="0062400B">
          <w:rPr>
            <w:noProof/>
            <w:webHidden/>
          </w:rPr>
          <w:instrText xml:space="preserve"> PAGEREF _Toc512342952 \h </w:instrText>
        </w:r>
        <w:r w:rsidR="0062400B">
          <w:rPr>
            <w:noProof/>
            <w:webHidden/>
          </w:rPr>
        </w:r>
        <w:r w:rsidR="0062400B">
          <w:rPr>
            <w:noProof/>
            <w:webHidden/>
          </w:rPr>
          <w:fldChar w:fldCharType="separate"/>
        </w:r>
        <w:r w:rsidR="0062400B">
          <w:rPr>
            <w:noProof/>
            <w:webHidden/>
          </w:rPr>
          <w:t>7</w:t>
        </w:r>
        <w:r w:rsidR="0062400B">
          <w:rPr>
            <w:noProof/>
            <w:webHidden/>
          </w:rPr>
          <w:fldChar w:fldCharType="end"/>
        </w:r>
      </w:hyperlink>
    </w:p>
    <w:p w14:paraId="767437D4" w14:textId="558D0425" w:rsidR="0062400B" w:rsidRDefault="00B0087D">
      <w:pPr>
        <w:pStyle w:val="TOC3"/>
        <w:tabs>
          <w:tab w:val="left" w:pos="1200"/>
          <w:tab w:val="right" w:leader="dot" w:pos="12950"/>
        </w:tabs>
        <w:rPr>
          <w:noProof/>
          <w:sz w:val="24"/>
          <w:szCs w:val="24"/>
        </w:rPr>
      </w:pPr>
      <w:hyperlink w:anchor="_Toc512342953" w:history="1">
        <w:r w:rsidR="0062400B" w:rsidRPr="00BA6C0A">
          <w:rPr>
            <w:rStyle w:val="Hyperlink"/>
            <w:noProof/>
          </w:rPr>
          <w:t>2.2.9</w:t>
        </w:r>
        <w:r w:rsidR="0062400B">
          <w:rPr>
            <w:noProof/>
            <w:sz w:val="24"/>
            <w:szCs w:val="24"/>
          </w:rPr>
          <w:tab/>
        </w:r>
        <w:r w:rsidR="0062400B" w:rsidRPr="00BA6C0A">
          <w:rPr>
            <w:rStyle w:val="Hyperlink"/>
            <w:noProof/>
          </w:rPr>
          <w:t>Add duplicate items</w:t>
        </w:r>
        <w:r w:rsidR="0062400B">
          <w:rPr>
            <w:noProof/>
            <w:webHidden/>
          </w:rPr>
          <w:tab/>
        </w:r>
        <w:r w:rsidR="0062400B">
          <w:rPr>
            <w:noProof/>
            <w:webHidden/>
          </w:rPr>
          <w:fldChar w:fldCharType="begin"/>
        </w:r>
        <w:r w:rsidR="0062400B">
          <w:rPr>
            <w:noProof/>
            <w:webHidden/>
          </w:rPr>
          <w:instrText xml:space="preserve"> PAGEREF _Toc512342953 \h </w:instrText>
        </w:r>
        <w:r w:rsidR="0062400B">
          <w:rPr>
            <w:noProof/>
            <w:webHidden/>
          </w:rPr>
        </w:r>
        <w:r w:rsidR="0062400B">
          <w:rPr>
            <w:noProof/>
            <w:webHidden/>
          </w:rPr>
          <w:fldChar w:fldCharType="separate"/>
        </w:r>
        <w:r w:rsidR="0062400B">
          <w:rPr>
            <w:noProof/>
            <w:webHidden/>
          </w:rPr>
          <w:t>7</w:t>
        </w:r>
        <w:r w:rsidR="0062400B">
          <w:rPr>
            <w:noProof/>
            <w:webHidden/>
          </w:rPr>
          <w:fldChar w:fldCharType="end"/>
        </w:r>
      </w:hyperlink>
    </w:p>
    <w:p w14:paraId="638EB487" w14:textId="02759699" w:rsidR="0062400B" w:rsidRDefault="00B0087D">
      <w:pPr>
        <w:pStyle w:val="TOC3"/>
        <w:tabs>
          <w:tab w:val="left" w:pos="1440"/>
          <w:tab w:val="right" w:leader="dot" w:pos="12950"/>
        </w:tabs>
        <w:rPr>
          <w:noProof/>
          <w:sz w:val="24"/>
          <w:szCs w:val="24"/>
        </w:rPr>
      </w:pPr>
      <w:hyperlink w:anchor="_Toc512342954" w:history="1">
        <w:r w:rsidR="0062400B" w:rsidRPr="00BA6C0A">
          <w:rPr>
            <w:rStyle w:val="Hyperlink"/>
            <w:noProof/>
          </w:rPr>
          <w:t>2.2.10</w:t>
        </w:r>
        <w:r w:rsidR="0062400B">
          <w:rPr>
            <w:noProof/>
            <w:sz w:val="24"/>
            <w:szCs w:val="24"/>
          </w:rPr>
          <w:tab/>
        </w:r>
        <w:r w:rsidR="0062400B" w:rsidRPr="00BA6C0A">
          <w:rPr>
            <w:rStyle w:val="Hyperlink"/>
            <w:noProof/>
          </w:rPr>
          <w:t>Access the manager command line</w:t>
        </w:r>
        <w:r w:rsidR="0062400B">
          <w:rPr>
            <w:noProof/>
            <w:webHidden/>
          </w:rPr>
          <w:tab/>
        </w:r>
        <w:r w:rsidR="0062400B">
          <w:rPr>
            <w:noProof/>
            <w:webHidden/>
          </w:rPr>
          <w:fldChar w:fldCharType="begin"/>
        </w:r>
        <w:r w:rsidR="0062400B">
          <w:rPr>
            <w:noProof/>
            <w:webHidden/>
          </w:rPr>
          <w:instrText xml:space="preserve"> PAGEREF _Toc512342954 \h </w:instrText>
        </w:r>
        <w:r w:rsidR="0062400B">
          <w:rPr>
            <w:noProof/>
            <w:webHidden/>
          </w:rPr>
        </w:r>
        <w:r w:rsidR="0062400B">
          <w:rPr>
            <w:noProof/>
            <w:webHidden/>
          </w:rPr>
          <w:fldChar w:fldCharType="separate"/>
        </w:r>
        <w:r w:rsidR="0062400B">
          <w:rPr>
            <w:noProof/>
            <w:webHidden/>
          </w:rPr>
          <w:t>7</w:t>
        </w:r>
        <w:r w:rsidR="0062400B">
          <w:rPr>
            <w:noProof/>
            <w:webHidden/>
          </w:rPr>
          <w:fldChar w:fldCharType="end"/>
        </w:r>
      </w:hyperlink>
    </w:p>
    <w:p w14:paraId="74B08A43" w14:textId="7E94C801" w:rsidR="0062400B" w:rsidRDefault="00B0087D">
      <w:pPr>
        <w:pStyle w:val="TOC2"/>
        <w:tabs>
          <w:tab w:val="left" w:pos="960"/>
          <w:tab w:val="right" w:leader="dot" w:pos="12950"/>
        </w:tabs>
        <w:rPr>
          <w:noProof/>
          <w:sz w:val="24"/>
          <w:szCs w:val="24"/>
        </w:rPr>
      </w:pPr>
      <w:hyperlink w:anchor="_Toc512342955" w:history="1">
        <w:r w:rsidR="0062400B" w:rsidRPr="00BA6C0A">
          <w:rPr>
            <w:rStyle w:val="Hyperlink"/>
            <w:noProof/>
          </w:rPr>
          <w:t>2.3</w:t>
        </w:r>
        <w:r w:rsidR="0062400B">
          <w:rPr>
            <w:noProof/>
            <w:sz w:val="24"/>
            <w:szCs w:val="24"/>
          </w:rPr>
          <w:tab/>
        </w:r>
        <w:r w:rsidR="0062400B" w:rsidRPr="00BA6C0A">
          <w:rPr>
            <w:rStyle w:val="Hyperlink"/>
            <w:noProof/>
          </w:rPr>
          <w:t>Verification Cross Reference Matrix</w:t>
        </w:r>
        <w:r w:rsidR="0062400B">
          <w:rPr>
            <w:noProof/>
            <w:webHidden/>
          </w:rPr>
          <w:tab/>
        </w:r>
        <w:r w:rsidR="0062400B">
          <w:rPr>
            <w:noProof/>
            <w:webHidden/>
          </w:rPr>
          <w:fldChar w:fldCharType="begin"/>
        </w:r>
        <w:r w:rsidR="0062400B">
          <w:rPr>
            <w:noProof/>
            <w:webHidden/>
          </w:rPr>
          <w:instrText xml:space="preserve"> PAGEREF _Toc512342955 \h </w:instrText>
        </w:r>
        <w:r w:rsidR="0062400B">
          <w:rPr>
            <w:noProof/>
            <w:webHidden/>
          </w:rPr>
        </w:r>
        <w:r w:rsidR="0062400B">
          <w:rPr>
            <w:noProof/>
            <w:webHidden/>
          </w:rPr>
          <w:fldChar w:fldCharType="separate"/>
        </w:r>
        <w:r w:rsidR="0062400B">
          <w:rPr>
            <w:noProof/>
            <w:webHidden/>
          </w:rPr>
          <w:t>8</w:t>
        </w:r>
        <w:r w:rsidR="0062400B">
          <w:rPr>
            <w:noProof/>
            <w:webHidden/>
          </w:rPr>
          <w:fldChar w:fldCharType="end"/>
        </w:r>
      </w:hyperlink>
    </w:p>
    <w:p w14:paraId="200EB2B6" w14:textId="3BB46162" w:rsidR="00A2708A" w:rsidRDefault="00213820" w:rsidP="00A2708A">
      <w:pPr>
        <w:rPr>
          <w:sz w:val="32"/>
          <w:szCs w:val="32"/>
        </w:rPr>
      </w:pPr>
      <w:r>
        <w:rPr>
          <w:sz w:val="32"/>
          <w:szCs w:val="32"/>
        </w:rPr>
        <w:fldChar w:fldCharType="end"/>
      </w:r>
    </w:p>
    <w:p w14:paraId="6EEAAE4E" w14:textId="77777777" w:rsidR="00A2708A" w:rsidRDefault="00A2708A" w:rsidP="00A2708A">
      <w:pPr>
        <w:rPr>
          <w:sz w:val="32"/>
          <w:szCs w:val="32"/>
        </w:rPr>
      </w:pPr>
      <w:r>
        <w:rPr>
          <w:sz w:val="32"/>
          <w:szCs w:val="32"/>
        </w:rPr>
        <w:br w:type="page"/>
      </w:r>
    </w:p>
    <w:p w14:paraId="3C2DDD66" w14:textId="6D66CA43" w:rsidR="00A2708A" w:rsidRDefault="00FC39FF" w:rsidP="00A2708A">
      <w:pPr>
        <w:pStyle w:val="Heading1"/>
      </w:pPr>
      <w:bookmarkStart w:id="0" w:name="_Toc512342941"/>
      <w:r>
        <w:lastRenderedPageBreak/>
        <w:t>Team Description</w:t>
      </w:r>
      <w:bookmarkEnd w:id="0"/>
    </w:p>
    <w:p w14:paraId="1E7CDA70" w14:textId="77777777" w:rsidR="00F2686D" w:rsidRDefault="00F2686D" w:rsidP="00A2708A">
      <w:pPr>
        <w:spacing w:before="120" w:after="120"/>
      </w:pPr>
    </w:p>
    <w:tbl>
      <w:tblPr>
        <w:tblStyle w:val="TableGrid"/>
        <w:tblW w:w="9337" w:type="dxa"/>
        <w:tblInd w:w="198" w:type="dxa"/>
        <w:tblLook w:val="04A0" w:firstRow="1" w:lastRow="0" w:firstColumn="1" w:lastColumn="0" w:noHBand="0" w:noVBand="1"/>
      </w:tblPr>
      <w:tblGrid>
        <w:gridCol w:w="4630"/>
        <w:gridCol w:w="4707"/>
      </w:tblGrid>
      <w:tr w:rsidR="00A2708A" w14:paraId="0AD8AF8D" w14:textId="77777777" w:rsidTr="00404943">
        <w:tc>
          <w:tcPr>
            <w:tcW w:w="4630" w:type="dxa"/>
          </w:tcPr>
          <w:p w14:paraId="36D4BD73" w14:textId="13596583" w:rsidR="00A2708A" w:rsidRPr="00A5303B" w:rsidRDefault="00FC39FF" w:rsidP="004F0F19">
            <w:pPr>
              <w:spacing w:before="120" w:after="120"/>
              <w:rPr>
                <w:b/>
              </w:rPr>
            </w:pPr>
            <w:r>
              <w:rPr>
                <w:b/>
              </w:rPr>
              <w:t>Team Member Name</w:t>
            </w:r>
          </w:p>
        </w:tc>
        <w:tc>
          <w:tcPr>
            <w:tcW w:w="4707" w:type="dxa"/>
          </w:tcPr>
          <w:p w14:paraId="1A74B88D" w14:textId="0E58F389" w:rsidR="00A2708A" w:rsidRPr="00FC39FF" w:rsidRDefault="00FC39FF" w:rsidP="004F0F19">
            <w:pPr>
              <w:spacing w:before="120" w:after="120"/>
              <w:rPr>
                <w:b/>
              </w:rPr>
            </w:pPr>
            <w:r w:rsidRPr="00FC39FF">
              <w:rPr>
                <w:b/>
              </w:rPr>
              <w:t>Email Address</w:t>
            </w:r>
          </w:p>
        </w:tc>
      </w:tr>
      <w:tr w:rsidR="00404943" w14:paraId="0C315ACE" w14:textId="77777777" w:rsidTr="00404943">
        <w:tc>
          <w:tcPr>
            <w:tcW w:w="4630" w:type="dxa"/>
          </w:tcPr>
          <w:p w14:paraId="35D35BC9" w14:textId="5865C8CA" w:rsidR="00404943" w:rsidRPr="00FC39FF" w:rsidRDefault="00404943" w:rsidP="004F0F19">
            <w:pPr>
              <w:spacing w:before="120" w:after="120"/>
            </w:pPr>
            <w:r w:rsidRPr="00E404CB">
              <w:rPr>
                <w:rFonts w:ascii="Times New Roman" w:hAnsi="Times New Roman" w:cs="Times New Roman"/>
              </w:rPr>
              <w:t xml:space="preserve">Yousef </w:t>
            </w:r>
            <w:proofErr w:type="spellStart"/>
            <w:r w:rsidRPr="00E404CB">
              <w:rPr>
                <w:rFonts w:ascii="Times New Roman" w:hAnsi="Times New Roman" w:cs="Times New Roman"/>
              </w:rPr>
              <w:t>Roushdy</w:t>
            </w:r>
            <w:proofErr w:type="spellEnd"/>
          </w:p>
        </w:tc>
        <w:tc>
          <w:tcPr>
            <w:tcW w:w="4707" w:type="dxa"/>
          </w:tcPr>
          <w:p w14:paraId="08750444" w14:textId="53D4D9F4" w:rsidR="00404943" w:rsidRPr="00FC39FF" w:rsidRDefault="00B0087D" w:rsidP="0027743A">
            <w:pPr>
              <w:spacing w:before="120" w:after="120"/>
            </w:pPr>
            <w:hyperlink r:id="rId10">
              <w:r w:rsidR="00404943" w:rsidRPr="00E404CB">
                <w:rPr>
                  <w:rFonts w:ascii="Times New Roman" w:hAnsi="Times New Roman" w:cs="Times New Roman"/>
                </w:rPr>
                <w:t>yyroushdy@csu.fullerton.edu</w:t>
              </w:r>
            </w:hyperlink>
          </w:p>
        </w:tc>
      </w:tr>
      <w:tr w:rsidR="00404943" w:rsidRPr="00E404CB" w14:paraId="27D3303F" w14:textId="77777777" w:rsidTr="00404943">
        <w:trPr>
          <w:trHeight w:val="400"/>
        </w:trPr>
        <w:tc>
          <w:tcPr>
            <w:tcW w:w="4630" w:type="dxa"/>
          </w:tcPr>
          <w:p w14:paraId="0FE39B8D" w14:textId="3044764B" w:rsidR="00404943" w:rsidRPr="00E404CB" w:rsidRDefault="00404943" w:rsidP="0099371E">
            <w:pPr>
              <w:ind w:left="90"/>
              <w:rPr>
                <w:rFonts w:ascii="Times New Roman" w:hAnsi="Times New Roman" w:cs="Times New Roman"/>
              </w:rPr>
            </w:pPr>
            <w:r w:rsidRPr="00E404CB">
              <w:rPr>
                <w:rFonts w:ascii="Times New Roman" w:hAnsi="Times New Roman" w:cs="Times New Roman"/>
              </w:rPr>
              <w:t>Momtaz Afredi</w:t>
            </w:r>
          </w:p>
        </w:tc>
        <w:tc>
          <w:tcPr>
            <w:tcW w:w="4707" w:type="dxa"/>
          </w:tcPr>
          <w:p w14:paraId="29D33CE0" w14:textId="01E5357C" w:rsidR="00404943" w:rsidRPr="00E404CB" w:rsidRDefault="00B0087D" w:rsidP="0099371E">
            <w:pPr>
              <w:ind w:left="90"/>
              <w:rPr>
                <w:rFonts w:ascii="Times New Roman" w:hAnsi="Times New Roman" w:cs="Times New Roman"/>
              </w:rPr>
            </w:pPr>
            <w:hyperlink r:id="rId11">
              <w:r w:rsidR="00404943" w:rsidRPr="00E404CB">
                <w:rPr>
                  <w:rFonts w:ascii="Times New Roman" w:hAnsi="Times New Roman" w:cs="Times New Roman"/>
                </w:rPr>
                <w:t>mafredi1@csu.fullerton.edu</w:t>
              </w:r>
            </w:hyperlink>
          </w:p>
        </w:tc>
      </w:tr>
      <w:tr w:rsidR="00404943" w:rsidRPr="00E404CB" w14:paraId="040C24D2" w14:textId="77777777" w:rsidTr="00404943">
        <w:trPr>
          <w:trHeight w:val="400"/>
        </w:trPr>
        <w:tc>
          <w:tcPr>
            <w:tcW w:w="4630" w:type="dxa"/>
          </w:tcPr>
          <w:p w14:paraId="6BEEB6AD" w14:textId="5C59736D" w:rsidR="00404943" w:rsidRPr="00E404CB" w:rsidRDefault="00404943" w:rsidP="0099371E">
            <w:pPr>
              <w:ind w:left="90"/>
              <w:rPr>
                <w:rFonts w:ascii="Times New Roman" w:hAnsi="Times New Roman" w:cs="Times New Roman"/>
              </w:rPr>
            </w:pPr>
            <w:r w:rsidRPr="00E404CB">
              <w:rPr>
                <w:rFonts w:ascii="Times New Roman" w:hAnsi="Times New Roman" w:cs="Times New Roman"/>
              </w:rPr>
              <w:t xml:space="preserve">Jeffrey </w:t>
            </w:r>
            <w:proofErr w:type="spellStart"/>
            <w:r w:rsidRPr="00E404CB">
              <w:rPr>
                <w:rFonts w:ascii="Times New Roman" w:hAnsi="Times New Roman" w:cs="Times New Roman"/>
              </w:rPr>
              <w:t>Iacob</w:t>
            </w:r>
            <w:proofErr w:type="spellEnd"/>
          </w:p>
        </w:tc>
        <w:tc>
          <w:tcPr>
            <w:tcW w:w="4707" w:type="dxa"/>
          </w:tcPr>
          <w:p w14:paraId="3FE30A3A" w14:textId="26F00907" w:rsidR="00404943" w:rsidRPr="00E404CB" w:rsidRDefault="00B0087D" w:rsidP="0099371E">
            <w:pPr>
              <w:ind w:left="90"/>
              <w:rPr>
                <w:rFonts w:ascii="Times New Roman" w:hAnsi="Times New Roman" w:cs="Times New Roman"/>
              </w:rPr>
            </w:pPr>
            <w:hyperlink r:id="rId12">
              <w:r w:rsidR="00404943" w:rsidRPr="00E404CB">
                <w:rPr>
                  <w:rFonts w:ascii="Times New Roman" w:hAnsi="Times New Roman" w:cs="Times New Roman"/>
                </w:rPr>
                <w:t>jeffreyiacob@csu.fullerton.edu</w:t>
              </w:r>
            </w:hyperlink>
          </w:p>
        </w:tc>
      </w:tr>
      <w:tr w:rsidR="00404943" w:rsidRPr="00E404CB" w14:paraId="09CF8A44" w14:textId="77777777" w:rsidTr="00404943">
        <w:trPr>
          <w:trHeight w:val="400"/>
        </w:trPr>
        <w:tc>
          <w:tcPr>
            <w:tcW w:w="4630" w:type="dxa"/>
          </w:tcPr>
          <w:p w14:paraId="721BDC11" w14:textId="03F47837" w:rsidR="00404943" w:rsidRPr="00E404CB" w:rsidRDefault="00404943" w:rsidP="0099371E">
            <w:pPr>
              <w:ind w:left="90"/>
              <w:rPr>
                <w:rFonts w:ascii="Times New Roman" w:hAnsi="Times New Roman" w:cs="Times New Roman"/>
              </w:rPr>
            </w:pPr>
            <w:bookmarkStart w:id="1" w:name="_GoBack"/>
            <w:bookmarkEnd w:id="1"/>
            <w:r w:rsidRPr="00E404CB">
              <w:rPr>
                <w:rFonts w:ascii="Times New Roman" w:hAnsi="Times New Roman" w:cs="Times New Roman"/>
              </w:rPr>
              <w:t xml:space="preserve">RJ </w:t>
            </w:r>
            <w:proofErr w:type="spellStart"/>
            <w:r w:rsidRPr="00E404CB">
              <w:rPr>
                <w:rFonts w:ascii="Times New Roman" w:hAnsi="Times New Roman" w:cs="Times New Roman"/>
              </w:rPr>
              <w:t>Esquivias</w:t>
            </w:r>
            <w:proofErr w:type="spellEnd"/>
          </w:p>
        </w:tc>
        <w:tc>
          <w:tcPr>
            <w:tcW w:w="4707" w:type="dxa"/>
          </w:tcPr>
          <w:p w14:paraId="31D66AE4" w14:textId="2C5DA6F0" w:rsidR="00404943" w:rsidRPr="00E404CB" w:rsidRDefault="00B0087D" w:rsidP="0099371E">
            <w:pPr>
              <w:ind w:left="90"/>
              <w:rPr>
                <w:rFonts w:ascii="Times New Roman" w:hAnsi="Times New Roman" w:cs="Times New Roman"/>
              </w:rPr>
            </w:pPr>
            <w:hyperlink r:id="rId13">
              <w:r w:rsidR="00404943" w:rsidRPr="00E404CB">
                <w:rPr>
                  <w:rFonts w:ascii="Times New Roman" w:hAnsi="Times New Roman" w:cs="Times New Roman"/>
                </w:rPr>
                <w:t>Esquiviasrj@gmail.com</w:t>
              </w:r>
            </w:hyperlink>
          </w:p>
        </w:tc>
      </w:tr>
      <w:tr w:rsidR="00404943" w:rsidRPr="00E404CB" w14:paraId="49B07EBF" w14:textId="77777777" w:rsidTr="00404943">
        <w:trPr>
          <w:trHeight w:val="400"/>
        </w:trPr>
        <w:tc>
          <w:tcPr>
            <w:tcW w:w="4630" w:type="dxa"/>
          </w:tcPr>
          <w:p w14:paraId="79F81995" w14:textId="0AA386B9" w:rsidR="00404943" w:rsidRPr="00E404CB" w:rsidRDefault="00404943" w:rsidP="0099371E">
            <w:pPr>
              <w:ind w:left="90"/>
              <w:rPr>
                <w:rFonts w:ascii="Times New Roman" w:hAnsi="Times New Roman" w:cs="Times New Roman"/>
              </w:rPr>
            </w:pPr>
            <w:r w:rsidRPr="00E404CB">
              <w:rPr>
                <w:rFonts w:ascii="Times New Roman" w:hAnsi="Times New Roman" w:cs="Times New Roman"/>
              </w:rPr>
              <w:t xml:space="preserve">Marek </w:t>
            </w:r>
            <w:proofErr w:type="spellStart"/>
            <w:r w:rsidRPr="00E404CB">
              <w:rPr>
                <w:rFonts w:ascii="Times New Roman" w:hAnsi="Times New Roman" w:cs="Times New Roman"/>
              </w:rPr>
              <w:t>Sautter</w:t>
            </w:r>
            <w:proofErr w:type="spellEnd"/>
          </w:p>
        </w:tc>
        <w:tc>
          <w:tcPr>
            <w:tcW w:w="4707" w:type="dxa"/>
          </w:tcPr>
          <w:p w14:paraId="3DFA62E3" w14:textId="07FF73F0" w:rsidR="00404943" w:rsidRPr="00E404CB" w:rsidRDefault="00B0087D" w:rsidP="0099371E">
            <w:pPr>
              <w:ind w:left="90"/>
              <w:rPr>
                <w:rFonts w:ascii="Times New Roman" w:hAnsi="Times New Roman" w:cs="Times New Roman"/>
              </w:rPr>
            </w:pPr>
            <w:hyperlink r:id="rId14">
              <w:r w:rsidR="00404943" w:rsidRPr="00E404CB">
                <w:rPr>
                  <w:rFonts w:ascii="Times New Roman" w:hAnsi="Times New Roman" w:cs="Times New Roman"/>
                </w:rPr>
                <w:t>marek.sautter@csu.fullerton.edu</w:t>
              </w:r>
            </w:hyperlink>
          </w:p>
        </w:tc>
      </w:tr>
      <w:tr w:rsidR="00404943" w:rsidRPr="00E404CB" w14:paraId="10897691" w14:textId="77777777" w:rsidTr="00404943">
        <w:trPr>
          <w:trHeight w:val="400"/>
        </w:trPr>
        <w:tc>
          <w:tcPr>
            <w:tcW w:w="4630" w:type="dxa"/>
          </w:tcPr>
          <w:p w14:paraId="12FB4EE4" w14:textId="6E0F7B67" w:rsidR="00404943" w:rsidRPr="00E404CB" w:rsidRDefault="00404943" w:rsidP="0099371E">
            <w:pPr>
              <w:ind w:left="90"/>
              <w:rPr>
                <w:rFonts w:ascii="Times New Roman" w:hAnsi="Times New Roman" w:cs="Times New Roman"/>
              </w:rPr>
            </w:pPr>
            <w:r>
              <w:rPr>
                <w:rFonts w:ascii="Times New Roman" w:hAnsi="Times New Roman" w:cs="Times New Roman"/>
              </w:rPr>
              <w:t>Luis Cornejo</w:t>
            </w:r>
          </w:p>
        </w:tc>
        <w:tc>
          <w:tcPr>
            <w:tcW w:w="4707" w:type="dxa"/>
          </w:tcPr>
          <w:p w14:paraId="4E0E2AB6" w14:textId="62FE079E" w:rsidR="00404943" w:rsidRPr="00E404CB" w:rsidRDefault="00404943" w:rsidP="0099371E">
            <w:pPr>
              <w:ind w:left="90"/>
              <w:rPr>
                <w:rFonts w:ascii="Times New Roman" w:hAnsi="Times New Roman" w:cs="Times New Roman"/>
              </w:rPr>
            </w:pPr>
            <w:r>
              <w:rPr>
                <w:rFonts w:ascii="Times New Roman" w:hAnsi="Times New Roman" w:cs="Times New Roman"/>
              </w:rPr>
              <w:t>LSTF@csu.fullerton.edu</w:t>
            </w:r>
          </w:p>
        </w:tc>
      </w:tr>
    </w:tbl>
    <w:p w14:paraId="4C573F7D" w14:textId="77777777" w:rsidR="00A2708A" w:rsidRDefault="00A2708A" w:rsidP="00A2708A">
      <w:pPr>
        <w:spacing w:before="120" w:after="120"/>
      </w:pPr>
    </w:p>
    <w:p w14:paraId="4A2B7447" w14:textId="12A35FF1" w:rsidR="00A2708A" w:rsidRDefault="00DB19F5" w:rsidP="00A536C1">
      <w:pPr>
        <w:pStyle w:val="Heading1"/>
      </w:pPr>
      <w:bookmarkStart w:id="2" w:name="_Toc512342942"/>
      <w:r>
        <w:t xml:space="preserve">Test </w:t>
      </w:r>
      <w:r w:rsidR="005B002D">
        <w:t>Description</w:t>
      </w:r>
      <w:bookmarkEnd w:id="2"/>
    </w:p>
    <w:p w14:paraId="3BD39FBB" w14:textId="40A3A9BE" w:rsidR="00A1273D" w:rsidRPr="005B002D" w:rsidRDefault="00A1273D">
      <w:pPr>
        <w:rPr>
          <w:rFonts w:asciiTheme="majorHAnsi" w:eastAsiaTheme="majorEastAsia" w:hAnsiTheme="majorHAnsi" w:cstheme="majorBidi"/>
          <w:bCs/>
          <w:sz w:val="24"/>
          <w:szCs w:val="24"/>
        </w:rPr>
      </w:pPr>
      <w:r>
        <w:rPr>
          <w:rFonts w:asciiTheme="majorHAnsi" w:eastAsiaTheme="majorEastAsia" w:hAnsiTheme="majorHAnsi" w:cstheme="majorBidi"/>
          <w:bCs/>
          <w:sz w:val="24"/>
          <w:szCs w:val="24"/>
        </w:rPr>
        <w:t>The following tests will validate that the software follows our requirements. Every part of the interface should be examined for correct behavior, including all buttons and user modes.</w:t>
      </w:r>
    </w:p>
    <w:p w14:paraId="43AAE254" w14:textId="0F8D53C7" w:rsidR="005B002D" w:rsidRDefault="005B002D">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14:paraId="7BACC176" w14:textId="77777777" w:rsidR="00FC39FF" w:rsidRDefault="00FC39FF" w:rsidP="00A2708A">
      <w:pPr>
        <w:rPr>
          <w:rFonts w:asciiTheme="majorHAnsi" w:eastAsiaTheme="majorEastAsia" w:hAnsiTheme="majorHAnsi" w:cstheme="majorBidi"/>
          <w:b/>
          <w:bCs/>
          <w:sz w:val="26"/>
          <w:szCs w:val="26"/>
        </w:rPr>
      </w:pPr>
    </w:p>
    <w:p w14:paraId="184167C1" w14:textId="40982F0D" w:rsidR="00DB19F5" w:rsidRPr="00DB19F5" w:rsidRDefault="00DB19F5" w:rsidP="00DB19F5">
      <w:pPr>
        <w:pStyle w:val="Heading2"/>
      </w:pPr>
      <w:bookmarkStart w:id="3" w:name="_Toc512342943"/>
      <w:r>
        <w:t>Test Platform / Hardware / Environment</w:t>
      </w:r>
      <w:bookmarkEnd w:id="3"/>
    </w:p>
    <w:p w14:paraId="64B9CC04" w14:textId="14499B96" w:rsidR="00FC39FF" w:rsidRDefault="00F500D2">
      <w:r>
        <w:t>Our sel</w:t>
      </w:r>
      <w:r w:rsidR="009D4EA4">
        <w:t>f-</w:t>
      </w:r>
      <w:r>
        <w:t xml:space="preserve">checkout software will be tested on a laptop with Microsoft windows installed. We will use the Visual Studio IDE to debug our software.  </w:t>
      </w:r>
      <w:r w:rsidR="00FC39FF">
        <w:br w:type="page"/>
      </w:r>
    </w:p>
    <w:p w14:paraId="0B418840" w14:textId="055CB7DD" w:rsidR="008017EE" w:rsidRDefault="00DB19F5" w:rsidP="004F0F19">
      <w:pPr>
        <w:pStyle w:val="Heading2"/>
      </w:pPr>
      <w:bookmarkStart w:id="4" w:name="_Toc512342944"/>
      <w:r>
        <w:lastRenderedPageBreak/>
        <w:t>Test Definition</w:t>
      </w:r>
      <w:bookmarkStart w:id="5" w:name="_Toc351630888"/>
      <w:bookmarkEnd w:id="4"/>
    </w:p>
    <w:p w14:paraId="6C14B4AC" w14:textId="513745CF" w:rsidR="004F0F19" w:rsidRDefault="00F500D2" w:rsidP="00A536C1">
      <w:pPr>
        <w:pStyle w:val="Heading3"/>
      </w:pPr>
      <w:bookmarkStart w:id="6" w:name="_Toc512342945"/>
      <w:r>
        <w:t>Add an item to the virtual cart</w:t>
      </w:r>
      <w:bookmarkEnd w:id="6"/>
    </w:p>
    <w:p w14:paraId="507DF668" w14:textId="5212801C" w:rsidR="00F500D2" w:rsidRDefault="00F500D2" w:rsidP="00A536C1">
      <w:r>
        <w:t xml:space="preserve">Requirements: RID-001 RID-002 RID-003 RID-004 RID-005 RID-006 </w:t>
      </w:r>
      <w:r w:rsidR="00B51261">
        <w:t>RID-007 RID-011</w:t>
      </w:r>
    </w:p>
    <w:p w14:paraId="156D5630" w14:textId="54FB91BA" w:rsidR="00B51261" w:rsidRPr="00A536C1" w:rsidRDefault="00DB19F5" w:rsidP="00B51261">
      <w:r>
        <w:t xml:space="preserve">Description: </w:t>
      </w:r>
      <w:r w:rsidR="00F500D2">
        <w:t xml:space="preserve">This will test that purchasable items are correctly displayed in the </w:t>
      </w:r>
      <w:proofErr w:type="spellStart"/>
      <w:r w:rsidR="00F500D2">
        <w:t>InvView</w:t>
      </w:r>
      <w:proofErr w:type="spellEnd"/>
      <w:r w:rsidR="00F500D2">
        <w:t xml:space="preserve"> and that they transfer correctly to the cart. The inventory count should also be updated.</w:t>
      </w:r>
      <w:r w:rsidR="00B51261">
        <w:t xml:space="preserve"> The Call for Assistance button and the Checkout button should appear.</w:t>
      </w:r>
    </w:p>
    <w:p w14:paraId="37917848" w14:textId="3B3319AB" w:rsidR="00DB19F5" w:rsidRDefault="00F500D2" w:rsidP="00DB19F5">
      <w:pPr>
        <w:pStyle w:val="Heading3"/>
      </w:pPr>
      <w:bookmarkStart w:id="7" w:name="_Toc512342946"/>
      <w:bookmarkEnd w:id="5"/>
      <w:r>
        <w:t>Checkout a purchase</w:t>
      </w:r>
      <w:bookmarkEnd w:id="7"/>
    </w:p>
    <w:p w14:paraId="1226F771" w14:textId="3CC51EC3" w:rsidR="00F500D2" w:rsidRPr="00F500D2" w:rsidRDefault="00F500D2" w:rsidP="00F500D2">
      <w:r>
        <w:t xml:space="preserve">Requirements: RID-007 RID-008 RID-009 RID-010 </w:t>
      </w:r>
    </w:p>
    <w:p w14:paraId="62C0322E" w14:textId="58879881" w:rsidR="00DB19F5" w:rsidRPr="00A536C1" w:rsidRDefault="00DB19F5" w:rsidP="00DB19F5">
      <w:r>
        <w:t xml:space="preserve">Description: </w:t>
      </w:r>
      <w:r w:rsidR="00F500D2">
        <w:t>The clicking of the checkout button should send a purchase order to the owner, empty the virtual cart, and reset the running total to zero.</w:t>
      </w:r>
    </w:p>
    <w:p w14:paraId="7594DC0D" w14:textId="679AFB5E" w:rsidR="00B51261" w:rsidRDefault="00B51261" w:rsidP="00B51261">
      <w:pPr>
        <w:pStyle w:val="Heading3"/>
      </w:pPr>
      <w:bookmarkStart w:id="8" w:name="_Toc512342947"/>
      <w:r>
        <w:t>Click Call for Assistance</w:t>
      </w:r>
      <w:bookmarkEnd w:id="8"/>
    </w:p>
    <w:p w14:paraId="7FFA2854" w14:textId="100E4CEB" w:rsidR="00B51261" w:rsidRDefault="00B51261" w:rsidP="00B51261">
      <w:r>
        <w:t>Requirements: RID-011 RID-012</w:t>
      </w:r>
    </w:p>
    <w:p w14:paraId="3AEA2384" w14:textId="48255F1C" w:rsidR="00B51261" w:rsidRPr="00F500D2" w:rsidRDefault="00B51261" w:rsidP="00B51261">
      <w:r>
        <w:t>Description: Clicking the call for assistance button should bring up a login screen.</w:t>
      </w:r>
    </w:p>
    <w:p w14:paraId="01F5A22F" w14:textId="744B3426" w:rsidR="009F4C6B" w:rsidRDefault="00B51261" w:rsidP="00B51261">
      <w:pPr>
        <w:pStyle w:val="Heading3"/>
      </w:pPr>
      <w:bookmarkStart w:id="9" w:name="_Toc512342948"/>
      <w:r>
        <w:t>Delete an item</w:t>
      </w:r>
      <w:bookmarkEnd w:id="9"/>
    </w:p>
    <w:p w14:paraId="647D8838" w14:textId="72CF2DB1" w:rsidR="00B51261" w:rsidRDefault="00B51261" w:rsidP="00B51261">
      <w:r>
        <w:t>Requirements: RID-013 RID-014 RID-015 RID-016 RID-017</w:t>
      </w:r>
    </w:p>
    <w:p w14:paraId="35C7BE72" w14:textId="7066FC16" w:rsidR="00B51261" w:rsidRDefault="00B51261" w:rsidP="00B51261">
      <w:r>
        <w:t xml:space="preserve">Description: After logging in, a delete </w:t>
      </w:r>
      <w:proofErr w:type="gramStart"/>
      <w:r>
        <w:t>button  for</w:t>
      </w:r>
      <w:proofErr w:type="gramEnd"/>
      <w:r>
        <w:t xml:space="preserve"> each item should be visible. Clicking this button should result in the corresponding item being removed from the cart and added back to the inventory. The cart total should be updated to reflect this. The employee should also be able to log out.</w:t>
      </w:r>
    </w:p>
    <w:p w14:paraId="3CE3FC26" w14:textId="6F9271C8" w:rsidR="00B51261" w:rsidRDefault="00404943" w:rsidP="00B51261">
      <w:pPr>
        <w:pStyle w:val="Heading3"/>
      </w:pPr>
      <w:bookmarkStart w:id="10" w:name="_Toc512342949"/>
      <w:r>
        <w:t>View inventory file</w:t>
      </w:r>
      <w:bookmarkEnd w:id="10"/>
    </w:p>
    <w:p w14:paraId="114D1F97" w14:textId="0145DD70" w:rsidR="00B51261" w:rsidRDefault="009D4EA4" w:rsidP="00B51261">
      <w:r>
        <w:t>Requirements: RID-018</w:t>
      </w:r>
      <w:r w:rsidR="00B51261">
        <w:t xml:space="preserve"> </w:t>
      </w:r>
      <w:r>
        <w:t>RID-019</w:t>
      </w:r>
      <w:r w:rsidR="00B51261">
        <w:t xml:space="preserve"> </w:t>
      </w:r>
    </w:p>
    <w:p w14:paraId="56C198E7" w14:textId="0EE05F32" w:rsidR="00B51261" w:rsidRDefault="00B51261" w:rsidP="00B51261">
      <w:r>
        <w:t>Description: The manager will have a unique log in that is distinct</w:t>
      </w:r>
      <w:r w:rsidR="009D4EA4">
        <w:t xml:space="preserve"> log in that allows him to access the files produced by the Self-Checkout system.</w:t>
      </w:r>
    </w:p>
    <w:p w14:paraId="7EC9241D" w14:textId="4BC492F9" w:rsidR="00B51261" w:rsidRDefault="00B51261" w:rsidP="00B51261">
      <w:pPr>
        <w:pStyle w:val="Heading3"/>
      </w:pPr>
      <w:r>
        <w:t xml:space="preserve"> </w:t>
      </w:r>
      <w:bookmarkStart w:id="11" w:name="_Toc512342950"/>
      <w:r w:rsidR="009D4EA4">
        <w:t>Update inventory</w:t>
      </w:r>
      <w:bookmarkEnd w:id="11"/>
    </w:p>
    <w:p w14:paraId="057B59A2" w14:textId="48FDD9DE" w:rsidR="00B51261" w:rsidRDefault="009D4EA4" w:rsidP="00B51261">
      <w:r>
        <w:lastRenderedPageBreak/>
        <w:t>Requirements: RID-020</w:t>
      </w:r>
      <w:r w:rsidR="00B51261">
        <w:t xml:space="preserve"> RID-</w:t>
      </w:r>
      <w:r>
        <w:t>021</w:t>
      </w:r>
    </w:p>
    <w:p w14:paraId="682A614F" w14:textId="7209DD64" w:rsidR="00B51261" w:rsidRDefault="00B51261" w:rsidP="00B51261">
      <w:r>
        <w:t xml:space="preserve">Description: </w:t>
      </w:r>
      <w:r w:rsidR="009D4EA4">
        <w:t>The manager will be able to modify the inventory by editing entries in the inventory file</w:t>
      </w:r>
    </w:p>
    <w:p w14:paraId="0B08A43A" w14:textId="4D8F23FE" w:rsidR="009D4EA4" w:rsidRDefault="00A1273D" w:rsidP="009D4EA4">
      <w:pPr>
        <w:pStyle w:val="Heading3"/>
      </w:pPr>
      <w:bookmarkStart w:id="12" w:name="_Toc512342951"/>
      <w:r>
        <w:t>Update inventory in real time</w:t>
      </w:r>
      <w:bookmarkEnd w:id="12"/>
    </w:p>
    <w:p w14:paraId="65910E6C" w14:textId="75E8E948" w:rsidR="009D4EA4" w:rsidRDefault="009D4EA4" w:rsidP="009D4EA4">
      <w:r>
        <w:t>Requirements: RID-022</w:t>
      </w:r>
    </w:p>
    <w:p w14:paraId="08E33EC6" w14:textId="599E8B96" w:rsidR="009D4EA4" w:rsidRDefault="009D4EA4" w:rsidP="009D4EA4">
      <w:r>
        <w:t>Description: Modifying the inventory should be reflected in the Self-Checkout system if it is running.</w:t>
      </w:r>
    </w:p>
    <w:p w14:paraId="67CFD644" w14:textId="01AC79F2" w:rsidR="009D4EA4" w:rsidRDefault="00A1273D" w:rsidP="009D4EA4">
      <w:pPr>
        <w:pStyle w:val="Heading3"/>
      </w:pPr>
      <w:bookmarkStart w:id="13" w:name="_Toc512342952"/>
      <w:r>
        <w:t>Add z</w:t>
      </w:r>
      <w:r w:rsidR="009D4EA4">
        <w:t>ero count items</w:t>
      </w:r>
      <w:bookmarkEnd w:id="13"/>
    </w:p>
    <w:p w14:paraId="2B5BDCED" w14:textId="0025533D" w:rsidR="009D4EA4" w:rsidRDefault="009D4EA4" w:rsidP="009D4EA4">
      <w:r>
        <w:t>Requirements: RID-023</w:t>
      </w:r>
    </w:p>
    <w:p w14:paraId="7E372AFD" w14:textId="6656C7D1" w:rsidR="009D4EA4" w:rsidRDefault="009D4EA4" w:rsidP="009D4EA4">
      <w:r>
        <w:t>Description: The system accepts items with count of zero. They will be retained but not displayed.</w:t>
      </w:r>
    </w:p>
    <w:p w14:paraId="05DCF8AF" w14:textId="5707F793" w:rsidR="009D4EA4" w:rsidRDefault="00A1273D" w:rsidP="009D4EA4">
      <w:pPr>
        <w:pStyle w:val="Heading3"/>
      </w:pPr>
      <w:bookmarkStart w:id="14" w:name="_Toc512342953"/>
      <w:r>
        <w:t>Add d</w:t>
      </w:r>
      <w:r w:rsidR="009D4EA4">
        <w:t>uplicate items</w:t>
      </w:r>
      <w:bookmarkEnd w:id="14"/>
    </w:p>
    <w:p w14:paraId="093D10BE" w14:textId="302DA4A1" w:rsidR="009D4EA4" w:rsidRDefault="009D4EA4" w:rsidP="009D4EA4">
      <w:r>
        <w:t>Requirements: RID-024 RID-025</w:t>
      </w:r>
      <w:r w:rsidRPr="009D4EA4">
        <w:t xml:space="preserve"> </w:t>
      </w:r>
      <w:r>
        <w:t>RID-026</w:t>
      </w:r>
    </w:p>
    <w:p w14:paraId="06B80139" w14:textId="58119FD2" w:rsidR="009D4EA4" w:rsidRDefault="009D4EA4" w:rsidP="009D4EA4">
      <w:r>
        <w:t xml:space="preserve">Description: If there are duplicated </w:t>
      </w:r>
      <w:proofErr w:type="spellStart"/>
      <w:r>
        <w:t>itemIDs</w:t>
      </w:r>
      <w:proofErr w:type="spellEnd"/>
      <w:r>
        <w:t xml:space="preserve"> in the inventory file, only the first should be displayed and the manager should be notified</w:t>
      </w:r>
    </w:p>
    <w:p w14:paraId="63B33A1E" w14:textId="4DAA8AEF" w:rsidR="009D4EA4" w:rsidRDefault="00A1273D" w:rsidP="009D4EA4">
      <w:pPr>
        <w:pStyle w:val="Heading3"/>
      </w:pPr>
      <w:bookmarkStart w:id="15" w:name="_Toc512342954"/>
      <w:r>
        <w:t>Access the m</w:t>
      </w:r>
      <w:r w:rsidR="009D4EA4">
        <w:t>anager command line</w:t>
      </w:r>
      <w:bookmarkEnd w:id="15"/>
    </w:p>
    <w:p w14:paraId="6DC970CE" w14:textId="04A91FAF" w:rsidR="009D4EA4" w:rsidRDefault="009D4EA4" w:rsidP="009D4EA4">
      <w:r>
        <w:t>Requirements: RID-027 RID-028</w:t>
      </w:r>
    </w:p>
    <w:p w14:paraId="63F97BDB" w14:textId="1B9E2670" w:rsidR="009D4EA4" w:rsidRDefault="009D4EA4" w:rsidP="009D4EA4">
      <w:r>
        <w:t>Description: The manager has access to a command line interface that shows the inventory and all transactions.</w:t>
      </w:r>
    </w:p>
    <w:p w14:paraId="64DF4050" w14:textId="77777777" w:rsidR="009D4EA4" w:rsidRDefault="009D4EA4" w:rsidP="009D4EA4"/>
    <w:p w14:paraId="77049535" w14:textId="77777777" w:rsidR="009D4EA4" w:rsidRDefault="009D4EA4" w:rsidP="009D4EA4"/>
    <w:p w14:paraId="3BFF1078" w14:textId="77777777" w:rsidR="00B51261" w:rsidRDefault="00B51261" w:rsidP="00B51261"/>
    <w:p w14:paraId="069986BA" w14:textId="77777777" w:rsidR="00B51261" w:rsidRPr="00F500D2" w:rsidRDefault="00B51261" w:rsidP="00B51261">
      <w:pPr>
        <w:pStyle w:val="Heading1"/>
        <w:numPr>
          <w:ilvl w:val="0"/>
          <w:numId w:val="0"/>
        </w:numPr>
        <w:ind w:left="432" w:hanging="432"/>
      </w:pPr>
    </w:p>
    <w:p w14:paraId="041C957D" w14:textId="77777777" w:rsidR="00B51261" w:rsidRPr="00B51261" w:rsidRDefault="00B51261" w:rsidP="00B51261"/>
    <w:p w14:paraId="520E21E2" w14:textId="15F5AF5E" w:rsidR="00DB19F5" w:rsidRDefault="00DB19F5"/>
    <w:p w14:paraId="0E4263FF" w14:textId="4ECC95B8" w:rsidR="00DB19F5" w:rsidRDefault="00DB19F5" w:rsidP="00DB19F5">
      <w:pPr>
        <w:pStyle w:val="Heading2"/>
      </w:pPr>
      <w:bookmarkStart w:id="16" w:name="_Toc512342955"/>
      <w:r>
        <w:t>Verification Cross Reference Matrix</w:t>
      </w:r>
      <w:bookmarkEnd w:id="16"/>
    </w:p>
    <w:p w14:paraId="1998A30A" w14:textId="77777777" w:rsidR="00DB19F5" w:rsidRPr="00DB19F5" w:rsidRDefault="00DB19F5" w:rsidP="00DB19F5"/>
    <w:tbl>
      <w:tblPr>
        <w:tblStyle w:val="TableGrid"/>
        <w:tblW w:w="0" w:type="auto"/>
        <w:tblInd w:w="-5" w:type="dxa"/>
        <w:tblLook w:val="04A0" w:firstRow="1" w:lastRow="0" w:firstColumn="1" w:lastColumn="0" w:noHBand="0" w:noVBand="1"/>
      </w:tblPr>
      <w:tblGrid>
        <w:gridCol w:w="2700"/>
        <w:gridCol w:w="6030"/>
      </w:tblGrid>
      <w:tr w:rsidR="00DB19F5" w:rsidRPr="009C66B2" w14:paraId="6277EC2C" w14:textId="77777777" w:rsidTr="00A1273D">
        <w:tc>
          <w:tcPr>
            <w:tcW w:w="2700" w:type="dxa"/>
            <w:shd w:val="clear" w:color="auto" w:fill="8DB3E2" w:themeFill="text2" w:themeFillTint="66"/>
          </w:tcPr>
          <w:p w14:paraId="240BCC6F" w14:textId="3D73B90E" w:rsidR="00DB19F5" w:rsidRDefault="00DB19F5" w:rsidP="004D44F1">
            <w:pPr>
              <w:jc w:val="center"/>
              <w:rPr>
                <w:b/>
              </w:rPr>
            </w:pPr>
            <w:r>
              <w:rPr>
                <w:b/>
              </w:rPr>
              <w:t>Requirement Identifier</w:t>
            </w:r>
          </w:p>
        </w:tc>
        <w:tc>
          <w:tcPr>
            <w:tcW w:w="6030" w:type="dxa"/>
            <w:shd w:val="clear" w:color="auto" w:fill="8DB3E2" w:themeFill="text2" w:themeFillTint="66"/>
          </w:tcPr>
          <w:p w14:paraId="73AE79E4" w14:textId="54AA439D" w:rsidR="00DB19F5" w:rsidRPr="009C66B2" w:rsidRDefault="00DB19F5" w:rsidP="004D44F1">
            <w:pPr>
              <w:jc w:val="center"/>
              <w:rPr>
                <w:b/>
              </w:rPr>
            </w:pPr>
            <w:r>
              <w:rPr>
                <w:b/>
              </w:rPr>
              <w:t>Where Tested</w:t>
            </w:r>
          </w:p>
        </w:tc>
      </w:tr>
      <w:tr w:rsidR="0062400B" w14:paraId="27289C8D" w14:textId="77777777" w:rsidTr="00A1273D">
        <w:tc>
          <w:tcPr>
            <w:tcW w:w="2700" w:type="dxa"/>
          </w:tcPr>
          <w:p w14:paraId="2087E452" w14:textId="5C0A9E4B" w:rsidR="0062400B" w:rsidRDefault="0062400B" w:rsidP="00A1273D">
            <w:pPr>
              <w:rPr>
                <w:rFonts w:ascii="Calibri" w:hAnsi="Calibri"/>
                <w:color w:val="000000"/>
              </w:rPr>
            </w:pPr>
            <w:r>
              <w:rPr>
                <w:rFonts w:ascii="Calibri" w:hAnsi="Calibri"/>
                <w:color w:val="000000"/>
              </w:rPr>
              <w:t>RID-001</w:t>
            </w:r>
          </w:p>
        </w:tc>
        <w:tc>
          <w:tcPr>
            <w:tcW w:w="6030" w:type="dxa"/>
            <w:vAlign w:val="bottom"/>
          </w:tcPr>
          <w:p w14:paraId="184EEEB7" w14:textId="1E67919E" w:rsidR="0062400B" w:rsidRPr="00A1273D" w:rsidRDefault="0062400B" w:rsidP="00A1273D">
            <w:pPr>
              <w:rPr>
                <w:rFonts w:cstheme="minorHAnsi"/>
              </w:rPr>
            </w:pPr>
            <w:r>
              <w:rPr>
                <w:rFonts w:cstheme="minorHAnsi"/>
              </w:rPr>
              <w:t>2.2.1 Add an item to the virtual cart</w:t>
            </w:r>
          </w:p>
        </w:tc>
      </w:tr>
      <w:tr w:rsidR="00A1273D" w14:paraId="3C50E72E" w14:textId="77777777" w:rsidTr="00A1273D">
        <w:tc>
          <w:tcPr>
            <w:tcW w:w="2700" w:type="dxa"/>
          </w:tcPr>
          <w:p w14:paraId="23473FBB" w14:textId="68EB5132" w:rsidR="00A1273D" w:rsidRDefault="00A1273D" w:rsidP="00A1273D">
            <w:pPr>
              <w:rPr>
                <w:rFonts w:ascii="Calibri" w:hAnsi="Calibri"/>
                <w:color w:val="000000"/>
              </w:rPr>
            </w:pPr>
            <w:r>
              <w:rPr>
                <w:rFonts w:ascii="Calibri" w:hAnsi="Calibri"/>
                <w:color w:val="000000"/>
              </w:rPr>
              <w:t>RID-002</w:t>
            </w:r>
          </w:p>
        </w:tc>
        <w:tc>
          <w:tcPr>
            <w:tcW w:w="6030" w:type="dxa"/>
            <w:vAlign w:val="bottom"/>
          </w:tcPr>
          <w:p w14:paraId="7F64C0D2" w14:textId="59C44842" w:rsidR="00A1273D" w:rsidRPr="00A1273D" w:rsidRDefault="00A1273D" w:rsidP="00A1273D">
            <w:pPr>
              <w:rPr>
                <w:rFonts w:ascii="Calibri" w:hAnsi="Calibri"/>
                <w:color w:val="000000"/>
              </w:rPr>
            </w:pPr>
            <w:r w:rsidRPr="00A1273D">
              <w:rPr>
                <w:rFonts w:cstheme="minorHAnsi"/>
              </w:rPr>
              <w:t>2.2.1 Add an item to the virtual cart</w:t>
            </w:r>
          </w:p>
        </w:tc>
      </w:tr>
      <w:tr w:rsidR="00A1273D" w14:paraId="73AD6990" w14:textId="77777777" w:rsidTr="00A1273D">
        <w:tc>
          <w:tcPr>
            <w:tcW w:w="2700" w:type="dxa"/>
          </w:tcPr>
          <w:p w14:paraId="06C19433" w14:textId="06492CE7" w:rsidR="00A1273D" w:rsidRDefault="00A1273D" w:rsidP="00A1273D">
            <w:pPr>
              <w:rPr>
                <w:rFonts w:ascii="Calibri" w:hAnsi="Calibri"/>
                <w:color w:val="000000"/>
              </w:rPr>
            </w:pPr>
            <w:r>
              <w:rPr>
                <w:rFonts w:ascii="Calibri" w:hAnsi="Calibri"/>
                <w:color w:val="000000"/>
              </w:rPr>
              <w:t>RID-003</w:t>
            </w:r>
          </w:p>
        </w:tc>
        <w:tc>
          <w:tcPr>
            <w:tcW w:w="6030" w:type="dxa"/>
            <w:vAlign w:val="bottom"/>
          </w:tcPr>
          <w:p w14:paraId="4B5F1CC1" w14:textId="6AA5C0D1" w:rsidR="00A1273D" w:rsidRPr="00A1273D" w:rsidRDefault="00A1273D" w:rsidP="00A1273D">
            <w:pPr>
              <w:rPr>
                <w:rFonts w:ascii="Calibri" w:hAnsi="Calibri"/>
                <w:color w:val="000000"/>
              </w:rPr>
            </w:pPr>
            <w:r w:rsidRPr="00A1273D">
              <w:rPr>
                <w:rFonts w:cstheme="minorHAnsi"/>
              </w:rPr>
              <w:t>2.2.1 Add an item to the virtual cart</w:t>
            </w:r>
          </w:p>
        </w:tc>
      </w:tr>
      <w:tr w:rsidR="00A1273D" w14:paraId="52BEE9AB" w14:textId="77777777" w:rsidTr="00A1273D">
        <w:tc>
          <w:tcPr>
            <w:tcW w:w="2700" w:type="dxa"/>
          </w:tcPr>
          <w:p w14:paraId="5EB7B1A5" w14:textId="4A788AE8" w:rsidR="00A1273D" w:rsidRDefault="00A1273D" w:rsidP="00A1273D">
            <w:pPr>
              <w:rPr>
                <w:rFonts w:ascii="Calibri" w:hAnsi="Calibri"/>
                <w:color w:val="000000"/>
              </w:rPr>
            </w:pPr>
            <w:r>
              <w:rPr>
                <w:rFonts w:ascii="Calibri" w:hAnsi="Calibri"/>
                <w:color w:val="000000"/>
              </w:rPr>
              <w:t>RID-004</w:t>
            </w:r>
          </w:p>
        </w:tc>
        <w:tc>
          <w:tcPr>
            <w:tcW w:w="6030" w:type="dxa"/>
            <w:vAlign w:val="bottom"/>
          </w:tcPr>
          <w:p w14:paraId="4826FC5B" w14:textId="309C2772" w:rsidR="00A1273D" w:rsidRDefault="00A1273D" w:rsidP="00A1273D">
            <w:pPr>
              <w:rPr>
                <w:rFonts w:ascii="Calibri" w:hAnsi="Calibri"/>
                <w:color w:val="000000"/>
              </w:rPr>
            </w:pPr>
            <w:r w:rsidRPr="00A1273D">
              <w:rPr>
                <w:rFonts w:cstheme="minorHAnsi"/>
              </w:rPr>
              <w:t>2.2.1 Add an item to the virtual cart</w:t>
            </w:r>
          </w:p>
        </w:tc>
      </w:tr>
      <w:tr w:rsidR="00A1273D" w14:paraId="63FDC027" w14:textId="77777777" w:rsidTr="00A1273D">
        <w:tc>
          <w:tcPr>
            <w:tcW w:w="2700" w:type="dxa"/>
          </w:tcPr>
          <w:p w14:paraId="01172A21" w14:textId="790A9A6C" w:rsidR="00A1273D" w:rsidRDefault="00A1273D" w:rsidP="00A1273D">
            <w:r>
              <w:rPr>
                <w:rFonts w:ascii="Calibri" w:hAnsi="Calibri"/>
                <w:color w:val="000000"/>
              </w:rPr>
              <w:t>RID-005</w:t>
            </w:r>
          </w:p>
        </w:tc>
        <w:tc>
          <w:tcPr>
            <w:tcW w:w="6030" w:type="dxa"/>
            <w:vAlign w:val="bottom"/>
          </w:tcPr>
          <w:p w14:paraId="70B7E1C4" w14:textId="6ED9A876" w:rsidR="00A1273D" w:rsidRDefault="00A1273D" w:rsidP="00A1273D">
            <w:r w:rsidRPr="00A1273D">
              <w:rPr>
                <w:rFonts w:cstheme="minorHAnsi"/>
              </w:rPr>
              <w:t>2.2.1 Add an item to the virtual cart</w:t>
            </w:r>
          </w:p>
        </w:tc>
      </w:tr>
      <w:tr w:rsidR="00A1273D" w14:paraId="2144D5F5" w14:textId="77777777" w:rsidTr="00A1273D">
        <w:tc>
          <w:tcPr>
            <w:tcW w:w="2700" w:type="dxa"/>
          </w:tcPr>
          <w:p w14:paraId="18C1959A" w14:textId="0C12BEE2" w:rsidR="00A1273D" w:rsidRDefault="00A1273D" w:rsidP="00A1273D">
            <w:pPr>
              <w:rPr>
                <w:rFonts w:ascii="Calibri" w:hAnsi="Calibri"/>
                <w:color w:val="000000"/>
              </w:rPr>
            </w:pPr>
            <w:r>
              <w:rPr>
                <w:rFonts w:ascii="Calibri" w:hAnsi="Calibri"/>
                <w:color w:val="000000"/>
              </w:rPr>
              <w:t>RID-006</w:t>
            </w:r>
          </w:p>
        </w:tc>
        <w:tc>
          <w:tcPr>
            <w:tcW w:w="6030" w:type="dxa"/>
            <w:vAlign w:val="bottom"/>
          </w:tcPr>
          <w:p w14:paraId="5594EAF8" w14:textId="00E1B80E" w:rsidR="00A1273D" w:rsidRDefault="00A1273D" w:rsidP="00A1273D">
            <w:pPr>
              <w:rPr>
                <w:rFonts w:ascii="Calibri" w:hAnsi="Calibri"/>
                <w:color w:val="000000"/>
              </w:rPr>
            </w:pPr>
            <w:r w:rsidRPr="00A1273D">
              <w:rPr>
                <w:rFonts w:cstheme="minorHAnsi"/>
              </w:rPr>
              <w:t>2.2.1 Add an item to the virtual cart</w:t>
            </w:r>
          </w:p>
        </w:tc>
      </w:tr>
      <w:tr w:rsidR="00A1273D" w14:paraId="744C33AA" w14:textId="77777777" w:rsidTr="00A1273D">
        <w:tc>
          <w:tcPr>
            <w:tcW w:w="2700" w:type="dxa"/>
          </w:tcPr>
          <w:p w14:paraId="34E0CAF2" w14:textId="7A4B5B02" w:rsidR="00A1273D" w:rsidRDefault="00A1273D" w:rsidP="00A1273D">
            <w:pPr>
              <w:rPr>
                <w:rFonts w:ascii="Calibri" w:hAnsi="Calibri"/>
                <w:color w:val="000000"/>
              </w:rPr>
            </w:pPr>
            <w:r>
              <w:rPr>
                <w:rFonts w:ascii="Calibri" w:hAnsi="Calibri"/>
                <w:color w:val="000000"/>
              </w:rPr>
              <w:t>RID-007</w:t>
            </w:r>
          </w:p>
        </w:tc>
        <w:tc>
          <w:tcPr>
            <w:tcW w:w="6030" w:type="dxa"/>
            <w:vAlign w:val="bottom"/>
          </w:tcPr>
          <w:p w14:paraId="4951CC06" w14:textId="77777777" w:rsidR="00A1273D" w:rsidRDefault="00A1273D" w:rsidP="00A1273D">
            <w:pPr>
              <w:rPr>
                <w:rFonts w:cstheme="minorHAnsi"/>
              </w:rPr>
            </w:pPr>
            <w:r w:rsidRPr="00A1273D">
              <w:rPr>
                <w:rFonts w:cstheme="minorHAnsi"/>
              </w:rPr>
              <w:t>2.2.1 Add an item to the virtual cart</w:t>
            </w:r>
          </w:p>
          <w:p w14:paraId="2ED674D1" w14:textId="620CDB7E" w:rsidR="00A1273D" w:rsidRDefault="00A1273D" w:rsidP="00A1273D">
            <w:pPr>
              <w:rPr>
                <w:rFonts w:ascii="Calibri" w:hAnsi="Calibri"/>
                <w:color w:val="000000"/>
              </w:rPr>
            </w:pPr>
            <w:r>
              <w:rPr>
                <w:rFonts w:cstheme="minorHAnsi"/>
              </w:rPr>
              <w:t>2.2.2 Checkout a purchase</w:t>
            </w:r>
          </w:p>
        </w:tc>
      </w:tr>
      <w:tr w:rsidR="00A1273D" w14:paraId="034E0BC0" w14:textId="77777777" w:rsidTr="00A1273D">
        <w:tc>
          <w:tcPr>
            <w:tcW w:w="2700" w:type="dxa"/>
          </w:tcPr>
          <w:p w14:paraId="53C14E43" w14:textId="37EF5782" w:rsidR="00A1273D" w:rsidRDefault="00A1273D" w:rsidP="00A1273D">
            <w:pPr>
              <w:rPr>
                <w:rFonts w:ascii="Calibri" w:hAnsi="Calibri"/>
                <w:color w:val="000000"/>
              </w:rPr>
            </w:pPr>
            <w:r>
              <w:rPr>
                <w:rFonts w:ascii="Calibri" w:hAnsi="Calibri"/>
                <w:color w:val="000000"/>
              </w:rPr>
              <w:t>RID-008</w:t>
            </w:r>
          </w:p>
        </w:tc>
        <w:tc>
          <w:tcPr>
            <w:tcW w:w="6030" w:type="dxa"/>
            <w:vAlign w:val="bottom"/>
          </w:tcPr>
          <w:p w14:paraId="39E4383B" w14:textId="0D2B1892" w:rsidR="00A1273D" w:rsidRDefault="00A1273D" w:rsidP="00A1273D">
            <w:pPr>
              <w:rPr>
                <w:rFonts w:ascii="Calibri" w:hAnsi="Calibri"/>
                <w:color w:val="000000"/>
              </w:rPr>
            </w:pPr>
            <w:r>
              <w:rPr>
                <w:rFonts w:cstheme="minorHAnsi"/>
              </w:rPr>
              <w:t>2.2.2 Checkout a purchase</w:t>
            </w:r>
          </w:p>
        </w:tc>
      </w:tr>
      <w:tr w:rsidR="00A1273D" w14:paraId="54778AA1" w14:textId="77777777" w:rsidTr="00A1273D">
        <w:tc>
          <w:tcPr>
            <w:tcW w:w="2700" w:type="dxa"/>
          </w:tcPr>
          <w:p w14:paraId="22E64453" w14:textId="73FCF2C3" w:rsidR="00A1273D" w:rsidRDefault="00A1273D" w:rsidP="00A1273D">
            <w:pPr>
              <w:rPr>
                <w:rFonts w:ascii="Calibri" w:hAnsi="Calibri"/>
                <w:color w:val="000000"/>
              </w:rPr>
            </w:pPr>
            <w:r>
              <w:rPr>
                <w:rFonts w:ascii="Calibri" w:hAnsi="Calibri"/>
                <w:color w:val="000000"/>
              </w:rPr>
              <w:t>RID-009</w:t>
            </w:r>
          </w:p>
        </w:tc>
        <w:tc>
          <w:tcPr>
            <w:tcW w:w="6030" w:type="dxa"/>
          </w:tcPr>
          <w:p w14:paraId="76D7EBA2" w14:textId="495A3E47" w:rsidR="00A1273D" w:rsidRDefault="00A1273D" w:rsidP="00A1273D">
            <w:pPr>
              <w:rPr>
                <w:rFonts w:ascii="Calibri" w:hAnsi="Calibri"/>
                <w:color w:val="000000"/>
              </w:rPr>
            </w:pPr>
            <w:r>
              <w:rPr>
                <w:rFonts w:cstheme="minorHAnsi"/>
              </w:rPr>
              <w:t>2.2.2 Checkout a purchase</w:t>
            </w:r>
          </w:p>
        </w:tc>
      </w:tr>
      <w:tr w:rsidR="00A1273D" w14:paraId="32F4298E" w14:textId="77777777" w:rsidTr="00A1273D">
        <w:tc>
          <w:tcPr>
            <w:tcW w:w="2700" w:type="dxa"/>
          </w:tcPr>
          <w:p w14:paraId="090E282B" w14:textId="183F7B70" w:rsidR="00A1273D" w:rsidRDefault="00A1273D" w:rsidP="00A1273D">
            <w:pPr>
              <w:rPr>
                <w:rFonts w:ascii="Calibri" w:hAnsi="Calibri"/>
                <w:color w:val="000000"/>
              </w:rPr>
            </w:pPr>
            <w:r>
              <w:rPr>
                <w:rFonts w:ascii="Calibri" w:hAnsi="Calibri"/>
                <w:color w:val="000000"/>
              </w:rPr>
              <w:t>RID-010</w:t>
            </w:r>
          </w:p>
        </w:tc>
        <w:tc>
          <w:tcPr>
            <w:tcW w:w="6030" w:type="dxa"/>
          </w:tcPr>
          <w:p w14:paraId="7F27BFC0" w14:textId="26140E33" w:rsidR="00A1273D" w:rsidRDefault="00A1273D" w:rsidP="00A1273D">
            <w:pPr>
              <w:rPr>
                <w:rFonts w:ascii="Calibri" w:hAnsi="Calibri"/>
                <w:color w:val="000000"/>
              </w:rPr>
            </w:pPr>
            <w:r>
              <w:rPr>
                <w:rFonts w:cstheme="minorHAnsi"/>
              </w:rPr>
              <w:t>2.2.2 Checkout a purchase</w:t>
            </w:r>
          </w:p>
        </w:tc>
      </w:tr>
      <w:tr w:rsidR="00A1273D" w14:paraId="4BF767D1" w14:textId="77777777" w:rsidTr="00056BF1">
        <w:tc>
          <w:tcPr>
            <w:tcW w:w="2700" w:type="dxa"/>
          </w:tcPr>
          <w:p w14:paraId="61BB3479" w14:textId="21919A34" w:rsidR="00A1273D" w:rsidRDefault="00A1273D" w:rsidP="00A1273D">
            <w:pPr>
              <w:rPr>
                <w:rFonts w:ascii="Calibri" w:hAnsi="Calibri"/>
                <w:color w:val="000000"/>
              </w:rPr>
            </w:pPr>
            <w:r>
              <w:rPr>
                <w:rFonts w:ascii="Calibri" w:hAnsi="Calibri"/>
                <w:color w:val="000000"/>
              </w:rPr>
              <w:t>RID-011</w:t>
            </w:r>
          </w:p>
        </w:tc>
        <w:tc>
          <w:tcPr>
            <w:tcW w:w="6030" w:type="dxa"/>
            <w:vAlign w:val="bottom"/>
          </w:tcPr>
          <w:p w14:paraId="6A717D49" w14:textId="77777777" w:rsidR="00A1273D" w:rsidRDefault="00A1273D" w:rsidP="00A1273D">
            <w:pPr>
              <w:rPr>
                <w:rFonts w:cstheme="minorHAnsi"/>
              </w:rPr>
            </w:pPr>
            <w:r w:rsidRPr="00A1273D">
              <w:rPr>
                <w:rFonts w:cstheme="minorHAnsi"/>
              </w:rPr>
              <w:t>2.2.1 Add an item to the virtual cart</w:t>
            </w:r>
          </w:p>
          <w:p w14:paraId="65D8DF32" w14:textId="2AEFB8DE" w:rsidR="00A1273D" w:rsidRDefault="00404943" w:rsidP="00A1273D">
            <w:pPr>
              <w:rPr>
                <w:rFonts w:ascii="Calibri" w:hAnsi="Calibri"/>
                <w:color w:val="000000"/>
              </w:rPr>
            </w:pPr>
            <w:r>
              <w:rPr>
                <w:rFonts w:cstheme="minorHAnsi"/>
              </w:rPr>
              <w:t>2.2.3</w:t>
            </w:r>
            <w:r w:rsidR="00A1273D">
              <w:rPr>
                <w:rFonts w:cstheme="minorHAnsi"/>
              </w:rPr>
              <w:t xml:space="preserve"> Click call for assistance button</w:t>
            </w:r>
          </w:p>
        </w:tc>
      </w:tr>
      <w:tr w:rsidR="00A1273D" w14:paraId="52E75D4B" w14:textId="77777777" w:rsidTr="00A1273D">
        <w:tc>
          <w:tcPr>
            <w:tcW w:w="2700" w:type="dxa"/>
          </w:tcPr>
          <w:p w14:paraId="6D5690EB" w14:textId="147157AD" w:rsidR="00A1273D" w:rsidRDefault="00A1273D" w:rsidP="00A1273D">
            <w:pPr>
              <w:rPr>
                <w:rFonts w:ascii="Calibri" w:hAnsi="Calibri"/>
                <w:color w:val="000000"/>
              </w:rPr>
            </w:pPr>
            <w:r>
              <w:rPr>
                <w:rFonts w:ascii="Calibri" w:hAnsi="Calibri"/>
                <w:color w:val="000000"/>
              </w:rPr>
              <w:t>RID-012</w:t>
            </w:r>
          </w:p>
        </w:tc>
        <w:tc>
          <w:tcPr>
            <w:tcW w:w="6030" w:type="dxa"/>
          </w:tcPr>
          <w:p w14:paraId="2D0278F7" w14:textId="0D47A63B" w:rsidR="00A1273D" w:rsidRDefault="00404943" w:rsidP="00A1273D">
            <w:pPr>
              <w:rPr>
                <w:rFonts w:ascii="Calibri" w:hAnsi="Calibri"/>
                <w:color w:val="000000"/>
              </w:rPr>
            </w:pPr>
            <w:r>
              <w:rPr>
                <w:rFonts w:cstheme="minorHAnsi"/>
              </w:rPr>
              <w:t>2.2.3</w:t>
            </w:r>
            <w:r w:rsidR="00A1273D">
              <w:rPr>
                <w:rFonts w:cstheme="minorHAnsi"/>
              </w:rPr>
              <w:t xml:space="preserve"> Click call for assistance button</w:t>
            </w:r>
          </w:p>
        </w:tc>
      </w:tr>
      <w:tr w:rsidR="00A1273D" w14:paraId="5B4D15C1" w14:textId="77777777" w:rsidTr="00A1273D">
        <w:tc>
          <w:tcPr>
            <w:tcW w:w="2700" w:type="dxa"/>
          </w:tcPr>
          <w:p w14:paraId="10F2DD9E" w14:textId="2F0891EC" w:rsidR="00A1273D" w:rsidRDefault="00A1273D" w:rsidP="00A1273D">
            <w:pPr>
              <w:rPr>
                <w:rFonts w:ascii="Calibri" w:hAnsi="Calibri"/>
                <w:color w:val="000000"/>
              </w:rPr>
            </w:pPr>
            <w:r>
              <w:rPr>
                <w:rFonts w:ascii="Calibri" w:hAnsi="Calibri"/>
                <w:color w:val="000000"/>
              </w:rPr>
              <w:t>RID-013</w:t>
            </w:r>
          </w:p>
        </w:tc>
        <w:tc>
          <w:tcPr>
            <w:tcW w:w="6030" w:type="dxa"/>
          </w:tcPr>
          <w:p w14:paraId="502CA1EE" w14:textId="52EA8911" w:rsidR="00A1273D" w:rsidRDefault="00404943" w:rsidP="00A1273D">
            <w:pPr>
              <w:rPr>
                <w:rFonts w:ascii="Calibri" w:hAnsi="Calibri"/>
                <w:color w:val="000000"/>
              </w:rPr>
            </w:pPr>
            <w:r>
              <w:rPr>
                <w:rFonts w:cstheme="minorHAnsi"/>
              </w:rPr>
              <w:t>2.2.4</w:t>
            </w:r>
            <w:r w:rsidR="00A1273D">
              <w:rPr>
                <w:rFonts w:cstheme="minorHAnsi"/>
              </w:rPr>
              <w:t xml:space="preserve"> </w:t>
            </w:r>
            <w:r>
              <w:rPr>
                <w:rFonts w:cstheme="minorHAnsi"/>
              </w:rPr>
              <w:t>Delete and item</w:t>
            </w:r>
          </w:p>
        </w:tc>
      </w:tr>
      <w:tr w:rsidR="00A1273D" w14:paraId="7A8AF175" w14:textId="77777777" w:rsidTr="00A1273D">
        <w:tc>
          <w:tcPr>
            <w:tcW w:w="2700" w:type="dxa"/>
          </w:tcPr>
          <w:p w14:paraId="37487557" w14:textId="086577AF" w:rsidR="00A1273D" w:rsidRDefault="00A1273D" w:rsidP="00A1273D">
            <w:pPr>
              <w:rPr>
                <w:rFonts w:ascii="Calibri" w:hAnsi="Calibri"/>
                <w:color w:val="000000"/>
              </w:rPr>
            </w:pPr>
            <w:r>
              <w:rPr>
                <w:rFonts w:ascii="Calibri" w:hAnsi="Calibri"/>
                <w:color w:val="000000"/>
              </w:rPr>
              <w:t>RID-014</w:t>
            </w:r>
          </w:p>
        </w:tc>
        <w:tc>
          <w:tcPr>
            <w:tcW w:w="6030" w:type="dxa"/>
          </w:tcPr>
          <w:p w14:paraId="71CA577B" w14:textId="734184DD" w:rsidR="00A1273D" w:rsidRDefault="00404943" w:rsidP="00A1273D">
            <w:pPr>
              <w:rPr>
                <w:rFonts w:ascii="Calibri" w:hAnsi="Calibri"/>
                <w:color w:val="000000"/>
              </w:rPr>
            </w:pPr>
            <w:r>
              <w:rPr>
                <w:rFonts w:cstheme="minorHAnsi"/>
              </w:rPr>
              <w:t>2.2.4 Delete and item</w:t>
            </w:r>
          </w:p>
        </w:tc>
      </w:tr>
      <w:tr w:rsidR="00A1273D" w14:paraId="5FD1ECB1" w14:textId="77777777" w:rsidTr="00A1273D">
        <w:tc>
          <w:tcPr>
            <w:tcW w:w="2700" w:type="dxa"/>
          </w:tcPr>
          <w:p w14:paraId="3F5E055F" w14:textId="7E14B080" w:rsidR="00A1273D" w:rsidRDefault="00A1273D" w:rsidP="00A1273D">
            <w:r>
              <w:rPr>
                <w:rFonts w:ascii="Calibri" w:hAnsi="Calibri"/>
                <w:color w:val="000000"/>
              </w:rPr>
              <w:t>RID-015</w:t>
            </w:r>
          </w:p>
        </w:tc>
        <w:tc>
          <w:tcPr>
            <w:tcW w:w="6030" w:type="dxa"/>
          </w:tcPr>
          <w:p w14:paraId="1500EEB2" w14:textId="7DFF4DED" w:rsidR="00A1273D" w:rsidRDefault="00404943" w:rsidP="00A1273D">
            <w:r>
              <w:rPr>
                <w:rFonts w:cstheme="minorHAnsi"/>
              </w:rPr>
              <w:t>2.2.4 Delete and item</w:t>
            </w:r>
          </w:p>
        </w:tc>
      </w:tr>
      <w:tr w:rsidR="00A1273D" w14:paraId="34F8D756" w14:textId="77777777" w:rsidTr="00A1273D">
        <w:tc>
          <w:tcPr>
            <w:tcW w:w="2700" w:type="dxa"/>
          </w:tcPr>
          <w:p w14:paraId="13722DD3" w14:textId="044BC938" w:rsidR="00A1273D" w:rsidRDefault="00A1273D" w:rsidP="00A1273D">
            <w:pPr>
              <w:rPr>
                <w:rFonts w:ascii="Calibri" w:hAnsi="Calibri"/>
                <w:color w:val="000000"/>
              </w:rPr>
            </w:pPr>
            <w:r>
              <w:rPr>
                <w:rFonts w:ascii="Calibri" w:hAnsi="Calibri"/>
                <w:color w:val="000000"/>
              </w:rPr>
              <w:t>RID-016</w:t>
            </w:r>
          </w:p>
        </w:tc>
        <w:tc>
          <w:tcPr>
            <w:tcW w:w="6030" w:type="dxa"/>
          </w:tcPr>
          <w:p w14:paraId="1E54C43B" w14:textId="23BEFC90" w:rsidR="00A1273D" w:rsidRDefault="00404943" w:rsidP="00A1273D">
            <w:pPr>
              <w:rPr>
                <w:rFonts w:ascii="Calibri" w:hAnsi="Calibri"/>
                <w:color w:val="000000"/>
              </w:rPr>
            </w:pPr>
            <w:r>
              <w:rPr>
                <w:rFonts w:cstheme="minorHAnsi"/>
              </w:rPr>
              <w:t>2.2.4 Delete and item</w:t>
            </w:r>
          </w:p>
        </w:tc>
      </w:tr>
      <w:tr w:rsidR="00A1273D" w14:paraId="2D682041" w14:textId="77777777" w:rsidTr="00A1273D">
        <w:tc>
          <w:tcPr>
            <w:tcW w:w="2700" w:type="dxa"/>
          </w:tcPr>
          <w:p w14:paraId="4969D828" w14:textId="6FAFDBDC" w:rsidR="00A1273D" w:rsidRDefault="00A1273D" w:rsidP="00A1273D">
            <w:pPr>
              <w:rPr>
                <w:rFonts w:ascii="Calibri" w:hAnsi="Calibri"/>
                <w:color w:val="000000"/>
              </w:rPr>
            </w:pPr>
            <w:r>
              <w:rPr>
                <w:rFonts w:ascii="Calibri" w:hAnsi="Calibri"/>
                <w:color w:val="000000"/>
              </w:rPr>
              <w:t>RID-017</w:t>
            </w:r>
          </w:p>
        </w:tc>
        <w:tc>
          <w:tcPr>
            <w:tcW w:w="6030" w:type="dxa"/>
          </w:tcPr>
          <w:p w14:paraId="7C964F2B" w14:textId="22D6A6E7" w:rsidR="00A1273D" w:rsidRDefault="00404943" w:rsidP="00A1273D">
            <w:pPr>
              <w:rPr>
                <w:rFonts w:ascii="Calibri" w:hAnsi="Calibri"/>
                <w:color w:val="000000"/>
              </w:rPr>
            </w:pPr>
            <w:r>
              <w:rPr>
                <w:rFonts w:cstheme="minorHAnsi"/>
              </w:rPr>
              <w:t>2.2.4 Delete and item</w:t>
            </w:r>
          </w:p>
        </w:tc>
      </w:tr>
      <w:tr w:rsidR="00A1273D" w14:paraId="67418322" w14:textId="77777777" w:rsidTr="00A1273D">
        <w:tc>
          <w:tcPr>
            <w:tcW w:w="2700" w:type="dxa"/>
          </w:tcPr>
          <w:p w14:paraId="0EAA2C5E" w14:textId="604F045B" w:rsidR="00A1273D" w:rsidRDefault="00A1273D" w:rsidP="00A1273D">
            <w:pPr>
              <w:rPr>
                <w:rFonts w:ascii="Calibri" w:hAnsi="Calibri"/>
                <w:color w:val="000000"/>
              </w:rPr>
            </w:pPr>
            <w:r>
              <w:rPr>
                <w:rFonts w:ascii="Calibri" w:hAnsi="Calibri"/>
                <w:color w:val="000000"/>
              </w:rPr>
              <w:t>RID-018</w:t>
            </w:r>
          </w:p>
        </w:tc>
        <w:tc>
          <w:tcPr>
            <w:tcW w:w="6030" w:type="dxa"/>
          </w:tcPr>
          <w:p w14:paraId="3174C1F4" w14:textId="1FCDB1E7" w:rsidR="00A1273D" w:rsidRDefault="00404943" w:rsidP="00A1273D">
            <w:pPr>
              <w:rPr>
                <w:rFonts w:ascii="Calibri" w:hAnsi="Calibri"/>
                <w:color w:val="000000"/>
              </w:rPr>
            </w:pPr>
            <w:r>
              <w:rPr>
                <w:rFonts w:ascii="Calibri" w:hAnsi="Calibri"/>
                <w:color w:val="000000"/>
              </w:rPr>
              <w:t>2.2.5 View inventory file</w:t>
            </w:r>
          </w:p>
        </w:tc>
      </w:tr>
      <w:tr w:rsidR="00A1273D" w14:paraId="3B63CD3E" w14:textId="77777777" w:rsidTr="00A1273D">
        <w:tc>
          <w:tcPr>
            <w:tcW w:w="2700" w:type="dxa"/>
          </w:tcPr>
          <w:p w14:paraId="575092DB" w14:textId="33941FF2" w:rsidR="00A1273D" w:rsidRDefault="00A1273D" w:rsidP="00A1273D">
            <w:pPr>
              <w:rPr>
                <w:rFonts w:ascii="Calibri" w:hAnsi="Calibri"/>
                <w:color w:val="000000"/>
              </w:rPr>
            </w:pPr>
            <w:r>
              <w:rPr>
                <w:rFonts w:ascii="Calibri" w:hAnsi="Calibri"/>
                <w:color w:val="000000"/>
              </w:rPr>
              <w:t>RID-019</w:t>
            </w:r>
          </w:p>
        </w:tc>
        <w:tc>
          <w:tcPr>
            <w:tcW w:w="6030" w:type="dxa"/>
          </w:tcPr>
          <w:p w14:paraId="491EBDCA" w14:textId="6498A2A7" w:rsidR="00A1273D" w:rsidRDefault="00404943" w:rsidP="00A1273D">
            <w:pPr>
              <w:rPr>
                <w:rFonts w:ascii="Calibri" w:hAnsi="Calibri"/>
                <w:color w:val="000000"/>
              </w:rPr>
            </w:pPr>
            <w:r>
              <w:rPr>
                <w:rFonts w:ascii="Calibri" w:hAnsi="Calibri"/>
                <w:color w:val="000000"/>
              </w:rPr>
              <w:t>2.2.5 View inventory file</w:t>
            </w:r>
          </w:p>
        </w:tc>
      </w:tr>
      <w:tr w:rsidR="00A1273D" w14:paraId="0380AA4E" w14:textId="77777777" w:rsidTr="00A1273D">
        <w:tc>
          <w:tcPr>
            <w:tcW w:w="2700" w:type="dxa"/>
          </w:tcPr>
          <w:p w14:paraId="7EC59BB6" w14:textId="3F1A5955" w:rsidR="00A1273D" w:rsidRDefault="00A1273D" w:rsidP="00A1273D">
            <w:pPr>
              <w:rPr>
                <w:rFonts w:ascii="Calibri" w:hAnsi="Calibri"/>
                <w:color w:val="000000"/>
              </w:rPr>
            </w:pPr>
            <w:r>
              <w:rPr>
                <w:rFonts w:ascii="Calibri" w:hAnsi="Calibri"/>
                <w:color w:val="000000"/>
              </w:rPr>
              <w:t>RID-020</w:t>
            </w:r>
          </w:p>
        </w:tc>
        <w:tc>
          <w:tcPr>
            <w:tcW w:w="6030" w:type="dxa"/>
          </w:tcPr>
          <w:p w14:paraId="7DF38D4C" w14:textId="4EA4DF4C" w:rsidR="00A1273D" w:rsidRDefault="00404943" w:rsidP="00A1273D">
            <w:pPr>
              <w:rPr>
                <w:rFonts w:ascii="Calibri" w:hAnsi="Calibri"/>
                <w:color w:val="000000"/>
              </w:rPr>
            </w:pPr>
            <w:r>
              <w:rPr>
                <w:rFonts w:ascii="Calibri" w:hAnsi="Calibri"/>
                <w:color w:val="000000"/>
              </w:rPr>
              <w:t>2.2.6 Update inventory</w:t>
            </w:r>
          </w:p>
        </w:tc>
      </w:tr>
      <w:tr w:rsidR="00A1273D" w14:paraId="5C17C1BE" w14:textId="77777777" w:rsidTr="00A1273D">
        <w:tc>
          <w:tcPr>
            <w:tcW w:w="2700" w:type="dxa"/>
          </w:tcPr>
          <w:p w14:paraId="70E1E6B2" w14:textId="08BA6151" w:rsidR="00A1273D" w:rsidRDefault="00A1273D" w:rsidP="00A1273D">
            <w:pPr>
              <w:rPr>
                <w:rFonts w:ascii="Calibri" w:hAnsi="Calibri"/>
                <w:color w:val="000000"/>
              </w:rPr>
            </w:pPr>
            <w:r>
              <w:rPr>
                <w:rFonts w:ascii="Calibri" w:hAnsi="Calibri"/>
                <w:color w:val="000000"/>
              </w:rPr>
              <w:t>RID-021</w:t>
            </w:r>
          </w:p>
        </w:tc>
        <w:tc>
          <w:tcPr>
            <w:tcW w:w="6030" w:type="dxa"/>
          </w:tcPr>
          <w:p w14:paraId="255C2C2F" w14:textId="359E43B3" w:rsidR="00A1273D" w:rsidRDefault="00404943" w:rsidP="00A1273D">
            <w:pPr>
              <w:rPr>
                <w:rFonts w:ascii="Calibri" w:hAnsi="Calibri"/>
                <w:color w:val="000000"/>
              </w:rPr>
            </w:pPr>
            <w:r>
              <w:rPr>
                <w:rFonts w:ascii="Calibri" w:hAnsi="Calibri"/>
                <w:color w:val="000000"/>
              </w:rPr>
              <w:t>2.2.6 Update inventory</w:t>
            </w:r>
          </w:p>
        </w:tc>
      </w:tr>
      <w:tr w:rsidR="00A1273D" w14:paraId="47371BD2" w14:textId="77777777" w:rsidTr="00A1273D">
        <w:tc>
          <w:tcPr>
            <w:tcW w:w="2700" w:type="dxa"/>
          </w:tcPr>
          <w:p w14:paraId="1670787B" w14:textId="51F34D63" w:rsidR="00A1273D" w:rsidRDefault="00A1273D" w:rsidP="00A1273D">
            <w:pPr>
              <w:rPr>
                <w:rFonts w:ascii="Calibri" w:hAnsi="Calibri"/>
                <w:color w:val="000000"/>
              </w:rPr>
            </w:pPr>
            <w:r>
              <w:rPr>
                <w:rFonts w:ascii="Calibri" w:hAnsi="Calibri"/>
                <w:color w:val="000000"/>
              </w:rPr>
              <w:t>RID-022</w:t>
            </w:r>
          </w:p>
        </w:tc>
        <w:tc>
          <w:tcPr>
            <w:tcW w:w="6030" w:type="dxa"/>
          </w:tcPr>
          <w:p w14:paraId="73CAD415" w14:textId="1397F303" w:rsidR="00A1273D" w:rsidRDefault="00404943" w:rsidP="00A1273D">
            <w:pPr>
              <w:rPr>
                <w:rFonts w:ascii="Calibri" w:hAnsi="Calibri"/>
                <w:color w:val="000000"/>
              </w:rPr>
            </w:pPr>
            <w:r>
              <w:rPr>
                <w:rFonts w:ascii="Calibri" w:hAnsi="Calibri"/>
                <w:color w:val="000000"/>
              </w:rPr>
              <w:t>2.2.7 Update inventory in real time</w:t>
            </w:r>
          </w:p>
        </w:tc>
      </w:tr>
      <w:tr w:rsidR="00A1273D" w14:paraId="60BFDED7" w14:textId="77777777" w:rsidTr="00A1273D">
        <w:tc>
          <w:tcPr>
            <w:tcW w:w="2700" w:type="dxa"/>
          </w:tcPr>
          <w:p w14:paraId="28331A3D" w14:textId="3F5EE245" w:rsidR="00A1273D" w:rsidRDefault="00A1273D" w:rsidP="00A1273D">
            <w:pPr>
              <w:rPr>
                <w:rFonts w:ascii="Calibri" w:hAnsi="Calibri"/>
                <w:color w:val="000000"/>
              </w:rPr>
            </w:pPr>
            <w:r>
              <w:rPr>
                <w:rFonts w:ascii="Calibri" w:hAnsi="Calibri"/>
                <w:color w:val="000000"/>
              </w:rPr>
              <w:t>RID-023</w:t>
            </w:r>
          </w:p>
        </w:tc>
        <w:tc>
          <w:tcPr>
            <w:tcW w:w="6030" w:type="dxa"/>
          </w:tcPr>
          <w:p w14:paraId="4B824C8F" w14:textId="47526A6B" w:rsidR="00A1273D" w:rsidRDefault="00404943" w:rsidP="00A1273D">
            <w:pPr>
              <w:rPr>
                <w:rFonts w:ascii="Calibri" w:hAnsi="Calibri"/>
                <w:color w:val="000000"/>
              </w:rPr>
            </w:pPr>
            <w:r>
              <w:rPr>
                <w:rFonts w:ascii="Calibri" w:hAnsi="Calibri"/>
                <w:color w:val="000000"/>
              </w:rPr>
              <w:t>2.2.8 Add zero count items</w:t>
            </w:r>
          </w:p>
        </w:tc>
      </w:tr>
      <w:tr w:rsidR="00A1273D" w14:paraId="01B3D12B" w14:textId="77777777" w:rsidTr="00A1273D">
        <w:tc>
          <w:tcPr>
            <w:tcW w:w="2700" w:type="dxa"/>
          </w:tcPr>
          <w:p w14:paraId="3BD4D697" w14:textId="62A7A507" w:rsidR="00A1273D" w:rsidRDefault="00A1273D" w:rsidP="00A1273D">
            <w:pPr>
              <w:rPr>
                <w:rFonts w:ascii="Calibri" w:hAnsi="Calibri"/>
                <w:color w:val="000000"/>
              </w:rPr>
            </w:pPr>
            <w:r>
              <w:rPr>
                <w:rFonts w:ascii="Calibri" w:hAnsi="Calibri"/>
                <w:color w:val="000000"/>
              </w:rPr>
              <w:t>RID-024</w:t>
            </w:r>
          </w:p>
        </w:tc>
        <w:tc>
          <w:tcPr>
            <w:tcW w:w="6030" w:type="dxa"/>
          </w:tcPr>
          <w:p w14:paraId="6F393BB0" w14:textId="3FC96AC8" w:rsidR="00A1273D" w:rsidRDefault="00404943" w:rsidP="00A1273D">
            <w:pPr>
              <w:rPr>
                <w:rFonts w:ascii="Calibri" w:hAnsi="Calibri"/>
                <w:color w:val="000000"/>
              </w:rPr>
            </w:pPr>
            <w:r>
              <w:rPr>
                <w:rFonts w:ascii="Calibri" w:hAnsi="Calibri"/>
                <w:color w:val="000000"/>
              </w:rPr>
              <w:t>2.2.9 Add duplicate items</w:t>
            </w:r>
          </w:p>
        </w:tc>
      </w:tr>
      <w:tr w:rsidR="00A1273D" w14:paraId="78C9C78F" w14:textId="77777777" w:rsidTr="00A1273D">
        <w:tc>
          <w:tcPr>
            <w:tcW w:w="2700" w:type="dxa"/>
          </w:tcPr>
          <w:p w14:paraId="6A6C0668" w14:textId="5152ADC9" w:rsidR="00A1273D" w:rsidRDefault="00A1273D" w:rsidP="00A1273D">
            <w:r>
              <w:rPr>
                <w:rFonts w:ascii="Calibri" w:hAnsi="Calibri"/>
                <w:color w:val="000000"/>
              </w:rPr>
              <w:t>RID-025</w:t>
            </w:r>
          </w:p>
        </w:tc>
        <w:tc>
          <w:tcPr>
            <w:tcW w:w="6030" w:type="dxa"/>
          </w:tcPr>
          <w:p w14:paraId="4D3EAEEE" w14:textId="00F1C395" w:rsidR="00A1273D" w:rsidRDefault="00404943" w:rsidP="00A1273D">
            <w:r>
              <w:rPr>
                <w:rFonts w:ascii="Calibri" w:hAnsi="Calibri"/>
                <w:color w:val="000000"/>
              </w:rPr>
              <w:t>2.2.9 Add duplicate items</w:t>
            </w:r>
          </w:p>
        </w:tc>
      </w:tr>
      <w:tr w:rsidR="00A1273D" w14:paraId="3CE75AF1" w14:textId="77777777" w:rsidTr="00A1273D">
        <w:tc>
          <w:tcPr>
            <w:tcW w:w="2700" w:type="dxa"/>
          </w:tcPr>
          <w:p w14:paraId="6FF9B6C0" w14:textId="1F10A055" w:rsidR="00A1273D" w:rsidRDefault="00A1273D" w:rsidP="00A1273D">
            <w:pPr>
              <w:rPr>
                <w:rFonts w:ascii="Calibri" w:hAnsi="Calibri"/>
                <w:color w:val="000000"/>
              </w:rPr>
            </w:pPr>
            <w:r>
              <w:rPr>
                <w:rFonts w:ascii="Calibri" w:hAnsi="Calibri"/>
                <w:color w:val="000000"/>
              </w:rPr>
              <w:lastRenderedPageBreak/>
              <w:t>RID-026</w:t>
            </w:r>
          </w:p>
        </w:tc>
        <w:tc>
          <w:tcPr>
            <w:tcW w:w="6030" w:type="dxa"/>
          </w:tcPr>
          <w:p w14:paraId="59E4E30D" w14:textId="55E8E62C" w:rsidR="00A1273D" w:rsidRDefault="00404943" w:rsidP="00A1273D">
            <w:pPr>
              <w:rPr>
                <w:rFonts w:ascii="Calibri" w:hAnsi="Calibri"/>
                <w:color w:val="000000"/>
              </w:rPr>
            </w:pPr>
            <w:r>
              <w:rPr>
                <w:rFonts w:ascii="Calibri" w:hAnsi="Calibri"/>
                <w:color w:val="000000"/>
              </w:rPr>
              <w:t>2.2.9 Add duplicate items</w:t>
            </w:r>
          </w:p>
        </w:tc>
      </w:tr>
      <w:tr w:rsidR="00A1273D" w14:paraId="282BCCAD" w14:textId="77777777" w:rsidTr="00A1273D">
        <w:tc>
          <w:tcPr>
            <w:tcW w:w="2700" w:type="dxa"/>
          </w:tcPr>
          <w:p w14:paraId="129894A3" w14:textId="289D5EE2" w:rsidR="00A1273D" w:rsidRDefault="00A1273D" w:rsidP="00A1273D">
            <w:pPr>
              <w:rPr>
                <w:rFonts w:ascii="Calibri" w:hAnsi="Calibri"/>
                <w:color w:val="000000"/>
              </w:rPr>
            </w:pPr>
            <w:r>
              <w:rPr>
                <w:rFonts w:ascii="Calibri" w:hAnsi="Calibri"/>
                <w:color w:val="000000"/>
              </w:rPr>
              <w:t>RID-027</w:t>
            </w:r>
          </w:p>
        </w:tc>
        <w:tc>
          <w:tcPr>
            <w:tcW w:w="6030" w:type="dxa"/>
          </w:tcPr>
          <w:p w14:paraId="028AF6D4" w14:textId="62D304EB" w:rsidR="00A1273D" w:rsidRDefault="00404943" w:rsidP="00A1273D">
            <w:pPr>
              <w:rPr>
                <w:rFonts w:ascii="Calibri" w:hAnsi="Calibri"/>
                <w:color w:val="000000"/>
              </w:rPr>
            </w:pPr>
            <w:r>
              <w:rPr>
                <w:rFonts w:ascii="Calibri" w:hAnsi="Calibri"/>
                <w:color w:val="000000"/>
              </w:rPr>
              <w:t>2.2.10 Access the manager command line</w:t>
            </w:r>
          </w:p>
        </w:tc>
      </w:tr>
      <w:tr w:rsidR="00A1273D" w14:paraId="63DA49CB" w14:textId="77777777" w:rsidTr="00A1273D">
        <w:tc>
          <w:tcPr>
            <w:tcW w:w="2700" w:type="dxa"/>
          </w:tcPr>
          <w:p w14:paraId="3357E264" w14:textId="5BB9C0C7" w:rsidR="00A1273D" w:rsidRDefault="00A1273D" w:rsidP="00A1273D">
            <w:pPr>
              <w:rPr>
                <w:rFonts w:ascii="Calibri" w:hAnsi="Calibri"/>
                <w:color w:val="000000"/>
              </w:rPr>
            </w:pPr>
            <w:r>
              <w:rPr>
                <w:rFonts w:ascii="Calibri" w:hAnsi="Calibri"/>
                <w:color w:val="000000"/>
              </w:rPr>
              <w:t>RID-028</w:t>
            </w:r>
          </w:p>
        </w:tc>
        <w:tc>
          <w:tcPr>
            <w:tcW w:w="6030" w:type="dxa"/>
          </w:tcPr>
          <w:p w14:paraId="4D94E321" w14:textId="236CA9C8" w:rsidR="00A1273D" w:rsidRDefault="00404943" w:rsidP="00A1273D">
            <w:pPr>
              <w:rPr>
                <w:rFonts w:ascii="Calibri" w:hAnsi="Calibri"/>
                <w:color w:val="000000"/>
              </w:rPr>
            </w:pPr>
            <w:r>
              <w:rPr>
                <w:rFonts w:ascii="Calibri" w:hAnsi="Calibri"/>
                <w:color w:val="000000"/>
              </w:rPr>
              <w:t>2.2.10 Access the manager command line</w:t>
            </w:r>
          </w:p>
        </w:tc>
      </w:tr>
    </w:tbl>
    <w:p w14:paraId="622025CD" w14:textId="77777777" w:rsidR="00DB19F5" w:rsidRPr="00DB19F5" w:rsidRDefault="00DB19F5" w:rsidP="00DB19F5"/>
    <w:sectPr w:rsidR="00DB19F5" w:rsidRPr="00DB19F5" w:rsidSect="002B1CB1">
      <w:headerReference w:type="default" r:id="rId15"/>
      <w:footerReference w:type="default" r:id="rId1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ECDF4" w14:textId="77777777" w:rsidR="00B0087D" w:rsidRDefault="00B0087D" w:rsidP="008D1433">
      <w:pPr>
        <w:spacing w:after="0" w:line="240" w:lineRule="auto"/>
      </w:pPr>
      <w:r>
        <w:separator/>
      </w:r>
    </w:p>
  </w:endnote>
  <w:endnote w:type="continuationSeparator" w:id="0">
    <w:p w14:paraId="02DF2736" w14:textId="77777777" w:rsidR="00B0087D" w:rsidRDefault="00B0087D" w:rsidP="008D1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024381"/>
      <w:docPartObj>
        <w:docPartGallery w:val="Page Numbers (Bottom of Page)"/>
        <w:docPartUnique/>
      </w:docPartObj>
    </w:sdtPr>
    <w:sdtEndPr/>
    <w:sdtContent>
      <w:sdt>
        <w:sdtPr>
          <w:id w:val="-2011744012"/>
          <w:docPartObj>
            <w:docPartGallery w:val="Page Numbers (Top of Page)"/>
            <w:docPartUnique/>
          </w:docPartObj>
        </w:sdtPr>
        <w:sdtEndPr/>
        <w:sdtContent>
          <w:sdt>
            <w:sdtPr>
              <w:id w:val="1023203261"/>
              <w:docPartObj>
                <w:docPartGallery w:val="Page Numbers (Top of Page)"/>
                <w:docPartUnique/>
              </w:docPartObj>
            </w:sdtPr>
            <w:sdtEndPr/>
            <w:sdtContent>
              <w:p w14:paraId="1BE95E62" w14:textId="0263C573" w:rsidR="00E815FF" w:rsidRPr="002B1CB1" w:rsidRDefault="00FC39FF" w:rsidP="00FC39FF">
                <w:pPr>
                  <w:pStyle w:val="Footer"/>
                  <w:jc w:val="center"/>
                </w:pPr>
                <w:r>
                  <w:t>CSPC362 Spring 2018</w:t>
                </w:r>
                <w:r w:rsidR="00E815FF" w:rsidRPr="002B1CB1">
                  <w:t xml:space="preserve">               </w:t>
                </w:r>
                <w:r>
                  <w:tab/>
                </w:r>
                <w:r>
                  <w:tab/>
                </w:r>
                <w:r w:rsidR="00E815FF" w:rsidRPr="002B1CB1">
                  <w:t xml:space="preserve">                     </w:t>
                </w:r>
                <w:r w:rsidR="00E815FF" w:rsidRPr="002B1CB1">
                  <w:rPr>
                    <w:bCs/>
                    <w:sz w:val="24"/>
                    <w:szCs w:val="24"/>
                  </w:rPr>
                  <w:fldChar w:fldCharType="begin"/>
                </w:r>
                <w:r w:rsidR="00E815FF" w:rsidRPr="002B1CB1">
                  <w:rPr>
                    <w:bCs/>
                  </w:rPr>
                  <w:instrText xml:space="preserve"> PAGE </w:instrText>
                </w:r>
                <w:r w:rsidR="00E815FF" w:rsidRPr="002B1CB1">
                  <w:rPr>
                    <w:bCs/>
                    <w:sz w:val="24"/>
                    <w:szCs w:val="24"/>
                  </w:rPr>
                  <w:fldChar w:fldCharType="separate"/>
                </w:r>
                <w:r w:rsidR="005B002D">
                  <w:rPr>
                    <w:bCs/>
                    <w:noProof/>
                  </w:rPr>
                  <w:t>1</w:t>
                </w:r>
                <w:r w:rsidR="00E815FF" w:rsidRPr="002B1CB1">
                  <w:rPr>
                    <w:bCs/>
                    <w:sz w:val="24"/>
                    <w:szCs w:val="24"/>
                  </w:rPr>
                  <w:fldChar w:fldCharType="end"/>
                </w:r>
                <w:r w:rsidR="00E815FF" w:rsidRPr="002B1CB1">
                  <w:t xml:space="preserve"> of </w:t>
                </w:r>
                <w:r w:rsidR="00E815FF" w:rsidRPr="002B1CB1">
                  <w:rPr>
                    <w:bCs/>
                    <w:sz w:val="24"/>
                    <w:szCs w:val="24"/>
                  </w:rPr>
                  <w:fldChar w:fldCharType="begin"/>
                </w:r>
                <w:r w:rsidR="00E815FF" w:rsidRPr="002B1CB1">
                  <w:rPr>
                    <w:bCs/>
                  </w:rPr>
                  <w:instrText xml:space="preserve"> NUMPAGES  </w:instrText>
                </w:r>
                <w:r w:rsidR="00E815FF" w:rsidRPr="002B1CB1">
                  <w:rPr>
                    <w:bCs/>
                    <w:sz w:val="24"/>
                    <w:szCs w:val="24"/>
                  </w:rPr>
                  <w:fldChar w:fldCharType="separate"/>
                </w:r>
                <w:r w:rsidR="005B002D">
                  <w:rPr>
                    <w:bCs/>
                    <w:noProof/>
                  </w:rPr>
                  <w:t>7</w:t>
                </w:r>
                <w:r w:rsidR="00E815FF" w:rsidRPr="002B1CB1">
                  <w:rPr>
                    <w:bCs/>
                    <w:sz w:val="24"/>
                    <w:szCs w:val="24"/>
                  </w:rPr>
                  <w:fldChar w:fldCharType="end"/>
                </w:r>
              </w:p>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9297681"/>
      <w:docPartObj>
        <w:docPartGallery w:val="Page Numbers (Bottom of Page)"/>
        <w:docPartUnique/>
      </w:docPartObj>
    </w:sdtPr>
    <w:sdtEndPr/>
    <w:sdtContent>
      <w:sdt>
        <w:sdtPr>
          <w:id w:val="-765689189"/>
          <w:docPartObj>
            <w:docPartGallery w:val="Page Numbers (Top of Page)"/>
            <w:docPartUnique/>
          </w:docPartObj>
        </w:sdtPr>
        <w:sdtEndPr/>
        <w:sdtContent>
          <w:sdt>
            <w:sdtPr>
              <w:id w:val="-847407183"/>
              <w:docPartObj>
                <w:docPartGallery w:val="Page Numbers (Top of Page)"/>
                <w:docPartUnique/>
              </w:docPartObj>
            </w:sdtPr>
            <w:sdtEndPr/>
            <w:sdtContent>
              <w:p w14:paraId="753CDF4F" w14:textId="48F81BC4" w:rsidR="00E815FF" w:rsidRPr="002B1CB1" w:rsidRDefault="00FC39FF" w:rsidP="00FC39FF">
                <w:pPr>
                  <w:pStyle w:val="Footer"/>
                </w:pPr>
                <w:r>
                  <w:t>CSPC362</w:t>
                </w:r>
                <w:r>
                  <w:tab/>
                </w:r>
                <w:r>
                  <w:tab/>
                </w:r>
                <w:r w:rsidR="00E815FF" w:rsidRPr="002B1CB1">
                  <w:t xml:space="preserve">                        </w:t>
                </w:r>
                <w:r w:rsidR="00E815FF">
                  <w:t xml:space="preserve">  </w:t>
                </w:r>
                <w:r>
                  <w:t xml:space="preserve">                                                                          </w:t>
                </w:r>
                <w:r w:rsidR="00E815FF">
                  <w:t xml:space="preserve">                                </w:t>
                </w:r>
                <w:r w:rsidR="00E815FF" w:rsidRPr="002B1CB1">
                  <w:t xml:space="preserve">            </w:t>
                </w:r>
                <w:r w:rsidR="00E815FF" w:rsidRPr="002B1CB1">
                  <w:rPr>
                    <w:bCs/>
                    <w:sz w:val="24"/>
                    <w:szCs w:val="24"/>
                  </w:rPr>
                  <w:fldChar w:fldCharType="begin"/>
                </w:r>
                <w:r w:rsidR="00E815FF" w:rsidRPr="002B1CB1">
                  <w:rPr>
                    <w:bCs/>
                  </w:rPr>
                  <w:instrText xml:space="preserve"> PAGE </w:instrText>
                </w:r>
                <w:r w:rsidR="00E815FF" w:rsidRPr="002B1CB1">
                  <w:rPr>
                    <w:bCs/>
                    <w:sz w:val="24"/>
                    <w:szCs w:val="24"/>
                  </w:rPr>
                  <w:fldChar w:fldCharType="separate"/>
                </w:r>
                <w:r w:rsidR="005B002D">
                  <w:rPr>
                    <w:bCs/>
                    <w:noProof/>
                  </w:rPr>
                  <w:t>7</w:t>
                </w:r>
                <w:r w:rsidR="00E815FF" w:rsidRPr="002B1CB1">
                  <w:rPr>
                    <w:bCs/>
                    <w:sz w:val="24"/>
                    <w:szCs w:val="24"/>
                  </w:rPr>
                  <w:fldChar w:fldCharType="end"/>
                </w:r>
                <w:r w:rsidR="00E815FF" w:rsidRPr="002B1CB1">
                  <w:t xml:space="preserve"> of </w:t>
                </w:r>
                <w:r w:rsidR="00E815FF" w:rsidRPr="002B1CB1">
                  <w:rPr>
                    <w:bCs/>
                    <w:sz w:val="24"/>
                    <w:szCs w:val="24"/>
                  </w:rPr>
                  <w:fldChar w:fldCharType="begin"/>
                </w:r>
                <w:r w:rsidR="00E815FF" w:rsidRPr="002B1CB1">
                  <w:rPr>
                    <w:bCs/>
                  </w:rPr>
                  <w:instrText xml:space="preserve"> NUMPAGES  </w:instrText>
                </w:r>
                <w:r w:rsidR="00E815FF" w:rsidRPr="002B1CB1">
                  <w:rPr>
                    <w:bCs/>
                    <w:sz w:val="24"/>
                    <w:szCs w:val="24"/>
                  </w:rPr>
                  <w:fldChar w:fldCharType="separate"/>
                </w:r>
                <w:r w:rsidR="005B002D">
                  <w:rPr>
                    <w:bCs/>
                    <w:noProof/>
                  </w:rPr>
                  <w:t>7</w:t>
                </w:r>
                <w:r w:rsidR="00E815FF" w:rsidRPr="002B1CB1">
                  <w:rPr>
                    <w:bCs/>
                    <w:sz w:val="24"/>
                    <w:szCs w:val="24"/>
                  </w:rPr>
                  <w:fldChar w:fldCharType="end"/>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B399A" w14:textId="77777777" w:rsidR="00B0087D" w:rsidRDefault="00B0087D" w:rsidP="008D1433">
      <w:pPr>
        <w:spacing w:after="0" w:line="240" w:lineRule="auto"/>
      </w:pPr>
      <w:r>
        <w:separator/>
      </w:r>
    </w:p>
  </w:footnote>
  <w:footnote w:type="continuationSeparator" w:id="0">
    <w:p w14:paraId="1B336428" w14:textId="77777777" w:rsidR="00B0087D" w:rsidRDefault="00B0087D" w:rsidP="008D1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735BB" w14:textId="63553DB1" w:rsidR="0062400B" w:rsidRPr="007D794F" w:rsidRDefault="00DB19F5" w:rsidP="00596D3A">
    <w:pPr>
      <w:pStyle w:val="Header"/>
      <w:tabs>
        <w:tab w:val="clear" w:pos="4680"/>
      </w:tabs>
    </w:pPr>
    <w:r>
      <w:t>Test Plan</w:t>
    </w:r>
    <w:r w:rsidR="00E815FF">
      <w:tab/>
      <w:t xml:space="preserve">                                                                                             </w:t>
    </w:r>
    <w:r w:rsidR="0062400B">
      <w:t>Team C#</w:t>
    </w:r>
    <w:r w:rsidR="00E815FF">
      <w:t xml:space="preserve">/ Rev </w:t>
    </w:r>
    <w:r w:rsidR="0062400B">
      <w:t>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69919" w14:textId="62168B95" w:rsidR="00E815FF" w:rsidRPr="007D794F" w:rsidRDefault="00DB19F5" w:rsidP="00C82BE4">
    <w:pPr>
      <w:pStyle w:val="Header"/>
      <w:tabs>
        <w:tab w:val="clear" w:pos="4680"/>
      </w:tabs>
    </w:pPr>
    <w:r>
      <w:t>Test Plan</w:t>
    </w:r>
    <w:r w:rsidR="00E815FF">
      <w:t xml:space="preserve">                                                                                                                                                                              </w:t>
    </w:r>
    <w:r w:rsidR="0062400B">
      <w:t>Team C#</w:t>
    </w:r>
    <w:r w:rsidR="00E815FF">
      <w:t xml:space="preserve"> / Rev </w:t>
    </w:r>
    <w:r w:rsidR="0062400B">
      <w:t>1.0</w:t>
    </w:r>
  </w:p>
  <w:p w14:paraId="0CBC2F33" w14:textId="77777777" w:rsidR="00E815FF" w:rsidRPr="00C82BE4" w:rsidRDefault="00E815FF" w:rsidP="00C82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42CE2"/>
    <w:multiLevelType w:val="hybridMultilevel"/>
    <w:tmpl w:val="7116C8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841F0"/>
    <w:multiLevelType w:val="hybridMultilevel"/>
    <w:tmpl w:val="90EC1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25013"/>
    <w:multiLevelType w:val="multilevel"/>
    <w:tmpl w:val="5EEA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21F69"/>
    <w:multiLevelType w:val="hybridMultilevel"/>
    <w:tmpl w:val="57C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C5769"/>
    <w:multiLevelType w:val="hybridMultilevel"/>
    <w:tmpl w:val="442EE9DC"/>
    <w:lvl w:ilvl="0" w:tplc="FD98698C">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27817"/>
    <w:multiLevelType w:val="multilevel"/>
    <w:tmpl w:val="08DC53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5B2E51"/>
    <w:multiLevelType w:val="hybridMultilevel"/>
    <w:tmpl w:val="781A043C"/>
    <w:lvl w:ilvl="0" w:tplc="FD98698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67CC9"/>
    <w:multiLevelType w:val="hybridMultilevel"/>
    <w:tmpl w:val="5E4CF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043C3"/>
    <w:multiLevelType w:val="hybridMultilevel"/>
    <w:tmpl w:val="B17E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45282"/>
    <w:multiLevelType w:val="hybridMultilevel"/>
    <w:tmpl w:val="10D89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06569"/>
    <w:multiLevelType w:val="hybridMultilevel"/>
    <w:tmpl w:val="505EBC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CA685C"/>
    <w:multiLevelType w:val="hybridMultilevel"/>
    <w:tmpl w:val="0944F1EE"/>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72A7A"/>
    <w:multiLevelType w:val="hybridMultilevel"/>
    <w:tmpl w:val="6AFA8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116904"/>
    <w:multiLevelType w:val="multilevel"/>
    <w:tmpl w:val="2CF6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B16DC2"/>
    <w:multiLevelType w:val="hybridMultilevel"/>
    <w:tmpl w:val="E2C422E8"/>
    <w:lvl w:ilvl="0" w:tplc="6FE4192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C9554F"/>
    <w:multiLevelType w:val="hybridMultilevel"/>
    <w:tmpl w:val="1260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AE09AD"/>
    <w:multiLevelType w:val="hybridMultilevel"/>
    <w:tmpl w:val="2D9E6110"/>
    <w:lvl w:ilvl="0" w:tplc="ADB809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9974EB"/>
    <w:multiLevelType w:val="multilevel"/>
    <w:tmpl w:val="5A1E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0015F6"/>
    <w:multiLevelType w:val="hybridMultilevel"/>
    <w:tmpl w:val="EEB6644A"/>
    <w:lvl w:ilvl="0" w:tplc="5E369D6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3535503"/>
    <w:multiLevelType w:val="hybridMultilevel"/>
    <w:tmpl w:val="8626D804"/>
    <w:lvl w:ilvl="0" w:tplc="75CA46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86239B"/>
    <w:multiLevelType w:val="hybridMultilevel"/>
    <w:tmpl w:val="7556DE6A"/>
    <w:lvl w:ilvl="0" w:tplc="FD98698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F96739"/>
    <w:multiLevelType w:val="hybridMultilevel"/>
    <w:tmpl w:val="E25EF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A762DE"/>
    <w:multiLevelType w:val="hybridMultilevel"/>
    <w:tmpl w:val="751C488E"/>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F31970"/>
    <w:multiLevelType w:val="hybridMultilevel"/>
    <w:tmpl w:val="1CD8D6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803C3D"/>
    <w:multiLevelType w:val="hybridMultilevel"/>
    <w:tmpl w:val="E1A28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C32398"/>
    <w:multiLevelType w:val="hybridMultilevel"/>
    <w:tmpl w:val="1EDC4304"/>
    <w:lvl w:ilvl="0" w:tplc="6FE4192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6F070A"/>
    <w:multiLevelType w:val="hybridMultilevel"/>
    <w:tmpl w:val="7824846C"/>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5"/>
  </w:num>
  <w:num w:numId="4">
    <w:abstractNumId w:val="0"/>
  </w:num>
  <w:num w:numId="5">
    <w:abstractNumId w:val="19"/>
  </w:num>
  <w:num w:numId="6">
    <w:abstractNumId w:val="10"/>
  </w:num>
  <w:num w:numId="7">
    <w:abstractNumId w:val="18"/>
  </w:num>
  <w:num w:numId="8">
    <w:abstractNumId w:val="23"/>
  </w:num>
  <w:num w:numId="9">
    <w:abstractNumId w:val="13"/>
  </w:num>
  <w:num w:numId="10">
    <w:abstractNumId w:val="17"/>
  </w:num>
  <w:num w:numId="11">
    <w:abstractNumId w:val="2"/>
  </w:num>
  <w:num w:numId="12">
    <w:abstractNumId w:val="16"/>
  </w:num>
  <w:num w:numId="13">
    <w:abstractNumId w:val="8"/>
  </w:num>
  <w:num w:numId="14">
    <w:abstractNumId w:val="11"/>
  </w:num>
  <w:num w:numId="15">
    <w:abstractNumId w:val="22"/>
  </w:num>
  <w:num w:numId="16">
    <w:abstractNumId w:val="26"/>
  </w:num>
  <w:num w:numId="17">
    <w:abstractNumId w:val="25"/>
  </w:num>
  <w:num w:numId="18">
    <w:abstractNumId w:val="14"/>
  </w:num>
  <w:num w:numId="19">
    <w:abstractNumId w:val="9"/>
  </w:num>
  <w:num w:numId="20">
    <w:abstractNumId w:val="7"/>
  </w:num>
  <w:num w:numId="21">
    <w:abstractNumId w:val="24"/>
  </w:num>
  <w:num w:numId="22">
    <w:abstractNumId w:val="21"/>
  </w:num>
  <w:num w:numId="23">
    <w:abstractNumId w:val="1"/>
  </w:num>
  <w:num w:numId="24">
    <w:abstractNumId w:val="3"/>
  </w:num>
  <w:num w:numId="25">
    <w:abstractNumId w:val="6"/>
  </w:num>
  <w:num w:numId="26">
    <w:abstractNumId w:val="4"/>
  </w:num>
  <w:num w:numId="27">
    <w:abstractNumId w:val="20"/>
  </w:num>
  <w:num w:numId="28">
    <w:abstractNumId w:val="5"/>
    <w:lvlOverride w:ilvl="0">
      <w:startOverride w:val="2"/>
    </w:lvlOverride>
    <w:lvlOverride w:ilvl="1">
      <w:startOverride w:val="2"/>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33"/>
    <w:rsid w:val="00023F0A"/>
    <w:rsid w:val="0002655F"/>
    <w:rsid w:val="000309E4"/>
    <w:rsid w:val="00032B40"/>
    <w:rsid w:val="00040D06"/>
    <w:rsid w:val="0004196B"/>
    <w:rsid w:val="000574F1"/>
    <w:rsid w:val="000604CF"/>
    <w:rsid w:val="0007293D"/>
    <w:rsid w:val="0008139C"/>
    <w:rsid w:val="000B3AFA"/>
    <w:rsid w:val="000C305D"/>
    <w:rsid w:val="000C3B35"/>
    <w:rsid w:val="000D6E2B"/>
    <w:rsid w:val="000E19E7"/>
    <w:rsid w:val="000E540D"/>
    <w:rsid w:val="0010243E"/>
    <w:rsid w:val="00112780"/>
    <w:rsid w:val="00116E1B"/>
    <w:rsid w:val="001179BD"/>
    <w:rsid w:val="0012572A"/>
    <w:rsid w:val="001327B3"/>
    <w:rsid w:val="00163692"/>
    <w:rsid w:val="00170C73"/>
    <w:rsid w:val="00174988"/>
    <w:rsid w:val="00176D62"/>
    <w:rsid w:val="00182F38"/>
    <w:rsid w:val="00194305"/>
    <w:rsid w:val="001A256C"/>
    <w:rsid w:val="001A2664"/>
    <w:rsid w:val="001A2776"/>
    <w:rsid w:val="001B02A1"/>
    <w:rsid w:val="001C11C7"/>
    <w:rsid w:val="001C4EE0"/>
    <w:rsid w:val="001E6900"/>
    <w:rsid w:val="001E6D14"/>
    <w:rsid w:val="0021376F"/>
    <w:rsid w:val="00213820"/>
    <w:rsid w:val="00235E95"/>
    <w:rsid w:val="00241523"/>
    <w:rsid w:val="00266C04"/>
    <w:rsid w:val="00267E46"/>
    <w:rsid w:val="0027242D"/>
    <w:rsid w:val="0027459F"/>
    <w:rsid w:val="0027743A"/>
    <w:rsid w:val="00284966"/>
    <w:rsid w:val="002876B1"/>
    <w:rsid w:val="0029137A"/>
    <w:rsid w:val="002A3319"/>
    <w:rsid w:val="002B0E12"/>
    <w:rsid w:val="002B1CB1"/>
    <w:rsid w:val="002C3F22"/>
    <w:rsid w:val="002C4836"/>
    <w:rsid w:val="002D0634"/>
    <w:rsid w:val="002E0C67"/>
    <w:rsid w:val="002E42A2"/>
    <w:rsid w:val="002F549E"/>
    <w:rsid w:val="0032020E"/>
    <w:rsid w:val="00322F19"/>
    <w:rsid w:val="0034203F"/>
    <w:rsid w:val="0034325C"/>
    <w:rsid w:val="00346AED"/>
    <w:rsid w:val="003543CE"/>
    <w:rsid w:val="0035773E"/>
    <w:rsid w:val="00363D3D"/>
    <w:rsid w:val="00364B91"/>
    <w:rsid w:val="0036504B"/>
    <w:rsid w:val="003717D5"/>
    <w:rsid w:val="00371B97"/>
    <w:rsid w:val="00382512"/>
    <w:rsid w:val="00382C19"/>
    <w:rsid w:val="0038337A"/>
    <w:rsid w:val="0039378B"/>
    <w:rsid w:val="00394FF4"/>
    <w:rsid w:val="003A1A78"/>
    <w:rsid w:val="003C21ED"/>
    <w:rsid w:val="003C3312"/>
    <w:rsid w:val="003D33AA"/>
    <w:rsid w:val="003E7E4B"/>
    <w:rsid w:val="003F21C5"/>
    <w:rsid w:val="00400766"/>
    <w:rsid w:val="00404943"/>
    <w:rsid w:val="00413986"/>
    <w:rsid w:val="00421EA5"/>
    <w:rsid w:val="00423506"/>
    <w:rsid w:val="00430978"/>
    <w:rsid w:val="004459AD"/>
    <w:rsid w:val="00450DE1"/>
    <w:rsid w:val="004714AD"/>
    <w:rsid w:val="004723E5"/>
    <w:rsid w:val="004B4470"/>
    <w:rsid w:val="004C601C"/>
    <w:rsid w:val="004F0F19"/>
    <w:rsid w:val="004F512A"/>
    <w:rsid w:val="004F65D6"/>
    <w:rsid w:val="004F6DEB"/>
    <w:rsid w:val="005061C4"/>
    <w:rsid w:val="005356CF"/>
    <w:rsid w:val="005428E7"/>
    <w:rsid w:val="00543F1E"/>
    <w:rsid w:val="0054508B"/>
    <w:rsid w:val="00545D3E"/>
    <w:rsid w:val="005524EE"/>
    <w:rsid w:val="00557915"/>
    <w:rsid w:val="00563D8F"/>
    <w:rsid w:val="00573F6A"/>
    <w:rsid w:val="00585C06"/>
    <w:rsid w:val="00587F45"/>
    <w:rsid w:val="00590368"/>
    <w:rsid w:val="00596D3A"/>
    <w:rsid w:val="005B002D"/>
    <w:rsid w:val="005B01B8"/>
    <w:rsid w:val="005C23FA"/>
    <w:rsid w:val="005E483C"/>
    <w:rsid w:val="00602063"/>
    <w:rsid w:val="00603521"/>
    <w:rsid w:val="0061114E"/>
    <w:rsid w:val="0061446E"/>
    <w:rsid w:val="0062400B"/>
    <w:rsid w:val="00627056"/>
    <w:rsid w:val="00633903"/>
    <w:rsid w:val="00637C5D"/>
    <w:rsid w:val="00652A77"/>
    <w:rsid w:val="00652E49"/>
    <w:rsid w:val="006540F3"/>
    <w:rsid w:val="006543DD"/>
    <w:rsid w:val="0065511C"/>
    <w:rsid w:val="006558FB"/>
    <w:rsid w:val="0065700E"/>
    <w:rsid w:val="00657B6D"/>
    <w:rsid w:val="00662D1A"/>
    <w:rsid w:val="00663934"/>
    <w:rsid w:val="006730C0"/>
    <w:rsid w:val="00673B71"/>
    <w:rsid w:val="006875BD"/>
    <w:rsid w:val="00694E53"/>
    <w:rsid w:val="006A17E8"/>
    <w:rsid w:val="006A52BB"/>
    <w:rsid w:val="006C27F0"/>
    <w:rsid w:val="006C57A3"/>
    <w:rsid w:val="006D265E"/>
    <w:rsid w:val="006D6A02"/>
    <w:rsid w:val="006E352D"/>
    <w:rsid w:val="006E79B1"/>
    <w:rsid w:val="007022EE"/>
    <w:rsid w:val="0070636D"/>
    <w:rsid w:val="00714182"/>
    <w:rsid w:val="00715AF7"/>
    <w:rsid w:val="007242A4"/>
    <w:rsid w:val="00736FE2"/>
    <w:rsid w:val="00741B31"/>
    <w:rsid w:val="00742ED1"/>
    <w:rsid w:val="00761133"/>
    <w:rsid w:val="00761E6D"/>
    <w:rsid w:val="007666AF"/>
    <w:rsid w:val="00771BDE"/>
    <w:rsid w:val="007813A2"/>
    <w:rsid w:val="00784F80"/>
    <w:rsid w:val="007851B9"/>
    <w:rsid w:val="00797DDD"/>
    <w:rsid w:val="007A1BFC"/>
    <w:rsid w:val="007A6186"/>
    <w:rsid w:val="007B77D8"/>
    <w:rsid w:val="007D04E0"/>
    <w:rsid w:val="007D1A3C"/>
    <w:rsid w:val="007D4D44"/>
    <w:rsid w:val="007D5C3D"/>
    <w:rsid w:val="007D61DF"/>
    <w:rsid w:val="007D794F"/>
    <w:rsid w:val="007D7D3D"/>
    <w:rsid w:val="007E03F6"/>
    <w:rsid w:val="007E07E0"/>
    <w:rsid w:val="0080099F"/>
    <w:rsid w:val="008017EE"/>
    <w:rsid w:val="00810FE4"/>
    <w:rsid w:val="008118AD"/>
    <w:rsid w:val="00812E15"/>
    <w:rsid w:val="0081302F"/>
    <w:rsid w:val="00826778"/>
    <w:rsid w:val="0082717D"/>
    <w:rsid w:val="0083720A"/>
    <w:rsid w:val="00853806"/>
    <w:rsid w:val="00864D06"/>
    <w:rsid w:val="00882C5F"/>
    <w:rsid w:val="008918E2"/>
    <w:rsid w:val="008A238D"/>
    <w:rsid w:val="008A538B"/>
    <w:rsid w:val="008B4EAD"/>
    <w:rsid w:val="008D1433"/>
    <w:rsid w:val="008D7E35"/>
    <w:rsid w:val="008E2FF9"/>
    <w:rsid w:val="008F1D1F"/>
    <w:rsid w:val="008F2DB5"/>
    <w:rsid w:val="008F53F0"/>
    <w:rsid w:val="008F64EB"/>
    <w:rsid w:val="00923440"/>
    <w:rsid w:val="009308CE"/>
    <w:rsid w:val="00931766"/>
    <w:rsid w:val="00931876"/>
    <w:rsid w:val="00932326"/>
    <w:rsid w:val="00933226"/>
    <w:rsid w:val="00940B0D"/>
    <w:rsid w:val="00943B0C"/>
    <w:rsid w:val="0094466E"/>
    <w:rsid w:val="009476F5"/>
    <w:rsid w:val="0095146D"/>
    <w:rsid w:val="00952914"/>
    <w:rsid w:val="00965CF4"/>
    <w:rsid w:val="0097377D"/>
    <w:rsid w:val="00974EC9"/>
    <w:rsid w:val="009775A1"/>
    <w:rsid w:val="00987E85"/>
    <w:rsid w:val="009A2356"/>
    <w:rsid w:val="009A3260"/>
    <w:rsid w:val="009B468E"/>
    <w:rsid w:val="009B5D60"/>
    <w:rsid w:val="009C0A77"/>
    <w:rsid w:val="009C23B5"/>
    <w:rsid w:val="009C3137"/>
    <w:rsid w:val="009C32A3"/>
    <w:rsid w:val="009C36CB"/>
    <w:rsid w:val="009C545C"/>
    <w:rsid w:val="009C5D53"/>
    <w:rsid w:val="009C66B2"/>
    <w:rsid w:val="009D4484"/>
    <w:rsid w:val="009D4EA4"/>
    <w:rsid w:val="009D779E"/>
    <w:rsid w:val="009F4C6B"/>
    <w:rsid w:val="00A004AF"/>
    <w:rsid w:val="00A0513B"/>
    <w:rsid w:val="00A0627E"/>
    <w:rsid w:val="00A1273D"/>
    <w:rsid w:val="00A14CF4"/>
    <w:rsid w:val="00A20AC9"/>
    <w:rsid w:val="00A213A3"/>
    <w:rsid w:val="00A22132"/>
    <w:rsid w:val="00A236FA"/>
    <w:rsid w:val="00A2708A"/>
    <w:rsid w:val="00A352C0"/>
    <w:rsid w:val="00A5303B"/>
    <w:rsid w:val="00A536C1"/>
    <w:rsid w:val="00A53AB6"/>
    <w:rsid w:val="00A600BF"/>
    <w:rsid w:val="00A72207"/>
    <w:rsid w:val="00A85B0F"/>
    <w:rsid w:val="00A87172"/>
    <w:rsid w:val="00AA2E61"/>
    <w:rsid w:val="00AA78C0"/>
    <w:rsid w:val="00AB13F5"/>
    <w:rsid w:val="00AB48F7"/>
    <w:rsid w:val="00AB4EC8"/>
    <w:rsid w:val="00AC28BE"/>
    <w:rsid w:val="00AD01AD"/>
    <w:rsid w:val="00AE0754"/>
    <w:rsid w:val="00AF00AA"/>
    <w:rsid w:val="00AF04A5"/>
    <w:rsid w:val="00AF2BC4"/>
    <w:rsid w:val="00AF36A4"/>
    <w:rsid w:val="00B0087D"/>
    <w:rsid w:val="00B0328B"/>
    <w:rsid w:val="00B06579"/>
    <w:rsid w:val="00B11B5D"/>
    <w:rsid w:val="00B24C76"/>
    <w:rsid w:val="00B2580A"/>
    <w:rsid w:val="00B26AFA"/>
    <w:rsid w:val="00B33353"/>
    <w:rsid w:val="00B33D86"/>
    <w:rsid w:val="00B37684"/>
    <w:rsid w:val="00B41929"/>
    <w:rsid w:val="00B447D3"/>
    <w:rsid w:val="00B51261"/>
    <w:rsid w:val="00B65718"/>
    <w:rsid w:val="00B667FE"/>
    <w:rsid w:val="00B72FDB"/>
    <w:rsid w:val="00B809C4"/>
    <w:rsid w:val="00B80D69"/>
    <w:rsid w:val="00B8129A"/>
    <w:rsid w:val="00B9279D"/>
    <w:rsid w:val="00B9476D"/>
    <w:rsid w:val="00B9524B"/>
    <w:rsid w:val="00B95E85"/>
    <w:rsid w:val="00B961B7"/>
    <w:rsid w:val="00BB755B"/>
    <w:rsid w:val="00BD488C"/>
    <w:rsid w:val="00BF57A7"/>
    <w:rsid w:val="00C022F5"/>
    <w:rsid w:val="00C03761"/>
    <w:rsid w:val="00C208D5"/>
    <w:rsid w:val="00C21483"/>
    <w:rsid w:val="00C333DC"/>
    <w:rsid w:val="00C33678"/>
    <w:rsid w:val="00C365D5"/>
    <w:rsid w:val="00C46F88"/>
    <w:rsid w:val="00C473EB"/>
    <w:rsid w:val="00C614A1"/>
    <w:rsid w:val="00C62D7E"/>
    <w:rsid w:val="00C7370A"/>
    <w:rsid w:val="00C77F76"/>
    <w:rsid w:val="00C80AAC"/>
    <w:rsid w:val="00C8218E"/>
    <w:rsid w:val="00C82A36"/>
    <w:rsid w:val="00C82BE4"/>
    <w:rsid w:val="00C946F6"/>
    <w:rsid w:val="00CA220F"/>
    <w:rsid w:val="00CA3231"/>
    <w:rsid w:val="00CA7C27"/>
    <w:rsid w:val="00CB1ED9"/>
    <w:rsid w:val="00CB6479"/>
    <w:rsid w:val="00CB794E"/>
    <w:rsid w:val="00CC61D8"/>
    <w:rsid w:val="00CD21F0"/>
    <w:rsid w:val="00CE02AA"/>
    <w:rsid w:val="00CE3D6E"/>
    <w:rsid w:val="00CF1871"/>
    <w:rsid w:val="00D00BC6"/>
    <w:rsid w:val="00D15646"/>
    <w:rsid w:val="00D236D6"/>
    <w:rsid w:val="00D27024"/>
    <w:rsid w:val="00D37494"/>
    <w:rsid w:val="00D51D79"/>
    <w:rsid w:val="00D55785"/>
    <w:rsid w:val="00D73999"/>
    <w:rsid w:val="00D91729"/>
    <w:rsid w:val="00DB19F5"/>
    <w:rsid w:val="00DC5682"/>
    <w:rsid w:val="00DC7EC1"/>
    <w:rsid w:val="00DD2027"/>
    <w:rsid w:val="00DD6433"/>
    <w:rsid w:val="00DE0488"/>
    <w:rsid w:val="00DE4EDD"/>
    <w:rsid w:val="00E0289C"/>
    <w:rsid w:val="00E02EB0"/>
    <w:rsid w:val="00E23433"/>
    <w:rsid w:val="00E33EF1"/>
    <w:rsid w:val="00E3551D"/>
    <w:rsid w:val="00E3720B"/>
    <w:rsid w:val="00E40260"/>
    <w:rsid w:val="00E406F2"/>
    <w:rsid w:val="00E42E75"/>
    <w:rsid w:val="00E43069"/>
    <w:rsid w:val="00E44F4B"/>
    <w:rsid w:val="00E50AB4"/>
    <w:rsid w:val="00E55E61"/>
    <w:rsid w:val="00E57D0F"/>
    <w:rsid w:val="00E80BEA"/>
    <w:rsid w:val="00E815CC"/>
    <w:rsid w:val="00E815FF"/>
    <w:rsid w:val="00E817D2"/>
    <w:rsid w:val="00E91C8D"/>
    <w:rsid w:val="00E92FC7"/>
    <w:rsid w:val="00EA44ED"/>
    <w:rsid w:val="00EA5E7F"/>
    <w:rsid w:val="00EB546B"/>
    <w:rsid w:val="00EC0C60"/>
    <w:rsid w:val="00EC4A50"/>
    <w:rsid w:val="00EE05AE"/>
    <w:rsid w:val="00EF62C8"/>
    <w:rsid w:val="00F00DA7"/>
    <w:rsid w:val="00F05A0B"/>
    <w:rsid w:val="00F1096C"/>
    <w:rsid w:val="00F2686D"/>
    <w:rsid w:val="00F40367"/>
    <w:rsid w:val="00F500D2"/>
    <w:rsid w:val="00F54837"/>
    <w:rsid w:val="00F557A7"/>
    <w:rsid w:val="00F66D49"/>
    <w:rsid w:val="00F918CF"/>
    <w:rsid w:val="00FA735C"/>
    <w:rsid w:val="00FB096B"/>
    <w:rsid w:val="00FB4A48"/>
    <w:rsid w:val="00FC09C2"/>
    <w:rsid w:val="00FC39FF"/>
    <w:rsid w:val="00FC4403"/>
    <w:rsid w:val="00FC5F42"/>
    <w:rsid w:val="00FD1597"/>
    <w:rsid w:val="00FF0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29D20"/>
  <w15:docId w15:val="{958DC26B-F0A1-4EF2-89B0-6311C3A4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EC9"/>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74EC9"/>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67E46"/>
    <w:pPr>
      <w:numPr>
        <w:ilvl w:val="2"/>
        <w:numId w:val="1"/>
      </w:numPr>
      <w:spacing w:before="200" w:after="120" w:line="240"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7377D"/>
    <w:pPr>
      <w:numPr>
        <w:ilvl w:val="3"/>
        <w:numId w:val="1"/>
      </w:numPr>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semiHidden/>
    <w:unhideWhenUsed/>
    <w:qFormat/>
    <w:rsid w:val="00974EC9"/>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74EC9"/>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74EC9"/>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74EC9"/>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74EC9"/>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uiPriority w:val="19"/>
    <w:qFormat/>
    <w:rsid w:val="00974EC9"/>
    <w:rPr>
      <w:i/>
      <w:iCs/>
    </w:rPr>
  </w:style>
  <w:style w:type="paragraph" w:styleId="Header">
    <w:name w:val="header"/>
    <w:basedOn w:val="Normal"/>
    <w:link w:val="HeaderChar"/>
    <w:uiPriority w:val="99"/>
    <w:unhideWhenUsed/>
    <w:rsid w:val="008D1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433"/>
    <w:rPr>
      <w:rFonts w:eastAsiaTheme="minorEastAsia"/>
    </w:rPr>
  </w:style>
  <w:style w:type="paragraph" w:styleId="Footer">
    <w:name w:val="footer"/>
    <w:basedOn w:val="Normal"/>
    <w:link w:val="FooterChar"/>
    <w:uiPriority w:val="99"/>
    <w:unhideWhenUsed/>
    <w:rsid w:val="008D1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433"/>
    <w:rPr>
      <w:rFonts w:eastAsiaTheme="minorEastAsia"/>
    </w:rPr>
  </w:style>
  <w:style w:type="paragraph" w:styleId="BalloonText">
    <w:name w:val="Balloon Text"/>
    <w:basedOn w:val="Normal"/>
    <w:link w:val="BalloonTextChar"/>
    <w:uiPriority w:val="99"/>
    <w:semiHidden/>
    <w:unhideWhenUsed/>
    <w:rsid w:val="008D1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433"/>
    <w:rPr>
      <w:rFonts w:ascii="Tahoma" w:hAnsi="Tahoma" w:cs="Tahoma"/>
      <w:sz w:val="16"/>
      <w:szCs w:val="16"/>
    </w:rPr>
  </w:style>
  <w:style w:type="character" w:customStyle="1" w:styleId="Heading1Char">
    <w:name w:val="Heading 1 Char"/>
    <w:basedOn w:val="DefaultParagraphFont"/>
    <w:link w:val="Heading1"/>
    <w:uiPriority w:val="9"/>
    <w:rsid w:val="00974EC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74EC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67E4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7377D"/>
    <w:rPr>
      <w:rFonts w:asciiTheme="majorHAnsi" w:eastAsiaTheme="majorEastAsia" w:hAnsiTheme="majorHAnsi" w:cstheme="majorBidi"/>
      <w:bCs/>
      <w:iCs/>
    </w:rPr>
  </w:style>
  <w:style w:type="character" w:customStyle="1" w:styleId="Heading5Char">
    <w:name w:val="Heading 5 Char"/>
    <w:basedOn w:val="DefaultParagraphFont"/>
    <w:link w:val="Heading5"/>
    <w:uiPriority w:val="9"/>
    <w:semiHidden/>
    <w:rsid w:val="00974EC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74EC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74EC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74EC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74EC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74E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4EC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4E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74EC9"/>
    <w:rPr>
      <w:rFonts w:asciiTheme="majorHAnsi" w:eastAsiaTheme="majorEastAsia" w:hAnsiTheme="majorHAnsi" w:cstheme="majorBidi"/>
      <w:i/>
      <w:iCs/>
      <w:spacing w:val="13"/>
      <w:sz w:val="24"/>
      <w:szCs w:val="24"/>
    </w:rPr>
  </w:style>
  <w:style w:type="character" w:styleId="Strong">
    <w:name w:val="Strong"/>
    <w:uiPriority w:val="22"/>
    <w:qFormat/>
    <w:rsid w:val="00974EC9"/>
    <w:rPr>
      <w:b/>
      <w:bCs/>
    </w:rPr>
  </w:style>
  <w:style w:type="character" w:styleId="Emphasis">
    <w:name w:val="Emphasis"/>
    <w:uiPriority w:val="20"/>
    <w:qFormat/>
    <w:rsid w:val="00974EC9"/>
    <w:rPr>
      <w:b/>
      <w:bCs/>
      <w:i/>
      <w:iCs/>
      <w:spacing w:val="10"/>
      <w:bdr w:val="none" w:sz="0" w:space="0" w:color="auto"/>
      <w:shd w:val="clear" w:color="auto" w:fill="auto"/>
    </w:rPr>
  </w:style>
  <w:style w:type="paragraph" w:styleId="NoSpacing">
    <w:name w:val="No Spacing"/>
    <w:basedOn w:val="Normal"/>
    <w:uiPriority w:val="1"/>
    <w:qFormat/>
    <w:rsid w:val="00974EC9"/>
    <w:pPr>
      <w:spacing w:after="0" w:line="240" w:lineRule="auto"/>
    </w:pPr>
  </w:style>
  <w:style w:type="paragraph" w:styleId="ListParagraph">
    <w:name w:val="List Paragraph"/>
    <w:basedOn w:val="Normal"/>
    <w:uiPriority w:val="34"/>
    <w:qFormat/>
    <w:rsid w:val="00974EC9"/>
    <w:pPr>
      <w:ind w:left="720"/>
      <w:contextualSpacing/>
    </w:pPr>
  </w:style>
  <w:style w:type="paragraph" w:styleId="Quote">
    <w:name w:val="Quote"/>
    <w:basedOn w:val="Normal"/>
    <w:next w:val="Normal"/>
    <w:link w:val="QuoteChar"/>
    <w:uiPriority w:val="29"/>
    <w:qFormat/>
    <w:rsid w:val="00974EC9"/>
    <w:pPr>
      <w:spacing w:before="200" w:after="0"/>
      <w:ind w:left="360" w:right="360"/>
    </w:pPr>
    <w:rPr>
      <w:i/>
      <w:iCs/>
    </w:rPr>
  </w:style>
  <w:style w:type="character" w:customStyle="1" w:styleId="QuoteChar">
    <w:name w:val="Quote Char"/>
    <w:basedOn w:val="DefaultParagraphFont"/>
    <w:link w:val="Quote"/>
    <w:uiPriority w:val="29"/>
    <w:rsid w:val="00974EC9"/>
    <w:rPr>
      <w:i/>
      <w:iCs/>
    </w:rPr>
  </w:style>
  <w:style w:type="paragraph" w:styleId="IntenseQuote">
    <w:name w:val="Intense Quote"/>
    <w:basedOn w:val="Normal"/>
    <w:next w:val="Normal"/>
    <w:link w:val="IntenseQuoteChar"/>
    <w:uiPriority w:val="30"/>
    <w:qFormat/>
    <w:rsid w:val="00974E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74EC9"/>
    <w:rPr>
      <w:b/>
      <w:bCs/>
      <w:i/>
      <w:iCs/>
    </w:rPr>
  </w:style>
  <w:style w:type="character" w:styleId="IntenseEmphasis">
    <w:name w:val="Intense Emphasis"/>
    <w:uiPriority w:val="21"/>
    <w:qFormat/>
    <w:rsid w:val="00974EC9"/>
    <w:rPr>
      <w:b/>
      <w:bCs/>
    </w:rPr>
  </w:style>
  <w:style w:type="character" w:styleId="SubtleReference">
    <w:name w:val="Subtle Reference"/>
    <w:uiPriority w:val="31"/>
    <w:qFormat/>
    <w:rsid w:val="00974EC9"/>
    <w:rPr>
      <w:smallCaps/>
    </w:rPr>
  </w:style>
  <w:style w:type="character" w:styleId="IntenseReference">
    <w:name w:val="Intense Reference"/>
    <w:uiPriority w:val="32"/>
    <w:qFormat/>
    <w:rsid w:val="00974EC9"/>
    <w:rPr>
      <w:smallCaps/>
      <w:spacing w:val="5"/>
      <w:u w:val="single"/>
    </w:rPr>
  </w:style>
  <w:style w:type="character" w:styleId="BookTitle">
    <w:name w:val="Book Title"/>
    <w:uiPriority w:val="33"/>
    <w:qFormat/>
    <w:rsid w:val="00974EC9"/>
    <w:rPr>
      <w:i/>
      <w:iCs/>
      <w:smallCaps/>
      <w:spacing w:val="5"/>
    </w:rPr>
  </w:style>
  <w:style w:type="paragraph" w:styleId="TOCHeading">
    <w:name w:val="TOC Heading"/>
    <w:basedOn w:val="Heading1"/>
    <w:next w:val="Normal"/>
    <w:uiPriority w:val="39"/>
    <w:semiHidden/>
    <w:unhideWhenUsed/>
    <w:qFormat/>
    <w:rsid w:val="00974EC9"/>
    <w:pPr>
      <w:outlineLvl w:val="9"/>
    </w:pPr>
    <w:rPr>
      <w:lang w:bidi="en-US"/>
    </w:rPr>
  </w:style>
  <w:style w:type="table" w:styleId="TableGrid">
    <w:name w:val="Table Grid"/>
    <w:basedOn w:val="TableNormal"/>
    <w:uiPriority w:val="39"/>
    <w:rsid w:val="001A2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450DE1"/>
    <w:pPr>
      <w:spacing w:line="240" w:lineRule="auto"/>
    </w:pPr>
    <w:rPr>
      <w:b/>
      <w:bCs/>
      <w:color w:val="4F81BD" w:themeColor="accent1"/>
      <w:sz w:val="18"/>
      <w:szCs w:val="18"/>
    </w:rPr>
  </w:style>
  <w:style w:type="paragraph" w:styleId="TOC1">
    <w:name w:val="toc 1"/>
    <w:basedOn w:val="Normal"/>
    <w:next w:val="Normal"/>
    <w:autoRedefine/>
    <w:uiPriority w:val="39"/>
    <w:unhideWhenUsed/>
    <w:rsid w:val="00933226"/>
    <w:pPr>
      <w:spacing w:after="100"/>
    </w:pPr>
  </w:style>
  <w:style w:type="paragraph" w:styleId="TOC2">
    <w:name w:val="toc 2"/>
    <w:basedOn w:val="Normal"/>
    <w:next w:val="Normal"/>
    <w:autoRedefine/>
    <w:uiPriority w:val="39"/>
    <w:unhideWhenUsed/>
    <w:rsid w:val="00933226"/>
    <w:pPr>
      <w:spacing w:after="100"/>
      <w:ind w:left="220"/>
    </w:pPr>
  </w:style>
  <w:style w:type="character" w:styleId="Hyperlink">
    <w:name w:val="Hyperlink"/>
    <w:basedOn w:val="DefaultParagraphFont"/>
    <w:uiPriority w:val="99"/>
    <w:unhideWhenUsed/>
    <w:rsid w:val="00933226"/>
    <w:rPr>
      <w:color w:val="0000FF" w:themeColor="hyperlink"/>
      <w:u w:val="single"/>
    </w:rPr>
  </w:style>
  <w:style w:type="paragraph" w:styleId="TOC3">
    <w:name w:val="toc 3"/>
    <w:basedOn w:val="Normal"/>
    <w:next w:val="Normal"/>
    <w:autoRedefine/>
    <w:uiPriority w:val="39"/>
    <w:unhideWhenUsed/>
    <w:rsid w:val="00B11B5D"/>
    <w:pPr>
      <w:spacing w:after="100"/>
      <w:ind w:left="440"/>
    </w:pPr>
  </w:style>
  <w:style w:type="character" w:customStyle="1" w:styleId="summary">
    <w:name w:val="summary"/>
    <w:basedOn w:val="DefaultParagraphFont"/>
    <w:rsid w:val="0007293D"/>
  </w:style>
  <w:style w:type="paragraph" w:styleId="NormalWeb">
    <w:name w:val="Normal (Web)"/>
    <w:basedOn w:val="Normal"/>
    <w:uiPriority w:val="99"/>
    <w:semiHidden/>
    <w:unhideWhenUsed/>
    <w:rsid w:val="008D7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7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39645">
      <w:bodyDiv w:val="1"/>
      <w:marLeft w:val="0"/>
      <w:marRight w:val="0"/>
      <w:marTop w:val="0"/>
      <w:marBottom w:val="0"/>
      <w:divBdr>
        <w:top w:val="none" w:sz="0" w:space="0" w:color="auto"/>
        <w:left w:val="none" w:sz="0" w:space="0" w:color="auto"/>
        <w:bottom w:val="none" w:sz="0" w:space="0" w:color="auto"/>
        <w:right w:val="none" w:sz="0" w:space="0" w:color="auto"/>
      </w:divBdr>
    </w:div>
    <w:div w:id="790972693">
      <w:bodyDiv w:val="1"/>
      <w:marLeft w:val="0"/>
      <w:marRight w:val="0"/>
      <w:marTop w:val="0"/>
      <w:marBottom w:val="0"/>
      <w:divBdr>
        <w:top w:val="none" w:sz="0" w:space="0" w:color="auto"/>
        <w:left w:val="none" w:sz="0" w:space="0" w:color="auto"/>
        <w:bottom w:val="none" w:sz="0" w:space="0" w:color="auto"/>
        <w:right w:val="none" w:sz="0" w:space="0" w:color="auto"/>
      </w:divBdr>
    </w:div>
    <w:div w:id="905796535">
      <w:bodyDiv w:val="1"/>
      <w:marLeft w:val="0"/>
      <w:marRight w:val="0"/>
      <w:marTop w:val="0"/>
      <w:marBottom w:val="0"/>
      <w:divBdr>
        <w:top w:val="none" w:sz="0" w:space="0" w:color="auto"/>
        <w:left w:val="none" w:sz="0" w:space="0" w:color="auto"/>
        <w:bottom w:val="none" w:sz="0" w:space="0" w:color="auto"/>
        <w:right w:val="none" w:sz="0" w:space="0" w:color="auto"/>
      </w:divBdr>
    </w:div>
    <w:div w:id="1110977476">
      <w:bodyDiv w:val="1"/>
      <w:marLeft w:val="0"/>
      <w:marRight w:val="0"/>
      <w:marTop w:val="0"/>
      <w:marBottom w:val="0"/>
      <w:divBdr>
        <w:top w:val="none" w:sz="0" w:space="0" w:color="auto"/>
        <w:left w:val="none" w:sz="0" w:space="0" w:color="auto"/>
        <w:bottom w:val="none" w:sz="0" w:space="0" w:color="auto"/>
        <w:right w:val="none" w:sz="0" w:space="0" w:color="auto"/>
      </w:divBdr>
    </w:div>
    <w:div w:id="1201285760">
      <w:bodyDiv w:val="1"/>
      <w:marLeft w:val="0"/>
      <w:marRight w:val="0"/>
      <w:marTop w:val="0"/>
      <w:marBottom w:val="0"/>
      <w:divBdr>
        <w:top w:val="none" w:sz="0" w:space="0" w:color="auto"/>
        <w:left w:val="none" w:sz="0" w:space="0" w:color="auto"/>
        <w:bottom w:val="none" w:sz="0" w:space="0" w:color="auto"/>
        <w:right w:val="none" w:sz="0" w:space="0" w:color="auto"/>
      </w:divBdr>
    </w:div>
    <w:div w:id="1300064986">
      <w:bodyDiv w:val="1"/>
      <w:marLeft w:val="0"/>
      <w:marRight w:val="0"/>
      <w:marTop w:val="0"/>
      <w:marBottom w:val="0"/>
      <w:divBdr>
        <w:top w:val="none" w:sz="0" w:space="0" w:color="auto"/>
        <w:left w:val="none" w:sz="0" w:space="0" w:color="auto"/>
        <w:bottom w:val="none" w:sz="0" w:space="0" w:color="auto"/>
        <w:right w:val="none" w:sz="0" w:space="0" w:color="auto"/>
      </w:divBdr>
    </w:div>
    <w:div w:id="1301694035">
      <w:bodyDiv w:val="1"/>
      <w:marLeft w:val="0"/>
      <w:marRight w:val="0"/>
      <w:marTop w:val="0"/>
      <w:marBottom w:val="0"/>
      <w:divBdr>
        <w:top w:val="none" w:sz="0" w:space="0" w:color="auto"/>
        <w:left w:val="none" w:sz="0" w:space="0" w:color="auto"/>
        <w:bottom w:val="none" w:sz="0" w:space="0" w:color="auto"/>
        <w:right w:val="none" w:sz="0" w:space="0" w:color="auto"/>
      </w:divBdr>
    </w:div>
    <w:div w:id="1365792433">
      <w:bodyDiv w:val="1"/>
      <w:marLeft w:val="0"/>
      <w:marRight w:val="0"/>
      <w:marTop w:val="0"/>
      <w:marBottom w:val="0"/>
      <w:divBdr>
        <w:top w:val="none" w:sz="0" w:space="0" w:color="auto"/>
        <w:left w:val="none" w:sz="0" w:space="0" w:color="auto"/>
        <w:bottom w:val="none" w:sz="0" w:space="0" w:color="auto"/>
        <w:right w:val="none" w:sz="0" w:space="0" w:color="auto"/>
      </w:divBdr>
    </w:div>
    <w:div w:id="1510177472">
      <w:bodyDiv w:val="1"/>
      <w:marLeft w:val="0"/>
      <w:marRight w:val="0"/>
      <w:marTop w:val="0"/>
      <w:marBottom w:val="0"/>
      <w:divBdr>
        <w:top w:val="none" w:sz="0" w:space="0" w:color="auto"/>
        <w:left w:val="none" w:sz="0" w:space="0" w:color="auto"/>
        <w:bottom w:val="none" w:sz="0" w:space="0" w:color="auto"/>
        <w:right w:val="none" w:sz="0" w:space="0" w:color="auto"/>
      </w:divBdr>
    </w:div>
    <w:div w:id="1543326455">
      <w:bodyDiv w:val="1"/>
      <w:marLeft w:val="0"/>
      <w:marRight w:val="0"/>
      <w:marTop w:val="0"/>
      <w:marBottom w:val="0"/>
      <w:divBdr>
        <w:top w:val="none" w:sz="0" w:space="0" w:color="auto"/>
        <w:left w:val="none" w:sz="0" w:space="0" w:color="auto"/>
        <w:bottom w:val="none" w:sz="0" w:space="0" w:color="auto"/>
        <w:right w:val="none" w:sz="0" w:space="0" w:color="auto"/>
      </w:divBdr>
    </w:div>
    <w:div w:id="1553806622">
      <w:bodyDiv w:val="1"/>
      <w:marLeft w:val="0"/>
      <w:marRight w:val="0"/>
      <w:marTop w:val="0"/>
      <w:marBottom w:val="0"/>
      <w:divBdr>
        <w:top w:val="none" w:sz="0" w:space="0" w:color="auto"/>
        <w:left w:val="none" w:sz="0" w:space="0" w:color="auto"/>
        <w:bottom w:val="none" w:sz="0" w:space="0" w:color="auto"/>
        <w:right w:val="none" w:sz="0" w:space="0" w:color="auto"/>
      </w:divBdr>
    </w:div>
    <w:div w:id="1657874339">
      <w:bodyDiv w:val="1"/>
      <w:marLeft w:val="0"/>
      <w:marRight w:val="0"/>
      <w:marTop w:val="0"/>
      <w:marBottom w:val="0"/>
      <w:divBdr>
        <w:top w:val="none" w:sz="0" w:space="0" w:color="auto"/>
        <w:left w:val="none" w:sz="0" w:space="0" w:color="auto"/>
        <w:bottom w:val="none" w:sz="0" w:space="0" w:color="auto"/>
        <w:right w:val="none" w:sz="0" w:space="0" w:color="auto"/>
      </w:divBdr>
    </w:div>
    <w:div w:id="1697270179">
      <w:bodyDiv w:val="1"/>
      <w:marLeft w:val="0"/>
      <w:marRight w:val="0"/>
      <w:marTop w:val="0"/>
      <w:marBottom w:val="0"/>
      <w:divBdr>
        <w:top w:val="none" w:sz="0" w:space="0" w:color="auto"/>
        <w:left w:val="none" w:sz="0" w:space="0" w:color="auto"/>
        <w:bottom w:val="none" w:sz="0" w:space="0" w:color="auto"/>
        <w:right w:val="none" w:sz="0" w:space="0" w:color="auto"/>
      </w:divBdr>
    </w:div>
    <w:div w:id="1737583947">
      <w:bodyDiv w:val="1"/>
      <w:marLeft w:val="0"/>
      <w:marRight w:val="0"/>
      <w:marTop w:val="0"/>
      <w:marBottom w:val="0"/>
      <w:divBdr>
        <w:top w:val="none" w:sz="0" w:space="0" w:color="auto"/>
        <w:left w:val="none" w:sz="0" w:space="0" w:color="auto"/>
        <w:bottom w:val="none" w:sz="0" w:space="0" w:color="auto"/>
        <w:right w:val="none" w:sz="0" w:space="0" w:color="auto"/>
      </w:divBdr>
    </w:div>
    <w:div w:id="1882090238">
      <w:bodyDiv w:val="1"/>
      <w:marLeft w:val="0"/>
      <w:marRight w:val="0"/>
      <w:marTop w:val="0"/>
      <w:marBottom w:val="0"/>
      <w:divBdr>
        <w:top w:val="none" w:sz="0" w:space="0" w:color="auto"/>
        <w:left w:val="none" w:sz="0" w:space="0" w:color="auto"/>
        <w:bottom w:val="none" w:sz="0" w:space="0" w:color="auto"/>
        <w:right w:val="none" w:sz="0" w:space="0" w:color="auto"/>
      </w:divBdr>
    </w:div>
    <w:div w:id="1923417069">
      <w:bodyDiv w:val="1"/>
      <w:marLeft w:val="0"/>
      <w:marRight w:val="0"/>
      <w:marTop w:val="0"/>
      <w:marBottom w:val="0"/>
      <w:divBdr>
        <w:top w:val="none" w:sz="0" w:space="0" w:color="auto"/>
        <w:left w:val="none" w:sz="0" w:space="0" w:color="auto"/>
        <w:bottom w:val="none" w:sz="0" w:space="0" w:color="auto"/>
        <w:right w:val="none" w:sz="0" w:space="0" w:color="auto"/>
      </w:divBdr>
    </w:div>
    <w:div w:id="1954357194">
      <w:bodyDiv w:val="1"/>
      <w:marLeft w:val="0"/>
      <w:marRight w:val="0"/>
      <w:marTop w:val="0"/>
      <w:marBottom w:val="0"/>
      <w:divBdr>
        <w:top w:val="none" w:sz="0" w:space="0" w:color="auto"/>
        <w:left w:val="none" w:sz="0" w:space="0" w:color="auto"/>
        <w:bottom w:val="none" w:sz="0" w:space="0" w:color="auto"/>
        <w:right w:val="none" w:sz="0" w:space="0" w:color="auto"/>
      </w:divBdr>
    </w:div>
    <w:div w:id="2076464272">
      <w:bodyDiv w:val="1"/>
      <w:marLeft w:val="0"/>
      <w:marRight w:val="0"/>
      <w:marTop w:val="0"/>
      <w:marBottom w:val="0"/>
      <w:divBdr>
        <w:top w:val="none" w:sz="0" w:space="0" w:color="auto"/>
        <w:left w:val="none" w:sz="0" w:space="0" w:color="auto"/>
        <w:bottom w:val="none" w:sz="0" w:space="0" w:color="auto"/>
        <w:right w:val="none" w:sz="0" w:space="0" w:color="auto"/>
      </w:divBdr>
    </w:div>
    <w:div w:id="2093888493">
      <w:bodyDiv w:val="1"/>
      <w:marLeft w:val="0"/>
      <w:marRight w:val="0"/>
      <w:marTop w:val="0"/>
      <w:marBottom w:val="0"/>
      <w:divBdr>
        <w:top w:val="none" w:sz="0" w:space="0" w:color="auto"/>
        <w:left w:val="none" w:sz="0" w:space="0" w:color="auto"/>
        <w:bottom w:val="none" w:sz="0" w:space="0" w:color="auto"/>
        <w:right w:val="none" w:sz="0" w:space="0" w:color="auto"/>
      </w:divBdr>
    </w:div>
    <w:div w:id="209971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Esquiviasrj@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effreyiacob@csu.fullerton.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fredi1@csu.fullerton.edu"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yyroushdy@csu.fullerton.ed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marek.sautter@csu.fullert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D4D51-E4A2-E743-B4B0-B2013D205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Simpson</dc:creator>
  <cp:keywords/>
  <dc:description/>
  <cp:lastModifiedBy>Microsoft Office User</cp:lastModifiedBy>
  <cp:revision>4</cp:revision>
  <cp:lastPrinted>2014-04-04T17:51:00Z</cp:lastPrinted>
  <dcterms:created xsi:type="dcterms:W3CDTF">2018-04-24T21:18:00Z</dcterms:created>
  <dcterms:modified xsi:type="dcterms:W3CDTF">2018-04-26T20:10:00Z</dcterms:modified>
</cp:coreProperties>
</file>