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C8" w:rsidRDefault="00DF745A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软件配置文档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软件项目管理的重要性</w:t>
            </w:r>
          </w:p>
        </w:tc>
        <w:tc>
          <w:tcPr>
            <w:tcW w:w="4148" w:type="dxa"/>
          </w:tcPr>
          <w:p w:rsidR="00DF745A" w:rsidRDefault="00035505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黄锐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配置管理工具的功能分析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曾宇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配置管理工具说明</w:t>
            </w:r>
          </w:p>
        </w:tc>
        <w:tc>
          <w:tcPr>
            <w:tcW w:w="4148" w:type="dxa"/>
          </w:tcPr>
          <w:p w:rsidR="00DF745A" w:rsidRDefault="004643D9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黄锐</w:t>
            </w:r>
          </w:p>
        </w:tc>
      </w:tr>
    </w:tbl>
    <w:p w:rsidR="00DF745A" w:rsidRDefault="00DF745A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需求分析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需求分析文档</w:t>
            </w:r>
          </w:p>
        </w:tc>
        <w:tc>
          <w:tcPr>
            <w:tcW w:w="4148" w:type="dxa"/>
          </w:tcPr>
          <w:p w:rsidR="00DF745A" w:rsidRDefault="00035505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张扬</w:t>
            </w:r>
          </w:p>
        </w:tc>
      </w:tr>
    </w:tbl>
    <w:p w:rsidR="00DF745A" w:rsidRDefault="00DF745A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详细设计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项目选题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许夕林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项目开发环境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叶伟才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项目设计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张扬</w:t>
            </w:r>
          </w:p>
        </w:tc>
      </w:tr>
    </w:tbl>
    <w:p w:rsidR="00DF745A" w:rsidRDefault="00DF745A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项目版本与配置管理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开发管理过程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李家兴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开发质量控制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曾宇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开发效率保证</w:t>
            </w:r>
          </w:p>
        </w:tc>
        <w:tc>
          <w:tcPr>
            <w:tcW w:w="4148" w:type="dxa"/>
          </w:tcPr>
          <w:p w:rsidR="00DF745A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曾宇</w:t>
            </w:r>
          </w:p>
        </w:tc>
      </w:tr>
      <w:tr w:rsidR="00DF745A" w:rsidTr="00DF745A">
        <w:tc>
          <w:tcPr>
            <w:tcW w:w="4148" w:type="dxa"/>
          </w:tcPr>
          <w:p w:rsidR="00DF745A" w:rsidRDefault="00DF745A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</w:rPr>
              <w:t>甘特图</w:t>
            </w:r>
            <w:proofErr w:type="gramEnd"/>
          </w:p>
        </w:tc>
        <w:tc>
          <w:tcPr>
            <w:tcW w:w="4148" w:type="dxa"/>
          </w:tcPr>
          <w:p w:rsidR="00DF745A" w:rsidRDefault="00130EB3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许夕林</w:t>
            </w:r>
          </w:p>
        </w:tc>
      </w:tr>
    </w:tbl>
    <w:p w:rsidR="00DF745A" w:rsidRDefault="007042E4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项目展示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42E4" w:rsidTr="007042E4">
        <w:tc>
          <w:tcPr>
            <w:tcW w:w="4148" w:type="dxa"/>
          </w:tcPr>
          <w:p w:rsidR="007042E4" w:rsidRDefault="007042E4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配置管理工具应用效果展示</w:t>
            </w:r>
          </w:p>
        </w:tc>
        <w:tc>
          <w:tcPr>
            <w:tcW w:w="4148" w:type="dxa"/>
          </w:tcPr>
          <w:p w:rsidR="007042E4" w:rsidRDefault="00DA290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许汉平</w:t>
            </w:r>
          </w:p>
        </w:tc>
      </w:tr>
      <w:tr w:rsidR="007042E4" w:rsidTr="007042E4">
        <w:tc>
          <w:tcPr>
            <w:tcW w:w="4148" w:type="dxa"/>
          </w:tcPr>
          <w:p w:rsidR="007042E4" w:rsidRDefault="007042E4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项目效果展示</w:t>
            </w:r>
          </w:p>
        </w:tc>
        <w:tc>
          <w:tcPr>
            <w:tcW w:w="4148" w:type="dxa"/>
          </w:tcPr>
          <w:p w:rsidR="007042E4" w:rsidRDefault="00E97F4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叶伟才</w:t>
            </w:r>
          </w:p>
        </w:tc>
      </w:tr>
    </w:tbl>
    <w:p w:rsidR="007042E4" w:rsidRDefault="00130EB3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前端编码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0EB3" w:rsidTr="00130EB3">
        <w:tc>
          <w:tcPr>
            <w:tcW w:w="4148" w:type="dxa"/>
          </w:tcPr>
          <w:p w:rsidR="00130EB3" w:rsidRDefault="00130EB3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前端编码</w:t>
            </w:r>
          </w:p>
        </w:tc>
        <w:tc>
          <w:tcPr>
            <w:tcW w:w="4148" w:type="dxa"/>
          </w:tcPr>
          <w:p w:rsidR="00130EB3" w:rsidRDefault="00D21F60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李家兴、叶伟才</w:t>
            </w:r>
            <w:r w:rsidR="00236BC2">
              <w:rPr>
                <w:rFonts w:ascii="黑体" w:eastAsia="黑体" w:hAnsi="黑体" w:hint="eastAsia"/>
                <w:sz w:val="28"/>
              </w:rPr>
              <w:t>等</w:t>
            </w:r>
          </w:p>
        </w:tc>
      </w:tr>
    </w:tbl>
    <w:p w:rsidR="00130EB3" w:rsidRDefault="007A3923" w:rsidP="00DF745A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总结和展望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3923" w:rsidTr="007A3923">
        <w:tc>
          <w:tcPr>
            <w:tcW w:w="4148" w:type="dxa"/>
          </w:tcPr>
          <w:p w:rsidR="007A3923" w:rsidRDefault="007A3923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总结与展望</w:t>
            </w:r>
          </w:p>
        </w:tc>
        <w:tc>
          <w:tcPr>
            <w:tcW w:w="4148" w:type="dxa"/>
          </w:tcPr>
          <w:p w:rsidR="007A3923" w:rsidRDefault="007A3923" w:rsidP="00DF745A">
            <w:pPr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许汉平</w:t>
            </w:r>
          </w:p>
        </w:tc>
      </w:tr>
    </w:tbl>
    <w:p w:rsidR="007A3923" w:rsidRPr="00DF745A" w:rsidRDefault="007A3923" w:rsidP="008D4F6F">
      <w:pPr>
        <w:rPr>
          <w:rFonts w:ascii="黑体" w:eastAsia="黑体" w:hAnsi="黑体" w:hint="eastAsia"/>
          <w:sz w:val="28"/>
        </w:rPr>
      </w:pPr>
      <w:bookmarkStart w:id="0" w:name="_GoBack"/>
      <w:bookmarkEnd w:id="0"/>
    </w:p>
    <w:sectPr w:rsidR="007A3923" w:rsidRPr="00DF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98"/>
    <w:rsid w:val="00035505"/>
    <w:rsid w:val="00130EB3"/>
    <w:rsid w:val="00236BC2"/>
    <w:rsid w:val="004643D9"/>
    <w:rsid w:val="007042E4"/>
    <w:rsid w:val="007A3923"/>
    <w:rsid w:val="008D4F6F"/>
    <w:rsid w:val="00B31594"/>
    <w:rsid w:val="00D21F60"/>
    <w:rsid w:val="00DA2900"/>
    <w:rsid w:val="00DF745A"/>
    <w:rsid w:val="00E64E7C"/>
    <w:rsid w:val="00E71398"/>
    <w:rsid w:val="00E97F40"/>
    <w:rsid w:val="00FB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3C5"/>
  <w15:chartTrackingRefBased/>
  <w15:docId w15:val="{F3B113B7-D605-4245-93C8-84DFDF55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</Words>
  <Characters>195</Characters>
  <Application>Microsoft Office Word</Application>
  <DocSecurity>0</DocSecurity>
  <Lines>1</Lines>
  <Paragraphs>1</Paragraphs>
  <ScaleCrop>false</ScaleCrop>
  <Company>Hewlett-Packard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李家兴</dc:creator>
  <cp:keywords/>
  <dc:description/>
  <cp:lastModifiedBy>李家兴</cp:lastModifiedBy>
  <cp:revision>14</cp:revision>
  <dcterms:created xsi:type="dcterms:W3CDTF">2016-11-24T02:33:00Z</dcterms:created>
  <dcterms:modified xsi:type="dcterms:W3CDTF">2016-11-24T03:06:00Z</dcterms:modified>
</cp:coreProperties>
</file>