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FBBB71" w14:textId="3C34B3C0" w:rsidR="00D1279D" w:rsidRPr="00541EE7" w:rsidRDefault="00541EE7" w:rsidP="002431AF">
      <w:pPr>
        <w:spacing w:after="0" w:line="240" w:lineRule="auto"/>
        <w:rPr>
          <w:u w:val="single"/>
        </w:rPr>
      </w:pPr>
      <w:r w:rsidRPr="00541EE7">
        <w:rPr>
          <w:u w:val="single"/>
        </w:rPr>
        <w:t>What did you do?</w:t>
      </w:r>
    </w:p>
    <w:p w14:paraId="63384B72" w14:textId="77777777" w:rsidR="00541EE7" w:rsidRDefault="00541EE7" w:rsidP="002431AF">
      <w:pPr>
        <w:spacing w:after="0" w:line="240" w:lineRule="auto"/>
      </w:pPr>
    </w:p>
    <w:p w14:paraId="67A2DA90" w14:textId="634CE4FB" w:rsidR="00D34438" w:rsidRDefault="00D34438" w:rsidP="002431AF">
      <w:pPr>
        <w:spacing w:after="0" w:line="240" w:lineRule="auto"/>
        <w:rPr>
          <w:u w:val="single"/>
        </w:rPr>
      </w:pPr>
      <w:proofErr w:type="spellStart"/>
      <w:r w:rsidRPr="00D34438">
        <w:rPr>
          <w:u w:val="single"/>
        </w:rPr>
        <w:t>ShieldsUp</w:t>
      </w:r>
      <w:proofErr w:type="spellEnd"/>
    </w:p>
    <w:p w14:paraId="0646EA03" w14:textId="77777777" w:rsidR="00D34438" w:rsidRDefault="00D34438" w:rsidP="002431AF">
      <w:pPr>
        <w:spacing w:after="0" w:line="240" w:lineRule="auto"/>
        <w:rPr>
          <w:u w:val="single"/>
        </w:rPr>
      </w:pPr>
    </w:p>
    <w:p w14:paraId="43A84EBF" w14:textId="77777777" w:rsidR="00D34438" w:rsidRDefault="00D34438" w:rsidP="00D34438">
      <w:pPr>
        <w:pStyle w:val="ListParagraph"/>
        <w:numPr>
          <w:ilvl w:val="0"/>
          <w:numId w:val="13"/>
        </w:numPr>
        <w:spacing w:after="0" w:line="240" w:lineRule="auto"/>
        <w:ind w:left="360"/>
      </w:pPr>
      <w:r>
        <w:t xml:space="preserve">Visited </w:t>
      </w:r>
      <w:proofErr w:type="gramStart"/>
      <w:r w:rsidRPr="00E932D2">
        <w:t>https://www.grc.com/x/ne.dll?bh0bkyd2</w:t>
      </w:r>
      <w:proofErr w:type="gramEnd"/>
    </w:p>
    <w:p w14:paraId="2AE1BC7F" w14:textId="77777777" w:rsidR="00D34438" w:rsidRDefault="00D34438" w:rsidP="00D34438">
      <w:pPr>
        <w:pStyle w:val="ListParagraph"/>
        <w:numPr>
          <w:ilvl w:val="0"/>
          <w:numId w:val="13"/>
        </w:numPr>
        <w:spacing w:after="0" w:line="240" w:lineRule="auto"/>
        <w:ind w:left="360"/>
      </w:pPr>
      <w:r>
        <w:t xml:space="preserve">Clicked on the proceed </w:t>
      </w:r>
      <w:proofErr w:type="gramStart"/>
      <w:r>
        <w:t>button</w:t>
      </w:r>
      <w:proofErr w:type="gramEnd"/>
    </w:p>
    <w:p w14:paraId="31091613" w14:textId="77777777" w:rsidR="00D34438" w:rsidRDefault="00D34438" w:rsidP="00D34438">
      <w:pPr>
        <w:pStyle w:val="ListParagraph"/>
        <w:numPr>
          <w:ilvl w:val="0"/>
          <w:numId w:val="13"/>
        </w:numPr>
        <w:spacing w:after="0" w:line="240" w:lineRule="auto"/>
        <w:ind w:left="360"/>
      </w:pPr>
      <w:r>
        <w:t xml:space="preserve">Clicked on the Common Ports </w:t>
      </w:r>
      <w:proofErr w:type="gramStart"/>
      <w:r>
        <w:t>button</w:t>
      </w:r>
      <w:proofErr w:type="gramEnd"/>
    </w:p>
    <w:p w14:paraId="44A0AABF" w14:textId="77777777" w:rsidR="00D34438" w:rsidRDefault="00D34438" w:rsidP="00D34438">
      <w:pPr>
        <w:pStyle w:val="ListParagraph"/>
        <w:numPr>
          <w:ilvl w:val="0"/>
          <w:numId w:val="13"/>
        </w:numPr>
        <w:spacing w:after="0" w:line="240" w:lineRule="auto"/>
        <w:ind w:left="360"/>
      </w:pPr>
      <w:r>
        <w:t>Printed results to pdf “</w:t>
      </w:r>
      <w:proofErr w:type="spellStart"/>
      <w:r>
        <w:t>ShieldsUp_Common</w:t>
      </w:r>
      <w:proofErr w:type="spellEnd"/>
      <w:r>
        <w:t xml:space="preserve"> Ports”</w:t>
      </w:r>
    </w:p>
    <w:p w14:paraId="62C3450A" w14:textId="77777777" w:rsidR="00D34438" w:rsidRDefault="00D34438" w:rsidP="00D34438">
      <w:pPr>
        <w:pStyle w:val="ListParagraph"/>
        <w:numPr>
          <w:ilvl w:val="0"/>
          <w:numId w:val="13"/>
        </w:numPr>
        <w:spacing w:after="0" w:line="240" w:lineRule="auto"/>
        <w:ind w:left="360"/>
      </w:pPr>
      <w:r>
        <w:t xml:space="preserve">Clicked on text </w:t>
      </w:r>
      <w:proofErr w:type="gramStart"/>
      <w:r>
        <w:t>summary</w:t>
      </w:r>
      <w:proofErr w:type="gramEnd"/>
    </w:p>
    <w:p w14:paraId="783C80CC" w14:textId="77777777" w:rsidR="00D34438" w:rsidRDefault="00D34438" w:rsidP="00D34438">
      <w:pPr>
        <w:pStyle w:val="ListParagraph"/>
        <w:numPr>
          <w:ilvl w:val="0"/>
          <w:numId w:val="13"/>
        </w:numPr>
        <w:spacing w:after="0" w:line="240" w:lineRule="auto"/>
        <w:ind w:left="360"/>
      </w:pPr>
      <w:r>
        <w:t>Printed results to pdf “</w:t>
      </w:r>
      <w:proofErr w:type="spellStart"/>
      <w:r>
        <w:t>ShieldsUp_Common</w:t>
      </w:r>
      <w:proofErr w:type="spellEnd"/>
      <w:r>
        <w:t xml:space="preserve"> Ports-Text”</w:t>
      </w:r>
    </w:p>
    <w:p w14:paraId="44260F17" w14:textId="77777777" w:rsidR="00D34438" w:rsidRDefault="00D34438" w:rsidP="00D34438">
      <w:pPr>
        <w:pStyle w:val="ListParagraph"/>
        <w:numPr>
          <w:ilvl w:val="0"/>
          <w:numId w:val="13"/>
        </w:numPr>
        <w:spacing w:after="0" w:line="240" w:lineRule="auto"/>
        <w:ind w:left="360"/>
      </w:pPr>
      <w:r>
        <w:t xml:space="preserve">Clicked on the </w:t>
      </w:r>
      <w:proofErr w:type="gramStart"/>
      <w:r>
        <w:t>All Service</w:t>
      </w:r>
      <w:proofErr w:type="gramEnd"/>
      <w:r>
        <w:t xml:space="preserve"> Ports button</w:t>
      </w:r>
    </w:p>
    <w:p w14:paraId="031DBE4D" w14:textId="77777777" w:rsidR="00D34438" w:rsidRDefault="00D34438" w:rsidP="00D34438">
      <w:pPr>
        <w:pStyle w:val="ListParagraph"/>
        <w:numPr>
          <w:ilvl w:val="0"/>
          <w:numId w:val="13"/>
        </w:numPr>
        <w:spacing w:after="0" w:line="240" w:lineRule="auto"/>
        <w:ind w:left="360"/>
      </w:pPr>
      <w:r>
        <w:t>Printed results to pdf “</w:t>
      </w:r>
      <w:proofErr w:type="spellStart"/>
      <w:r>
        <w:t>ShieldsUp_All</w:t>
      </w:r>
      <w:proofErr w:type="spellEnd"/>
      <w:r>
        <w:t xml:space="preserve"> Ports”</w:t>
      </w:r>
    </w:p>
    <w:p w14:paraId="271A3464" w14:textId="77777777" w:rsidR="00D34438" w:rsidRDefault="00D34438" w:rsidP="00D34438">
      <w:pPr>
        <w:pStyle w:val="ListParagraph"/>
        <w:numPr>
          <w:ilvl w:val="0"/>
          <w:numId w:val="13"/>
        </w:numPr>
        <w:spacing w:after="0" w:line="240" w:lineRule="auto"/>
        <w:ind w:left="360"/>
      </w:pPr>
      <w:r>
        <w:t xml:space="preserve">Clicked on text </w:t>
      </w:r>
      <w:proofErr w:type="gramStart"/>
      <w:r>
        <w:t>summary</w:t>
      </w:r>
      <w:proofErr w:type="gramEnd"/>
    </w:p>
    <w:p w14:paraId="33589E72" w14:textId="77777777" w:rsidR="00D34438" w:rsidRDefault="00D34438" w:rsidP="00D34438">
      <w:pPr>
        <w:pStyle w:val="ListParagraph"/>
        <w:numPr>
          <w:ilvl w:val="0"/>
          <w:numId w:val="13"/>
        </w:numPr>
        <w:spacing w:after="0" w:line="240" w:lineRule="auto"/>
        <w:ind w:left="360"/>
      </w:pPr>
      <w:r>
        <w:t>Printed results to pdf “</w:t>
      </w:r>
      <w:proofErr w:type="spellStart"/>
      <w:r>
        <w:t>ShieldsUp_All</w:t>
      </w:r>
      <w:proofErr w:type="spellEnd"/>
      <w:r>
        <w:t xml:space="preserve"> Ports-Text”</w:t>
      </w:r>
    </w:p>
    <w:p w14:paraId="69C35C25" w14:textId="7859E473" w:rsidR="00D34438" w:rsidRDefault="00077381" w:rsidP="00D34438">
      <w:pPr>
        <w:pStyle w:val="ListParagraph"/>
        <w:numPr>
          <w:ilvl w:val="0"/>
          <w:numId w:val="13"/>
        </w:numPr>
        <w:spacing w:after="0" w:line="240" w:lineRule="auto"/>
        <w:ind w:left="360"/>
      </w:pPr>
      <w:r>
        <w:t xml:space="preserve">Ran </w:t>
      </w:r>
      <w:proofErr w:type="spellStart"/>
      <w:r>
        <w:t>nslookup</w:t>
      </w:r>
      <w:proofErr w:type="spellEnd"/>
      <w:r>
        <w:t xml:space="preserve"> on </w:t>
      </w:r>
      <w:proofErr w:type="gramStart"/>
      <w:r>
        <w:t>173.218.9.135</w:t>
      </w:r>
      <w:proofErr w:type="gramEnd"/>
    </w:p>
    <w:p w14:paraId="65ECAF23" w14:textId="11F34CBE" w:rsidR="00077381" w:rsidRDefault="00077381" w:rsidP="00D34438">
      <w:pPr>
        <w:pStyle w:val="ListParagraph"/>
        <w:numPr>
          <w:ilvl w:val="0"/>
          <w:numId w:val="13"/>
        </w:numPr>
        <w:spacing w:after="0" w:line="240" w:lineRule="auto"/>
        <w:ind w:left="360"/>
      </w:pPr>
      <w:r>
        <w:t xml:space="preserve">Searched unfamiliar IPv4 on web search </w:t>
      </w:r>
      <w:proofErr w:type="gramStart"/>
      <w:r>
        <w:t>engine</w:t>
      </w:r>
      <w:proofErr w:type="gramEnd"/>
    </w:p>
    <w:p w14:paraId="7F04FC16" w14:textId="16A880DA" w:rsidR="00077381" w:rsidRDefault="00077381" w:rsidP="00D34438">
      <w:pPr>
        <w:pStyle w:val="ListParagraph"/>
        <w:numPr>
          <w:ilvl w:val="0"/>
          <w:numId w:val="13"/>
        </w:numPr>
        <w:spacing w:after="0" w:line="240" w:lineRule="auto"/>
        <w:ind w:left="360"/>
      </w:pPr>
      <w:r>
        <w:t>Discovered geographical location based on IP address (Private IP vs Public IP)</w:t>
      </w:r>
    </w:p>
    <w:p w14:paraId="2A817668" w14:textId="77777777" w:rsidR="00D34438" w:rsidRDefault="00D34438" w:rsidP="002431AF">
      <w:pPr>
        <w:spacing w:after="0" w:line="240" w:lineRule="auto"/>
        <w:rPr>
          <w:u w:val="single"/>
        </w:rPr>
      </w:pPr>
    </w:p>
    <w:p w14:paraId="1C6F3760" w14:textId="64471BB9" w:rsidR="00A67C73" w:rsidRDefault="00A67C73" w:rsidP="00A67C73">
      <w:pPr>
        <w:spacing w:after="0" w:line="240" w:lineRule="auto"/>
        <w:ind w:firstLine="720"/>
      </w:pPr>
      <w:proofErr w:type="spellStart"/>
      <w:r>
        <w:t>ShieldsUp</w:t>
      </w:r>
      <w:proofErr w:type="spellEnd"/>
      <w:r>
        <w:t xml:space="preserve"> is a web-based software that scans port status of </w:t>
      </w:r>
      <w:r w:rsidR="00DF17FC">
        <w:t xml:space="preserve">TCP system </w:t>
      </w:r>
      <w:r>
        <w:t xml:space="preserve">ports 1-1056 on the device you run the scan from.  </w:t>
      </w:r>
      <w:r w:rsidR="00DF17FC">
        <w:t xml:space="preserve">It probes to see if these ports are open, closed or in stealth mode.  These are in reference to when your PC is “listening.”  A necessary port will allow data to pass past a LAN given it hasn’t been closed. These </w:t>
      </w:r>
      <w:r w:rsidR="00771C34">
        <w:t>well-known</w:t>
      </w:r>
      <w:r w:rsidR="00DF17FC">
        <w:t xml:space="preserve"> ports are for destinations whereas </w:t>
      </w:r>
      <w:r w:rsidR="00AC7A04">
        <w:t>a higher</w:t>
      </w:r>
      <w:r w:rsidR="00DF17FC">
        <w:t xml:space="preserve"> </w:t>
      </w:r>
      <w:r w:rsidR="00AC7A04">
        <w:t>number of</w:t>
      </w:r>
      <w:r w:rsidR="00DF17FC">
        <w:t xml:space="preserve"> ports are used for source traffic.</w:t>
      </w:r>
      <w:r w:rsidR="00B40D54">
        <w:t xml:space="preserve">  Closed ports will not allow any traffic to pass through that port.  Open ports will allow all traffic to pass through that port.  Stealth ports will allow traffic to pass through that port given a request was sent and response is anticipated.</w:t>
      </w:r>
    </w:p>
    <w:p w14:paraId="32A2B465" w14:textId="733DE56F" w:rsidR="00771C34" w:rsidRDefault="00771C34" w:rsidP="00A67C73">
      <w:pPr>
        <w:spacing w:after="0" w:line="240" w:lineRule="auto"/>
        <w:ind w:firstLine="720"/>
      </w:pPr>
      <w:proofErr w:type="spellStart"/>
      <w:r>
        <w:t>ShieldsUp</w:t>
      </w:r>
      <w:proofErr w:type="spellEnd"/>
      <w:r>
        <w:t xml:space="preserve"> is </w:t>
      </w:r>
      <w:r w:rsidR="00AC7A04">
        <w:t>an automated</w:t>
      </w:r>
      <w:r>
        <w:t xml:space="preserve"> process once you </w:t>
      </w:r>
      <w:r w:rsidR="009E195F">
        <w:t xml:space="preserve">visit the website, </w:t>
      </w:r>
      <w:r>
        <w:t>agree to the terms</w:t>
      </w:r>
      <w:r w:rsidR="009E195F">
        <w:t>,</w:t>
      </w:r>
      <w:r>
        <w:t xml:space="preserve"> and </w:t>
      </w:r>
      <w:r w:rsidR="00AC7A04">
        <w:t>choose</w:t>
      </w:r>
      <w:r>
        <w:t xml:space="preserve"> which type of scan to conduct.  </w:t>
      </w:r>
      <w:r w:rsidR="009E195F">
        <w:t xml:space="preserve">There is variety on what to scan: popular ports, all ports, specific ports, etc.  </w:t>
      </w:r>
      <w:r>
        <w:t xml:space="preserve">A colored chart of all 1056 ports is provided with simple a simple corresponding </w:t>
      </w:r>
      <w:r w:rsidR="00AC7A04">
        <w:t>legend:</w:t>
      </w:r>
      <w:r>
        <w:t xml:space="preserve"> Green = Stealth, Red = Open, Blue = Closed.</w:t>
      </w:r>
    </w:p>
    <w:p w14:paraId="1CA746BA" w14:textId="40E87E6F" w:rsidR="009E195F" w:rsidRDefault="009E195F" w:rsidP="00A67C73">
      <w:pPr>
        <w:spacing w:after="0" w:line="240" w:lineRule="auto"/>
        <w:ind w:firstLine="720"/>
      </w:pPr>
      <w:r>
        <w:t xml:space="preserve">This color coded “chicklet chart” made analyzing port status beyond easy.  Interestingly, </w:t>
      </w:r>
      <w:proofErr w:type="spellStart"/>
      <w:r>
        <w:t>ShieldsUp</w:t>
      </w:r>
      <w:proofErr w:type="spellEnd"/>
      <w:r>
        <w:t xml:space="preserve"> </w:t>
      </w:r>
      <w:proofErr w:type="spellStart"/>
      <w:r>
        <w:t>specificially</w:t>
      </w:r>
      <w:proofErr w:type="spellEnd"/>
      <w:r>
        <w:t xml:space="preserve"> added ports 102</w:t>
      </w:r>
      <w:r w:rsidR="00FB0133">
        <w:t>4</w:t>
      </w:r>
      <w:r>
        <w:t>-1056 because Microsoft Windows</w:t>
      </w:r>
      <w:r w:rsidR="00FB0133">
        <w:t xml:space="preserve"> “has a tendency to establish globally available listening services on the first few ports in the ‘client port’ range</w:t>
      </w:r>
      <w:proofErr w:type="gramStart"/>
      <w:r w:rsidR="00FB0133">
        <w:t>…”</w:t>
      </w:r>
      <w:r w:rsidR="005556A1">
        <w:rPr>
          <w:rFonts w:cstheme="minorHAnsi"/>
        </w:rPr>
        <w:t>¹</w:t>
      </w:r>
      <w:proofErr w:type="gramEnd"/>
    </w:p>
    <w:p w14:paraId="6D290906" w14:textId="77777777" w:rsidR="00771C34" w:rsidRPr="00A67C73" w:rsidRDefault="00771C34" w:rsidP="00A67C73">
      <w:pPr>
        <w:spacing w:after="0" w:line="240" w:lineRule="auto"/>
        <w:ind w:firstLine="720"/>
      </w:pPr>
    </w:p>
    <w:p w14:paraId="41A98C97" w14:textId="5C20C7AF" w:rsidR="00D34438" w:rsidRDefault="00D34438" w:rsidP="002431AF">
      <w:pPr>
        <w:spacing w:after="0" w:line="240" w:lineRule="auto"/>
        <w:rPr>
          <w:u w:val="single"/>
        </w:rPr>
      </w:pPr>
      <w:r>
        <w:rPr>
          <w:u w:val="single"/>
        </w:rPr>
        <w:t>Nessus</w:t>
      </w:r>
    </w:p>
    <w:p w14:paraId="054FA456" w14:textId="77777777" w:rsidR="00D34438" w:rsidRPr="00D34438" w:rsidRDefault="00D34438" w:rsidP="002431AF">
      <w:pPr>
        <w:spacing w:after="0" w:line="240" w:lineRule="auto"/>
        <w:rPr>
          <w:u w:val="single"/>
        </w:rPr>
      </w:pPr>
    </w:p>
    <w:p w14:paraId="0FB0A629" w14:textId="3C41F82D" w:rsidR="00540789" w:rsidRDefault="00540789" w:rsidP="00D34438">
      <w:pPr>
        <w:pStyle w:val="ListParagraph"/>
        <w:numPr>
          <w:ilvl w:val="0"/>
          <w:numId w:val="17"/>
        </w:numPr>
        <w:spacing w:after="0" w:line="240" w:lineRule="auto"/>
        <w:ind w:left="360"/>
      </w:pPr>
      <w:r>
        <w:t xml:space="preserve">Visited </w:t>
      </w:r>
      <w:proofErr w:type="gramStart"/>
      <w:r w:rsidRPr="00540789">
        <w:t>https://www.tenable.com/products/nessus/nessus-essentials</w:t>
      </w:r>
      <w:proofErr w:type="gramEnd"/>
    </w:p>
    <w:p w14:paraId="39BC38C1" w14:textId="71822320" w:rsidR="00540789" w:rsidRDefault="00540789" w:rsidP="00D34438">
      <w:pPr>
        <w:pStyle w:val="ListParagraph"/>
        <w:numPr>
          <w:ilvl w:val="0"/>
          <w:numId w:val="17"/>
        </w:numPr>
        <w:spacing w:after="0" w:line="240" w:lineRule="auto"/>
        <w:ind w:left="360"/>
      </w:pPr>
      <w:r>
        <w:t xml:space="preserve">Registered with WTAMU student </w:t>
      </w:r>
      <w:proofErr w:type="gramStart"/>
      <w:r>
        <w:t>details</w:t>
      </w:r>
      <w:proofErr w:type="gramEnd"/>
    </w:p>
    <w:p w14:paraId="050B258A" w14:textId="1AB34D8F" w:rsidR="007E4825" w:rsidRDefault="007E4825" w:rsidP="00D34438">
      <w:pPr>
        <w:pStyle w:val="ListParagraph"/>
        <w:numPr>
          <w:ilvl w:val="0"/>
          <w:numId w:val="17"/>
        </w:numPr>
        <w:spacing w:after="0" w:line="240" w:lineRule="auto"/>
        <w:ind w:left="360"/>
      </w:pPr>
      <w:r>
        <w:t xml:space="preserve">Stopped process when received license activation </w:t>
      </w:r>
      <w:proofErr w:type="gramStart"/>
      <w:r>
        <w:t>code</w:t>
      </w:r>
      <w:proofErr w:type="gramEnd"/>
    </w:p>
    <w:p w14:paraId="52BBA5BE" w14:textId="050826FB" w:rsidR="007E4825" w:rsidRDefault="007E4825" w:rsidP="00D34438">
      <w:pPr>
        <w:pStyle w:val="ListParagraph"/>
        <w:numPr>
          <w:ilvl w:val="1"/>
          <w:numId w:val="17"/>
        </w:numPr>
        <w:spacing w:after="0" w:line="240" w:lineRule="auto"/>
        <w:ind w:left="504"/>
      </w:pPr>
      <w:r>
        <w:t>I think this needs to be done on business computer (host on network to be scanned)</w:t>
      </w:r>
    </w:p>
    <w:p w14:paraId="5952F158" w14:textId="51B5330F" w:rsidR="00AB6DD2" w:rsidRDefault="00CC5B1D" w:rsidP="00D34438">
      <w:pPr>
        <w:pStyle w:val="ListParagraph"/>
        <w:numPr>
          <w:ilvl w:val="0"/>
          <w:numId w:val="17"/>
        </w:numPr>
        <w:spacing w:after="0" w:line="240" w:lineRule="auto"/>
        <w:ind w:left="360"/>
      </w:pPr>
      <w:r>
        <w:t xml:space="preserve">Struggled to get permission on an organization’s network, proceeding with home </w:t>
      </w:r>
      <w:proofErr w:type="gramStart"/>
      <w:r>
        <w:t>network</w:t>
      </w:r>
      <w:proofErr w:type="gramEnd"/>
    </w:p>
    <w:p w14:paraId="2A18F2D4" w14:textId="3FA0FEB0" w:rsidR="00CC5B1D" w:rsidRDefault="00CC5B1D" w:rsidP="00D34438">
      <w:pPr>
        <w:pStyle w:val="ListParagraph"/>
        <w:numPr>
          <w:ilvl w:val="0"/>
          <w:numId w:val="17"/>
        </w:numPr>
        <w:spacing w:after="0" w:line="240" w:lineRule="auto"/>
        <w:ind w:left="360"/>
      </w:pPr>
      <w:r>
        <w:t>Downloaded Nessus-10.5.3-x64.msi</w:t>
      </w:r>
    </w:p>
    <w:p w14:paraId="1FBC30B9" w14:textId="702438F6" w:rsidR="00CC5B1D" w:rsidRDefault="00CC5B1D" w:rsidP="00D34438">
      <w:pPr>
        <w:pStyle w:val="ListParagraph"/>
        <w:numPr>
          <w:ilvl w:val="0"/>
          <w:numId w:val="17"/>
        </w:numPr>
        <w:spacing w:after="0" w:line="240" w:lineRule="auto"/>
        <w:ind w:left="360"/>
      </w:pPr>
      <w:r>
        <w:t>Ran Install Wizard on Nessus</w:t>
      </w:r>
    </w:p>
    <w:p w14:paraId="74B93514" w14:textId="578A8F1D" w:rsidR="00CC5B1D" w:rsidRDefault="00CC5B1D" w:rsidP="00D34438">
      <w:pPr>
        <w:pStyle w:val="ListParagraph"/>
        <w:numPr>
          <w:ilvl w:val="0"/>
          <w:numId w:val="17"/>
        </w:numPr>
        <w:spacing w:after="0" w:line="240" w:lineRule="auto"/>
        <w:ind w:left="360"/>
      </w:pPr>
      <w:r>
        <w:t>Connected via SSL</w:t>
      </w:r>
    </w:p>
    <w:p w14:paraId="387F4A64" w14:textId="64671C83" w:rsidR="00CC5B1D" w:rsidRDefault="00CC5B1D" w:rsidP="00D34438">
      <w:pPr>
        <w:pStyle w:val="ListParagraph"/>
        <w:numPr>
          <w:ilvl w:val="1"/>
          <w:numId w:val="17"/>
        </w:numPr>
        <w:spacing w:after="0" w:line="240" w:lineRule="auto"/>
        <w:ind w:left="504"/>
      </w:pPr>
      <w:r>
        <w:t xml:space="preserve">Had to proceed past localhost </w:t>
      </w:r>
      <w:proofErr w:type="gramStart"/>
      <w:r>
        <w:t>warning</w:t>
      </w:r>
      <w:proofErr w:type="gramEnd"/>
    </w:p>
    <w:p w14:paraId="20FAF691" w14:textId="2BC7F310" w:rsidR="00CC5B1D" w:rsidRDefault="00CC5B1D" w:rsidP="00D34438">
      <w:pPr>
        <w:pStyle w:val="ListParagraph"/>
        <w:numPr>
          <w:ilvl w:val="0"/>
          <w:numId w:val="17"/>
        </w:numPr>
        <w:spacing w:after="0" w:line="240" w:lineRule="auto"/>
        <w:ind w:left="360"/>
      </w:pPr>
      <w:r>
        <w:t>Registered for Nessus Essentials</w:t>
      </w:r>
    </w:p>
    <w:p w14:paraId="7B60A983" w14:textId="294032FF" w:rsidR="00CC5B1D" w:rsidRDefault="00CC5B1D" w:rsidP="00D34438">
      <w:pPr>
        <w:pStyle w:val="ListParagraph"/>
        <w:numPr>
          <w:ilvl w:val="0"/>
          <w:numId w:val="17"/>
        </w:numPr>
        <w:spacing w:after="0" w:line="240" w:lineRule="auto"/>
        <w:ind w:left="360"/>
      </w:pPr>
      <w:r>
        <w:t xml:space="preserve">Entered license activation </w:t>
      </w:r>
      <w:proofErr w:type="gramStart"/>
      <w:r>
        <w:t>code</w:t>
      </w:r>
      <w:proofErr w:type="gramEnd"/>
    </w:p>
    <w:p w14:paraId="26071B62" w14:textId="6FDCC2B5" w:rsidR="00CC5B1D" w:rsidRDefault="00CC5B1D" w:rsidP="00D34438">
      <w:pPr>
        <w:pStyle w:val="ListParagraph"/>
        <w:numPr>
          <w:ilvl w:val="0"/>
          <w:numId w:val="17"/>
        </w:numPr>
        <w:spacing w:after="0" w:line="240" w:lineRule="auto"/>
        <w:ind w:left="360"/>
      </w:pPr>
      <w:r>
        <w:t xml:space="preserve">Created Username and password for Nessus user </w:t>
      </w:r>
      <w:proofErr w:type="gramStart"/>
      <w:r>
        <w:t>account</w:t>
      </w:r>
      <w:proofErr w:type="gramEnd"/>
    </w:p>
    <w:p w14:paraId="087B62DB" w14:textId="39A12651" w:rsidR="007D782C" w:rsidRDefault="007D782C" w:rsidP="00D34438">
      <w:pPr>
        <w:pStyle w:val="ListParagraph"/>
        <w:numPr>
          <w:ilvl w:val="0"/>
          <w:numId w:val="17"/>
        </w:numPr>
        <w:spacing w:after="0" w:line="240" w:lineRule="auto"/>
        <w:ind w:left="360"/>
      </w:pPr>
      <w:r>
        <w:t>Downloading plugins………….</w:t>
      </w:r>
    </w:p>
    <w:p w14:paraId="6BD2717B" w14:textId="742127A1" w:rsidR="003A08D1" w:rsidRDefault="003A08D1" w:rsidP="00D34438">
      <w:pPr>
        <w:pStyle w:val="ListParagraph"/>
        <w:numPr>
          <w:ilvl w:val="0"/>
          <w:numId w:val="17"/>
        </w:numPr>
        <w:spacing w:after="0" w:line="240" w:lineRule="auto"/>
        <w:ind w:left="360"/>
      </w:pPr>
      <w:r>
        <w:lastRenderedPageBreak/>
        <w:t>Compiling plugins…………….</w:t>
      </w:r>
    </w:p>
    <w:p w14:paraId="67C7CD76" w14:textId="0FFCDE25" w:rsidR="00A40BBE" w:rsidRDefault="00A40BBE" w:rsidP="00D34438">
      <w:pPr>
        <w:pStyle w:val="ListParagraph"/>
        <w:numPr>
          <w:ilvl w:val="0"/>
          <w:numId w:val="17"/>
        </w:numPr>
        <w:spacing w:after="0" w:line="240" w:lineRule="auto"/>
        <w:ind w:left="360"/>
      </w:pPr>
      <w:r>
        <w:t xml:space="preserve">Created a </w:t>
      </w:r>
      <w:r w:rsidR="00687DCF">
        <w:t>Folder</w:t>
      </w:r>
    </w:p>
    <w:p w14:paraId="6839DBF2" w14:textId="0C57E0AE" w:rsidR="00687DCF" w:rsidRDefault="00687DCF" w:rsidP="00D34438">
      <w:pPr>
        <w:pStyle w:val="ListParagraph"/>
        <w:numPr>
          <w:ilvl w:val="0"/>
          <w:numId w:val="17"/>
        </w:numPr>
        <w:spacing w:after="0" w:line="240" w:lineRule="auto"/>
        <w:ind w:left="360"/>
      </w:pPr>
      <w:r>
        <w:t>Created a new scan targeting 192.168.1.0/</w:t>
      </w:r>
      <w:proofErr w:type="gramStart"/>
      <w:r>
        <w:t>24</w:t>
      </w:r>
      <w:proofErr w:type="gramEnd"/>
    </w:p>
    <w:p w14:paraId="69D50D0F" w14:textId="0995243C" w:rsidR="00687DCF" w:rsidRDefault="00687DCF" w:rsidP="00D34438">
      <w:pPr>
        <w:pStyle w:val="ListParagraph"/>
        <w:numPr>
          <w:ilvl w:val="1"/>
          <w:numId w:val="17"/>
        </w:numPr>
        <w:spacing w:after="0" w:line="240" w:lineRule="auto"/>
        <w:ind w:left="504"/>
      </w:pPr>
      <w:r>
        <w:t xml:space="preserve">192.168.1. </w:t>
      </w:r>
      <w:r>
        <w:sym w:font="Wingdings" w:char="F0E0"/>
      </w:r>
      <w:r w:rsidR="002768D1">
        <w:t xml:space="preserve"> </w:t>
      </w:r>
      <w:r>
        <w:t>1, 15, 104, 110, 129, 187, 211, 252</w:t>
      </w:r>
    </w:p>
    <w:p w14:paraId="1B959F9C" w14:textId="25B20624" w:rsidR="00687DCF" w:rsidRDefault="00687DCF" w:rsidP="00D34438">
      <w:pPr>
        <w:pStyle w:val="ListParagraph"/>
        <w:numPr>
          <w:ilvl w:val="0"/>
          <w:numId w:val="17"/>
        </w:numPr>
        <w:spacing w:after="0" w:line="240" w:lineRule="auto"/>
        <w:ind w:left="360"/>
      </w:pPr>
      <w:r>
        <w:t>Run Scan</w:t>
      </w:r>
    </w:p>
    <w:p w14:paraId="78DDEED5" w14:textId="4D41720E" w:rsidR="009F6442" w:rsidRDefault="009F6442" w:rsidP="00D34438">
      <w:pPr>
        <w:pStyle w:val="ListParagraph"/>
        <w:numPr>
          <w:ilvl w:val="0"/>
          <w:numId w:val="17"/>
        </w:numPr>
        <w:spacing w:after="0" w:line="240" w:lineRule="auto"/>
        <w:ind w:left="360"/>
      </w:pPr>
      <w:r>
        <w:t>Generated Complete List of Vulnerabilities by Host Report</w:t>
      </w:r>
    </w:p>
    <w:p w14:paraId="335DBECB" w14:textId="6F31F115" w:rsidR="007D14E0" w:rsidRPr="00E335D1" w:rsidRDefault="002768D1" w:rsidP="002431AF">
      <w:pPr>
        <w:pStyle w:val="ListParagraph"/>
        <w:numPr>
          <w:ilvl w:val="0"/>
          <w:numId w:val="17"/>
        </w:numPr>
        <w:spacing w:after="0" w:line="240" w:lineRule="auto"/>
        <w:ind w:left="360"/>
      </w:pPr>
      <w:r>
        <w:t>Saved to pdf “</w:t>
      </w:r>
      <w:proofErr w:type="spellStart"/>
      <w:r>
        <w:t>Nessus_Network</w:t>
      </w:r>
      <w:proofErr w:type="spellEnd"/>
      <w:r>
        <w:t xml:space="preserve"> Scan </w:t>
      </w:r>
      <w:proofErr w:type="gramStart"/>
      <w:r>
        <w:t>Report</w:t>
      </w:r>
      <w:proofErr w:type="gramEnd"/>
      <w:r>
        <w:t>”</w:t>
      </w:r>
    </w:p>
    <w:p w14:paraId="3207EA85" w14:textId="77777777" w:rsidR="007D14E0" w:rsidRDefault="007D14E0" w:rsidP="002431AF">
      <w:pPr>
        <w:spacing w:after="0" w:line="240" w:lineRule="auto"/>
        <w:rPr>
          <w:u w:val="single"/>
        </w:rPr>
      </w:pPr>
    </w:p>
    <w:p w14:paraId="7CC406FA" w14:textId="2D271160" w:rsidR="008F390D" w:rsidRDefault="008F390D" w:rsidP="003F5186">
      <w:pPr>
        <w:spacing w:after="0" w:line="240" w:lineRule="auto"/>
        <w:ind w:firstLine="720"/>
      </w:pPr>
      <w:r>
        <w:t xml:space="preserve">Nessus is a remote security scanner that discovers vulnerabilities of all devices connected to a network.  It probes and tests to discover weak links in device cybersecurity.  </w:t>
      </w:r>
      <w:r w:rsidR="003F5186">
        <w:t xml:space="preserve">Nessus utilizes TCP/UDP packets and sends probes to device IPs on the network.  </w:t>
      </w:r>
      <w:r>
        <w:t xml:space="preserve">Nessus exposes </w:t>
      </w:r>
      <w:r w:rsidR="00AC7A04">
        <w:t>vulnerabilities but</w:t>
      </w:r>
      <w:r>
        <w:t xml:space="preserve"> stops there.  It is a </w:t>
      </w:r>
      <w:r w:rsidR="00AC7A04">
        <w:t>scanner yet</w:t>
      </w:r>
      <w:r>
        <w:t xml:space="preserve"> does not initiate patches or </w:t>
      </w:r>
      <w:proofErr w:type="gramStart"/>
      <w:r>
        <w:t>fixes to</w:t>
      </w:r>
      <w:proofErr w:type="gramEnd"/>
      <w:r>
        <w:t xml:space="preserve"> vulnerabilities.  Nessus does a superb job at being up to date; they habitually update known vulnerabilities to reduce nefarious actors’ opportunity.</w:t>
      </w:r>
    </w:p>
    <w:p w14:paraId="497142D7" w14:textId="7309F3B2" w:rsidR="000268F4" w:rsidRDefault="000268F4" w:rsidP="003F5186">
      <w:pPr>
        <w:spacing w:after="0" w:line="240" w:lineRule="auto"/>
        <w:ind w:firstLine="720"/>
        <w:rPr>
          <w:rFonts w:cstheme="minorHAnsi"/>
        </w:rPr>
      </w:pPr>
      <w:r>
        <w:t xml:space="preserve">“As an open-source network vulnerability scanner, Nessus uses the Common </w:t>
      </w:r>
      <w:r w:rsidR="00682A35">
        <w:t>Vulnerabilities</w:t>
      </w:r>
      <w:r>
        <w:t xml:space="preserve"> and Exposures architecture to make it easy for compliant security solutions to cross-link.  The Nessus Attack Scripting Language (NASL), a straightforward language used by Nessus, is used to specify specific threats and potential attacks…It does this by checking a machine more than 1200 times to see if malicious actors could use any such attacks to get into the system or do other harm</w:t>
      </w:r>
      <w:proofErr w:type="gramStart"/>
      <w:r>
        <w:t>.”</w:t>
      </w:r>
      <w:r w:rsidR="005556A1">
        <w:rPr>
          <w:rFonts w:cstheme="minorHAnsi"/>
        </w:rPr>
        <w:t>²</w:t>
      </w:r>
      <w:proofErr w:type="gramEnd"/>
    </w:p>
    <w:p w14:paraId="4AFC70E6" w14:textId="40064081" w:rsidR="00926F90" w:rsidRDefault="00926F90" w:rsidP="003F5186">
      <w:pPr>
        <w:spacing w:after="0" w:line="240" w:lineRule="auto"/>
        <w:ind w:firstLine="720"/>
        <w:rPr>
          <w:rFonts w:cstheme="minorHAnsi"/>
        </w:rPr>
      </w:pPr>
      <w:r>
        <w:rPr>
          <w:rFonts w:cstheme="minorHAnsi"/>
        </w:rPr>
        <w:t xml:space="preserve">Analyzing the output is straightforward and intuitive due to Nessus’ generation of reports, graphs, and remediations.  </w:t>
      </w:r>
      <w:proofErr w:type="gramStart"/>
      <w:r>
        <w:rPr>
          <w:rFonts w:cstheme="minorHAnsi"/>
        </w:rPr>
        <w:t>I</w:t>
      </w:r>
      <w:proofErr w:type="gramEnd"/>
      <w:r>
        <w:rPr>
          <w:rFonts w:cstheme="minorHAnsi"/>
        </w:rPr>
        <w:t xml:space="preserve"> dived into the analysis by looking at each device IP and the specific vulnerability and </w:t>
      </w:r>
      <w:proofErr w:type="gramStart"/>
      <w:r>
        <w:rPr>
          <w:rFonts w:cstheme="minorHAnsi"/>
        </w:rPr>
        <w:t>remedy</w:t>
      </w:r>
      <w:proofErr w:type="gramEnd"/>
      <w:r>
        <w:rPr>
          <w:rFonts w:cstheme="minorHAnsi"/>
        </w:rPr>
        <w:t>.  Nessus does an excellent job of breaking down each individual vulnerability and specifying the way ahead.  A final product generating software on the tail end of a vulnerability scan makes sense given the annual membership of the software of $5,000+.</w:t>
      </w:r>
    </w:p>
    <w:p w14:paraId="0367842B" w14:textId="65EB555B" w:rsidR="00E2294F" w:rsidRDefault="00E2294F" w:rsidP="003F5186">
      <w:pPr>
        <w:spacing w:after="0" w:line="240" w:lineRule="auto"/>
        <w:ind w:firstLine="720"/>
        <w:rPr>
          <w:rFonts w:cstheme="minorHAnsi"/>
        </w:rPr>
      </w:pPr>
      <w:r>
        <w:rPr>
          <w:rFonts w:cstheme="minorHAnsi"/>
        </w:rPr>
        <w:t>To analyze the vulnerability data, Nessus’ framework of risk must be understood. Vulnerability Priority Rating (VPR)</w:t>
      </w:r>
      <w:r w:rsidR="00207044">
        <w:rPr>
          <w:rFonts w:cstheme="minorHAnsi"/>
        </w:rPr>
        <w:t xml:space="preserve"> is the output of predictive prioritization, showing the remediation priority.  VPR deals with actual cyber risks.  “Tenable uses and displays third-party Common Vulnerability Scoring System (CVSS) values retrieved from the National Vulnerability Database (NVD) to describe risk associated with vulnerabilities.  CVSS scores power a vulnerability’s Severity and Risk Factor values</w:t>
      </w:r>
      <w:proofErr w:type="gramStart"/>
      <w:r w:rsidR="00207044">
        <w:rPr>
          <w:rFonts w:cstheme="minorHAnsi"/>
        </w:rPr>
        <w:t>.”³</w:t>
      </w:r>
      <w:proofErr w:type="gramEnd"/>
      <w:r w:rsidR="00207044">
        <w:rPr>
          <w:rFonts w:cstheme="minorHAnsi"/>
        </w:rPr>
        <w:t xml:space="preserve">  CVSS calculates theoretical risk and can be dramatically different than the VPR rating.</w:t>
      </w:r>
    </w:p>
    <w:p w14:paraId="30AF11D3" w14:textId="77777777" w:rsidR="002142A3" w:rsidRDefault="002142A3" w:rsidP="003F5186">
      <w:pPr>
        <w:spacing w:after="0" w:line="240" w:lineRule="auto"/>
        <w:ind w:firstLine="720"/>
        <w:rPr>
          <w:rFonts w:cstheme="minorHAnsi"/>
        </w:rPr>
      </w:pPr>
    </w:p>
    <w:tbl>
      <w:tblPr>
        <w:tblStyle w:val="TableGrid"/>
        <w:tblW w:w="0" w:type="auto"/>
        <w:tblLook w:val="04A0" w:firstRow="1" w:lastRow="0" w:firstColumn="1" w:lastColumn="0" w:noHBand="0" w:noVBand="1"/>
      </w:tblPr>
      <w:tblGrid>
        <w:gridCol w:w="3116"/>
        <w:gridCol w:w="3117"/>
        <w:gridCol w:w="3117"/>
      </w:tblGrid>
      <w:tr w:rsidR="00E2294F" w14:paraId="3B07F2BE" w14:textId="77777777" w:rsidTr="00952378">
        <w:tc>
          <w:tcPr>
            <w:tcW w:w="3116" w:type="dxa"/>
          </w:tcPr>
          <w:p w14:paraId="07AD45CE" w14:textId="77777777" w:rsidR="00E2294F" w:rsidRPr="00E2294F" w:rsidRDefault="00E2294F" w:rsidP="002142A3">
            <w:pPr>
              <w:jc w:val="center"/>
            </w:pPr>
            <w:r>
              <w:t>Severity</w:t>
            </w:r>
          </w:p>
        </w:tc>
        <w:tc>
          <w:tcPr>
            <w:tcW w:w="3117" w:type="dxa"/>
          </w:tcPr>
          <w:p w14:paraId="1D5B9C3B" w14:textId="77777777" w:rsidR="00E2294F" w:rsidRPr="00E2294F" w:rsidRDefault="00E2294F" w:rsidP="002142A3">
            <w:pPr>
              <w:jc w:val="center"/>
            </w:pPr>
            <w:r>
              <w:t>CVSS V3.0 Range</w:t>
            </w:r>
          </w:p>
        </w:tc>
        <w:tc>
          <w:tcPr>
            <w:tcW w:w="3117" w:type="dxa"/>
          </w:tcPr>
          <w:p w14:paraId="5E854DD6" w14:textId="77777777" w:rsidR="00E2294F" w:rsidRPr="00E2294F" w:rsidRDefault="00E2294F" w:rsidP="002142A3">
            <w:pPr>
              <w:jc w:val="center"/>
            </w:pPr>
            <w:r>
              <w:t>VPR Range</w:t>
            </w:r>
          </w:p>
        </w:tc>
      </w:tr>
      <w:tr w:rsidR="00E2294F" w14:paraId="389CE015" w14:textId="77777777" w:rsidTr="00952378">
        <w:tc>
          <w:tcPr>
            <w:tcW w:w="3116" w:type="dxa"/>
          </w:tcPr>
          <w:p w14:paraId="3AF8415C" w14:textId="77777777" w:rsidR="00E2294F" w:rsidRPr="00E2294F" w:rsidRDefault="00E2294F" w:rsidP="002142A3">
            <w:pPr>
              <w:jc w:val="center"/>
            </w:pPr>
            <w:r>
              <w:t>Critical</w:t>
            </w:r>
          </w:p>
        </w:tc>
        <w:tc>
          <w:tcPr>
            <w:tcW w:w="3117" w:type="dxa"/>
          </w:tcPr>
          <w:p w14:paraId="60F03432" w14:textId="77777777" w:rsidR="00E2294F" w:rsidRPr="00E2294F" w:rsidRDefault="00E2294F" w:rsidP="002142A3">
            <w:pPr>
              <w:jc w:val="center"/>
            </w:pPr>
            <w:r>
              <w:t>9.0-10.0</w:t>
            </w:r>
          </w:p>
        </w:tc>
        <w:tc>
          <w:tcPr>
            <w:tcW w:w="3117" w:type="dxa"/>
          </w:tcPr>
          <w:p w14:paraId="7A0F50D4" w14:textId="77777777" w:rsidR="00E2294F" w:rsidRPr="00E2294F" w:rsidRDefault="00E2294F" w:rsidP="002142A3">
            <w:pPr>
              <w:jc w:val="center"/>
            </w:pPr>
            <w:r>
              <w:t>9.0-10.0</w:t>
            </w:r>
          </w:p>
        </w:tc>
      </w:tr>
      <w:tr w:rsidR="00E2294F" w14:paraId="3647A5AA" w14:textId="77777777" w:rsidTr="00952378">
        <w:tc>
          <w:tcPr>
            <w:tcW w:w="3116" w:type="dxa"/>
          </w:tcPr>
          <w:p w14:paraId="754D6443" w14:textId="77777777" w:rsidR="00E2294F" w:rsidRPr="00E2294F" w:rsidRDefault="00E2294F" w:rsidP="002142A3">
            <w:pPr>
              <w:jc w:val="center"/>
            </w:pPr>
            <w:r>
              <w:t>High</w:t>
            </w:r>
          </w:p>
        </w:tc>
        <w:tc>
          <w:tcPr>
            <w:tcW w:w="3117" w:type="dxa"/>
          </w:tcPr>
          <w:p w14:paraId="350C47FD" w14:textId="77777777" w:rsidR="00E2294F" w:rsidRPr="00E2294F" w:rsidRDefault="00E2294F" w:rsidP="002142A3">
            <w:pPr>
              <w:jc w:val="center"/>
            </w:pPr>
            <w:r>
              <w:t>7.0-8.9</w:t>
            </w:r>
          </w:p>
        </w:tc>
        <w:tc>
          <w:tcPr>
            <w:tcW w:w="3117" w:type="dxa"/>
          </w:tcPr>
          <w:p w14:paraId="3332933F" w14:textId="77777777" w:rsidR="00E2294F" w:rsidRPr="00E2294F" w:rsidRDefault="00E2294F" w:rsidP="002142A3">
            <w:pPr>
              <w:jc w:val="center"/>
            </w:pPr>
            <w:r>
              <w:t>7.0-8.9</w:t>
            </w:r>
          </w:p>
        </w:tc>
      </w:tr>
      <w:tr w:rsidR="00E2294F" w14:paraId="2276CB25" w14:textId="77777777" w:rsidTr="00952378">
        <w:tc>
          <w:tcPr>
            <w:tcW w:w="3116" w:type="dxa"/>
          </w:tcPr>
          <w:p w14:paraId="75AB3310" w14:textId="77777777" w:rsidR="00E2294F" w:rsidRPr="00E2294F" w:rsidRDefault="00E2294F" w:rsidP="002142A3">
            <w:pPr>
              <w:jc w:val="center"/>
            </w:pPr>
            <w:r>
              <w:t>Medium</w:t>
            </w:r>
          </w:p>
        </w:tc>
        <w:tc>
          <w:tcPr>
            <w:tcW w:w="3117" w:type="dxa"/>
          </w:tcPr>
          <w:p w14:paraId="43D2D184" w14:textId="77777777" w:rsidR="00E2294F" w:rsidRPr="00E2294F" w:rsidRDefault="00E2294F" w:rsidP="002142A3">
            <w:pPr>
              <w:jc w:val="center"/>
            </w:pPr>
            <w:r>
              <w:t>4.0-6.9</w:t>
            </w:r>
          </w:p>
        </w:tc>
        <w:tc>
          <w:tcPr>
            <w:tcW w:w="3117" w:type="dxa"/>
          </w:tcPr>
          <w:p w14:paraId="09BC9397" w14:textId="77777777" w:rsidR="00E2294F" w:rsidRPr="00E2294F" w:rsidRDefault="00E2294F" w:rsidP="002142A3">
            <w:pPr>
              <w:jc w:val="center"/>
            </w:pPr>
            <w:r>
              <w:t>4.0-6.9</w:t>
            </w:r>
          </w:p>
        </w:tc>
      </w:tr>
      <w:tr w:rsidR="00E2294F" w14:paraId="0C53F4F4" w14:textId="77777777" w:rsidTr="00952378">
        <w:tc>
          <w:tcPr>
            <w:tcW w:w="3116" w:type="dxa"/>
          </w:tcPr>
          <w:p w14:paraId="425C0243" w14:textId="77777777" w:rsidR="00E2294F" w:rsidRPr="00E2294F" w:rsidRDefault="00E2294F" w:rsidP="002142A3">
            <w:pPr>
              <w:jc w:val="center"/>
            </w:pPr>
            <w:r>
              <w:t>Low</w:t>
            </w:r>
          </w:p>
        </w:tc>
        <w:tc>
          <w:tcPr>
            <w:tcW w:w="3117" w:type="dxa"/>
          </w:tcPr>
          <w:p w14:paraId="5ECFAA8A" w14:textId="77777777" w:rsidR="00E2294F" w:rsidRPr="00E2294F" w:rsidRDefault="00E2294F" w:rsidP="002142A3">
            <w:pPr>
              <w:jc w:val="center"/>
            </w:pPr>
            <w:r>
              <w:t>0.1-3.9</w:t>
            </w:r>
          </w:p>
        </w:tc>
        <w:tc>
          <w:tcPr>
            <w:tcW w:w="3117" w:type="dxa"/>
          </w:tcPr>
          <w:p w14:paraId="5FCE670B" w14:textId="77777777" w:rsidR="00E2294F" w:rsidRPr="00E2294F" w:rsidRDefault="00E2294F" w:rsidP="002142A3">
            <w:pPr>
              <w:jc w:val="center"/>
            </w:pPr>
            <w:r>
              <w:t>0.1-3.9</w:t>
            </w:r>
          </w:p>
        </w:tc>
      </w:tr>
      <w:tr w:rsidR="00E2294F" w14:paraId="48E4B43A" w14:textId="77777777" w:rsidTr="00952378">
        <w:tc>
          <w:tcPr>
            <w:tcW w:w="3116" w:type="dxa"/>
          </w:tcPr>
          <w:p w14:paraId="0BE8F3F5" w14:textId="77777777" w:rsidR="00E2294F" w:rsidRPr="00E2294F" w:rsidRDefault="00E2294F" w:rsidP="002142A3">
            <w:pPr>
              <w:jc w:val="center"/>
            </w:pPr>
            <w:r>
              <w:t>Info</w:t>
            </w:r>
          </w:p>
        </w:tc>
        <w:tc>
          <w:tcPr>
            <w:tcW w:w="3117" w:type="dxa"/>
          </w:tcPr>
          <w:p w14:paraId="02E3C424" w14:textId="77777777" w:rsidR="00E2294F" w:rsidRPr="00E2294F" w:rsidRDefault="00E2294F" w:rsidP="002142A3">
            <w:pPr>
              <w:jc w:val="center"/>
            </w:pPr>
            <w:r>
              <w:t>0</w:t>
            </w:r>
          </w:p>
        </w:tc>
        <w:tc>
          <w:tcPr>
            <w:tcW w:w="3117" w:type="dxa"/>
          </w:tcPr>
          <w:p w14:paraId="76E84D26" w14:textId="77777777" w:rsidR="00E2294F" w:rsidRPr="00E2294F" w:rsidRDefault="00E2294F" w:rsidP="002142A3">
            <w:pPr>
              <w:jc w:val="center"/>
            </w:pPr>
            <w:r>
              <w:t>N/A</w:t>
            </w:r>
          </w:p>
        </w:tc>
      </w:tr>
    </w:tbl>
    <w:p w14:paraId="531FA0FA" w14:textId="77777777" w:rsidR="008F390D" w:rsidRPr="008F390D" w:rsidRDefault="008F390D" w:rsidP="002142A3">
      <w:pPr>
        <w:spacing w:after="0" w:line="240" w:lineRule="auto"/>
      </w:pPr>
    </w:p>
    <w:p w14:paraId="44152533" w14:textId="2E6D4BF6" w:rsidR="00501D1A" w:rsidRDefault="00501D1A" w:rsidP="002431AF">
      <w:pPr>
        <w:spacing w:after="0" w:line="240" w:lineRule="auto"/>
      </w:pPr>
      <w:r>
        <w:rPr>
          <w:u w:val="single"/>
        </w:rPr>
        <w:t>What are the results?</w:t>
      </w:r>
    </w:p>
    <w:p w14:paraId="6E9AEFBD" w14:textId="77777777" w:rsidR="00501D1A" w:rsidRDefault="00501D1A" w:rsidP="002431AF">
      <w:pPr>
        <w:spacing w:after="0" w:line="240" w:lineRule="auto"/>
      </w:pPr>
    </w:p>
    <w:p w14:paraId="444196E8" w14:textId="589E4908" w:rsidR="00D34438" w:rsidRDefault="00D34438" w:rsidP="00D34438">
      <w:pPr>
        <w:spacing w:after="0" w:line="240" w:lineRule="auto"/>
        <w:rPr>
          <w:u w:val="single"/>
        </w:rPr>
      </w:pPr>
      <w:proofErr w:type="spellStart"/>
      <w:r w:rsidRPr="00D34438">
        <w:rPr>
          <w:u w:val="single"/>
        </w:rPr>
        <w:t>ShieldsUp</w:t>
      </w:r>
      <w:proofErr w:type="spellEnd"/>
    </w:p>
    <w:p w14:paraId="6E363E13" w14:textId="77777777" w:rsidR="00D34438" w:rsidRDefault="00D34438" w:rsidP="00D34438">
      <w:pPr>
        <w:spacing w:after="0" w:line="240" w:lineRule="auto"/>
        <w:rPr>
          <w:u w:val="single"/>
        </w:rPr>
      </w:pPr>
    </w:p>
    <w:p w14:paraId="34470888" w14:textId="191EDDF3" w:rsidR="001C5BCA" w:rsidRDefault="004E4FEE" w:rsidP="004E4FEE">
      <w:pPr>
        <w:spacing w:after="0" w:line="240" w:lineRule="auto"/>
        <w:ind w:firstLine="720"/>
      </w:pPr>
      <w:r>
        <w:t>Ports 1-1056 are in stealth.  Interestingly Port 0 was closed</w:t>
      </w:r>
      <w:r w:rsidR="00D26DCA">
        <w:t xml:space="preserve"> due to being a reserved port that can’t be used.  With only one port “visible” my home network has a reduced attack surface.  Even with the response showing the port is closed, it only makes it known there is a device at this IP.  This resulted in what seems like a quirk of the scan: “</w:t>
      </w:r>
      <w:proofErr w:type="spellStart"/>
      <w:r w:rsidR="00D26DCA">
        <w:t>TruStealth</w:t>
      </w:r>
      <w:proofErr w:type="spellEnd"/>
      <w:r w:rsidR="00D26DCA">
        <w:t xml:space="preserve">” failed due to Port 0 being closed.  No unsolicited packets nor ping replies (ICMP Echo) were </w:t>
      </w:r>
      <w:proofErr w:type="gramStart"/>
      <w:r w:rsidR="00D26DCA">
        <w:t>received.</w:t>
      </w:r>
      <w:r w:rsidR="005556A1">
        <w:rPr>
          <w:rFonts w:cstheme="minorHAnsi"/>
        </w:rPr>
        <w:t>¹</w:t>
      </w:r>
      <w:proofErr w:type="gramEnd"/>
    </w:p>
    <w:p w14:paraId="75A216C2" w14:textId="45516848" w:rsidR="005C5A09" w:rsidRDefault="005C5A09" w:rsidP="004E4FEE">
      <w:pPr>
        <w:spacing w:after="0" w:line="240" w:lineRule="auto"/>
        <w:ind w:firstLine="720"/>
      </w:pPr>
      <w:r>
        <w:lastRenderedPageBreak/>
        <w:t xml:space="preserve">None of the first thousand ports were “listening” given there was not a request for data.  This is an effect of my ISP’s firewall.  Traffic does not </w:t>
      </w:r>
      <w:r w:rsidR="00AE25E9">
        <w:t>enter</w:t>
      </w:r>
      <w:r>
        <w:t xml:space="preserve"> my home network unsolicited.  In running </w:t>
      </w:r>
      <w:proofErr w:type="spellStart"/>
      <w:r>
        <w:t>nmap</w:t>
      </w:r>
      <w:proofErr w:type="spellEnd"/>
      <w:r>
        <w:t xml:space="preserve"> -p (port number) against my Public IP 173.218.9.135, I found most ports were closed.  </w:t>
      </w:r>
      <w:r w:rsidR="00AE25E9">
        <w:t xml:space="preserve">Meaning my </w:t>
      </w:r>
      <w:proofErr w:type="spellStart"/>
      <w:r w:rsidR="00AE25E9">
        <w:t>nmap</w:t>
      </w:r>
      <w:proofErr w:type="spellEnd"/>
      <w:r w:rsidR="00AE25E9">
        <w:t xml:space="preserve"> sent a SYN and I received an RST.  </w:t>
      </w:r>
      <w:r>
        <w:t>There were a few such as Telnet (23)</w:t>
      </w:r>
      <w:r w:rsidR="00235B67">
        <w:t xml:space="preserve"> and HTTP (80) that came back as filtered</w:t>
      </w:r>
      <w:r w:rsidR="00AE25E9">
        <w:t>, so no RST.  DNS (53) and HTTP-ALT (8000) were open.</w:t>
      </w:r>
    </w:p>
    <w:p w14:paraId="790F8062" w14:textId="2D097887" w:rsidR="001F5E60" w:rsidRDefault="001F5E60" w:rsidP="004E4FEE">
      <w:pPr>
        <w:spacing w:after="0" w:line="240" w:lineRule="auto"/>
        <w:ind w:firstLine="720"/>
      </w:pPr>
      <w:r>
        <w:t xml:space="preserve">I suspect the difference between </w:t>
      </w:r>
      <w:proofErr w:type="spellStart"/>
      <w:r>
        <w:t>nmap</w:t>
      </w:r>
      <w:proofErr w:type="spellEnd"/>
      <w:r>
        <w:t xml:space="preserve"> showing a port as closed and </w:t>
      </w:r>
      <w:proofErr w:type="spellStart"/>
      <w:r>
        <w:t>ShieldsUp</w:t>
      </w:r>
      <w:proofErr w:type="spellEnd"/>
      <w:r>
        <w:t xml:space="preserve"> showing the same port as filtered is caused by which side the port scan is happening from.  With </w:t>
      </w:r>
      <w:proofErr w:type="spellStart"/>
      <w:r>
        <w:t>nmap</w:t>
      </w:r>
      <w:proofErr w:type="spellEnd"/>
      <w:r>
        <w:t xml:space="preserve">, the TCP/IP port probes are sent from within the Gateway router and on my home network’s side of the ISP’s firewall.  This allows the RST </w:t>
      </w:r>
      <w:proofErr w:type="gramStart"/>
      <w:r>
        <w:t>confirming</w:t>
      </w:r>
      <w:proofErr w:type="gramEnd"/>
      <w:r>
        <w:t xml:space="preserve"> a closed port because the probe was requested.  With </w:t>
      </w:r>
      <w:proofErr w:type="spellStart"/>
      <w:r>
        <w:t>ShieldsUp</w:t>
      </w:r>
      <w:proofErr w:type="spellEnd"/>
      <w:r>
        <w:t xml:space="preserve">, the TCP/IP port probes are sent from the </w:t>
      </w:r>
      <w:proofErr w:type="spellStart"/>
      <w:r>
        <w:t>ShieldsUp</w:t>
      </w:r>
      <w:proofErr w:type="spellEnd"/>
      <w:r>
        <w:t xml:space="preserve"> IP 4.79.142.206 on the WAN side of my home network and ISP firewall.  My ISP firewall probed ports and all were </w:t>
      </w:r>
      <w:proofErr w:type="gramStart"/>
      <w:r>
        <w:t>found in</w:t>
      </w:r>
      <w:proofErr w:type="gramEnd"/>
      <w:r>
        <w:t xml:space="preserve"> stealth to stay hidden.  No ports were confirmed to exist because a SYN was not pushed.</w:t>
      </w:r>
    </w:p>
    <w:p w14:paraId="1DAE5E46" w14:textId="77777777" w:rsidR="00AE25E9" w:rsidRPr="004E4FEE" w:rsidRDefault="00AE25E9" w:rsidP="004E4FEE">
      <w:pPr>
        <w:spacing w:after="0" w:line="240" w:lineRule="auto"/>
        <w:ind w:firstLine="720"/>
      </w:pPr>
    </w:p>
    <w:p w14:paraId="0FA9342A" w14:textId="24FCC453" w:rsidR="00D34438" w:rsidRDefault="00D34438" w:rsidP="00D34438">
      <w:pPr>
        <w:spacing w:after="0" w:line="240" w:lineRule="auto"/>
        <w:rPr>
          <w:u w:val="single"/>
        </w:rPr>
      </w:pPr>
      <w:r>
        <w:rPr>
          <w:u w:val="single"/>
        </w:rPr>
        <w:t>Nessus</w:t>
      </w:r>
    </w:p>
    <w:p w14:paraId="3949FDC1" w14:textId="77777777" w:rsidR="00E2294F" w:rsidRPr="00D34438" w:rsidRDefault="00E2294F" w:rsidP="00D34438">
      <w:pPr>
        <w:spacing w:after="0" w:line="240" w:lineRule="auto"/>
        <w:rPr>
          <w:u w:val="single"/>
        </w:rPr>
      </w:pPr>
    </w:p>
    <w:p w14:paraId="546D78CD" w14:textId="189EF7A0" w:rsidR="00771C34" w:rsidRDefault="00771C34" w:rsidP="00771C34">
      <w:pPr>
        <w:spacing w:after="0" w:line="240" w:lineRule="auto"/>
        <w:ind w:firstLine="720"/>
      </w:pPr>
      <w:r>
        <w:t>The following IP addresses were active on my home network during the Nessus scan</w:t>
      </w:r>
      <w:r w:rsidR="00B53EC1">
        <w:t xml:space="preserve"> with varying levels of vulnerability risk.  None of my devices had critical nor high vulnerability risk.</w:t>
      </w:r>
    </w:p>
    <w:p w14:paraId="7C034545" w14:textId="0F6821C0" w:rsidR="007D14E0" w:rsidRDefault="007D14E0" w:rsidP="002431AF">
      <w:pPr>
        <w:spacing w:after="0" w:line="240" w:lineRule="auto"/>
        <w:rPr>
          <w:u w:val="single"/>
        </w:rPr>
      </w:pPr>
    </w:p>
    <w:tbl>
      <w:tblPr>
        <w:tblStyle w:val="TableGrid"/>
        <w:tblW w:w="0" w:type="auto"/>
        <w:tblLook w:val="04A0" w:firstRow="1" w:lastRow="0" w:firstColumn="1" w:lastColumn="0" w:noHBand="0" w:noVBand="1"/>
      </w:tblPr>
      <w:tblGrid>
        <w:gridCol w:w="1795"/>
        <w:gridCol w:w="2250"/>
        <w:gridCol w:w="2612"/>
        <w:gridCol w:w="971"/>
        <w:gridCol w:w="864"/>
        <w:gridCol w:w="858"/>
      </w:tblGrid>
      <w:tr w:rsidR="00B53EC1" w14:paraId="5E614471" w14:textId="77777777" w:rsidTr="00E650A0">
        <w:tc>
          <w:tcPr>
            <w:tcW w:w="1795" w:type="dxa"/>
          </w:tcPr>
          <w:p w14:paraId="25B2E15A" w14:textId="1E256703" w:rsidR="00B53EC1" w:rsidRPr="00B53EC1" w:rsidRDefault="00B53EC1" w:rsidP="00B53EC1">
            <w:pPr>
              <w:jc w:val="center"/>
            </w:pPr>
            <w:r>
              <w:t>IPv4</w:t>
            </w:r>
          </w:p>
        </w:tc>
        <w:tc>
          <w:tcPr>
            <w:tcW w:w="2250" w:type="dxa"/>
          </w:tcPr>
          <w:p w14:paraId="5A7C0718" w14:textId="51BF7BE0" w:rsidR="00B53EC1" w:rsidRPr="00B53EC1" w:rsidRDefault="00B53EC1" w:rsidP="00B53EC1">
            <w:pPr>
              <w:jc w:val="center"/>
            </w:pPr>
            <w:r>
              <w:t>Name</w:t>
            </w:r>
          </w:p>
        </w:tc>
        <w:tc>
          <w:tcPr>
            <w:tcW w:w="2612" w:type="dxa"/>
          </w:tcPr>
          <w:p w14:paraId="632915E8" w14:textId="5FA4F0FF" w:rsidR="00B53EC1" w:rsidRPr="00B53EC1" w:rsidRDefault="00B53EC1" w:rsidP="00B53EC1">
            <w:pPr>
              <w:jc w:val="center"/>
            </w:pPr>
            <w:r>
              <w:t>Type</w:t>
            </w:r>
          </w:p>
        </w:tc>
        <w:tc>
          <w:tcPr>
            <w:tcW w:w="971" w:type="dxa"/>
          </w:tcPr>
          <w:p w14:paraId="3A3A5E97" w14:textId="1A94D61D" w:rsidR="00B53EC1" w:rsidRPr="00B53EC1" w:rsidRDefault="00B53EC1" w:rsidP="00B53EC1">
            <w:pPr>
              <w:jc w:val="center"/>
            </w:pPr>
            <w:r>
              <w:t>Medium</w:t>
            </w:r>
          </w:p>
        </w:tc>
        <w:tc>
          <w:tcPr>
            <w:tcW w:w="864" w:type="dxa"/>
          </w:tcPr>
          <w:p w14:paraId="6C4BA39D" w14:textId="3FA5DF08" w:rsidR="00B53EC1" w:rsidRPr="00B53EC1" w:rsidRDefault="00B53EC1" w:rsidP="00B53EC1">
            <w:pPr>
              <w:jc w:val="center"/>
            </w:pPr>
            <w:r>
              <w:t>Low</w:t>
            </w:r>
          </w:p>
        </w:tc>
        <w:tc>
          <w:tcPr>
            <w:tcW w:w="858" w:type="dxa"/>
          </w:tcPr>
          <w:p w14:paraId="2CD0B94B" w14:textId="3C528802" w:rsidR="00B53EC1" w:rsidRPr="00B53EC1" w:rsidRDefault="00B53EC1" w:rsidP="00B53EC1">
            <w:pPr>
              <w:jc w:val="center"/>
            </w:pPr>
            <w:r>
              <w:t>Info</w:t>
            </w:r>
          </w:p>
        </w:tc>
      </w:tr>
      <w:tr w:rsidR="00B53EC1" w14:paraId="3B2AFEF8" w14:textId="77777777" w:rsidTr="00E650A0">
        <w:tc>
          <w:tcPr>
            <w:tcW w:w="1795" w:type="dxa"/>
          </w:tcPr>
          <w:p w14:paraId="7C45459C" w14:textId="3F0898F5" w:rsidR="00B53EC1" w:rsidRPr="001477A8" w:rsidRDefault="00B53EC1" w:rsidP="00B53EC1">
            <w:pPr>
              <w:jc w:val="center"/>
            </w:pPr>
            <w:r w:rsidRPr="001477A8">
              <w:t>192.168.1.</w:t>
            </w:r>
            <w:r>
              <w:t>1</w:t>
            </w:r>
          </w:p>
        </w:tc>
        <w:tc>
          <w:tcPr>
            <w:tcW w:w="2250" w:type="dxa"/>
          </w:tcPr>
          <w:p w14:paraId="088C667D" w14:textId="47E0C15A" w:rsidR="00B53EC1" w:rsidRDefault="00B53EC1" w:rsidP="00B53EC1">
            <w:pPr>
              <w:jc w:val="center"/>
            </w:pPr>
            <w:proofErr w:type="spellStart"/>
            <w:r>
              <w:t>Docsis</w:t>
            </w:r>
            <w:proofErr w:type="spellEnd"/>
            <w:r>
              <w:t>-Gateway</w:t>
            </w:r>
          </w:p>
        </w:tc>
        <w:tc>
          <w:tcPr>
            <w:tcW w:w="2612" w:type="dxa"/>
          </w:tcPr>
          <w:p w14:paraId="0D4483C8" w14:textId="14666513" w:rsidR="00B53EC1" w:rsidRDefault="00B53EC1" w:rsidP="00B53EC1">
            <w:pPr>
              <w:jc w:val="center"/>
            </w:pPr>
            <w:r>
              <w:t>Wi-Fi Router</w:t>
            </w:r>
          </w:p>
        </w:tc>
        <w:tc>
          <w:tcPr>
            <w:tcW w:w="971" w:type="dxa"/>
          </w:tcPr>
          <w:p w14:paraId="1880563E" w14:textId="453890F7" w:rsidR="00B53EC1" w:rsidRPr="00B53EC1" w:rsidRDefault="00B53EC1" w:rsidP="00B53EC1">
            <w:pPr>
              <w:jc w:val="center"/>
            </w:pPr>
            <w:r w:rsidRPr="00B53EC1">
              <w:t>5</w:t>
            </w:r>
          </w:p>
        </w:tc>
        <w:tc>
          <w:tcPr>
            <w:tcW w:w="864" w:type="dxa"/>
          </w:tcPr>
          <w:p w14:paraId="0E79400C" w14:textId="261E1E36" w:rsidR="00B53EC1" w:rsidRPr="00B53EC1" w:rsidRDefault="00B53EC1" w:rsidP="00B53EC1">
            <w:pPr>
              <w:jc w:val="center"/>
            </w:pPr>
            <w:r>
              <w:t>1</w:t>
            </w:r>
          </w:p>
        </w:tc>
        <w:tc>
          <w:tcPr>
            <w:tcW w:w="858" w:type="dxa"/>
          </w:tcPr>
          <w:p w14:paraId="5C9AD6B0" w14:textId="16B652EC" w:rsidR="00B53EC1" w:rsidRPr="00B53EC1" w:rsidRDefault="00B53EC1" w:rsidP="00B53EC1">
            <w:pPr>
              <w:jc w:val="center"/>
            </w:pPr>
            <w:r>
              <w:t>31</w:t>
            </w:r>
          </w:p>
        </w:tc>
      </w:tr>
      <w:tr w:rsidR="00B53EC1" w14:paraId="47274F0E" w14:textId="77777777" w:rsidTr="00E650A0">
        <w:tc>
          <w:tcPr>
            <w:tcW w:w="1795" w:type="dxa"/>
          </w:tcPr>
          <w:p w14:paraId="548B86DB" w14:textId="45E52271" w:rsidR="00B53EC1" w:rsidRDefault="00B53EC1" w:rsidP="00B53EC1">
            <w:pPr>
              <w:jc w:val="center"/>
              <w:rPr>
                <w:u w:val="single"/>
              </w:rPr>
            </w:pPr>
            <w:r w:rsidRPr="001477A8">
              <w:t>192.168.1.</w:t>
            </w:r>
            <w:r>
              <w:t>15</w:t>
            </w:r>
          </w:p>
        </w:tc>
        <w:tc>
          <w:tcPr>
            <w:tcW w:w="2250" w:type="dxa"/>
          </w:tcPr>
          <w:p w14:paraId="07C1574E" w14:textId="7D8DD5F7" w:rsidR="00B53EC1" w:rsidRDefault="00B53EC1" w:rsidP="00B53EC1">
            <w:pPr>
              <w:jc w:val="center"/>
              <w:rPr>
                <w:u w:val="single"/>
              </w:rPr>
            </w:pPr>
            <w:r>
              <w:t>DESKTOP-3SHPIF1</w:t>
            </w:r>
          </w:p>
        </w:tc>
        <w:tc>
          <w:tcPr>
            <w:tcW w:w="2612" w:type="dxa"/>
          </w:tcPr>
          <w:p w14:paraId="1F3EF35A" w14:textId="094D3C83" w:rsidR="00B53EC1" w:rsidRDefault="00B53EC1" w:rsidP="00B53EC1">
            <w:pPr>
              <w:jc w:val="center"/>
              <w:rPr>
                <w:u w:val="single"/>
              </w:rPr>
            </w:pPr>
            <w:r>
              <w:t>PC</w:t>
            </w:r>
          </w:p>
        </w:tc>
        <w:tc>
          <w:tcPr>
            <w:tcW w:w="971" w:type="dxa"/>
          </w:tcPr>
          <w:p w14:paraId="4D0A7705" w14:textId="6B97F5E2" w:rsidR="00B53EC1" w:rsidRPr="00B53EC1" w:rsidRDefault="00B53EC1" w:rsidP="00B53EC1">
            <w:pPr>
              <w:jc w:val="center"/>
            </w:pPr>
            <w:r>
              <w:t>1</w:t>
            </w:r>
          </w:p>
        </w:tc>
        <w:tc>
          <w:tcPr>
            <w:tcW w:w="864" w:type="dxa"/>
          </w:tcPr>
          <w:p w14:paraId="2584E4EB" w14:textId="1BB29AC9" w:rsidR="00B53EC1" w:rsidRPr="00B53EC1" w:rsidRDefault="00B53EC1" w:rsidP="00B53EC1">
            <w:pPr>
              <w:jc w:val="center"/>
            </w:pPr>
            <w:r>
              <w:t>0</w:t>
            </w:r>
          </w:p>
        </w:tc>
        <w:tc>
          <w:tcPr>
            <w:tcW w:w="858" w:type="dxa"/>
          </w:tcPr>
          <w:p w14:paraId="764EC6A3" w14:textId="780F95E7" w:rsidR="00B53EC1" w:rsidRPr="00B53EC1" w:rsidRDefault="00B53EC1" w:rsidP="00B53EC1">
            <w:pPr>
              <w:jc w:val="center"/>
            </w:pPr>
            <w:r>
              <w:t>17</w:t>
            </w:r>
          </w:p>
        </w:tc>
      </w:tr>
      <w:tr w:rsidR="00B53EC1" w14:paraId="463C0E62" w14:textId="77777777" w:rsidTr="00E650A0">
        <w:tc>
          <w:tcPr>
            <w:tcW w:w="1795" w:type="dxa"/>
          </w:tcPr>
          <w:p w14:paraId="4A109F08" w14:textId="402585FC" w:rsidR="00B53EC1" w:rsidRDefault="00B53EC1" w:rsidP="00B53EC1">
            <w:pPr>
              <w:jc w:val="center"/>
              <w:rPr>
                <w:u w:val="single"/>
              </w:rPr>
            </w:pPr>
            <w:r w:rsidRPr="001477A8">
              <w:t>192.168.1.</w:t>
            </w:r>
            <w:r>
              <w:t>104</w:t>
            </w:r>
          </w:p>
        </w:tc>
        <w:tc>
          <w:tcPr>
            <w:tcW w:w="2250" w:type="dxa"/>
          </w:tcPr>
          <w:p w14:paraId="7AB1D2AA" w14:textId="77777777" w:rsidR="00B53EC1" w:rsidRDefault="00B53EC1" w:rsidP="00B53EC1">
            <w:pPr>
              <w:jc w:val="center"/>
              <w:rPr>
                <w:u w:val="single"/>
              </w:rPr>
            </w:pPr>
          </w:p>
        </w:tc>
        <w:tc>
          <w:tcPr>
            <w:tcW w:w="2612" w:type="dxa"/>
          </w:tcPr>
          <w:p w14:paraId="12EBBF05" w14:textId="470EE360" w:rsidR="00B53EC1" w:rsidRDefault="00B53EC1" w:rsidP="00B53EC1">
            <w:pPr>
              <w:jc w:val="center"/>
              <w:rPr>
                <w:u w:val="single"/>
              </w:rPr>
            </w:pPr>
            <w:r>
              <w:t>iPhone</w:t>
            </w:r>
          </w:p>
        </w:tc>
        <w:tc>
          <w:tcPr>
            <w:tcW w:w="971" w:type="dxa"/>
          </w:tcPr>
          <w:p w14:paraId="790BCEA5" w14:textId="367952EE" w:rsidR="00B53EC1" w:rsidRPr="00B53EC1" w:rsidRDefault="00B53EC1" w:rsidP="00B53EC1">
            <w:pPr>
              <w:jc w:val="center"/>
            </w:pPr>
            <w:r>
              <w:t>0</w:t>
            </w:r>
          </w:p>
        </w:tc>
        <w:tc>
          <w:tcPr>
            <w:tcW w:w="864" w:type="dxa"/>
          </w:tcPr>
          <w:p w14:paraId="55039A1C" w14:textId="676F3918" w:rsidR="00B53EC1" w:rsidRPr="00B53EC1" w:rsidRDefault="00B53EC1" w:rsidP="00B53EC1">
            <w:pPr>
              <w:jc w:val="center"/>
            </w:pPr>
            <w:r>
              <w:t>0</w:t>
            </w:r>
          </w:p>
        </w:tc>
        <w:tc>
          <w:tcPr>
            <w:tcW w:w="858" w:type="dxa"/>
          </w:tcPr>
          <w:p w14:paraId="063BFBEB" w14:textId="30EE363F" w:rsidR="00B53EC1" w:rsidRPr="00B53EC1" w:rsidRDefault="00B53EC1" w:rsidP="00B53EC1">
            <w:pPr>
              <w:jc w:val="center"/>
            </w:pPr>
            <w:r>
              <w:t>8</w:t>
            </w:r>
          </w:p>
        </w:tc>
      </w:tr>
      <w:tr w:rsidR="00B53EC1" w14:paraId="7D463A3F" w14:textId="77777777" w:rsidTr="00E650A0">
        <w:tc>
          <w:tcPr>
            <w:tcW w:w="1795" w:type="dxa"/>
          </w:tcPr>
          <w:p w14:paraId="09009F4B" w14:textId="1809CBB8" w:rsidR="00B53EC1" w:rsidRDefault="00B53EC1" w:rsidP="00B53EC1">
            <w:pPr>
              <w:jc w:val="center"/>
              <w:rPr>
                <w:u w:val="single"/>
              </w:rPr>
            </w:pPr>
            <w:r w:rsidRPr="001477A8">
              <w:t>192.168.1.</w:t>
            </w:r>
            <w:r>
              <w:t>110</w:t>
            </w:r>
          </w:p>
        </w:tc>
        <w:tc>
          <w:tcPr>
            <w:tcW w:w="2250" w:type="dxa"/>
          </w:tcPr>
          <w:p w14:paraId="77EBC3FA" w14:textId="77777777" w:rsidR="00B53EC1" w:rsidRDefault="00B53EC1" w:rsidP="00B53EC1">
            <w:pPr>
              <w:jc w:val="center"/>
              <w:rPr>
                <w:u w:val="single"/>
              </w:rPr>
            </w:pPr>
          </w:p>
        </w:tc>
        <w:tc>
          <w:tcPr>
            <w:tcW w:w="2612" w:type="dxa"/>
          </w:tcPr>
          <w:p w14:paraId="2ACA55D1" w14:textId="5AA54829" w:rsidR="00B53EC1" w:rsidRDefault="00B53EC1" w:rsidP="00B53EC1">
            <w:pPr>
              <w:jc w:val="center"/>
              <w:rPr>
                <w:u w:val="single"/>
              </w:rPr>
            </w:pPr>
            <w:r>
              <w:t>Tablet</w:t>
            </w:r>
          </w:p>
        </w:tc>
        <w:tc>
          <w:tcPr>
            <w:tcW w:w="971" w:type="dxa"/>
          </w:tcPr>
          <w:p w14:paraId="2F4B007A" w14:textId="3DA3D146" w:rsidR="00B53EC1" w:rsidRPr="00B53EC1" w:rsidRDefault="00B53EC1" w:rsidP="00B53EC1">
            <w:pPr>
              <w:jc w:val="center"/>
            </w:pPr>
            <w:r>
              <w:t>0</w:t>
            </w:r>
          </w:p>
        </w:tc>
        <w:tc>
          <w:tcPr>
            <w:tcW w:w="864" w:type="dxa"/>
          </w:tcPr>
          <w:p w14:paraId="6B5E2215" w14:textId="50A041B8" w:rsidR="00B53EC1" w:rsidRPr="00B53EC1" w:rsidRDefault="00B53EC1" w:rsidP="00B53EC1">
            <w:pPr>
              <w:jc w:val="center"/>
            </w:pPr>
            <w:r>
              <w:t>0</w:t>
            </w:r>
          </w:p>
        </w:tc>
        <w:tc>
          <w:tcPr>
            <w:tcW w:w="858" w:type="dxa"/>
          </w:tcPr>
          <w:p w14:paraId="154E70B3" w14:textId="193207C5" w:rsidR="00B53EC1" w:rsidRPr="00B53EC1" w:rsidRDefault="00B53EC1" w:rsidP="00B53EC1">
            <w:pPr>
              <w:jc w:val="center"/>
            </w:pPr>
            <w:r>
              <w:t>18</w:t>
            </w:r>
          </w:p>
        </w:tc>
      </w:tr>
      <w:tr w:rsidR="00B53EC1" w14:paraId="5E143B24" w14:textId="77777777" w:rsidTr="00E650A0">
        <w:tc>
          <w:tcPr>
            <w:tcW w:w="1795" w:type="dxa"/>
          </w:tcPr>
          <w:p w14:paraId="0A357E13" w14:textId="40EEAF2A" w:rsidR="00B53EC1" w:rsidRDefault="00B53EC1" w:rsidP="00B53EC1">
            <w:pPr>
              <w:jc w:val="center"/>
              <w:rPr>
                <w:u w:val="single"/>
              </w:rPr>
            </w:pPr>
            <w:r w:rsidRPr="001477A8">
              <w:t>192.168.1.</w:t>
            </w:r>
            <w:r>
              <w:t>129</w:t>
            </w:r>
          </w:p>
        </w:tc>
        <w:tc>
          <w:tcPr>
            <w:tcW w:w="2250" w:type="dxa"/>
          </w:tcPr>
          <w:p w14:paraId="413243B1" w14:textId="1DDBD7B6" w:rsidR="00B53EC1" w:rsidRDefault="00B53EC1" w:rsidP="00B53EC1">
            <w:pPr>
              <w:jc w:val="center"/>
              <w:rPr>
                <w:u w:val="single"/>
              </w:rPr>
            </w:pPr>
            <w:r>
              <w:t>Galaxy-Tab-A7-Lite</w:t>
            </w:r>
          </w:p>
        </w:tc>
        <w:tc>
          <w:tcPr>
            <w:tcW w:w="2612" w:type="dxa"/>
          </w:tcPr>
          <w:p w14:paraId="405BBE42" w14:textId="4C0110BD" w:rsidR="00B53EC1" w:rsidRDefault="00B53EC1" w:rsidP="00B53EC1">
            <w:pPr>
              <w:jc w:val="center"/>
              <w:rPr>
                <w:u w:val="single"/>
              </w:rPr>
            </w:pPr>
            <w:r>
              <w:t>Tablet</w:t>
            </w:r>
          </w:p>
        </w:tc>
        <w:tc>
          <w:tcPr>
            <w:tcW w:w="971" w:type="dxa"/>
          </w:tcPr>
          <w:p w14:paraId="1A9EC577" w14:textId="2F60D20E" w:rsidR="00B53EC1" w:rsidRPr="00B53EC1" w:rsidRDefault="00B53EC1" w:rsidP="00B53EC1">
            <w:pPr>
              <w:jc w:val="center"/>
            </w:pPr>
            <w:r>
              <w:t>0</w:t>
            </w:r>
          </w:p>
        </w:tc>
        <w:tc>
          <w:tcPr>
            <w:tcW w:w="864" w:type="dxa"/>
          </w:tcPr>
          <w:p w14:paraId="580A37C0" w14:textId="3067337C" w:rsidR="00B53EC1" w:rsidRPr="00B53EC1" w:rsidRDefault="00B53EC1" w:rsidP="00B53EC1">
            <w:pPr>
              <w:jc w:val="center"/>
            </w:pPr>
            <w:r>
              <w:t>0</w:t>
            </w:r>
          </w:p>
        </w:tc>
        <w:tc>
          <w:tcPr>
            <w:tcW w:w="858" w:type="dxa"/>
          </w:tcPr>
          <w:p w14:paraId="1B09B292" w14:textId="022EF212" w:rsidR="00B53EC1" w:rsidRPr="00B53EC1" w:rsidRDefault="00B53EC1" w:rsidP="00B53EC1">
            <w:pPr>
              <w:jc w:val="center"/>
            </w:pPr>
            <w:r>
              <w:t>5</w:t>
            </w:r>
          </w:p>
        </w:tc>
      </w:tr>
      <w:tr w:rsidR="00B53EC1" w14:paraId="086EF4E7" w14:textId="77777777" w:rsidTr="00E650A0">
        <w:tc>
          <w:tcPr>
            <w:tcW w:w="1795" w:type="dxa"/>
          </w:tcPr>
          <w:p w14:paraId="492DC572" w14:textId="5007A7D3" w:rsidR="00B53EC1" w:rsidRDefault="00B53EC1" w:rsidP="00B53EC1">
            <w:pPr>
              <w:jc w:val="center"/>
              <w:rPr>
                <w:u w:val="single"/>
              </w:rPr>
            </w:pPr>
            <w:r w:rsidRPr="001477A8">
              <w:t>192.168.1.</w:t>
            </w:r>
            <w:r>
              <w:t>187</w:t>
            </w:r>
          </w:p>
        </w:tc>
        <w:tc>
          <w:tcPr>
            <w:tcW w:w="2250" w:type="dxa"/>
          </w:tcPr>
          <w:p w14:paraId="7BFC796E" w14:textId="217972C1" w:rsidR="00B53EC1" w:rsidRDefault="00B53EC1" w:rsidP="00B53EC1">
            <w:pPr>
              <w:jc w:val="center"/>
              <w:rPr>
                <w:u w:val="single"/>
              </w:rPr>
            </w:pPr>
            <w:r>
              <w:t>BRW5C61999450D8</w:t>
            </w:r>
          </w:p>
        </w:tc>
        <w:tc>
          <w:tcPr>
            <w:tcW w:w="2612" w:type="dxa"/>
          </w:tcPr>
          <w:p w14:paraId="1FCB7B0E" w14:textId="05D10767" w:rsidR="00B53EC1" w:rsidRDefault="00B53EC1" w:rsidP="00B53EC1">
            <w:pPr>
              <w:jc w:val="center"/>
              <w:rPr>
                <w:u w:val="single"/>
              </w:rPr>
            </w:pPr>
            <w:r>
              <w:t>Brother Printer</w:t>
            </w:r>
          </w:p>
        </w:tc>
        <w:tc>
          <w:tcPr>
            <w:tcW w:w="971" w:type="dxa"/>
          </w:tcPr>
          <w:p w14:paraId="5C3C98EF" w14:textId="5E093DBB" w:rsidR="00B53EC1" w:rsidRPr="00B53EC1" w:rsidRDefault="00B53EC1" w:rsidP="00B53EC1">
            <w:pPr>
              <w:jc w:val="center"/>
            </w:pPr>
            <w:r>
              <w:t>0</w:t>
            </w:r>
          </w:p>
        </w:tc>
        <w:tc>
          <w:tcPr>
            <w:tcW w:w="864" w:type="dxa"/>
          </w:tcPr>
          <w:p w14:paraId="1BC3E24B" w14:textId="23921AAF" w:rsidR="00B53EC1" w:rsidRPr="00B53EC1" w:rsidRDefault="00B53EC1" w:rsidP="00B53EC1">
            <w:pPr>
              <w:jc w:val="center"/>
            </w:pPr>
            <w:r>
              <w:t>0</w:t>
            </w:r>
          </w:p>
        </w:tc>
        <w:tc>
          <w:tcPr>
            <w:tcW w:w="858" w:type="dxa"/>
          </w:tcPr>
          <w:p w14:paraId="44CD0614" w14:textId="74C3F45C" w:rsidR="00B53EC1" w:rsidRPr="00B53EC1" w:rsidRDefault="00B53EC1" w:rsidP="00B53EC1">
            <w:pPr>
              <w:jc w:val="center"/>
            </w:pPr>
            <w:r>
              <w:t>4</w:t>
            </w:r>
          </w:p>
        </w:tc>
      </w:tr>
      <w:tr w:rsidR="00B53EC1" w14:paraId="6EDBF34E" w14:textId="77777777" w:rsidTr="00E650A0">
        <w:tc>
          <w:tcPr>
            <w:tcW w:w="1795" w:type="dxa"/>
          </w:tcPr>
          <w:p w14:paraId="23B5E7E9" w14:textId="5016A170" w:rsidR="00B53EC1" w:rsidRDefault="00B53EC1" w:rsidP="00B53EC1">
            <w:pPr>
              <w:jc w:val="center"/>
              <w:rPr>
                <w:u w:val="single"/>
              </w:rPr>
            </w:pPr>
            <w:r w:rsidRPr="001477A8">
              <w:t>192.168.1.</w:t>
            </w:r>
            <w:r>
              <w:t>211</w:t>
            </w:r>
          </w:p>
        </w:tc>
        <w:tc>
          <w:tcPr>
            <w:tcW w:w="2250" w:type="dxa"/>
          </w:tcPr>
          <w:p w14:paraId="148E8CA5" w14:textId="0F5FD0F3" w:rsidR="00B53EC1" w:rsidRDefault="00B53EC1" w:rsidP="00B53EC1">
            <w:pPr>
              <w:jc w:val="center"/>
              <w:rPr>
                <w:u w:val="single"/>
              </w:rPr>
            </w:pPr>
            <w:proofErr w:type="spellStart"/>
            <w:r>
              <w:t>RokuPremiere</w:t>
            </w:r>
            <w:proofErr w:type="spellEnd"/>
          </w:p>
        </w:tc>
        <w:tc>
          <w:tcPr>
            <w:tcW w:w="2612" w:type="dxa"/>
          </w:tcPr>
          <w:p w14:paraId="3BB655DB" w14:textId="65B5B7D4" w:rsidR="00B53EC1" w:rsidRDefault="00B53EC1" w:rsidP="00B53EC1">
            <w:pPr>
              <w:jc w:val="center"/>
              <w:rPr>
                <w:u w:val="single"/>
              </w:rPr>
            </w:pPr>
            <w:r>
              <w:t>Roku</w:t>
            </w:r>
          </w:p>
        </w:tc>
        <w:tc>
          <w:tcPr>
            <w:tcW w:w="971" w:type="dxa"/>
          </w:tcPr>
          <w:p w14:paraId="5D088A13" w14:textId="1C8261F0" w:rsidR="00B53EC1" w:rsidRPr="00B53EC1" w:rsidRDefault="00B53EC1" w:rsidP="00B53EC1">
            <w:pPr>
              <w:jc w:val="center"/>
            </w:pPr>
            <w:r>
              <w:t>0</w:t>
            </w:r>
          </w:p>
        </w:tc>
        <w:tc>
          <w:tcPr>
            <w:tcW w:w="864" w:type="dxa"/>
          </w:tcPr>
          <w:p w14:paraId="2BA5DABD" w14:textId="50F3F90C" w:rsidR="00B53EC1" w:rsidRPr="00B53EC1" w:rsidRDefault="00B53EC1" w:rsidP="00B53EC1">
            <w:pPr>
              <w:jc w:val="center"/>
            </w:pPr>
            <w:r>
              <w:t>0</w:t>
            </w:r>
          </w:p>
        </w:tc>
        <w:tc>
          <w:tcPr>
            <w:tcW w:w="858" w:type="dxa"/>
          </w:tcPr>
          <w:p w14:paraId="14C5445A" w14:textId="1103E9FD" w:rsidR="00B53EC1" w:rsidRPr="00B53EC1" w:rsidRDefault="00B53EC1" w:rsidP="00B53EC1">
            <w:pPr>
              <w:jc w:val="center"/>
            </w:pPr>
            <w:r>
              <w:t>16</w:t>
            </w:r>
          </w:p>
        </w:tc>
      </w:tr>
      <w:tr w:rsidR="00B53EC1" w14:paraId="29C1EB7C" w14:textId="77777777" w:rsidTr="00E650A0">
        <w:tc>
          <w:tcPr>
            <w:tcW w:w="1795" w:type="dxa"/>
          </w:tcPr>
          <w:p w14:paraId="0711E389" w14:textId="36AD7527" w:rsidR="00B53EC1" w:rsidRDefault="00B53EC1" w:rsidP="00B53EC1">
            <w:pPr>
              <w:jc w:val="center"/>
              <w:rPr>
                <w:u w:val="single"/>
              </w:rPr>
            </w:pPr>
            <w:r w:rsidRPr="001477A8">
              <w:t>192.168.1.</w:t>
            </w:r>
            <w:r>
              <w:t>252</w:t>
            </w:r>
          </w:p>
        </w:tc>
        <w:tc>
          <w:tcPr>
            <w:tcW w:w="2250" w:type="dxa"/>
          </w:tcPr>
          <w:p w14:paraId="5452BD55" w14:textId="4961D0D2" w:rsidR="00B53EC1" w:rsidRDefault="00B53EC1" w:rsidP="00B53EC1">
            <w:pPr>
              <w:jc w:val="center"/>
              <w:rPr>
                <w:u w:val="single"/>
              </w:rPr>
            </w:pPr>
            <w:r>
              <w:t>Gena-s-s10e</w:t>
            </w:r>
          </w:p>
        </w:tc>
        <w:tc>
          <w:tcPr>
            <w:tcW w:w="2612" w:type="dxa"/>
          </w:tcPr>
          <w:p w14:paraId="0536596C" w14:textId="3E806716" w:rsidR="00B53EC1" w:rsidRDefault="00B53EC1" w:rsidP="00B53EC1">
            <w:pPr>
              <w:jc w:val="center"/>
              <w:rPr>
                <w:u w:val="single"/>
              </w:rPr>
            </w:pPr>
            <w:r>
              <w:t>Samsung Cell Phone</w:t>
            </w:r>
          </w:p>
        </w:tc>
        <w:tc>
          <w:tcPr>
            <w:tcW w:w="971" w:type="dxa"/>
          </w:tcPr>
          <w:p w14:paraId="11113B29" w14:textId="5E3440F6" w:rsidR="00B53EC1" w:rsidRPr="00B53EC1" w:rsidRDefault="00B53EC1" w:rsidP="00B53EC1">
            <w:pPr>
              <w:jc w:val="center"/>
            </w:pPr>
            <w:r>
              <w:t>0</w:t>
            </w:r>
          </w:p>
        </w:tc>
        <w:tc>
          <w:tcPr>
            <w:tcW w:w="864" w:type="dxa"/>
          </w:tcPr>
          <w:p w14:paraId="5D174CD7" w14:textId="15AD0419" w:rsidR="00B53EC1" w:rsidRPr="00B53EC1" w:rsidRDefault="00B53EC1" w:rsidP="00B53EC1">
            <w:pPr>
              <w:jc w:val="center"/>
            </w:pPr>
            <w:r>
              <w:t>0</w:t>
            </w:r>
          </w:p>
        </w:tc>
        <w:tc>
          <w:tcPr>
            <w:tcW w:w="858" w:type="dxa"/>
          </w:tcPr>
          <w:p w14:paraId="61EBAFBE" w14:textId="2982E7AF" w:rsidR="00B53EC1" w:rsidRPr="00B53EC1" w:rsidRDefault="00B53EC1" w:rsidP="00B53EC1">
            <w:pPr>
              <w:jc w:val="center"/>
            </w:pPr>
            <w:r>
              <w:t>5</w:t>
            </w:r>
          </w:p>
        </w:tc>
      </w:tr>
    </w:tbl>
    <w:p w14:paraId="6F181A86" w14:textId="5000FF38" w:rsidR="00B53EC1" w:rsidRDefault="00B53EC1" w:rsidP="002431AF">
      <w:pPr>
        <w:spacing w:after="0" w:line="240" w:lineRule="auto"/>
        <w:rPr>
          <w:u w:val="single"/>
        </w:rPr>
      </w:pPr>
    </w:p>
    <w:p w14:paraId="45462DF8" w14:textId="75638C03" w:rsidR="008C4FFA" w:rsidRDefault="008C4FFA" w:rsidP="002431AF">
      <w:pPr>
        <w:spacing w:after="0" w:line="240" w:lineRule="auto"/>
      </w:pPr>
      <w:r>
        <w:rPr>
          <w:u w:val="single"/>
        </w:rPr>
        <w:t>192.168.1.1</w:t>
      </w:r>
    </w:p>
    <w:p w14:paraId="592FE1ED" w14:textId="30CBDFD0" w:rsidR="008C4FFA" w:rsidRDefault="008C4FFA" w:rsidP="002431AF">
      <w:pPr>
        <w:spacing w:after="0" w:line="240" w:lineRule="auto"/>
      </w:pPr>
      <w:r>
        <w:t>1. IP Forwarding Enabled (Medium)</w:t>
      </w:r>
    </w:p>
    <w:p w14:paraId="54FEA2A1" w14:textId="0F95DA5E" w:rsidR="008C4FFA" w:rsidRDefault="008C4FFA" w:rsidP="00C352FB">
      <w:pPr>
        <w:pStyle w:val="ListParagraph"/>
        <w:numPr>
          <w:ilvl w:val="0"/>
          <w:numId w:val="19"/>
        </w:numPr>
        <w:spacing w:after="0" w:line="240" w:lineRule="auto"/>
        <w:ind w:left="504"/>
      </w:pPr>
      <w:r>
        <w:t xml:space="preserve">Vulnerability is null due to the device being a </w:t>
      </w:r>
      <w:proofErr w:type="gramStart"/>
      <w:r>
        <w:t>router</w:t>
      </w:r>
      <w:proofErr w:type="gramEnd"/>
    </w:p>
    <w:p w14:paraId="12178DA9" w14:textId="30C77AC0" w:rsidR="008C4FFA" w:rsidRDefault="008C4FFA" w:rsidP="008C4FFA">
      <w:pPr>
        <w:spacing w:after="0" w:line="240" w:lineRule="auto"/>
      </w:pPr>
      <w:r>
        <w:t>2. SSL Certificate Cannot Be Trusted (Medium)</w:t>
      </w:r>
    </w:p>
    <w:p w14:paraId="0C3E7669" w14:textId="2D4AE363" w:rsidR="008C4FFA" w:rsidRDefault="008C4FFA" w:rsidP="00C352FB">
      <w:pPr>
        <w:pStyle w:val="ListParagraph"/>
        <w:numPr>
          <w:ilvl w:val="0"/>
          <w:numId w:val="19"/>
        </w:numPr>
        <w:spacing w:after="0" w:line="240" w:lineRule="auto"/>
        <w:ind w:left="504"/>
      </w:pPr>
      <w:r>
        <w:t xml:space="preserve">Vulnerability has three ways chain of trust can be </w:t>
      </w:r>
      <w:proofErr w:type="gramStart"/>
      <w:r>
        <w:t>broken</w:t>
      </w:r>
      <w:proofErr w:type="gramEnd"/>
    </w:p>
    <w:p w14:paraId="357C6F84" w14:textId="74F932EE" w:rsidR="008C4FFA" w:rsidRDefault="008C4FFA" w:rsidP="00C352FB">
      <w:pPr>
        <w:pStyle w:val="ListParagraph"/>
        <w:numPr>
          <w:ilvl w:val="1"/>
          <w:numId w:val="19"/>
        </w:numPr>
        <w:spacing w:after="0" w:line="240" w:lineRule="auto"/>
        <w:ind w:left="648"/>
      </w:pPr>
      <w:r>
        <w:t xml:space="preserve">Unknown public certificate authority – likely cause of self-signed </w:t>
      </w:r>
      <w:proofErr w:type="gramStart"/>
      <w:r>
        <w:t>certificate</w:t>
      </w:r>
      <w:proofErr w:type="gramEnd"/>
    </w:p>
    <w:p w14:paraId="06C1EACC" w14:textId="7E8D94A9" w:rsidR="008C4FFA" w:rsidRDefault="008C4FFA" w:rsidP="00C352FB">
      <w:pPr>
        <w:pStyle w:val="ListParagraph"/>
        <w:numPr>
          <w:ilvl w:val="1"/>
          <w:numId w:val="19"/>
        </w:numPr>
        <w:spacing w:after="0" w:line="240" w:lineRule="auto"/>
        <w:ind w:left="648"/>
      </w:pPr>
      <w:r>
        <w:t>Outdated certificate</w:t>
      </w:r>
    </w:p>
    <w:p w14:paraId="4C8E6A0D" w14:textId="45D0E288" w:rsidR="008C4FFA" w:rsidRDefault="008C4FFA" w:rsidP="00C352FB">
      <w:pPr>
        <w:pStyle w:val="ListParagraph"/>
        <w:numPr>
          <w:ilvl w:val="1"/>
          <w:numId w:val="19"/>
        </w:numPr>
        <w:spacing w:after="0" w:line="240" w:lineRule="auto"/>
        <w:ind w:left="648"/>
      </w:pPr>
      <w:r>
        <w:t>Bad certificate signatures</w:t>
      </w:r>
    </w:p>
    <w:p w14:paraId="15BD11BA" w14:textId="5D37820E" w:rsidR="008C4FFA" w:rsidRDefault="00C352FB" w:rsidP="00C352FB">
      <w:pPr>
        <w:pStyle w:val="ListParagraph"/>
        <w:numPr>
          <w:ilvl w:val="0"/>
          <w:numId w:val="19"/>
        </w:numPr>
        <w:spacing w:after="0" w:line="240" w:lineRule="auto"/>
        <w:ind w:left="504"/>
      </w:pPr>
      <w:r>
        <w:t xml:space="preserve">Solution is to generate a proper SSL </w:t>
      </w:r>
      <w:proofErr w:type="gramStart"/>
      <w:r>
        <w:t>certificate</w:t>
      </w:r>
      <w:proofErr w:type="gramEnd"/>
    </w:p>
    <w:p w14:paraId="7C4353B7" w14:textId="17FCB278" w:rsidR="008C4FFA" w:rsidRDefault="00E335D1" w:rsidP="008C4FFA">
      <w:pPr>
        <w:spacing w:after="0" w:line="240" w:lineRule="auto"/>
      </w:pPr>
      <w:r>
        <w:rPr>
          <w:noProof/>
        </w:rPr>
        <w:drawing>
          <wp:anchor distT="0" distB="0" distL="114300" distR="114300" simplePos="0" relativeHeight="251658240" behindDoc="0" locked="0" layoutInCell="1" allowOverlap="1" wp14:anchorId="127D4F76" wp14:editId="7B5CA50C">
            <wp:simplePos x="0" y="0"/>
            <wp:positionH relativeFrom="column">
              <wp:posOffset>4114800</wp:posOffset>
            </wp:positionH>
            <wp:positionV relativeFrom="paragraph">
              <wp:posOffset>0</wp:posOffset>
            </wp:positionV>
            <wp:extent cx="2181225" cy="1533525"/>
            <wp:effectExtent l="0" t="0" r="9525" b="9525"/>
            <wp:wrapSquare wrapText="bothSides"/>
            <wp:docPr id="466970774" name="Picture 1" descr="A diagram with text on i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6970774" name="Picture 1" descr="A diagram with text on it&#10;&#10;Description automatically generated with medium confidence"/>
                    <pic:cNvPicPr/>
                  </pic:nvPicPr>
                  <pic:blipFill>
                    <a:blip r:embed="rId7">
                      <a:extLst>
                        <a:ext uri="{28A0092B-C50C-407E-A947-70E740481C1C}">
                          <a14:useLocalDpi xmlns:a14="http://schemas.microsoft.com/office/drawing/2010/main" val="0"/>
                        </a:ext>
                      </a:extLst>
                    </a:blip>
                    <a:stretch>
                      <a:fillRect/>
                    </a:stretch>
                  </pic:blipFill>
                  <pic:spPr>
                    <a:xfrm>
                      <a:off x="0" y="0"/>
                      <a:ext cx="2181225" cy="1533525"/>
                    </a:xfrm>
                    <a:prstGeom prst="rect">
                      <a:avLst/>
                    </a:prstGeom>
                  </pic:spPr>
                </pic:pic>
              </a:graphicData>
            </a:graphic>
          </wp:anchor>
        </w:drawing>
      </w:r>
      <w:r w:rsidR="008C4FFA">
        <w:t>3. SSL Self-Signed Certificate (Medium)</w:t>
      </w:r>
    </w:p>
    <w:p w14:paraId="055DEEC1" w14:textId="1A77B28C" w:rsidR="00F72EBE" w:rsidRDefault="00F72EBE" w:rsidP="00FF267E">
      <w:pPr>
        <w:pStyle w:val="ListParagraph"/>
        <w:numPr>
          <w:ilvl w:val="0"/>
          <w:numId w:val="20"/>
        </w:numPr>
        <w:spacing w:after="0" w:line="240" w:lineRule="auto"/>
        <w:ind w:left="504"/>
      </w:pPr>
      <w:r>
        <w:t xml:space="preserve">Vulnerability is certificate chain for this service is not signed by a recognized certificate </w:t>
      </w:r>
      <w:proofErr w:type="gramStart"/>
      <w:r>
        <w:t>authority</w:t>
      </w:r>
      <w:proofErr w:type="gramEnd"/>
    </w:p>
    <w:p w14:paraId="0CCC9B3E" w14:textId="60082A3F" w:rsidR="00F72EBE" w:rsidRDefault="00F72EBE" w:rsidP="00FF267E">
      <w:pPr>
        <w:pStyle w:val="ListParagraph"/>
        <w:numPr>
          <w:ilvl w:val="0"/>
          <w:numId w:val="20"/>
        </w:numPr>
        <w:spacing w:after="0" w:line="240" w:lineRule="auto"/>
        <w:ind w:left="504"/>
      </w:pPr>
      <w:r>
        <w:t xml:space="preserve">Solution is to generate a proper SSL </w:t>
      </w:r>
      <w:proofErr w:type="gramStart"/>
      <w:r>
        <w:t>certificate</w:t>
      </w:r>
      <w:proofErr w:type="gramEnd"/>
    </w:p>
    <w:p w14:paraId="6E96A563" w14:textId="32A250A6" w:rsidR="00F72EBE" w:rsidRDefault="00F72EBE" w:rsidP="00F72EBE">
      <w:pPr>
        <w:spacing w:after="0" w:line="240" w:lineRule="auto"/>
      </w:pPr>
      <w:r>
        <w:t>4. TLS Version 1.0 Protocol Detection (Medium)</w:t>
      </w:r>
    </w:p>
    <w:p w14:paraId="4280027B" w14:textId="0BD75391" w:rsidR="00F72EBE" w:rsidRDefault="00F72EBE" w:rsidP="00FF267E">
      <w:pPr>
        <w:pStyle w:val="ListParagraph"/>
        <w:numPr>
          <w:ilvl w:val="0"/>
          <w:numId w:val="21"/>
        </w:numPr>
        <w:spacing w:after="0" w:line="240" w:lineRule="auto"/>
        <w:ind w:left="504"/>
      </w:pPr>
      <w:r>
        <w:t xml:space="preserve">Vulnerability is remote service accepts connections encrypted using TLS 1.0 which has several cryptographic </w:t>
      </w:r>
      <w:proofErr w:type="gramStart"/>
      <w:r>
        <w:t>design</w:t>
      </w:r>
      <w:proofErr w:type="gramEnd"/>
      <w:r>
        <w:t xml:space="preserve"> flaws</w:t>
      </w:r>
    </w:p>
    <w:p w14:paraId="016D3DB9" w14:textId="7DC3FDBF" w:rsidR="00F72EBE" w:rsidRDefault="00F72EBE" w:rsidP="00FF267E">
      <w:pPr>
        <w:pStyle w:val="ListParagraph"/>
        <w:numPr>
          <w:ilvl w:val="0"/>
          <w:numId w:val="21"/>
        </w:numPr>
        <w:spacing w:after="0" w:line="240" w:lineRule="auto"/>
        <w:ind w:left="504"/>
      </w:pPr>
      <w:r>
        <w:t xml:space="preserve">Solution is </w:t>
      </w:r>
      <w:proofErr w:type="gramStart"/>
      <w:r>
        <w:t>enable</w:t>
      </w:r>
      <w:proofErr w:type="gramEnd"/>
      <w:r>
        <w:t xml:space="preserve"> support for TLS 1.2 and 1.3 and disable support for TLS 1.0</w:t>
      </w:r>
    </w:p>
    <w:p w14:paraId="7D505CAA" w14:textId="5D0A8F6B" w:rsidR="00F72EBE" w:rsidRDefault="00F72EBE" w:rsidP="00F72EBE">
      <w:pPr>
        <w:spacing w:after="0" w:line="240" w:lineRule="auto"/>
      </w:pPr>
      <w:r>
        <w:t>5. TLS Version 1.0 Protocol Deprecated (Medium)</w:t>
      </w:r>
    </w:p>
    <w:p w14:paraId="22DED92D" w14:textId="4968A86B" w:rsidR="00F72EBE" w:rsidRDefault="00F72EBE" w:rsidP="00FF267E">
      <w:pPr>
        <w:pStyle w:val="ListParagraph"/>
        <w:numPr>
          <w:ilvl w:val="0"/>
          <w:numId w:val="22"/>
        </w:numPr>
        <w:spacing w:after="0" w:line="240" w:lineRule="auto"/>
        <w:ind w:left="504"/>
      </w:pPr>
      <w:r>
        <w:lastRenderedPageBreak/>
        <w:t xml:space="preserve">Vulnerability is remote service accepts connections encrypted using TLS1.1 which lacks support for current and recommended cipher </w:t>
      </w:r>
      <w:proofErr w:type="gramStart"/>
      <w:r>
        <w:t>suites</w:t>
      </w:r>
      <w:proofErr w:type="gramEnd"/>
    </w:p>
    <w:p w14:paraId="0FA347ED" w14:textId="5CABC7D7" w:rsidR="00F72EBE" w:rsidRDefault="00F72EBE" w:rsidP="00FF267E">
      <w:pPr>
        <w:pStyle w:val="ListParagraph"/>
        <w:numPr>
          <w:ilvl w:val="0"/>
          <w:numId w:val="22"/>
        </w:numPr>
        <w:spacing w:after="0" w:line="240" w:lineRule="auto"/>
        <w:ind w:left="504"/>
      </w:pPr>
      <w:r>
        <w:t xml:space="preserve">Solution is </w:t>
      </w:r>
      <w:proofErr w:type="gramStart"/>
      <w:r>
        <w:t>enable</w:t>
      </w:r>
      <w:proofErr w:type="gramEnd"/>
      <w:r>
        <w:t xml:space="preserve"> support for TLS 1.2 and 1.3 and disable support for TLS 1.0</w:t>
      </w:r>
    </w:p>
    <w:p w14:paraId="7AA6FF26" w14:textId="1C1EF5AF" w:rsidR="00F72EBE" w:rsidRDefault="00F72EBE" w:rsidP="00F72EBE">
      <w:pPr>
        <w:spacing w:after="0" w:line="240" w:lineRule="auto"/>
      </w:pPr>
      <w:r>
        <w:t>6. DHCP Server Detection (Low)</w:t>
      </w:r>
    </w:p>
    <w:p w14:paraId="7B1FC86A" w14:textId="21BBA827" w:rsidR="00F72EBE" w:rsidRDefault="00F72EBE" w:rsidP="00FF267E">
      <w:pPr>
        <w:pStyle w:val="ListParagraph"/>
        <w:numPr>
          <w:ilvl w:val="0"/>
          <w:numId w:val="23"/>
        </w:numPr>
        <w:spacing w:after="0" w:line="240" w:lineRule="auto"/>
        <w:ind w:left="504"/>
      </w:pPr>
      <w:r>
        <w:t xml:space="preserve">Vulnerability is the script contacts the remote DHCP server and attempts to retrieve information about the network </w:t>
      </w:r>
      <w:proofErr w:type="gramStart"/>
      <w:r>
        <w:t>layout</w:t>
      </w:r>
      <w:proofErr w:type="gramEnd"/>
    </w:p>
    <w:p w14:paraId="13B47228" w14:textId="4839223E" w:rsidR="00F72EBE" w:rsidRDefault="00F72EBE" w:rsidP="00FF267E">
      <w:pPr>
        <w:pStyle w:val="ListParagraph"/>
        <w:numPr>
          <w:ilvl w:val="0"/>
          <w:numId w:val="23"/>
        </w:numPr>
        <w:spacing w:after="0" w:line="240" w:lineRule="auto"/>
        <w:ind w:left="504"/>
      </w:pPr>
      <w:r>
        <w:t xml:space="preserve">Solution is filtering to keep this information off the network and remove unused </w:t>
      </w:r>
      <w:proofErr w:type="gramStart"/>
      <w:r>
        <w:t>options</w:t>
      </w:r>
      <w:proofErr w:type="gramEnd"/>
    </w:p>
    <w:p w14:paraId="2F5B33E4" w14:textId="77777777" w:rsidR="00315292" w:rsidRDefault="00315292" w:rsidP="00315292">
      <w:pPr>
        <w:spacing w:after="0" w:line="240" w:lineRule="auto"/>
      </w:pPr>
    </w:p>
    <w:tbl>
      <w:tblPr>
        <w:tblStyle w:val="TableGrid"/>
        <w:tblW w:w="0" w:type="auto"/>
        <w:tblLook w:val="04A0" w:firstRow="1" w:lastRow="0" w:firstColumn="1" w:lastColumn="0" w:noHBand="0" w:noVBand="1"/>
      </w:tblPr>
      <w:tblGrid>
        <w:gridCol w:w="5208"/>
        <w:gridCol w:w="971"/>
        <w:gridCol w:w="1137"/>
        <w:gridCol w:w="1148"/>
        <w:gridCol w:w="886"/>
      </w:tblGrid>
      <w:tr w:rsidR="00434FF7" w14:paraId="6C355A8C" w14:textId="77777777" w:rsidTr="00434FF7">
        <w:tc>
          <w:tcPr>
            <w:tcW w:w="5485" w:type="dxa"/>
          </w:tcPr>
          <w:p w14:paraId="09AAE7E4" w14:textId="49DC5457" w:rsidR="00434FF7" w:rsidRDefault="00434FF7" w:rsidP="00434FF7">
            <w:pPr>
              <w:jc w:val="center"/>
            </w:pPr>
            <w:r>
              <w:t>Name</w:t>
            </w:r>
          </w:p>
        </w:tc>
        <w:tc>
          <w:tcPr>
            <w:tcW w:w="630" w:type="dxa"/>
          </w:tcPr>
          <w:p w14:paraId="7C8EBE36" w14:textId="1AA963A7" w:rsidR="00434FF7" w:rsidRDefault="00434FF7" w:rsidP="00434FF7">
            <w:pPr>
              <w:jc w:val="center"/>
            </w:pPr>
            <w:r>
              <w:t>Severity</w:t>
            </w:r>
          </w:p>
        </w:tc>
        <w:tc>
          <w:tcPr>
            <w:tcW w:w="1170" w:type="dxa"/>
          </w:tcPr>
          <w:p w14:paraId="0B241A27" w14:textId="6289AB3C" w:rsidR="00434FF7" w:rsidRDefault="00434FF7" w:rsidP="00434FF7">
            <w:pPr>
              <w:jc w:val="center"/>
            </w:pPr>
            <w:r>
              <w:t>CVSS V3.0</w:t>
            </w:r>
          </w:p>
        </w:tc>
        <w:tc>
          <w:tcPr>
            <w:tcW w:w="1179" w:type="dxa"/>
          </w:tcPr>
          <w:p w14:paraId="030BF974" w14:textId="557E8D94" w:rsidR="00434FF7" w:rsidRDefault="00434FF7" w:rsidP="00434FF7">
            <w:pPr>
              <w:jc w:val="center"/>
            </w:pPr>
            <w:r>
              <w:t>VPR Score</w:t>
            </w:r>
          </w:p>
        </w:tc>
        <w:tc>
          <w:tcPr>
            <w:tcW w:w="886" w:type="dxa"/>
          </w:tcPr>
          <w:p w14:paraId="7D6D7BDA" w14:textId="0D32585B" w:rsidR="00434FF7" w:rsidRDefault="00434FF7" w:rsidP="00434FF7">
            <w:pPr>
              <w:jc w:val="center"/>
            </w:pPr>
            <w:r>
              <w:t>Plugin</w:t>
            </w:r>
          </w:p>
        </w:tc>
      </w:tr>
      <w:tr w:rsidR="00434FF7" w14:paraId="01732419" w14:textId="77777777" w:rsidTr="00434FF7">
        <w:tc>
          <w:tcPr>
            <w:tcW w:w="5485" w:type="dxa"/>
          </w:tcPr>
          <w:p w14:paraId="55DFA378" w14:textId="53AEC4F9" w:rsidR="00434FF7" w:rsidRDefault="00434FF7" w:rsidP="00434FF7">
            <w:pPr>
              <w:jc w:val="center"/>
            </w:pPr>
            <w:r>
              <w:t>IP Forwarding Enabled</w:t>
            </w:r>
          </w:p>
        </w:tc>
        <w:tc>
          <w:tcPr>
            <w:tcW w:w="630" w:type="dxa"/>
          </w:tcPr>
          <w:p w14:paraId="7F8F211C" w14:textId="59FB11E6" w:rsidR="00434FF7" w:rsidRDefault="00434FF7" w:rsidP="00434FF7">
            <w:pPr>
              <w:jc w:val="center"/>
            </w:pPr>
            <w:r>
              <w:t>Medium</w:t>
            </w:r>
          </w:p>
        </w:tc>
        <w:tc>
          <w:tcPr>
            <w:tcW w:w="1170" w:type="dxa"/>
          </w:tcPr>
          <w:p w14:paraId="30F62C4E" w14:textId="243C3131" w:rsidR="00434FF7" w:rsidRDefault="00434FF7" w:rsidP="00434FF7">
            <w:pPr>
              <w:jc w:val="center"/>
            </w:pPr>
            <w:r>
              <w:t>6.5</w:t>
            </w:r>
          </w:p>
        </w:tc>
        <w:tc>
          <w:tcPr>
            <w:tcW w:w="1179" w:type="dxa"/>
          </w:tcPr>
          <w:p w14:paraId="6F0E6CFF" w14:textId="754F8094" w:rsidR="00434FF7" w:rsidRDefault="00434FF7" w:rsidP="00434FF7">
            <w:pPr>
              <w:jc w:val="center"/>
            </w:pPr>
            <w:r>
              <w:t>4.0</w:t>
            </w:r>
          </w:p>
        </w:tc>
        <w:tc>
          <w:tcPr>
            <w:tcW w:w="886" w:type="dxa"/>
          </w:tcPr>
          <w:p w14:paraId="1778697A" w14:textId="0914D3D4" w:rsidR="00434FF7" w:rsidRDefault="00434FF7" w:rsidP="00434FF7">
            <w:pPr>
              <w:jc w:val="center"/>
            </w:pPr>
            <w:r>
              <w:t>50686</w:t>
            </w:r>
          </w:p>
        </w:tc>
      </w:tr>
      <w:tr w:rsidR="00434FF7" w14:paraId="14DFF1FD" w14:textId="77777777" w:rsidTr="00434FF7">
        <w:tc>
          <w:tcPr>
            <w:tcW w:w="5485" w:type="dxa"/>
          </w:tcPr>
          <w:p w14:paraId="393C7E17" w14:textId="629476FD" w:rsidR="00434FF7" w:rsidRDefault="00434FF7" w:rsidP="00434FF7">
            <w:pPr>
              <w:jc w:val="center"/>
            </w:pPr>
            <w:r>
              <w:t>SSL Certificate Cannot be Trusted</w:t>
            </w:r>
          </w:p>
        </w:tc>
        <w:tc>
          <w:tcPr>
            <w:tcW w:w="630" w:type="dxa"/>
          </w:tcPr>
          <w:p w14:paraId="60BE1C3C" w14:textId="72DA0214" w:rsidR="00434FF7" w:rsidRDefault="00434FF7" w:rsidP="00434FF7">
            <w:pPr>
              <w:jc w:val="center"/>
            </w:pPr>
            <w:r>
              <w:t>Medium</w:t>
            </w:r>
          </w:p>
        </w:tc>
        <w:tc>
          <w:tcPr>
            <w:tcW w:w="1170" w:type="dxa"/>
          </w:tcPr>
          <w:p w14:paraId="784E13F8" w14:textId="723FB6A4" w:rsidR="00434FF7" w:rsidRDefault="00434FF7" w:rsidP="00434FF7">
            <w:pPr>
              <w:jc w:val="center"/>
            </w:pPr>
            <w:r>
              <w:t>6.5</w:t>
            </w:r>
          </w:p>
        </w:tc>
        <w:tc>
          <w:tcPr>
            <w:tcW w:w="1179" w:type="dxa"/>
          </w:tcPr>
          <w:p w14:paraId="6660F9B1" w14:textId="114E9383" w:rsidR="00434FF7" w:rsidRDefault="00434FF7" w:rsidP="00434FF7">
            <w:pPr>
              <w:jc w:val="center"/>
            </w:pPr>
            <w:r>
              <w:t>-</w:t>
            </w:r>
          </w:p>
        </w:tc>
        <w:tc>
          <w:tcPr>
            <w:tcW w:w="886" w:type="dxa"/>
          </w:tcPr>
          <w:p w14:paraId="3157EB05" w14:textId="10F4AC55" w:rsidR="00434FF7" w:rsidRDefault="00434FF7" w:rsidP="00434FF7">
            <w:pPr>
              <w:jc w:val="center"/>
            </w:pPr>
            <w:r>
              <w:t>51192</w:t>
            </w:r>
          </w:p>
        </w:tc>
      </w:tr>
      <w:tr w:rsidR="00434FF7" w14:paraId="74CC02E7" w14:textId="77777777" w:rsidTr="00434FF7">
        <w:tc>
          <w:tcPr>
            <w:tcW w:w="5485" w:type="dxa"/>
          </w:tcPr>
          <w:p w14:paraId="6E534236" w14:textId="1DE0D589" w:rsidR="00434FF7" w:rsidRDefault="00434FF7" w:rsidP="00434FF7">
            <w:pPr>
              <w:jc w:val="center"/>
            </w:pPr>
            <w:r>
              <w:t>SSL Self-Signed Certificate</w:t>
            </w:r>
          </w:p>
        </w:tc>
        <w:tc>
          <w:tcPr>
            <w:tcW w:w="630" w:type="dxa"/>
          </w:tcPr>
          <w:p w14:paraId="0B200084" w14:textId="520A9261" w:rsidR="00434FF7" w:rsidRDefault="00434FF7" w:rsidP="00434FF7">
            <w:pPr>
              <w:jc w:val="center"/>
            </w:pPr>
            <w:r>
              <w:t>Medium</w:t>
            </w:r>
          </w:p>
        </w:tc>
        <w:tc>
          <w:tcPr>
            <w:tcW w:w="1170" w:type="dxa"/>
          </w:tcPr>
          <w:p w14:paraId="65C074D5" w14:textId="4EEB470B" w:rsidR="00434FF7" w:rsidRDefault="00434FF7" w:rsidP="00434FF7">
            <w:pPr>
              <w:jc w:val="center"/>
            </w:pPr>
            <w:r>
              <w:t>6.5</w:t>
            </w:r>
          </w:p>
        </w:tc>
        <w:tc>
          <w:tcPr>
            <w:tcW w:w="1179" w:type="dxa"/>
          </w:tcPr>
          <w:p w14:paraId="234F0804" w14:textId="331152DB" w:rsidR="00434FF7" w:rsidRDefault="00434FF7" w:rsidP="00434FF7">
            <w:pPr>
              <w:jc w:val="center"/>
            </w:pPr>
            <w:r>
              <w:t>-</w:t>
            </w:r>
          </w:p>
        </w:tc>
        <w:tc>
          <w:tcPr>
            <w:tcW w:w="886" w:type="dxa"/>
          </w:tcPr>
          <w:p w14:paraId="29F345DD" w14:textId="4D855C43" w:rsidR="00434FF7" w:rsidRDefault="00434FF7" w:rsidP="00434FF7">
            <w:pPr>
              <w:jc w:val="center"/>
            </w:pPr>
            <w:r>
              <w:t>57582</w:t>
            </w:r>
          </w:p>
        </w:tc>
      </w:tr>
      <w:tr w:rsidR="00434FF7" w14:paraId="37B356CB" w14:textId="77777777" w:rsidTr="00434FF7">
        <w:tc>
          <w:tcPr>
            <w:tcW w:w="5485" w:type="dxa"/>
          </w:tcPr>
          <w:p w14:paraId="51984D08" w14:textId="2614A4EF" w:rsidR="00434FF7" w:rsidRDefault="00434FF7" w:rsidP="00434FF7">
            <w:pPr>
              <w:jc w:val="center"/>
            </w:pPr>
            <w:r>
              <w:t>TLS Version 1.0 Protocol Detection</w:t>
            </w:r>
          </w:p>
        </w:tc>
        <w:tc>
          <w:tcPr>
            <w:tcW w:w="630" w:type="dxa"/>
          </w:tcPr>
          <w:p w14:paraId="5AD00226" w14:textId="6F56851C" w:rsidR="00434FF7" w:rsidRDefault="00434FF7" w:rsidP="00434FF7">
            <w:pPr>
              <w:jc w:val="center"/>
            </w:pPr>
            <w:r>
              <w:t>Medium</w:t>
            </w:r>
          </w:p>
        </w:tc>
        <w:tc>
          <w:tcPr>
            <w:tcW w:w="1170" w:type="dxa"/>
          </w:tcPr>
          <w:p w14:paraId="78EF4843" w14:textId="4DC91873" w:rsidR="00434FF7" w:rsidRDefault="00434FF7" w:rsidP="00434FF7">
            <w:pPr>
              <w:jc w:val="center"/>
            </w:pPr>
            <w:r>
              <w:t>6.5</w:t>
            </w:r>
          </w:p>
        </w:tc>
        <w:tc>
          <w:tcPr>
            <w:tcW w:w="1179" w:type="dxa"/>
          </w:tcPr>
          <w:p w14:paraId="0EB43817" w14:textId="36BBC9B9" w:rsidR="00434FF7" w:rsidRDefault="00434FF7" w:rsidP="00434FF7">
            <w:pPr>
              <w:jc w:val="center"/>
            </w:pPr>
            <w:r>
              <w:t>-</w:t>
            </w:r>
          </w:p>
        </w:tc>
        <w:tc>
          <w:tcPr>
            <w:tcW w:w="886" w:type="dxa"/>
          </w:tcPr>
          <w:p w14:paraId="32D886AD" w14:textId="561974A4" w:rsidR="00434FF7" w:rsidRDefault="00434FF7" w:rsidP="00434FF7">
            <w:pPr>
              <w:jc w:val="center"/>
            </w:pPr>
            <w:r>
              <w:t>104743</w:t>
            </w:r>
          </w:p>
        </w:tc>
      </w:tr>
      <w:tr w:rsidR="00434FF7" w14:paraId="7BD99035" w14:textId="77777777" w:rsidTr="00434FF7">
        <w:tc>
          <w:tcPr>
            <w:tcW w:w="5485" w:type="dxa"/>
          </w:tcPr>
          <w:p w14:paraId="76156935" w14:textId="2D922966" w:rsidR="00434FF7" w:rsidRDefault="00434FF7" w:rsidP="00434FF7">
            <w:pPr>
              <w:jc w:val="center"/>
            </w:pPr>
            <w:r>
              <w:t>TLS Version 1.1 Protocol Deprecated</w:t>
            </w:r>
          </w:p>
        </w:tc>
        <w:tc>
          <w:tcPr>
            <w:tcW w:w="630" w:type="dxa"/>
          </w:tcPr>
          <w:p w14:paraId="2E7210B0" w14:textId="1170FB85" w:rsidR="00434FF7" w:rsidRDefault="00434FF7" w:rsidP="00434FF7">
            <w:pPr>
              <w:jc w:val="center"/>
            </w:pPr>
            <w:r>
              <w:t>Medium</w:t>
            </w:r>
          </w:p>
        </w:tc>
        <w:tc>
          <w:tcPr>
            <w:tcW w:w="1170" w:type="dxa"/>
          </w:tcPr>
          <w:p w14:paraId="68F70248" w14:textId="0E78DD86" w:rsidR="00434FF7" w:rsidRDefault="00434FF7" w:rsidP="00434FF7">
            <w:pPr>
              <w:jc w:val="center"/>
            </w:pPr>
            <w:r>
              <w:t>6.5</w:t>
            </w:r>
          </w:p>
        </w:tc>
        <w:tc>
          <w:tcPr>
            <w:tcW w:w="1179" w:type="dxa"/>
          </w:tcPr>
          <w:p w14:paraId="671F75E5" w14:textId="4DD71EB8" w:rsidR="00434FF7" w:rsidRDefault="00434FF7" w:rsidP="00434FF7">
            <w:pPr>
              <w:jc w:val="center"/>
            </w:pPr>
            <w:r>
              <w:t>-</w:t>
            </w:r>
          </w:p>
        </w:tc>
        <w:tc>
          <w:tcPr>
            <w:tcW w:w="886" w:type="dxa"/>
          </w:tcPr>
          <w:p w14:paraId="3CFAC80E" w14:textId="5338111C" w:rsidR="00434FF7" w:rsidRDefault="00434FF7" w:rsidP="00434FF7">
            <w:pPr>
              <w:jc w:val="center"/>
            </w:pPr>
            <w:r>
              <w:t>157288</w:t>
            </w:r>
          </w:p>
        </w:tc>
      </w:tr>
      <w:tr w:rsidR="00434FF7" w14:paraId="5D738A4C" w14:textId="77777777" w:rsidTr="00434FF7">
        <w:tc>
          <w:tcPr>
            <w:tcW w:w="5485" w:type="dxa"/>
          </w:tcPr>
          <w:p w14:paraId="45593126" w14:textId="7E8C57C9" w:rsidR="00434FF7" w:rsidRDefault="00434FF7" w:rsidP="00434FF7">
            <w:pPr>
              <w:jc w:val="center"/>
            </w:pPr>
            <w:r>
              <w:t>DHCP Server Detection</w:t>
            </w:r>
          </w:p>
        </w:tc>
        <w:tc>
          <w:tcPr>
            <w:tcW w:w="630" w:type="dxa"/>
          </w:tcPr>
          <w:p w14:paraId="09BF586C" w14:textId="40D361AB" w:rsidR="00434FF7" w:rsidRDefault="00434FF7" w:rsidP="00434FF7">
            <w:pPr>
              <w:jc w:val="center"/>
            </w:pPr>
            <w:r>
              <w:t>Low</w:t>
            </w:r>
          </w:p>
        </w:tc>
        <w:tc>
          <w:tcPr>
            <w:tcW w:w="1170" w:type="dxa"/>
          </w:tcPr>
          <w:p w14:paraId="0CAFE401" w14:textId="2CC7237E" w:rsidR="00434FF7" w:rsidRDefault="00434FF7" w:rsidP="00434FF7">
            <w:pPr>
              <w:jc w:val="center"/>
            </w:pPr>
            <w:r>
              <w:t>3.3</w:t>
            </w:r>
          </w:p>
        </w:tc>
        <w:tc>
          <w:tcPr>
            <w:tcW w:w="1179" w:type="dxa"/>
          </w:tcPr>
          <w:p w14:paraId="52CAB9C0" w14:textId="6EA95444" w:rsidR="00434FF7" w:rsidRDefault="00434FF7" w:rsidP="00434FF7">
            <w:pPr>
              <w:jc w:val="center"/>
            </w:pPr>
            <w:r>
              <w:t>-</w:t>
            </w:r>
          </w:p>
        </w:tc>
        <w:tc>
          <w:tcPr>
            <w:tcW w:w="886" w:type="dxa"/>
          </w:tcPr>
          <w:p w14:paraId="4644EE37" w14:textId="27016874" w:rsidR="00434FF7" w:rsidRDefault="00434FF7" w:rsidP="00434FF7">
            <w:pPr>
              <w:jc w:val="center"/>
            </w:pPr>
            <w:r>
              <w:t>10663</w:t>
            </w:r>
          </w:p>
        </w:tc>
      </w:tr>
    </w:tbl>
    <w:p w14:paraId="1C74DE50" w14:textId="77777777" w:rsidR="00434FF7" w:rsidRDefault="00434FF7" w:rsidP="00315292">
      <w:pPr>
        <w:spacing w:after="0" w:line="240" w:lineRule="auto"/>
      </w:pPr>
    </w:p>
    <w:p w14:paraId="50D685BE" w14:textId="15CD5ACF" w:rsidR="009A7229" w:rsidRDefault="009A7229" w:rsidP="009A7229">
      <w:pPr>
        <w:spacing w:after="0" w:line="240" w:lineRule="auto"/>
        <w:ind w:firstLine="720"/>
      </w:pPr>
      <w:r>
        <w:t>The remainder of the vulnerabilities were all in the information category, designating there is virtually no risk.</w:t>
      </w:r>
    </w:p>
    <w:p w14:paraId="44D8EBB0" w14:textId="77777777" w:rsidR="009A7229" w:rsidRDefault="009A7229" w:rsidP="00315292">
      <w:pPr>
        <w:spacing w:after="0" w:line="240" w:lineRule="auto"/>
      </w:pPr>
    </w:p>
    <w:p w14:paraId="060ADFDA" w14:textId="56118E1F" w:rsidR="00315292" w:rsidRPr="00315292" w:rsidRDefault="00315292" w:rsidP="00315292">
      <w:pPr>
        <w:spacing w:after="0" w:line="240" w:lineRule="auto"/>
        <w:rPr>
          <w:u w:val="single"/>
        </w:rPr>
      </w:pPr>
      <w:r w:rsidRPr="00315292">
        <w:rPr>
          <w:u w:val="single"/>
        </w:rPr>
        <w:t>192.168.1.15</w:t>
      </w:r>
    </w:p>
    <w:p w14:paraId="0688053D" w14:textId="21038B90" w:rsidR="00315292" w:rsidRDefault="00315292" w:rsidP="00315292">
      <w:pPr>
        <w:spacing w:after="0" w:line="240" w:lineRule="auto"/>
      </w:pPr>
      <w:r>
        <w:t>1. SMB Signing Not Required (Medium)</w:t>
      </w:r>
    </w:p>
    <w:p w14:paraId="4FFC921A" w14:textId="4FA86474" w:rsidR="00315292" w:rsidRDefault="00315292" w:rsidP="00FF267E">
      <w:pPr>
        <w:pStyle w:val="ListParagraph"/>
        <w:numPr>
          <w:ilvl w:val="0"/>
          <w:numId w:val="24"/>
        </w:numPr>
        <w:spacing w:after="0" w:line="240" w:lineRule="auto"/>
        <w:ind w:left="504"/>
      </w:pPr>
      <w:r>
        <w:t>Vulnerability is signing is not required on the remote SMB server – open for man-in-the-</w:t>
      </w:r>
      <w:proofErr w:type="gramStart"/>
      <w:r>
        <w:t>middle</w:t>
      </w:r>
      <w:proofErr w:type="gramEnd"/>
    </w:p>
    <w:p w14:paraId="6AC0E471" w14:textId="64FEE66E" w:rsidR="00315292" w:rsidRDefault="00315292" w:rsidP="00FF267E">
      <w:pPr>
        <w:pStyle w:val="ListParagraph"/>
        <w:numPr>
          <w:ilvl w:val="0"/>
          <w:numId w:val="24"/>
        </w:numPr>
        <w:spacing w:after="0" w:line="240" w:lineRule="auto"/>
        <w:ind w:left="504"/>
      </w:pPr>
      <w:r>
        <w:t xml:space="preserve">Solution is enforcing message signing on host’s configuration – digitally sign </w:t>
      </w:r>
      <w:proofErr w:type="gramStart"/>
      <w:r>
        <w:t>communications</w:t>
      </w:r>
      <w:proofErr w:type="gramEnd"/>
    </w:p>
    <w:p w14:paraId="247C678A" w14:textId="77777777" w:rsidR="00434FF7" w:rsidRDefault="00434FF7" w:rsidP="00434FF7">
      <w:pPr>
        <w:spacing w:after="0" w:line="240" w:lineRule="auto"/>
      </w:pPr>
    </w:p>
    <w:tbl>
      <w:tblPr>
        <w:tblStyle w:val="TableGrid"/>
        <w:tblW w:w="0" w:type="auto"/>
        <w:tblLook w:val="04A0" w:firstRow="1" w:lastRow="0" w:firstColumn="1" w:lastColumn="0" w:noHBand="0" w:noVBand="1"/>
      </w:tblPr>
      <w:tblGrid>
        <w:gridCol w:w="5035"/>
        <w:gridCol w:w="1170"/>
        <w:gridCol w:w="1170"/>
        <w:gridCol w:w="1201"/>
        <w:gridCol w:w="774"/>
      </w:tblGrid>
      <w:tr w:rsidR="00434FF7" w14:paraId="5A5A05FD" w14:textId="77777777" w:rsidTr="00C92CE4">
        <w:tc>
          <w:tcPr>
            <w:tcW w:w="5035" w:type="dxa"/>
          </w:tcPr>
          <w:p w14:paraId="0AC3B66A" w14:textId="621BB3AA" w:rsidR="00434FF7" w:rsidRDefault="00C92CE4" w:rsidP="00C92CE4">
            <w:pPr>
              <w:jc w:val="center"/>
            </w:pPr>
            <w:r>
              <w:t>Name</w:t>
            </w:r>
          </w:p>
        </w:tc>
        <w:tc>
          <w:tcPr>
            <w:tcW w:w="1170" w:type="dxa"/>
          </w:tcPr>
          <w:p w14:paraId="1139BF13" w14:textId="1DB7757B" w:rsidR="00434FF7" w:rsidRDefault="00C92CE4" w:rsidP="00C92CE4">
            <w:pPr>
              <w:jc w:val="center"/>
            </w:pPr>
            <w:r>
              <w:t>Severity</w:t>
            </w:r>
          </w:p>
        </w:tc>
        <w:tc>
          <w:tcPr>
            <w:tcW w:w="1170" w:type="dxa"/>
          </w:tcPr>
          <w:p w14:paraId="6F640913" w14:textId="42A08691" w:rsidR="00434FF7" w:rsidRDefault="00C92CE4" w:rsidP="00C92CE4">
            <w:pPr>
              <w:jc w:val="center"/>
            </w:pPr>
            <w:r>
              <w:t>CVSS V3.0</w:t>
            </w:r>
          </w:p>
        </w:tc>
        <w:tc>
          <w:tcPr>
            <w:tcW w:w="1201" w:type="dxa"/>
          </w:tcPr>
          <w:p w14:paraId="6BBD218D" w14:textId="446C90EE" w:rsidR="00434FF7" w:rsidRDefault="00C92CE4" w:rsidP="00C92CE4">
            <w:pPr>
              <w:jc w:val="center"/>
            </w:pPr>
            <w:r>
              <w:t>VPR Score</w:t>
            </w:r>
          </w:p>
        </w:tc>
        <w:tc>
          <w:tcPr>
            <w:tcW w:w="774" w:type="dxa"/>
          </w:tcPr>
          <w:p w14:paraId="51BCFD9B" w14:textId="734B133A" w:rsidR="00434FF7" w:rsidRDefault="00C92CE4" w:rsidP="00C92CE4">
            <w:pPr>
              <w:jc w:val="center"/>
            </w:pPr>
            <w:r>
              <w:t>Plugin</w:t>
            </w:r>
          </w:p>
        </w:tc>
      </w:tr>
      <w:tr w:rsidR="00C92CE4" w14:paraId="436DE143" w14:textId="77777777" w:rsidTr="00C92CE4">
        <w:tc>
          <w:tcPr>
            <w:tcW w:w="5035" w:type="dxa"/>
          </w:tcPr>
          <w:p w14:paraId="3811C4C8" w14:textId="0822E5C5" w:rsidR="00C92CE4" w:rsidRDefault="00C92CE4" w:rsidP="00C92CE4">
            <w:pPr>
              <w:jc w:val="center"/>
            </w:pPr>
            <w:r>
              <w:t>SNB Signing not Required</w:t>
            </w:r>
          </w:p>
        </w:tc>
        <w:tc>
          <w:tcPr>
            <w:tcW w:w="1170" w:type="dxa"/>
          </w:tcPr>
          <w:p w14:paraId="1CB6F6D6" w14:textId="73D8C97F" w:rsidR="00C92CE4" w:rsidRDefault="00C92CE4" w:rsidP="00C92CE4">
            <w:pPr>
              <w:jc w:val="center"/>
            </w:pPr>
            <w:r>
              <w:t>Medium</w:t>
            </w:r>
          </w:p>
        </w:tc>
        <w:tc>
          <w:tcPr>
            <w:tcW w:w="1170" w:type="dxa"/>
          </w:tcPr>
          <w:p w14:paraId="322842D7" w14:textId="4E2F8132" w:rsidR="00C92CE4" w:rsidRDefault="00C92CE4" w:rsidP="00C92CE4">
            <w:pPr>
              <w:jc w:val="center"/>
            </w:pPr>
            <w:r>
              <w:t>5.3</w:t>
            </w:r>
          </w:p>
        </w:tc>
        <w:tc>
          <w:tcPr>
            <w:tcW w:w="1201" w:type="dxa"/>
          </w:tcPr>
          <w:p w14:paraId="4D98F671" w14:textId="0F7C3B27" w:rsidR="00C92CE4" w:rsidRDefault="00C92CE4" w:rsidP="00C92CE4">
            <w:pPr>
              <w:jc w:val="center"/>
            </w:pPr>
            <w:r>
              <w:t>-</w:t>
            </w:r>
          </w:p>
        </w:tc>
        <w:tc>
          <w:tcPr>
            <w:tcW w:w="774" w:type="dxa"/>
          </w:tcPr>
          <w:p w14:paraId="003319B5" w14:textId="62B53155" w:rsidR="00C92CE4" w:rsidRDefault="00C92CE4" w:rsidP="00C92CE4">
            <w:pPr>
              <w:jc w:val="center"/>
            </w:pPr>
            <w:r>
              <w:t>57608</w:t>
            </w:r>
          </w:p>
        </w:tc>
      </w:tr>
    </w:tbl>
    <w:p w14:paraId="7BF6A411" w14:textId="77777777" w:rsidR="00434FF7" w:rsidRDefault="00434FF7" w:rsidP="00434FF7">
      <w:pPr>
        <w:spacing w:after="0" w:line="240" w:lineRule="auto"/>
      </w:pPr>
    </w:p>
    <w:p w14:paraId="584B11E8" w14:textId="77777777" w:rsidR="009A7229" w:rsidRDefault="009A7229" w:rsidP="009A7229">
      <w:pPr>
        <w:spacing w:after="0" w:line="240" w:lineRule="auto"/>
        <w:ind w:firstLine="720"/>
      </w:pPr>
      <w:r>
        <w:t>The remainder of the vulnerabilities were all in the information category, designating there is virtually no risk.</w:t>
      </w:r>
    </w:p>
    <w:p w14:paraId="68E0EDEF" w14:textId="554006EE" w:rsidR="00C83BD7" w:rsidRDefault="00C83BD7" w:rsidP="009A7229">
      <w:pPr>
        <w:spacing w:after="0" w:line="240" w:lineRule="auto"/>
        <w:ind w:firstLine="720"/>
      </w:pPr>
      <w:r>
        <w:t xml:space="preserve">The risk to the attack surface is minimal with the TLS Version 1.0 and 1.1 Protocol vulnerabilities being the largest risk in my opinion.  TLS 1.0 has been around since </w:t>
      </w:r>
      <w:proofErr w:type="gramStart"/>
      <w:r>
        <w:t>1999</w:t>
      </w:r>
      <w:proofErr w:type="gramEnd"/>
      <w:r>
        <w:t xml:space="preserve"> giving bad actors plenty of time to find the weak spots.  It is largely still utilized for backwards </w:t>
      </w:r>
      <w:r w:rsidR="00BF210E">
        <w:t>compatibility but</w:t>
      </w:r>
      <w:r>
        <w:t xml:space="preserve"> can be disabled easily.  TLS 1.1 is in a similar vein, just an outdated Transport Layer Security.  TLS 1.3 is the current version as of 2018.  If TLS 1.0 and 1.1 are disabled, it will reduce the attack surface.  The downside is </w:t>
      </w:r>
      <w:r w:rsidR="00D80D08">
        <w:t xml:space="preserve">that I won’t be able to connect to </w:t>
      </w:r>
      <w:r>
        <w:t>any https that support TLS 1.0 and 1.1</w:t>
      </w:r>
      <w:r w:rsidR="00D80D08">
        <w:t xml:space="preserve">.  Microsoft took a bold step in enforcing </w:t>
      </w:r>
      <w:r w:rsidR="00BF210E">
        <w:t>the current</w:t>
      </w:r>
      <w:r w:rsidR="00D80D08">
        <w:t xml:space="preserve"> TLS to start in 2020.  How important is it to leave TLS 1.0 and 1.1 open?  Not much.  A 2021 TLS Telemetry Report found the </w:t>
      </w:r>
      <w:proofErr w:type="gramStart"/>
      <w:r w:rsidR="00D80D08">
        <w:t>following:</w:t>
      </w:r>
      <w:r w:rsidR="00D80D08">
        <w:rPr>
          <w:rFonts w:cstheme="minorHAnsi"/>
        </w:rPr>
        <w:t>⁴</w:t>
      </w:r>
      <w:proofErr w:type="gramEnd"/>
    </w:p>
    <w:p w14:paraId="505FB623" w14:textId="753A1F5A" w:rsidR="00D80D08" w:rsidRDefault="00D80D08" w:rsidP="009A7229">
      <w:pPr>
        <w:spacing w:after="0" w:line="240" w:lineRule="auto"/>
        <w:ind w:firstLine="720"/>
      </w:pPr>
      <w:r w:rsidRPr="00D80D08">
        <w:rPr>
          <w:noProof/>
        </w:rPr>
        <w:drawing>
          <wp:anchor distT="0" distB="0" distL="114300" distR="114300" simplePos="0" relativeHeight="251659264" behindDoc="0" locked="0" layoutInCell="1" allowOverlap="1" wp14:anchorId="677F8F97" wp14:editId="31560CED">
            <wp:simplePos x="0" y="0"/>
            <wp:positionH relativeFrom="column">
              <wp:posOffset>0</wp:posOffset>
            </wp:positionH>
            <wp:positionV relativeFrom="paragraph">
              <wp:posOffset>173355</wp:posOffset>
            </wp:positionV>
            <wp:extent cx="5943600" cy="861060"/>
            <wp:effectExtent l="0" t="0" r="0" b="0"/>
            <wp:wrapTopAndBottom/>
            <wp:docPr id="408165962" name="Picture 1" descr="A blue rectangle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8165962" name="Picture 1" descr="A blue rectangle with black 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861060"/>
                    </a:xfrm>
                    <a:prstGeom prst="rect">
                      <a:avLst/>
                    </a:prstGeom>
                  </pic:spPr>
                </pic:pic>
              </a:graphicData>
            </a:graphic>
          </wp:anchor>
        </w:drawing>
      </w:r>
    </w:p>
    <w:p w14:paraId="34D9ECC5" w14:textId="511D89BE" w:rsidR="00D80D08" w:rsidRDefault="00D80D08" w:rsidP="00D80D08">
      <w:pPr>
        <w:spacing w:after="0" w:line="240" w:lineRule="auto"/>
        <w:ind w:firstLine="720"/>
        <w:jc w:val="center"/>
      </w:pPr>
    </w:p>
    <w:p w14:paraId="46453DE0" w14:textId="523B2953" w:rsidR="00060A7D" w:rsidRDefault="00060A7D" w:rsidP="00060A7D">
      <w:pPr>
        <w:spacing w:after="0" w:line="240" w:lineRule="auto"/>
        <w:ind w:firstLine="720"/>
      </w:pPr>
      <w:r>
        <w:t>I have confidence these metrics are quite larger in 2023.</w:t>
      </w:r>
      <w:r w:rsidR="00BF210E">
        <w:t xml:space="preserve">  I am not sure how big an issue the SSL vulnerabilities are.  In my research, I’m led to believe this is an effect of being behind the IPS’s firewall.  </w:t>
      </w:r>
      <w:proofErr w:type="spellStart"/>
      <w:r w:rsidR="00BF210E">
        <w:lastRenderedPageBreak/>
        <w:t>Incomming</w:t>
      </w:r>
      <w:proofErr w:type="spellEnd"/>
      <w:r w:rsidR="00BF210E">
        <w:t xml:space="preserve"> traffic is intercepted by the IPS firewall, and it replaces the certificate with its own self-signed certificate.  Meaning the self-signed certificate is not recognized by any host outside my home network.</w:t>
      </w:r>
    </w:p>
    <w:p w14:paraId="75A7BAA5" w14:textId="7181C602" w:rsidR="00E76E9F" w:rsidRDefault="00E76E9F" w:rsidP="00060A7D">
      <w:pPr>
        <w:spacing w:after="0" w:line="240" w:lineRule="auto"/>
        <w:ind w:firstLine="720"/>
      </w:pPr>
      <w:r>
        <w:t>SNB Signing not Required is a theoretical risk, a 5.3 on CVSS V3.0.  It opens my PC traffic up for man-in-the-middle attacks and is a relatively easy fix.  Server Message Block signatures eliminate the possibility for a spoofed message because the true original is hashed.</w:t>
      </w:r>
    </w:p>
    <w:p w14:paraId="788C8B03" w14:textId="77777777" w:rsidR="008C4FFA" w:rsidRPr="008C4FFA" w:rsidRDefault="008C4FFA" w:rsidP="008C4FFA">
      <w:pPr>
        <w:spacing w:after="0" w:line="240" w:lineRule="auto"/>
      </w:pPr>
    </w:p>
    <w:p w14:paraId="7C09F4E6" w14:textId="00F2060D" w:rsidR="004848E9" w:rsidRDefault="004848E9" w:rsidP="002431AF">
      <w:pPr>
        <w:spacing w:after="0" w:line="240" w:lineRule="auto"/>
      </w:pPr>
      <w:r>
        <w:rPr>
          <w:u w:val="single"/>
        </w:rPr>
        <w:t>What did you learn?</w:t>
      </w:r>
    </w:p>
    <w:p w14:paraId="5327CF01" w14:textId="0E8B5962" w:rsidR="003501B9" w:rsidRDefault="003501B9" w:rsidP="001867B5">
      <w:pPr>
        <w:pStyle w:val="ListParagraph"/>
        <w:spacing w:after="0" w:line="240" w:lineRule="auto"/>
        <w:ind w:left="0"/>
      </w:pPr>
    </w:p>
    <w:p w14:paraId="776BACF9" w14:textId="77777777" w:rsidR="00D34438" w:rsidRDefault="00D34438" w:rsidP="00D34438">
      <w:pPr>
        <w:spacing w:after="0" w:line="240" w:lineRule="auto"/>
        <w:rPr>
          <w:u w:val="single"/>
        </w:rPr>
      </w:pPr>
      <w:proofErr w:type="spellStart"/>
      <w:r w:rsidRPr="00D34438">
        <w:rPr>
          <w:u w:val="single"/>
        </w:rPr>
        <w:t>ShieldsUp</w:t>
      </w:r>
      <w:proofErr w:type="spellEnd"/>
    </w:p>
    <w:p w14:paraId="1EC26DD4" w14:textId="77777777" w:rsidR="00D34438" w:rsidRDefault="00D34438" w:rsidP="00D34438">
      <w:pPr>
        <w:spacing w:after="0" w:line="240" w:lineRule="auto"/>
        <w:rPr>
          <w:u w:val="single"/>
        </w:rPr>
      </w:pPr>
    </w:p>
    <w:p w14:paraId="2211ACD8" w14:textId="1A4426BF" w:rsidR="003267B7" w:rsidRDefault="003267B7" w:rsidP="00AE25E9">
      <w:pPr>
        <w:spacing w:after="0" w:line="240" w:lineRule="auto"/>
        <w:ind w:firstLine="720"/>
      </w:pPr>
      <w:r>
        <w:t>Steve Gibson created the Gibson Research Corporation</w:t>
      </w:r>
      <w:r w:rsidR="007C1C1B">
        <w:t xml:space="preserve"> and offers largely free software and services that help protect cyber users.  </w:t>
      </w:r>
      <w:proofErr w:type="spellStart"/>
      <w:r w:rsidR="007C1C1B">
        <w:t>ShieldsUp</w:t>
      </w:r>
      <w:proofErr w:type="spellEnd"/>
      <w:r w:rsidR="007C1C1B">
        <w:t xml:space="preserve"> </w:t>
      </w:r>
      <w:r w:rsidR="001B67CC">
        <w:t xml:space="preserve">has been assisting attack surface mitigation since 1999.  It’s impressive the </w:t>
      </w:r>
      <w:proofErr w:type="spellStart"/>
      <w:r w:rsidR="001B67CC">
        <w:t>ShieldsUp</w:t>
      </w:r>
      <w:proofErr w:type="spellEnd"/>
      <w:r w:rsidR="001B67CC">
        <w:t xml:space="preserve"> tool is still so useful to this day although it makes sense.  With the foundation of world wide web networking being so heavily TCP/IP port based, </w:t>
      </w:r>
      <w:proofErr w:type="spellStart"/>
      <w:r w:rsidR="001B67CC">
        <w:t>ShieldsUp</w:t>
      </w:r>
      <w:proofErr w:type="spellEnd"/>
      <w:r w:rsidR="001B67CC">
        <w:t xml:space="preserve"> will continue to be useful unless a revisionary change occurs in transport.</w:t>
      </w:r>
    </w:p>
    <w:p w14:paraId="67597405" w14:textId="6BFC1DC9" w:rsidR="001B67CC" w:rsidRDefault="001B67CC" w:rsidP="00AE25E9">
      <w:pPr>
        <w:spacing w:after="0" w:line="240" w:lineRule="auto"/>
        <w:ind w:firstLine="720"/>
      </w:pPr>
      <w:proofErr w:type="spellStart"/>
      <w:r>
        <w:t>ShieldsUp</w:t>
      </w:r>
      <w:proofErr w:type="spellEnd"/>
      <w:r>
        <w:t xml:space="preserve"> can be used in many facets albeit the same job.  Hardware and software firewalls as well as virtual machines can all utilize the service.  I think the software was much more critical prior to IPS’s including firewalls on their client routers and switches.  In the end, </w:t>
      </w:r>
      <w:proofErr w:type="spellStart"/>
      <w:r>
        <w:t>ShieldsUp</w:t>
      </w:r>
      <w:proofErr w:type="spellEnd"/>
      <w:r>
        <w:t xml:space="preserve"> can tell me what’s blocked, what’s accessible, and what’s talking on it.</w:t>
      </w:r>
    </w:p>
    <w:p w14:paraId="2C0C3AA3" w14:textId="7C8E5711" w:rsidR="00AE25E9" w:rsidRDefault="001B67CC" w:rsidP="008B4DA2">
      <w:pPr>
        <w:spacing w:after="0" w:line="240" w:lineRule="auto"/>
        <w:ind w:firstLine="720"/>
      </w:pPr>
      <w:r>
        <w:t>As technology is innovated, new forms of cyberattack threats emerge.  When new threats emerge, we develop new technology to combat cyberattacks.</w:t>
      </w:r>
      <w:r w:rsidR="008B4DA2">
        <w:t xml:space="preserve">  </w:t>
      </w:r>
      <w:r w:rsidR="00AE25E9">
        <w:t xml:space="preserve">I am unclear on the difference between </w:t>
      </w:r>
      <w:proofErr w:type="spellStart"/>
      <w:r w:rsidR="00AE25E9">
        <w:t>nmap</w:t>
      </w:r>
      <w:proofErr w:type="spellEnd"/>
      <w:r w:rsidR="00AE25E9">
        <w:t xml:space="preserve"> designation of filtered versus </w:t>
      </w:r>
      <w:proofErr w:type="spellStart"/>
      <w:r w:rsidR="00AE25E9">
        <w:t>ShieldsUp</w:t>
      </w:r>
      <w:proofErr w:type="spellEnd"/>
      <w:r w:rsidR="00AE25E9">
        <w:t xml:space="preserve"> designation of stealth</w:t>
      </w:r>
      <w:r w:rsidR="007C1C1B">
        <w:t>, but suspect they are synonymous.</w:t>
      </w:r>
    </w:p>
    <w:p w14:paraId="65B3568D" w14:textId="4DB446CE" w:rsidR="00AE25E9" w:rsidRPr="008B4DA2" w:rsidRDefault="008B4DA2" w:rsidP="008B4DA2">
      <w:pPr>
        <w:spacing w:after="0" w:line="240" w:lineRule="auto"/>
        <w:ind w:firstLine="720"/>
      </w:pPr>
      <w:proofErr w:type="spellStart"/>
      <w:r>
        <w:t>ShieldsUp</w:t>
      </w:r>
      <w:proofErr w:type="spellEnd"/>
      <w:r>
        <w:t xml:space="preserve"> automatically used my public IP address which led me on a rabbit hole dive into why my Gateway IP address (private) wasn’t an option.  I discovered “</w:t>
      </w:r>
      <w:proofErr w:type="spellStart"/>
      <w:r>
        <w:t>nslookup</w:t>
      </w:r>
      <w:proofErr w:type="spellEnd"/>
      <w:r>
        <w:t>” followed by an IP address gives all sorts of details.  You can see the flow of notes below, ultimately followed by an “ah yes, that makes sense” when I arrived at public IP addresses.</w:t>
      </w:r>
    </w:p>
    <w:p w14:paraId="4FEE797A" w14:textId="77777777" w:rsidR="001A21C9" w:rsidRDefault="001A21C9" w:rsidP="008B4DA2">
      <w:pPr>
        <w:pStyle w:val="ListParagraph"/>
        <w:numPr>
          <w:ilvl w:val="0"/>
          <w:numId w:val="15"/>
        </w:numPr>
        <w:spacing w:after="0" w:line="240" w:lineRule="auto"/>
        <w:ind w:left="360"/>
      </w:pPr>
      <w:proofErr w:type="spellStart"/>
      <w:r>
        <w:t>ShieldsUp</w:t>
      </w:r>
      <w:proofErr w:type="spellEnd"/>
      <w:r>
        <w:t xml:space="preserve"> automatically used IPv4 173.218.9.135 – my neighborhood router? IPS device regardless.  </w:t>
      </w:r>
      <w:proofErr w:type="spellStart"/>
      <w:proofErr w:type="gramStart"/>
      <w:r>
        <w:t>Nslookup</w:t>
      </w:r>
      <w:proofErr w:type="spellEnd"/>
      <w:proofErr w:type="gramEnd"/>
      <w:r>
        <w:t xml:space="preserve"> shows name is “173-218-9-135-grvl.mid.dyn.suddenlink.net” Trace route shows this IP is only one hop away.</w:t>
      </w:r>
    </w:p>
    <w:p w14:paraId="0AB70D1F" w14:textId="77777777" w:rsidR="001A21C9" w:rsidRDefault="001A21C9" w:rsidP="008B4DA2">
      <w:pPr>
        <w:pStyle w:val="ListParagraph"/>
        <w:numPr>
          <w:ilvl w:val="0"/>
          <w:numId w:val="15"/>
        </w:numPr>
        <w:spacing w:after="0" w:line="240" w:lineRule="auto"/>
        <w:ind w:left="360"/>
      </w:pPr>
      <w:r>
        <w:t>Searching 173.218.9.135 on web search engine provided ntunhs.net website that the IP range 173.218.0.0 – 173.218.255.255 belongs to Suddenlink Communications based out of Missouri.</w:t>
      </w:r>
    </w:p>
    <w:p w14:paraId="2B7F22E6" w14:textId="6A2F4918" w:rsidR="001A21C9" w:rsidRDefault="00434FF7" w:rsidP="008B4DA2">
      <w:pPr>
        <w:pStyle w:val="ListParagraph"/>
        <w:numPr>
          <w:ilvl w:val="0"/>
          <w:numId w:val="15"/>
        </w:numPr>
        <w:spacing w:after="0" w:line="240" w:lineRule="auto"/>
        <w:ind w:left="360"/>
      </w:pPr>
      <w:r>
        <w:t>Dialing</w:t>
      </w:r>
      <w:r w:rsidR="001A21C9">
        <w:t xml:space="preserve"> into more specific, the same first three octets </w:t>
      </w:r>
      <w:r w:rsidR="00AC7A04">
        <w:t>show</w:t>
      </w:r>
      <w:r w:rsidR="001A21C9">
        <w:t xml:space="preserve"> 173.218.9.0 is based in </w:t>
      </w:r>
      <w:proofErr w:type="spellStart"/>
      <w:r w:rsidR="001A21C9">
        <w:t>Derrider</w:t>
      </w:r>
      <w:proofErr w:type="spellEnd"/>
      <w:r w:rsidR="001A21C9">
        <w:t>, LA along with Latitude: N 30.8277 Longitude 93.24.94 and a map showing the closest town to me.</w:t>
      </w:r>
    </w:p>
    <w:p w14:paraId="476A93B7" w14:textId="7673CF9B" w:rsidR="001A21C9" w:rsidRDefault="001A21C9" w:rsidP="008B4DA2">
      <w:pPr>
        <w:pStyle w:val="ListParagraph"/>
        <w:numPr>
          <w:ilvl w:val="0"/>
          <w:numId w:val="15"/>
        </w:numPr>
        <w:spacing w:after="0" w:line="240" w:lineRule="auto"/>
        <w:ind w:left="360"/>
      </w:pPr>
      <w:r>
        <w:t>IP / Domain Lookup</w:t>
      </w:r>
      <w:r w:rsidR="00D80D08">
        <w:rPr>
          <w:rFonts w:cstheme="minorHAnsi"/>
        </w:rPr>
        <w:t>⁵</w:t>
      </w:r>
    </w:p>
    <w:p w14:paraId="638EFAB9" w14:textId="77777777" w:rsidR="001A21C9" w:rsidRPr="00501D1A" w:rsidRDefault="001A21C9" w:rsidP="008B4DA2">
      <w:pPr>
        <w:pStyle w:val="ListParagraph"/>
        <w:numPr>
          <w:ilvl w:val="0"/>
          <w:numId w:val="15"/>
        </w:numPr>
        <w:spacing w:after="0" w:line="240" w:lineRule="auto"/>
        <w:ind w:left="360"/>
      </w:pPr>
      <w:r>
        <w:t>Private IP vs Public IP</w:t>
      </w:r>
    </w:p>
    <w:p w14:paraId="1AE7F6A9" w14:textId="1AC61D03" w:rsidR="001A21C9" w:rsidRDefault="00AC7A04" w:rsidP="00FD144F">
      <w:pPr>
        <w:spacing w:after="0" w:line="240" w:lineRule="auto"/>
        <w:ind w:firstLine="720"/>
      </w:pPr>
      <w:r>
        <w:t>Regarding</w:t>
      </w:r>
      <w:r w:rsidR="00FD144F">
        <w:t xml:space="preserve"> attack surface, you really </w:t>
      </w:r>
      <w:r>
        <w:t>must</w:t>
      </w:r>
      <w:r w:rsidR="00FD144F">
        <w:t xml:space="preserve"> scan every port of everything on your network.  This will take a lot of computational power!  Scan every TCP port to find what is open, may all the services to a device, and look for vulnerabilities in products themselves.  With every batch of new products, new attack vectors open.</w:t>
      </w:r>
      <w:r w:rsidR="00B52545">
        <w:t xml:space="preserve">  As Steve Gibson puts it, “Each open port on a machine creates a potential point of attack for an internet intruder.”</w:t>
      </w:r>
    </w:p>
    <w:p w14:paraId="7C51DEFE" w14:textId="71A023BD" w:rsidR="00251D4E" w:rsidRDefault="00251D4E" w:rsidP="00FD144F">
      <w:pPr>
        <w:spacing w:after="0" w:line="240" w:lineRule="auto"/>
        <w:ind w:firstLine="720"/>
      </w:pPr>
      <w:proofErr w:type="spellStart"/>
      <w:r>
        <w:t>ShieldsUp</w:t>
      </w:r>
      <w:proofErr w:type="spellEnd"/>
      <w:r>
        <w:t xml:space="preserve"> is a very quick, reliable, and free way to test port status of devices and firewalls.  A downside I see is you need to test from the device you are utilizing.  I didn’t see a way to port scan an exterior IP even from within a trusted network.  I can see </w:t>
      </w:r>
      <w:proofErr w:type="spellStart"/>
      <w:r>
        <w:t>ShieldsUp</w:t>
      </w:r>
      <w:proofErr w:type="spellEnd"/>
      <w:r>
        <w:t xml:space="preserve"> being extremely useful for verification of port status after doing adjustments and configurations on host devices.  It gives peace of mind and validation of the intended configurations.</w:t>
      </w:r>
    </w:p>
    <w:p w14:paraId="01BA2560" w14:textId="77777777" w:rsidR="00B52545" w:rsidRPr="00FD144F" w:rsidRDefault="00B52545" w:rsidP="00FD144F">
      <w:pPr>
        <w:spacing w:after="0" w:line="240" w:lineRule="auto"/>
        <w:ind w:firstLine="720"/>
      </w:pPr>
    </w:p>
    <w:p w14:paraId="14503D3F" w14:textId="57A5D3F8" w:rsidR="00D34438" w:rsidRDefault="00D34438" w:rsidP="00D34438">
      <w:pPr>
        <w:spacing w:after="0" w:line="240" w:lineRule="auto"/>
        <w:rPr>
          <w:u w:val="single"/>
        </w:rPr>
      </w:pPr>
      <w:r>
        <w:rPr>
          <w:u w:val="single"/>
        </w:rPr>
        <w:t>Nessus</w:t>
      </w:r>
    </w:p>
    <w:p w14:paraId="1D1A4831" w14:textId="7F62108B" w:rsidR="00D34438" w:rsidRDefault="00D34438" w:rsidP="00D34438">
      <w:pPr>
        <w:spacing w:after="0" w:line="240" w:lineRule="auto"/>
        <w:rPr>
          <w:u w:val="single"/>
        </w:rPr>
      </w:pPr>
    </w:p>
    <w:p w14:paraId="0FE5128F" w14:textId="33AADA4B" w:rsidR="007169B8" w:rsidRDefault="007169B8" w:rsidP="007169B8">
      <w:pPr>
        <w:spacing w:after="0" w:line="240" w:lineRule="auto"/>
        <w:ind w:firstLine="720"/>
      </w:pPr>
      <w:r>
        <w:lastRenderedPageBreak/>
        <w:t>I learned most businesses and organizations are untrusting about vulnerability testing unless you are their employee or member!</w:t>
      </w:r>
      <w:r w:rsidR="003A6328">
        <w:t xml:space="preserve">  </w:t>
      </w:r>
      <w:r w:rsidR="00B52545">
        <w:t>To</w:t>
      </w:r>
      <w:r w:rsidR="003A6328">
        <w:t xml:space="preserve"> protect possible exposure of vulnerabilities, the Army adamantly told me no.  </w:t>
      </w:r>
      <w:r w:rsidR="00AC7A04">
        <w:t>No,</w:t>
      </w:r>
      <w:r w:rsidR="003A6328">
        <w:t xml:space="preserve"> you cannot do a vulnerability scan.  </w:t>
      </w:r>
      <w:proofErr w:type="gramStart"/>
      <w:r w:rsidR="003A6328">
        <w:t>The network</w:t>
      </w:r>
      <w:proofErr w:type="gramEnd"/>
      <w:r w:rsidR="003A6328">
        <w:t xml:space="preserve"> security is not your concern.  I had several other businesses give me the wary look and wondering my angle gaze.  Ultimately, I probed my home network.</w:t>
      </w:r>
    </w:p>
    <w:p w14:paraId="160B1D26" w14:textId="38394DD9" w:rsidR="00E37EBD" w:rsidRDefault="00E37EBD" w:rsidP="007169B8">
      <w:pPr>
        <w:spacing w:after="0" w:line="240" w:lineRule="auto"/>
        <w:ind w:firstLine="720"/>
      </w:pPr>
      <w:r>
        <w:t xml:space="preserve">Nessus is a tool that checks for known vulnerabilities and offers the solutions of those exposed, but it is still up to the user/network administrator to </w:t>
      </w:r>
      <w:r w:rsidR="00AC7A04">
        <w:t>complete</w:t>
      </w:r>
      <w:r>
        <w:t xml:space="preserve"> the fix.  Depending on the severity of potential attack surface, risk acceptance will play a key role in choosing where to spend resources.  This feeds into why the students of this class need to understand how to report vulnerabilities, the way ahead, and recommended priorities of effort in a clear, concise, and vernacular way.  A report doesn’t help anything if no recommendations are included or the “IT speak” is so dense a translator is required.</w:t>
      </w:r>
      <w:r w:rsidR="004734C3">
        <w:t xml:space="preserve">  With that said, meekness doesn’t win either.  If there is a problem that requires immediate action, ensure you pull up a seat </w:t>
      </w:r>
      <w:r w:rsidR="00AC7A04">
        <w:t>at</w:t>
      </w:r>
      <w:r w:rsidR="004734C3">
        <w:t xml:space="preserve"> the decision maker’s table and relay the capabilities and limitations.</w:t>
      </w:r>
    </w:p>
    <w:p w14:paraId="6096A5BD" w14:textId="0E612CA4" w:rsidR="00AC7A04" w:rsidRDefault="00AC7A04" w:rsidP="00AC7A04">
      <w:pPr>
        <w:spacing w:after="0" w:line="240" w:lineRule="auto"/>
        <w:ind w:firstLine="720"/>
      </w:pPr>
      <w:r>
        <w:t xml:space="preserve">I was surprised that my printer was recognized and skipped.  </w:t>
      </w:r>
      <w:r w:rsidR="00315292">
        <w:t>Printers react poorly when scanned by Nessus, so the software marks the device as dead and doesn’t scan it.  This could create an opening of attack surface with nefarious actors knowing this avoidance.</w:t>
      </w:r>
      <w:r>
        <w:t xml:space="preserve">  If I were a black hat probing a network and recognized a printer’s IP, it seems a likely target knowing Nessus won’t scan it.</w:t>
      </w:r>
    </w:p>
    <w:p w14:paraId="5AA39080" w14:textId="5D36E9E2" w:rsidR="00AC7A04" w:rsidRDefault="00AC7A04" w:rsidP="00AC7A04">
      <w:pPr>
        <w:spacing w:after="0" w:line="240" w:lineRule="auto"/>
        <w:ind w:firstLine="720"/>
      </w:pPr>
      <w:r>
        <w:t xml:space="preserve">Business/Organization networks will quickly scale upward in complexity, number of devices, and business requirements like open ports and services.  The Nessus Network Scan won’t come back as simple and clean as my home network did, largely in part to my IPS firewall.  </w:t>
      </w:r>
      <w:r w:rsidR="00AC27C4">
        <w:t>I can see the need for consistent vulnerability scan monitoring to ensure patches are installed in a timely manner and more severe remediations if required.  I visualize the Severity x Likelihood quadrant graph with risk being measured.  Low severity &amp; low likelihood = low risk.  High severity &amp; low likelihood / low severity &amp; high likelihood = medium risk.  High severity &amp; high likelihood = high risk.</w:t>
      </w:r>
    </w:p>
    <w:p w14:paraId="2BF65678" w14:textId="52EA0E3A" w:rsidR="007009B2" w:rsidRPr="00315292" w:rsidRDefault="007009B2" w:rsidP="00AC7A04">
      <w:pPr>
        <w:spacing w:after="0" w:line="240" w:lineRule="auto"/>
        <w:ind w:firstLine="720"/>
      </w:pPr>
      <w:r>
        <w:t>I can see Nessus as being an extremely helpful tool for small and large organizations.  With the indefinite amount of trial versions that can be used, small organizations with 16 IPs or less can use Nessus to great effect.  Large organizations will be able to afford the $5000 annual membership fee with Tenable to utilize the software, and I believe this to be a bargain given the alternative high dollar ransomware.  It seems like the medium sized organizations are left flapping in the wind though.  Too many devices to make the trial versions applicable and too small to afford the membership fee; the Goldie Locks zone is left out with this tool.</w:t>
      </w:r>
    </w:p>
    <w:p w14:paraId="71047221" w14:textId="034199C1" w:rsidR="00FB0133" w:rsidRDefault="00FB0133">
      <w:r>
        <w:br w:type="page"/>
      </w:r>
    </w:p>
    <w:p w14:paraId="5DFC029D" w14:textId="77777777" w:rsidR="005556A1" w:rsidRDefault="005556A1" w:rsidP="005556A1">
      <w:pPr>
        <w:pStyle w:val="ListParagraph"/>
        <w:numPr>
          <w:ilvl w:val="0"/>
          <w:numId w:val="18"/>
        </w:numPr>
        <w:spacing w:after="0" w:line="240" w:lineRule="auto"/>
        <w:ind w:left="0"/>
      </w:pPr>
      <w:proofErr w:type="spellStart"/>
      <w:r>
        <w:lastRenderedPageBreak/>
        <w:t>ShieldsUp</w:t>
      </w:r>
      <w:proofErr w:type="spellEnd"/>
      <w:r>
        <w:t>!! Port Authority Edition – Internet Vulnerability Profiling</w:t>
      </w:r>
    </w:p>
    <w:p w14:paraId="27FD22AB" w14:textId="77777777" w:rsidR="005556A1" w:rsidRDefault="005556A1" w:rsidP="005556A1">
      <w:pPr>
        <w:pStyle w:val="ListParagraph"/>
        <w:spacing w:after="0" w:line="240" w:lineRule="auto"/>
        <w:ind w:left="0"/>
      </w:pPr>
      <w:r w:rsidRPr="00FB0133">
        <w:t>https://www.grc.com/x/ne.dll?rh1dkyd2</w:t>
      </w:r>
    </w:p>
    <w:p w14:paraId="52210B61" w14:textId="77777777" w:rsidR="005556A1" w:rsidRDefault="005556A1" w:rsidP="005556A1">
      <w:pPr>
        <w:pStyle w:val="ListParagraph"/>
        <w:spacing w:after="0" w:line="240" w:lineRule="auto"/>
        <w:ind w:left="0"/>
      </w:pPr>
    </w:p>
    <w:p w14:paraId="6F4620F4" w14:textId="3527C799" w:rsidR="00690C7A" w:rsidRDefault="00690C7A" w:rsidP="00FB0133">
      <w:pPr>
        <w:pStyle w:val="ListParagraph"/>
        <w:numPr>
          <w:ilvl w:val="0"/>
          <w:numId w:val="18"/>
        </w:numPr>
        <w:spacing w:after="0" w:line="240" w:lineRule="auto"/>
        <w:ind w:left="0"/>
      </w:pPr>
      <w:r>
        <w:t>What is the Nessus Scanner?  Working and Key Features</w:t>
      </w:r>
    </w:p>
    <w:p w14:paraId="56A0354B" w14:textId="32323DB7" w:rsidR="00690C7A" w:rsidRDefault="00690C7A" w:rsidP="00690C7A">
      <w:pPr>
        <w:pStyle w:val="ListParagraph"/>
        <w:spacing w:after="0" w:line="240" w:lineRule="auto"/>
        <w:ind w:left="0"/>
      </w:pPr>
      <w:r w:rsidRPr="00690C7A">
        <w:t>https://www.spiceworks.com/it-security/data-security/articles/what-is-nessus-scanner/</w:t>
      </w:r>
    </w:p>
    <w:p w14:paraId="79EB7B73" w14:textId="77777777" w:rsidR="00207044" w:rsidRDefault="00207044" w:rsidP="00690C7A">
      <w:pPr>
        <w:pStyle w:val="ListParagraph"/>
        <w:spacing w:after="0" w:line="240" w:lineRule="auto"/>
        <w:ind w:left="0"/>
      </w:pPr>
    </w:p>
    <w:p w14:paraId="4823A0FE" w14:textId="77777777" w:rsidR="00223AA4" w:rsidRDefault="00207044" w:rsidP="00223AA4">
      <w:pPr>
        <w:pStyle w:val="ListParagraph"/>
        <w:numPr>
          <w:ilvl w:val="0"/>
          <w:numId w:val="18"/>
        </w:numPr>
        <w:spacing w:after="0" w:line="240" w:lineRule="auto"/>
        <w:ind w:left="0"/>
      </w:pPr>
      <w:r>
        <w:t>CVSS Scores vs. VPR</w:t>
      </w:r>
      <w:r w:rsidR="00223AA4">
        <w:t xml:space="preserve"> </w:t>
      </w:r>
    </w:p>
    <w:p w14:paraId="48E7C4D9" w14:textId="2FE6E673" w:rsidR="00207044" w:rsidRDefault="00223AA4" w:rsidP="00223AA4">
      <w:pPr>
        <w:pStyle w:val="ListParagraph"/>
        <w:spacing w:after="0" w:line="240" w:lineRule="auto"/>
        <w:ind w:left="0"/>
      </w:pPr>
      <w:r w:rsidRPr="00223AA4">
        <w:t>https://docs.tenable.com/nessus/Content/RiskMetrics.htm</w:t>
      </w:r>
    </w:p>
    <w:p w14:paraId="49DCA9F4" w14:textId="77777777" w:rsidR="00D80D08" w:rsidRDefault="00D80D08" w:rsidP="00223AA4">
      <w:pPr>
        <w:pStyle w:val="ListParagraph"/>
        <w:spacing w:after="0" w:line="240" w:lineRule="auto"/>
        <w:ind w:left="0"/>
      </w:pPr>
    </w:p>
    <w:p w14:paraId="519D7ECB" w14:textId="4880FFFF" w:rsidR="00D80D08" w:rsidRDefault="00D80D08" w:rsidP="00D80D08">
      <w:pPr>
        <w:pStyle w:val="ListParagraph"/>
        <w:numPr>
          <w:ilvl w:val="0"/>
          <w:numId w:val="18"/>
        </w:numPr>
        <w:spacing w:after="0" w:line="240" w:lineRule="auto"/>
        <w:ind w:left="0"/>
      </w:pPr>
      <w:r>
        <w:t>The 2021 TLS Telemetry Report</w:t>
      </w:r>
    </w:p>
    <w:p w14:paraId="7DD60720" w14:textId="1BA236B0" w:rsidR="00D80D08" w:rsidRDefault="00D80D08" w:rsidP="00D80D08">
      <w:pPr>
        <w:pStyle w:val="ListParagraph"/>
        <w:spacing w:after="0" w:line="240" w:lineRule="auto"/>
        <w:ind w:left="0"/>
      </w:pPr>
      <w:r w:rsidRPr="00D80D08">
        <w:t>https://www.f5.com/labs/articles/threat-intelligence/the-2021-tls-telemetry-report</w:t>
      </w:r>
    </w:p>
    <w:p w14:paraId="122E5ABA" w14:textId="77777777" w:rsidR="008B4DA2" w:rsidRDefault="008B4DA2" w:rsidP="00FB0133">
      <w:pPr>
        <w:pStyle w:val="ListParagraph"/>
        <w:spacing w:after="0" w:line="240" w:lineRule="auto"/>
        <w:ind w:left="0"/>
      </w:pPr>
    </w:p>
    <w:p w14:paraId="0F547519" w14:textId="77777777" w:rsidR="008B4DA2" w:rsidRDefault="008B4DA2" w:rsidP="008B4DA2">
      <w:pPr>
        <w:pStyle w:val="ListParagraph"/>
        <w:numPr>
          <w:ilvl w:val="0"/>
          <w:numId w:val="18"/>
        </w:numPr>
        <w:ind w:left="0"/>
      </w:pPr>
      <w:r>
        <w:t>IP/Domain Lookup</w:t>
      </w:r>
    </w:p>
    <w:p w14:paraId="21CB422C" w14:textId="3B5A3949" w:rsidR="008B4DA2" w:rsidRDefault="008B4DA2" w:rsidP="008B4DA2">
      <w:pPr>
        <w:pStyle w:val="ListParagraph"/>
        <w:ind w:left="0"/>
      </w:pPr>
      <w:r w:rsidRPr="008B4DA2">
        <w:t>https://www.ntunhs.net/cgi-bin/whois20_1_allip3.cgi?HPLang=EN&amp;LV=3&amp;IP=173.218.9.0</w:t>
      </w:r>
    </w:p>
    <w:sectPr w:rsidR="008B4DA2" w:rsidSect="007320D0">
      <w:headerReference w:type="firs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E42FB8" w14:textId="77777777" w:rsidR="00981D24" w:rsidRDefault="00981D24" w:rsidP="00541EE7">
      <w:pPr>
        <w:spacing w:after="0" w:line="240" w:lineRule="auto"/>
      </w:pPr>
      <w:r>
        <w:separator/>
      </w:r>
    </w:p>
  </w:endnote>
  <w:endnote w:type="continuationSeparator" w:id="0">
    <w:p w14:paraId="16742C5E" w14:textId="77777777" w:rsidR="00981D24" w:rsidRDefault="00981D24" w:rsidP="00541E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ABA7AB" w14:textId="77777777" w:rsidR="00981D24" w:rsidRDefault="00981D24" w:rsidP="00541EE7">
      <w:pPr>
        <w:spacing w:after="0" w:line="240" w:lineRule="auto"/>
      </w:pPr>
      <w:r>
        <w:separator/>
      </w:r>
    </w:p>
  </w:footnote>
  <w:footnote w:type="continuationSeparator" w:id="0">
    <w:p w14:paraId="5E0D903B" w14:textId="77777777" w:rsidR="00981D24" w:rsidRDefault="00981D24" w:rsidP="00541EE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6D757D" w14:textId="7AAB6C12" w:rsidR="007320D0" w:rsidRDefault="006C4143" w:rsidP="007320D0">
    <w:pPr>
      <w:pStyle w:val="Header"/>
    </w:pPr>
    <w:r>
      <w:t>CPT G</w:t>
    </w:r>
    <w:r w:rsidR="007320D0">
      <w:tab/>
    </w:r>
    <w:r w:rsidR="007320D0">
      <w:tab/>
      <w:t>CIDM 6340</w:t>
    </w:r>
  </w:p>
  <w:p w14:paraId="6BF2AD52" w14:textId="6AAD1F01" w:rsidR="007320D0" w:rsidRDefault="007320D0">
    <w:pPr>
      <w:pStyle w:val="Header"/>
    </w:pPr>
    <w:r>
      <w:t xml:space="preserve">Research Report </w:t>
    </w:r>
    <w:r w:rsidR="007D14E0">
      <w:t xml:space="preserve">3 </w:t>
    </w:r>
    <w:proofErr w:type="spellStart"/>
    <w:r w:rsidR="007D14E0">
      <w:t>ShieldsUp</w:t>
    </w:r>
    <w:proofErr w:type="spellEnd"/>
    <w:r w:rsidR="007D14E0">
      <w:t xml:space="preserve"> and Nessus</w:t>
    </w:r>
    <w:r>
      <w:tab/>
    </w:r>
    <w:r>
      <w:tab/>
      <w:t>Summer 2/2023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A1F97"/>
    <w:multiLevelType w:val="hybridMultilevel"/>
    <w:tmpl w:val="5F8615A6"/>
    <w:lvl w:ilvl="0" w:tplc="D3CE47FE">
      <w:start w:val="1"/>
      <w:numFmt w:val="decimal"/>
      <w:lvlText w:val="%1."/>
      <w:lvlJc w:val="left"/>
      <w:pPr>
        <w:ind w:left="720" w:hanging="360"/>
      </w:pPr>
      <w:rPr>
        <w:rFonts w:cs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6618C1"/>
    <w:multiLevelType w:val="hybridMultilevel"/>
    <w:tmpl w:val="BF82980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3A5F9E"/>
    <w:multiLevelType w:val="hybridMultilevel"/>
    <w:tmpl w:val="05AE627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CA7479"/>
    <w:multiLevelType w:val="hybridMultilevel"/>
    <w:tmpl w:val="FB9C26FC"/>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7D33914"/>
    <w:multiLevelType w:val="hybridMultilevel"/>
    <w:tmpl w:val="BDD0642E"/>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04090005">
      <w:start w:val="1"/>
      <w:numFmt w:val="bullet"/>
      <w:lvlText w:val=""/>
      <w:lvlJc w:val="left"/>
      <w:pPr>
        <w:ind w:left="2340" w:hanging="360"/>
      </w:pPr>
      <w:rPr>
        <w:rFonts w:ascii="Wingdings" w:hAnsi="Wingdings" w:hint="default"/>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8577D32"/>
    <w:multiLevelType w:val="hybridMultilevel"/>
    <w:tmpl w:val="6C02F592"/>
    <w:lvl w:ilvl="0" w:tplc="04090003">
      <w:start w:val="1"/>
      <w:numFmt w:val="bullet"/>
      <w:lvlText w:val="o"/>
      <w:lvlJc w:val="left"/>
      <w:pPr>
        <w:ind w:left="720" w:hanging="360"/>
      </w:pPr>
      <w:rPr>
        <w:rFonts w:ascii="Courier New" w:hAnsi="Courier New" w:cs="Courier New" w:hint="default"/>
      </w:rPr>
    </w:lvl>
    <w:lvl w:ilvl="1" w:tplc="04090019">
      <w:start w:val="1"/>
      <w:numFmt w:val="lowerLetter"/>
      <w:lvlText w:val="%2."/>
      <w:lvlJc w:val="left"/>
      <w:pPr>
        <w:ind w:left="1440" w:hanging="360"/>
      </w:p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865194A"/>
    <w:multiLevelType w:val="hybridMultilevel"/>
    <w:tmpl w:val="87EE2E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33617BC"/>
    <w:multiLevelType w:val="hybridMultilevel"/>
    <w:tmpl w:val="7E88AC10"/>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4525D17"/>
    <w:multiLevelType w:val="hybridMultilevel"/>
    <w:tmpl w:val="2BFE10E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98C695C"/>
    <w:multiLevelType w:val="hybridMultilevel"/>
    <w:tmpl w:val="18DAD7BE"/>
    <w:lvl w:ilvl="0" w:tplc="FFFFFFFF">
      <w:start w:val="1"/>
      <w:numFmt w:val="decimal"/>
      <w:lvlText w:val="%1."/>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3C152D2D"/>
    <w:multiLevelType w:val="hybridMultilevel"/>
    <w:tmpl w:val="A0C2B22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11E617F"/>
    <w:multiLevelType w:val="hybridMultilevel"/>
    <w:tmpl w:val="294EF86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1F06590"/>
    <w:multiLevelType w:val="hybridMultilevel"/>
    <w:tmpl w:val="386294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3816F23"/>
    <w:multiLevelType w:val="hybridMultilevel"/>
    <w:tmpl w:val="E362B2BE"/>
    <w:lvl w:ilvl="0" w:tplc="04090003">
      <w:start w:val="1"/>
      <w:numFmt w:val="bullet"/>
      <w:lvlText w:val="o"/>
      <w:lvlJc w:val="left"/>
      <w:pPr>
        <w:ind w:left="720" w:hanging="360"/>
      </w:pPr>
      <w:rPr>
        <w:rFonts w:ascii="Courier New" w:hAnsi="Courier New" w:cs="Courier New"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4472BE4"/>
    <w:multiLevelType w:val="hybridMultilevel"/>
    <w:tmpl w:val="9530BF5C"/>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84F4919"/>
    <w:multiLevelType w:val="hybridMultilevel"/>
    <w:tmpl w:val="1D1AD85E"/>
    <w:lvl w:ilvl="0" w:tplc="FFFFFFFF">
      <w:start w:val="1"/>
      <w:numFmt w:val="decimal"/>
      <w:lvlText w:val="%1."/>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4FAB2062"/>
    <w:multiLevelType w:val="hybridMultilevel"/>
    <w:tmpl w:val="059461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262509E"/>
    <w:multiLevelType w:val="hybridMultilevel"/>
    <w:tmpl w:val="6E089E34"/>
    <w:lvl w:ilvl="0" w:tplc="0409000F">
      <w:start w:val="1"/>
      <w:numFmt w:val="decimal"/>
      <w:lvlText w:val="%1."/>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8644D02"/>
    <w:multiLevelType w:val="hybridMultilevel"/>
    <w:tmpl w:val="62FE35B8"/>
    <w:lvl w:ilvl="0" w:tplc="3FC85514">
      <w:start w:val="1"/>
      <w:numFmt w:val="decimal"/>
      <w:lvlText w:val="%1."/>
      <w:lvlJc w:val="left"/>
      <w:pPr>
        <w:ind w:left="1076" w:hanging="360"/>
      </w:pPr>
      <w:rPr>
        <w:rFonts w:hint="default"/>
      </w:rPr>
    </w:lvl>
    <w:lvl w:ilvl="1" w:tplc="04090019" w:tentative="1">
      <w:start w:val="1"/>
      <w:numFmt w:val="lowerLetter"/>
      <w:lvlText w:val="%2."/>
      <w:lvlJc w:val="left"/>
      <w:pPr>
        <w:ind w:left="1796" w:hanging="360"/>
      </w:pPr>
    </w:lvl>
    <w:lvl w:ilvl="2" w:tplc="0409001B" w:tentative="1">
      <w:start w:val="1"/>
      <w:numFmt w:val="lowerRoman"/>
      <w:lvlText w:val="%3."/>
      <w:lvlJc w:val="right"/>
      <w:pPr>
        <w:ind w:left="2516" w:hanging="180"/>
      </w:pPr>
    </w:lvl>
    <w:lvl w:ilvl="3" w:tplc="0409000F" w:tentative="1">
      <w:start w:val="1"/>
      <w:numFmt w:val="decimal"/>
      <w:lvlText w:val="%4."/>
      <w:lvlJc w:val="left"/>
      <w:pPr>
        <w:ind w:left="3236" w:hanging="360"/>
      </w:pPr>
    </w:lvl>
    <w:lvl w:ilvl="4" w:tplc="04090019" w:tentative="1">
      <w:start w:val="1"/>
      <w:numFmt w:val="lowerLetter"/>
      <w:lvlText w:val="%5."/>
      <w:lvlJc w:val="left"/>
      <w:pPr>
        <w:ind w:left="3956" w:hanging="360"/>
      </w:pPr>
    </w:lvl>
    <w:lvl w:ilvl="5" w:tplc="0409001B" w:tentative="1">
      <w:start w:val="1"/>
      <w:numFmt w:val="lowerRoman"/>
      <w:lvlText w:val="%6."/>
      <w:lvlJc w:val="right"/>
      <w:pPr>
        <w:ind w:left="4676" w:hanging="180"/>
      </w:pPr>
    </w:lvl>
    <w:lvl w:ilvl="6" w:tplc="0409000F" w:tentative="1">
      <w:start w:val="1"/>
      <w:numFmt w:val="decimal"/>
      <w:lvlText w:val="%7."/>
      <w:lvlJc w:val="left"/>
      <w:pPr>
        <w:ind w:left="5396" w:hanging="360"/>
      </w:pPr>
    </w:lvl>
    <w:lvl w:ilvl="7" w:tplc="04090019" w:tentative="1">
      <w:start w:val="1"/>
      <w:numFmt w:val="lowerLetter"/>
      <w:lvlText w:val="%8."/>
      <w:lvlJc w:val="left"/>
      <w:pPr>
        <w:ind w:left="6116" w:hanging="360"/>
      </w:pPr>
    </w:lvl>
    <w:lvl w:ilvl="8" w:tplc="0409001B" w:tentative="1">
      <w:start w:val="1"/>
      <w:numFmt w:val="lowerRoman"/>
      <w:lvlText w:val="%9."/>
      <w:lvlJc w:val="right"/>
      <w:pPr>
        <w:ind w:left="6836" w:hanging="180"/>
      </w:pPr>
    </w:lvl>
  </w:abstractNum>
  <w:abstractNum w:abstractNumId="19" w15:restartNumberingAfterBreak="0">
    <w:nsid w:val="5CF73DA6"/>
    <w:multiLevelType w:val="hybridMultilevel"/>
    <w:tmpl w:val="88C6AF32"/>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04090005">
      <w:start w:val="1"/>
      <w:numFmt w:val="bullet"/>
      <w:lvlText w:val=""/>
      <w:lvlJc w:val="left"/>
      <w:pPr>
        <w:ind w:left="2340" w:hanging="360"/>
      </w:pPr>
      <w:rPr>
        <w:rFonts w:ascii="Wingdings" w:hAnsi="Wingdings" w:hint="default"/>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5EC32EEF"/>
    <w:multiLevelType w:val="hybridMultilevel"/>
    <w:tmpl w:val="6E4A85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B6434F8"/>
    <w:multiLevelType w:val="hybridMultilevel"/>
    <w:tmpl w:val="73EEE9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B706ACF"/>
    <w:multiLevelType w:val="hybridMultilevel"/>
    <w:tmpl w:val="9D2E624C"/>
    <w:lvl w:ilvl="0" w:tplc="FFFFFFFF">
      <w:start w:val="1"/>
      <w:numFmt w:val="decimal"/>
      <w:lvlText w:val="%1."/>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72D229DF"/>
    <w:multiLevelType w:val="hybridMultilevel"/>
    <w:tmpl w:val="28A6CEA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75386277">
    <w:abstractNumId w:val="6"/>
  </w:num>
  <w:num w:numId="2" w16cid:durableId="1012802780">
    <w:abstractNumId w:val="13"/>
  </w:num>
  <w:num w:numId="3" w16cid:durableId="1033311657">
    <w:abstractNumId w:val="7"/>
  </w:num>
  <w:num w:numId="4" w16cid:durableId="1547256295">
    <w:abstractNumId w:val="21"/>
  </w:num>
  <w:num w:numId="5" w16cid:durableId="746073027">
    <w:abstractNumId w:val="9"/>
  </w:num>
  <w:num w:numId="6" w16cid:durableId="2084373679">
    <w:abstractNumId w:val="4"/>
  </w:num>
  <w:num w:numId="7" w16cid:durableId="15037217">
    <w:abstractNumId w:val="15"/>
  </w:num>
  <w:num w:numId="8" w16cid:durableId="1259217299">
    <w:abstractNumId w:val="19"/>
  </w:num>
  <w:num w:numId="9" w16cid:durableId="1426878813">
    <w:abstractNumId w:val="22"/>
  </w:num>
  <w:num w:numId="10" w16cid:durableId="562134556">
    <w:abstractNumId w:val="20"/>
  </w:num>
  <w:num w:numId="11" w16cid:durableId="934941949">
    <w:abstractNumId w:val="0"/>
  </w:num>
  <w:num w:numId="12" w16cid:durableId="2083329356">
    <w:abstractNumId w:val="12"/>
  </w:num>
  <w:num w:numId="13" w16cid:durableId="334650395">
    <w:abstractNumId w:val="17"/>
  </w:num>
  <w:num w:numId="14" w16cid:durableId="343098664">
    <w:abstractNumId w:val="16"/>
  </w:num>
  <w:num w:numId="15" w16cid:durableId="496385468">
    <w:abstractNumId w:val="1"/>
  </w:num>
  <w:num w:numId="16" w16cid:durableId="1867133745">
    <w:abstractNumId w:val="3"/>
  </w:num>
  <w:num w:numId="17" w16cid:durableId="915629551">
    <w:abstractNumId w:val="14"/>
  </w:num>
  <w:num w:numId="18" w16cid:durableId="504247700">
    <w:abstractNumId w:val="18"/>
  </w:num>
  <w:num w:numId="19" w16cid:durableId="2091392165">
    <w:abstractNumId w:val="5"/>
  </w:num>
  <w:num w:numId="20" w16cid:durableId="116461158">
    <w:abstractNumId w:val="2"/>
  </w:num>
  <w:num w:numId="21" w16cid:durableId="107819836">
    <w:abstractNumId w:val="10"/>
  </w:num>
  <w:num w:numId="22" w16cid:durableId="1620793601">
    <w:abstractNumId w:val="11"/>
  </w:num>
  <w:num w:numId="23" w16cid:durableId="1781990417">
    <w:abstractNumId w:val="8"/>
  </w:num>
  <w:num w:numId="24" w16cid:durableId="1051961">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1EE7"/>
    <w:rsid w:val="000268F4"/>
    <w:rsid w:val="00031840"/>
    <w:rsid w:val="00043EFC"/>
    <w:rsid w:val="000543A8"/>
    <w:rsid w:val="00060A7D"/>
    <w:rsid w:val="00075F42"/>
    <w:rsid w:val="00077381"/>
    <w:rsid w:val="000818AB"/>
    <w:rsid w:val="0008216A"/>
    <w:rsid w:val="000A2471"/>
    <w:rsid w:val="000D05F1"/>
    <w:rsid w:val="000F0ADD"/>
    <w:rsid w:val="001408D9"/>
    <w:rsid w:val="001469B2"/>
    <w:rsid w:val="001477A8"/>
    <w:rsid w:val="001867B5"/>
    <w:rsid w:val="00195CBA"/>
    <w:rsid w:val="001A21C9"/>
    <w:rsid w:val="001B67CC"/>
    <w:rsid w:val="001C5BCA"/>
    <w:rsid w:val="001F5E60"/>
    <w:rsid w:val="00207044"/>
    <w:rsid w:val="002142A3"/>
    <w:rsid w:val="0022180C"/>
    <w:rsid w:val="00223AA4"/>
    <w:rsid w:val="00227017"/>
    <w:rsid w:val="00235B67"/>
    <w:rsid w:val="002431AF"/>
    <w:rsid w:val="00251D4E"/>
    <w:rsid w:val="00262041"/>
    <w:rsid w:val="002768D1"/>
    <w:rsid w:val="00281B10"/>
    <w:rsid w:val="002B699F"/>
    <w:rsid w:val="00315292"/>
    <w:rsid w:val="003267B7"/>
    <w:rsid w:val="003356AB"/>
    <w:rsid w:val="00344E23"/>
    <w:rsid w:val="003501B9"/>
    <w:rsid w:val="00351C40"/>
    <w:rsid w:val="00381280"/>
    <w:rsid w:val="00382824"/>
    <w:rsid w:val="003A08D1"/>
    <w:rsid w:val="003A5C0E"/>
    <w:rsid w:val="003A6328"/>
    <w:rsid w:val="003F3206"/>
    <w:rsid w:val="003F5186"/>
    <w:rsid w:val="00434FF7"/>
    <w:rsid w:val="00453442"/>
    <w:rsid w:val="004734C3"/>
    <w:rsid w:val="004848E9"/>
    <w:rsid w:val="00487075"/>
    <w:rsid w:val="004E4FEE"/>
    <w:rsid w:val="004F6783"/>
    <w:rsid w:val="00501D1A"/>
    <w:rsid w:val="00540789"/>
    <w:rsid w:val="00541EE7"/>
    <w:rsid w:val="005556A1"/>
    <w:rsid w:val="00575F51"/>
    <w:rsid w:val="00581C3E"/>
    <w:rsid w:val="005846D5"/>
    <w:rsid w:val="005C5A09"/>
    <w:rsid w:val="005D67EA"/>
    <w:rsid w:val="005F0B20"/>
    <w:rsid w:val="00612560"/>
    <w:rsid w:val="00612573"/>
    <w:rsid w:val="00614817"/>
    <w:rsid w:val="00633DC3"/>
    <w:rsid w:val="00641A01"/>
    <w:rsid w:val="00661853"/>
    <w:rsid w:val="00681327"/>
    <w:rsid w:val="00682A35"/>
    <w:rsid w:val="006838D5"/>
    <w:rsid w:val="006843FF"/>
    <w:rsid w:val="00687DCF"/>
    <w:rsid w:val="00690C7A"/>
    <w:rsid w:val="00696940"/>
    <w:rsid w:val="006B15BB"/>
    <w:rsid w:val="006C4143"/>
    <w:rsid w:val="006C63EA"/>
    <w:rsid w:val="006E6A51"/>
    <w:rsid w:val="007009B2"/>
    <w:rsid w:val="007169B8"/>
    <w:rsid w:val="007320D0"/>
    <w:rsid w:val="00740C0D"/>
    <w:rsid w:val="007530CB"/>
    <w:rsid w:val="00757912"/>
    <w:rsid w:val="00771C34"/>
    <w:rsid w:val="007901B1"/>
    <w:rsid w:val="007A209F"/>
    <w:rsid w:val="007C1C1B"/>
    <w:rsid w:val="007D14E0"/>
    <w:rsid w:val="007D782C"/>
    <w:rsid w:val="007E4825"/>
    <w:rsid w:val="00804581"/>
    <w:rsid w:val="00815FBA"/>
    <w:rsid w:val="00857F1D"/>
    <w:rsid w:val="008679DE"/>
    <w:rsid w:val="008731A7"/>
    <w:rsid w:val="008871B9"/>
    <w:rsid w:val="008B4DA2"/>
    <w:rsid w:val="008B5ADD"/>
    <w:rsid w:val="008C4FFA"/>
    <w:rsid w:val="008D3F02"/>
    <w:rsid w:val="008E24D6"/>
    <w:rsid w:val="008E7170"/>
    <w:rsid w:val="008F0D25"/>
    <w:rsid w:val="008F390D"/>
    <w:rsid w:val="008F47F7"/>
    <w:rsid w:val="008F7CAD"/>
    <w:rsid w:val="009239E2"/>
    <w:rsid w:val="00926F90"/>
    <w:rsid w:val="0094210C"/>
    <w:rsid w:val="009734B7"/>
    <w:rsid w:val="00981D24"/>
    <w:rsid w:val="00990CF0"/>
    <w:rsid w:val="00996542"/>
    <w:rsid w:val="009A7229"/>
    <w:rsid w:val="009C17A8"/>
    <w:rsid w:val="009E195F"/>
    <w:rsid w:val="009E5F72"/>
    <w:rsid w:val="009F23F9"/>
    <w:rsid w:val="009F6442"/>
    <w:rsid w:val="00A26204"/>
    <w:rsid w:val="00A40BBE"/>
    <w:rsid w:val="00A46F38"/>
    <w:rsid w:val="00A54B3B"/>
    <w:rsid w:val="00A67C73"/>
    <w:rsid w:val="00A716B6"/>
    <w:rsid w:val="00AB6DD2"/>
    <w:rsid w:val="00AC27C4"/>
    <w:rsid w:val="00AC3C3E"/>
    <w:rsid w:val="00AC7A04"/>
    <w:rsid w:val="00AE25E9"/>
    <w:rsid w:val="00B40D54"/>
    <w:rsid w:val="00B40F44"/>
    <w:rsid w:val="00B52545"/>
    <w:rsid w:val="00B53EC1"/>
    <w:rsid w:val="00B76341"/>
    <w:rsid w:val="00BC297E"/>
    <w:rsid w:val="00BF210E"/>
    <w:rsid w:val="00C15565"/>
    <w:rsid w:val="00C352FB"/>
    <w:rsid w:val="00C44461"/>
    <w:rsid w:val="00C83BD7"/>
    <w:rsid w:val="00C87467"/>
    <w:rsid w:val="00C92CE4"/>
    <w:rsid w:val="00CC5B1D"/>
    <w:rsid w:val="00D1279D"/>
    <w:rsid w:val="00D26DCA"/>
    <w:rsid w:val="00D34438"/>
    <w:rsid w:val="00D80D08"/>
    <w:rsid w:val="00D81BD2"/>
    <w:rsid w:val="00D843BB"/>
    <w:rsid w:val="00DB2392"/>
    <w:rsid w:val="00DD77AB"/>
    <w:rsid w:val="00DF17FC"/>
    <w:rsid w:val="00E21E42"/>
    <w:rsid w:val="00E2294F"/>
    <w:rsid w:val="00E335D1"/>
    <w:rsid w:val="00E37EBD"/>
    <w:rsid w:val="00E650A0"/>
    <w:rsid w:val="00E70262"/>
    <w:rsid w:val="00E76E9F"/>
    <w:rsid w:val="00E845DF"/>
    <w:rsid w:val="00E84B3C"/>
    <w:rsid w:val="00E932D2"/>
    <w:rsid w:val="00EE7776"/>
    <w:rsid w:val="00F55867"/>
    <w:rsid w:val="00F72EBE"/>
    <w:rsid w:val="00F964B0"/>
    <w:rsid w:val="00FA72A5"/>
    <w:rsid w:val="00FB0133"/>
    <w:rsid w:val="00FB6556"/>
    <w:rsid w:val="00FC2201"/>
    <w:rsid w:val="00FD144F"/>
    <w:rsid w:val="00FF267E"/>
    <w:rsid w:val="00FF66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5AA60F"/>
  <w15:chartTrackingRefBased/>
  <w15:docId w15:val="{1938FBD4-21CD-463C-8DED-BF38D556F1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41EE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41EE7"/>
  </w:style>
  <w:style w:type="paragraph" w:styleId="Footer">
    <w:name w:val="footer"/>
    <w:basedOn w:val="Normal"/>
    <w:link w:val="FooterChar"/>
    <w:uiPriority w:val="99"/>
    <w:unhideWhenUsed/>
    <w:rsid w:val="00541EE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41EE7"/>
  </w:style>
  <w:style w:type="paragraph" w:styleId="ListParagraph">
    <w:name w:val="List Paragraph"/>
    <w:basedOn w:val="Normal"/>
    <w:uiPriority w:val="34"/>
    <w:qFormat/>
    <w:rsid w:val="00541EE7"/>
    <w:pPr>
      <w:ind w:left="720"/>
      <w:contextualSpacing/>
    </w:pPr>
  </w:style>
  <w:style w:type="table" w:styleId="TableGrid">
    <w:name w:val="Table Grid"/>
    <w:basedOn w:val="TableNormal"/>
    <w:uiPriority w:val="39"/>
    <w:rsid w:val="00EE77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075F4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7181</TotalTime>
  <Pages>7</Pages>
  <Words>2590</Words>
  <Characters>14764</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Ganatta, Joshua P CPT USARMY SIGNAL SCHL (USA)</dc:creator>
  <cp:keywords/>
  <dc:description/>
  <cp:lastModifiedBy>J G</cp:lastModifiedBy>
  <cp:revision>50</cp:revision>
  <dcterms:created xsi:type="dcterms:W3CDTF">2023-07-29T23:11:00Z</dcterms:created>
  <dcterms:modified xsi:type="dcterms:W3CDTF">2024-04-20T16:14:00Z</dcterms:modified>
</cp:coreProperties>
</file>