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5130" w14:textId="7E216524" w:rsidR="00803E98" w:rsidRPr="000C1244" w:rsidRDefault="00632380" w:rsidP="00632380">
      <w:pPr>
        <w:jc w:val="center"/>
        <w:rPr>
          <w:rFonts w:ascii="Times New Roman" w:hAnsi="Times New Roman" w:cs="Times New Roman"/>
          <w:b/>
          <w:bCs/>
          <w:sz w:val="22"/>
          <w:szCs w:val="22"/>
        </w:rPr>
      </w:pPr>
      <w:r w:rsidRPr="000C1244">
        <w:rPr>
          <w:rFonts w:ascii="Times New Roman" w:hAnsi="Times New Roman" w:cs="Times New Roman"/>
          <w:b/>
          <w:bCs/>
          <w:sz w:val="22"/>
          <w:szCs w:val="22"/>
        </w:rPr>
        <w:t>Report on Fake News &amp; Misinformation Detection System</w:t>
      </w:r>
    </w:p>
    <w:p w14:paraId="3073121B" w14:textId="77777777" w:rsidR="00632380" w:rsidRPr="000C1244" w:rsidRDefault="00632380" w:rsidP="00632380">
      <w:pPr>
        <w:rPr>
          <w:rFonts w:ascii="Times New Roman" w:hAnsi="Times New Roman" w:cs="Times New Roman"/>
          <w:b/>
          <w:bCs/>
          <w:sz w:val="22"/>
          <w:szCs w:val="22"/>
        </w:rPr>
      </w:pPr>
      <w:r w:rsidRPr="000C1244">
        <w:rPr>
          <w:rFonts w:ascii="Times New Roman" w:hAnsi="Times New Roman" w:cs="Times New Roman"/>
          <w:b/>
          <w:bCs/>
          <w:sz w:val="22"/>
          <w:szCs w:val="22"/>
        </w:rPr>
        <w:t>1. Business Problem Definition</w:t>
      </w:r>
    </w:p>
    <w:p w14:paraId="3614DF56" w14:textId="684684A1" w:rsidR="00632380" w:rsidRPr="000C1244" w:rsidRDefault="00632380" w:rsidP="00632380">
      <w:pPr>
        <w:rPr>
          <w:rFonts w:ascii="Times New Roman" w:hAnsi="Times New Roman" w:cs="Times New Roman"/>
          <w:b/>
          <w:bCs/>
          <w:sz w:val="22"/>
          <w:szCs w:val="22"/>
        </w:rPr>
      </w:pPr>
      <w:r w:rsidRPr="000C1244">
        <w:rPr>
          <w:rFonts w:ascii="Times New Roman" w:hAnsi="Times New Roman" w:cs="Times New Roman"/>
          <w:b/>
          <w:bCs/>
          <w:sz w:val="22"/>
          <w:szCs w:val="22"/>
        </w:rPr>
        <w:t>1.1 Business Context and Motivation</w:t>
      </w:r>
    </w:p>
    <w:p w14:paraId="3FA506F6" w14:textId="77777777" w:rsidR="00632380" w:rsidRPr="000C1244" w:rsidRDefault="00632380" w:rsidP="00632380">
      <w:pPr>
        <w:rPr>
          <w:rFonts w:ascii="Times New Roman" w:hAnsi="Times New Roman" w:cs="Times New Roman"/>
          <w:sz w:val="22"/>
          <w:szCs w:val="22"/>
        </w:rPr>
      </w:pPr>
      <w:r w:rsidRPr="000C1244">
        <w:rPr>
          <w:rFonts w:ascii="Times New Roman" w:hAnsi="Times New Roman" w:cs="Times New Roman"/>
          <w:sz w:val="22"/>
          <w:szCs w:val="22"/>
        </w:rPr>
        <w:t>The rapid spread of misinformation has become one of the most critical challenges facing modern society. With billions of users sharing content across social media platforms, news websites, and messaging applications, false information can spread faster than the truth causing real-world harm.</w:t>
      </w:r>
    </w:p>
    <w:p w14:paraId="3908E009" w14:textId="77777777" w:rsidR="00632380" w:rsidRPr="000C1244" w:rsidRDefault="00632380" w:rsidP="00632380">
      <w:pPr>
        <w:rPr>
          <w:rFonts w:ascii="Times New Roman" w:hAnsi="Times New Roman" w:cs="Times New Roman"/>
          <w:sz w:val="22"/>
          <w:szCs w:val="22"/>
        </w:rPr>
      </w:pPr>
      <w:r w:rsidRPr="000C1244">
        <w:rPr>
          <w:rFonts w:ascii="Times New Roman" w:hAnsi="Times New Roman" w:cs="Times New Roman"/>
          <w:sz w:val="22"/>
          <w:szCs w:val="22"/>
        </w:rPr>
        <w:t>Industries affected:</w:t>
      </w:r>
    </w:p>
    <w:tbl>
      <w:tblPr>
        <w:tblStyle w:val="TableGrid"/>
        <w:tblW w:w="0" w:type="auto"/>
        <w:tblLook w:val="04A0" w:firstRow="1" w:lastRow="0" w:firstColumn="1" w:lastColumn="0" w:noHBand="0" w:noVBand="1"/>
      </w:tblPr>
      <w:tblGrid>
        <w:gridCol w:w="3781"/>
        <w:gridCol w:w="5235"/>
      </w:tblGrid>
      <w:tr w:rsidR="00632380" w:rsidRPr="000C1244" w14:paraId="69887FA4" w14:textId="77777777" w:rsidTr="00047E96">
        <w:tc>
          <w:tcPr>
            <w:tcW w:w="4315" w:type="dxa"/>
          </w:tcPr>
          <w:p w14:paraId="24879CDA" w14:textId="77777777" w:rsidR="00632380" w:rsidRPr="000C1244" w:rsidRDefault="00632380" w:rsidP="00047E96">
            <w:pPr>
              <w:rPr>
                <w:rFonts w:ascii="Times New Roman" w:hAnsi="Times New Roman" w:cs="Times New Roman"/>
                <w:b/>
                <w:bCs/>
                <w:sz w:val="22"/>
                <w:szCs w:val="22"/>
              </w:rPr>
            </w:pPr>
            <w:r w:rsidRPr="000C1244">
              <w:rPr>
                <w:rFonts w:ascii="Times New Roman" w:hAnsi="Times New Roman" w:cs="Times New Roman"/>
                <w:b/>
                <w:bCs/>
                <w:sz w:val="22"/>
                <w:szCs w:val="22"/>
              </w:rPr>
              <w:t>Industry</w:t>
            </w:r>
          </w:p>
        </w:tc>
        <w:tc>
          <w:tcPr>
            <w:tcW w:w="6025" w:type="dxa"/>
          </w:tcPr>
          <w:p w14:paraId="01991A09" w14:textId="77777777" w:rsidR="00632380" w:rsidRPr="000C1244" w:rsidRDefault="00632380" w:rsidP="00047E96">
            <w:pPr>
              <w:rPr>
                <w:rFonts w:ascii="Times New Roman" w:hAnsi="Times New Roman" w:cs="Times New Roman"/>
                <w:b/>
                <w:bCs/>
                <w:sz w:val="22"/>
                <w:szCs w:val="22"/>
              </w:rPr>
            </w:pPr>
            <w:r w:rsidRPr="000C1244">
              <w:rPr>
                <w:rFonts w:ascii="Times New Roman" w:hAnsi="Times New Roman" w:cs="Times New Roman"/>
                <w:b/>
                <w:bCs/>
                <w:sz w:val="22"/>
                <w:szCs w:val="22"/>
              </w:rPr>
              <w:t>Impact</w:t>
            </w:r>
          </w:p>
        </w:tc>
      </w:tr>
      <w:tr w:rsidR="00632380" w:rsidRPr="000C1244" w14:paraId="1D957BFB" w14:textId="77777777" w:rsidTr="00047E96">
        <w:tc>
          <w:tcPr>
            <w:tcW w:w="4315" w:type="dxa"/>
          </w:tcPr>
          <w:p w14:paraId="3495B582"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News and media</w:t>
            </w:r>
          </w:p>
        </w:tc>
        <w:tc>
          <w:tcPr>
            <w:tcW w:w="6025" w:type="dxa"/>
          </w:tcPr>
          <w:p w14:paraId="6E6115FD"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Credibility loss, audience distrust</w:t>
            </w:r>
          </w:p>
        </w:tc>
      </w:tr>
      <w:tr w:rsidR="00632380" w:rsidRPr="000C1244" w14:paraId="17BDBC1A" w14:textId="77777777" w:rsidTr="00047E96">
        <w:tc>
          <w:tcPr>
            <w:tcW w:w="4315" w:type="dxa"/>
          </w:tcPr>
          <w:p w14:paraId="0AC20369"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Healthcare</w:t>
            </w:r>
          </w:p>
        </w:tc>
        <w:tc>
          <w:tcPr>
            <w:tcW w:w="6025" w:type="dxa"/>
          </w:tcPr>
          <w:p w14:paraId="50098199"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Vaccine hesitancy, dangerous health advice</w:t>
            </w:r>
          </w:p>
        </w:tc>
      </w:tr>
      <w:tr w:rsidR="00632380" w:rsidRPr="000C1244" w14:paraId="1C8CD1C9" w14:textId="77777777" w:rsidTr="00047E96">
        <w:tc>
          <w:tcPr>
            <w:tcW w:w="4315" w:type="dxa"/>
          </w:tcPr>
          <w:p w14:paraId="64E5EC0A"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Finance</w:t>
            </w:r>
          </w:p>
        </w:tc>
        <w:tc>
          <w:tcPr>
            <w:tcW w:w="6025" w:type="dxa"/>
          </w:tcPr>
          <w:p w14:paraId="639D171E"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 xml:space="preserve">Stock manipulation via false rumors </w:t>
            </w:r>
          </w:p>
        </w:tc>
      </w:tr>
      <w:tr w:rsidR="00632380" w:rsidRPr="000C1244" w14:paraId="7CA90799" w14:textId="77777777" w:rsidTr="00047E96">
        <w:tc>
          <w:tcPr>
            <w:tcW w:w="4315" w:type="dxa"/>
          </w:tcPr>
          <w:p w14:paraId="6158D778"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Politics</w:t>
            </w:r>
          </w:p>
        </w:tc>
        <w:tc>
          <w:tcPr>
            <w:tcW w:w="6025" w:type="dxa"/>
          </w:tcPr>
          <w:p w14:paraId="284F136D"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Election interference, public opinion manipulation</w:t>
            </w:r>
          </w:p>
        </w:tc>
      </w:tr>
      <w:tr w:rsidR="00632380" w:rsidRPr="000C1244" w14:paraId="104C23B8" w14:textId="77777777" w:rsidTr="00047E96">
        <w:tc>
          <w:tcPr>
            <w:tcW w:w="4315" w:type="dxa"/>
          </w:tcPr>
          <w:p w14:paraId="7B9571F6"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E-commerce</w:t>
            </w:r>
          </w:p>
        </w:tc>
        <w:tc>
          <w:tcPr>
            <w:tcW w:w="6025" w:type="dxa"/>
          </w:tcPr>
          <w:p w14:paraId="2F41F476"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Fake product reviews, brand damage</w:t>
            </w:r>
          </w:p>
        </w:tc>
      </w:tr>
    </w:tbl>
    <w:p w14:paraId="1F45CC2D" w14:textId="77777777" w:rsidR="00632380" w:rsidRPr="000C1244" w:rsidRDefault="00632380" w:rsidP="00632380">
      <w:pPr>
        <w:rPr>
          <w:rFonts w:ascii="Times New Roman" w:hAnsi="Times New Roman" w:cs="Times New Roman"/>
          <w:sz w:val="22"/>
          <w:szCs w:val="22"/>
        </w:rPr>
      </w:pPr>
    </w:p>
    <w:p w14:paraId="79D1B59D" w14:textId="5988CCD5" w:rsidR="00632380" w:rsidRPr="000C1244" w:rsidRDefault="00632380" w:rsidP="00632380">
      <w:pPr>
        <w:rPr>
          <w:rFonts w:ascii="Times New Roman" w:hAnsi="Times New Roman" w:cs="Times New Roman"/>
          <w:b/>
          <w:bCs/>
          <w:sz w:val="22"/>
          <w:szCs w:val="22"/>
        </w:rPr>
      </w:pPr>
      <w:r w:rsidRPr="000C1244">
        <w:rPr>
          <w:rFonts w:ascii="Times New Roman" w:hAnsi="Times New Roman" w:cs="Times New Roman"/>
          <w:b/>
          <w:bCs/>
          <w:sz w:val="22"/>
          <w:szCs w:val="22"/>
        </w:rPr>
        <w:t>1.2 Target Users and Stakeholders</w:t>
      </w:r>
    </w:p>
    <w:tbl>
      <w:tblPr>
        <w:tblStyle w:val="TableGrid"/>
        <w:tblW w:w="10281" w:type="dxa"/>
        <w:tblLook w:val="04A0" w:firstRow="1" w:lastRow="0" w:firstColumn="1" w:lastColumn="0" w:noHBand="0" w:noVBand="1"/>
      </w:tblPr>
      <w:tblGrid>
        <w:gridCol w:w="2515"/>
        <w:gridCol w:w="2340"/>
        <w:gridCol w:w="5426"/>
      </w:tblGrid>
      <w:tr w:rsidR="00632380" w:rsidRPr="000C1244" w14:paraId="4156DC80" w14:textId="77777777" w:rsidTr="00047E96">
        <w:tc>
          <w:tcPr>
            <w:tcW w:w="2515" w:type="dxa"/>
          </w:tcPr>
          <w:p w14:paraId="738B819A" w14:textId="77777777" w:rsidR="00632380" w:rsidRPr="000C1244" w:rsidRDefault="00632380" w:rsidP="00047E96">
            <w:pPr>
              <w:rPr>
                <w:rFonts w:ascii="Times New Roman" w:hAnsi="Times New Roman" w:cs="Times New Roman"/>
                <w:b/>
                <w:bCs/>
                <w:sz w:val="22"/>
                <w:szCs w:val="22"/>
              </w:rPr>
            </w:pPr>
            <w:r w:rsidRPr="000C1244">
              <w:rPr>
                <w:rFonts w:ascii="Times New Roman" w:hAnsi="Times New Roman" w:cs="Times New Roman"/>
                <w:b/>
                <w:bCs/>
                <w:sz w:val="22"/>
                <w:szCs w:val="22"/>
              </w:rPr>
              <w:t>Stakeholder</w:t>
            </w:r>
          </w:p>
        </w:tc>
        <w:tc>
          <w:tcPr>
            <w:tcW w:w="2340" w:type="dxa"/>
          </w:tcPr>
          <w:p w14:paraId="49F7F32C" w14:textId="77777777" w:rsidR="00632380" w:rsidRPr="000C1244" w:rsidRDefault="00632380" w:rsidP="00047E96">
            <w:pPr>
              <w:rPr>
                <w:rFonts w:ascii="Times New Roman" w:hAnsi="Times New Roman" w:cs="Times New Roman"/>
                <w:b/>
                <w:bCs/>
                <w:sz w:val="22"/>
                <w:szCs w:val="22"/>
              </w:rPr>
            </w:pPr>
            <w:r w:rsidRPr="000C1244">
              <w:rPr>
                <w:rFonts w:ascii="Times New Roman" w:hAnsi="Times New Roman" w:cs="Times New Roman"/>
                <w:b/>
                <w:bCs/>
                <w:sz w:val="22"/>
                <w:szCs w:val="22"/>
              </w:rPr>
              <w:t>Role</w:t>
            </w:r>
          </w:p>
        </w:tc>
        <w:tc>
          <w:tcPr>
            <w:tcW w:w="5426" w:type="dxa"/>
          </w:tcPr>
          <w:p w14:paraId="4838AD22" w14:textId="77777777" w:rsidR="00632380" w:rsidRPr="000C1244" w:rsidRDefault="00632380" w:rsidP="00047E96">
            <w:pPr>
              <w:rPr>
                <w:rFonts w:ascii="Times New Roman" w:hAnsi="Times New Roman" w:cs="Times New Roman"/>
                <w:b/>
                <w:bCs/>
                <w:sz w:val="22"/>
                <w:szCs w:val="22"/>
              </w:rPr>
            </w:pPr>
            <w:r w:rsidRPr="000C1244">
              <w:rPr>
                <w:rFonts w:ascii="Times New Roman" w:hAnsi="Times New Roman" w:cs="Times New Roman"/>
                <w:b/>
                <w:bCs/>
                <w:sz w:val="22"/>
                <w:szCs w:val="22"/>
              </w:rPr>
              <w:t>Need</w:t>
            </w:r>
          </w:p>
        </w:tc>
      </w:tr>
      <w:tr w:rsidR="00632380" w:rsidRPr="000C1244" w14:paraId="75B33EF0" w14:textId="77777777" w:rsidTr="00047E96">
        <w:tc>
          <w:tcPr>
            <w:tcW w:w="2515" w:type="dxa"/>
          </w:tcPr>
          <w:p w14:paraId="3C55EA99"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Content Moderators</w:t>
            </w:r>
          </w:p>
        </w:tc>
        <w:tc>
          <w:tcPr>
            <w:tcW w:w="2340" w:type="dxa"/>
          </w:tcPr>
          <w:p w14:paraId="4715D017"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Primary users</w:t>
            </w:r>
          </w:p>
        </w:tc>
        <w:tc>
          <w:tcPr>
            <w:tcW w:w="5426" w:type="dxa"/>
          </w:tcPr>
          <w:p w14:paraId="2ADCDA66"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Automated pre-screening to reduce workload</w:t>
            </w:r>
          </w:p>
        </w:tc>
      </w:tr>
      <w:tr w:rsidR="00632380" w:rsidRPr="000C1244" w14:paraId="3E378B4D" w14:textId="77777777" w:rsidTr="00047E96">
        <w:tc>
          <w:tcPr>
            <w:tcW w:w="2515" w:type="dxa"/>
          </w:tcPr>
          <w:p w14:paraId="78826CC1"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News Platforms</w:t>
            </w:r>
          </w:p>
        </w:tc>
        <w:tc>
          <w:tcPr>
            <w:tcW w:w="2340" w:type="dxa"/>
          </w:tcPr>
          <w:p w14:paraId="3E9313C9"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System deployers</w:t>
            </w:r>
          </w:p>
        </w:tc>
        <w:tc>
          <w:tcPr>
            <w:tcW w:w="5426" w:type="dxa"/>
          </w:tcPr>
          <w:p w14:paraId="2B6AE09C"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Flag suspicious articles before publication</w:t>
            </w:r>
          </w:p>
        </w:tc>
      </w:tr>
      <w:tr w:rsidR="00632380" w:rsidRPr="000C1244" w14:paraId="633F207B" w14:textId="77777777" w:rsidTr="00047E96">
        <w:tc>
          <w:tcPr>
            <w:tcW w:w="2515" w:type="dxa"/>
          </w:tcPr>
          <w:p w14:paraId="73E7DF83"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Journalists / Fact-checkers</w:t>
            </w:r>
          </w:p>
        </w:tc>
        <w:tc>
          <w:tcPr>
            <w:tcW w:w="2340" w:type="dxa"/>
          </w:tcPr>
          <w:p w14:paraId="21769CED"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Secondary users</w:t>
            </w:r>
          </w:p>
        </w:tc>
        <w:tc>
          <w:tcPr>
            <w:tcW w:w="5426" w:type="dxa"/>
          </w:tcPr>
          <w:p w14:paraId="5E6EFF25"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Quick credibility assessment tool</w:t>
            </w:r>
          </w:p>
        </w:tc>
      </w:tr>
      <w:tr w:rsidR="00632380" w:rsidRPr="000C1244" w14:paraId="4D0EC5AA" w14:textId="77777777" w:rsidTr="00047E96">
        <w:tc>
          <w:tcPr>
            <w:tcW w:w="2515" w:type="dxa"/>
          </w:tcPr>
          <w:p w14:paraId="07CDFA0F"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General Public</w:t>
            </w:r>
          </w:p>
        </w:tc>
        <w:tc>
          <w:tcPr>
            <w:tcW w:w="2340" w:type="dxa"/>
          </w:tcPr>
          <w:p w14:paraId="03FED018"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End beneficiaries</w:t>
            </w:r>
          </w:p>
        </w:tc>
        <w:tc>
          <w:tcPr>
            <w:tcW w:w="5426" w:type="dxa"/>
          </w:tcPr>
          <w:p w14:paraId="6181D680"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Access to more reliable information</w:t>
            </w:r>
          </w:p>
        </w:tc>
      </w:tr>
      <w:tr w:rsidR="00632380" w:rsidRPr="000C1244" w14:paraId="5DE9AA67" w14:textId="77777777" w:rsidTr="00047E96">
        <w:tc>
          <w:tcPr>
            <w:tcW w:w="2515" w:type="dxa"/>
          </w:tcPr>
          <w:p w14:paraId="4AC1EA71"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Social Media Companies</w:t>
            </w:r>
          </w:p>
        </w:tc>
        <w:tc>
          <w:tcPr>
            <w:tcW w:w="2340" w:type="dxa"/>
          </w:tcPr>
          <w:p w14:paraId="0C4BC92C"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Business clients</w:t>
            </w:r>
          </w:p>
        </w:tc>
        <w:tc>
          <w:tcPr>
            <w:tcW w:w="5426" w:type="dxa"/>
          </w:tcPr>
          <w:p w14:paraId="52714179"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At-scale content filtering</w:t>
            </w:r>
          </w:p>
        </w:tc>
      </w:tr>
      <w:tr w:rsidR="00632380" w:rsidRPr="000C1244" w14:paraId="7DA9D4F5" w14:textId="77777777" w:rsidTr="00047E96">
        <w:tc>
          <w:tcPr>
            <w:tcW w:w="2515" w:type="dxa"/>
          </w:tcPr>
          <w:p w14:paraId="683B1D63"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Government / Regulators</w:t>
            </w:r>
          </w:p>
        </w:tc>
        <w:tc>
          <w:tcPr>
            <w:tcW w:w="2340" w:type="dxa"/>
          </w:tcPr>
          <w:p w14:paraId="3EE3555A"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Oversight bodies</w:t>
            </w:r>
          </w:p>
        </w:tc>
        <w:tc>
          <w:tcPr>
            <w:tcW w:w="5426" w:type="dxa"/>
          </w:tcPr>
          <w:p w14:paraId="324E373C" w14:textId="77777777" w:rsidR="00632380" w:rsidRPr="000C1244" w:rsidRDefault="00632380" w:rsidP="00047E96">
            <w:pPr>
              <w:rPr>
                <w:rFonts w:ascii="Times New Roman" w:hAnsi="Times New Roman" w:cs="Times New Roman"/>
                <w:sz w:val="22"/>
                <w:szCs w:val="22"/>
              </w:rPr>
            </w:pPr>
            <w:r w:rsidRPr="000C1244">
              <w:rPr>
                <w:rFonts w:ascii="Times New Roman" w:hAnsi="Times New Roman" w:cs="Times New Roman"/>
                <w:sz w:val="22"/>
                <w:szCs w:val="22"/>
              </w:rPr>
              <w:t>Compliance with misinformation laws</w:t>
            </w:r>
          </w:p>
        </w:tc>
      </w:tr>
    </w:tbl>
    <w:p w14:paraId="225DE7B2" w14:textId="77777777" w:rsidR="00632380" w:rsidRPr="000C1244" w:rsidRDefault="00632380" w:rsidP="00632380">
      <w:pPr>
        <w:rPr>
          <w:rFonts w:ascii="Times New Roman" w:hAnsi="Times New Roman" w:cs="Times New Roman"/>
          <w:sz w:val="22"/>
          <w:szCs w:val="22"/>
        </w:rPr>
      </w:pPr>
    </w:p>
    <w:p w14:paraId="6DF79BBA" w14:textId="1ACB9B7D" w:rsidR="00632380" w:rsidRPr="000C1244" w:rsidRDefault="00632380" w:rsidP="00632380">
      <w:pPr>
        <w:rPr>
          <w:rFonts w:ascii="Times New Roman" w:hAnsi="Times New Roman" w:cs="Times New Roman"/>
          <w:b/>
          <w:bCs/>
          <w:sz w:val="22"/>
          <w:szCs w:val="22"/>
        </w:rPr>
      </w:pPr>
      <w:r w:rsidRPr="000C1244">
        <w:rPr>
          <w:rFonts w:ascii="Times New Roman" w:hAnsi="Times New Roman" w:cs="Times New Roman"/>
          <w:b/>
          <w:bCs/>
          <w:sz w:val="22"/>
          <w:szCs w:val="22"/>
        </w:rPr>
        <w:t>1.3 Problem being solved</w:t>
      </w:r>
    </w:p>
    <w:p w14:paraId="24A60C2F" w14:textId="74FA01BD" w:rsidR="00632380" w:rsidRPr="000C1244" w:rsidRDefault="00632380" w:rsidP="00632380">
      <w:pPr>
        <w:rPr>
          <w:rFonts w:ascii="Times New Roman" w:hAnsi="Times New Roman" w:cs="Times New Roman"/>
          <w:b/>
          <w:bCs/>
          <w:sz w:val="22"/>
          <w:szCs w:val="22"/>
        </w:rPr>
      </w:pPr>
      <w:r w:rsidRPr="000C1244">
        <w:rPr>
          <w:rFonts w:ascii="Times New Roman" w:hAnsi="Times New Roman" w:cs="Times New Roman"/>
          <w:b/>
          <w:bCs/>
          <w:sz w:val="22"/>
          <w:szCs w:val="22"/>
        </w:rPr>
        <w:t>1.3.1 Core problem statement</w:t>
      </w:r>
    </w:p>
    <w:p w14:paraId="45DA5DA8" w14:textId="2F8482AC" w:rsidR="00632380" w:rsidRPr="000C1244" w:rsidRDefault="002835DC" w:rsidP="00632380">
      <w:pPr>
        <w:rPr>
          <w:rFonts w:ascii="Times New Roman" w:hAnsi="Times New Roman" w:cs="Times New Roman"/>
          <w:sz w:val="22"/>
          <w:szCs w:val="22"/>
        </w:rPr>
      </w:pPr>
      <w:r w:rsidRPr="000C1244">
        <w:rPr>
          <w:rFonts w:ascii="Times New Roman" w:hAnsi="Times New Roman" w:cs="Times New Roman"/>
          <w:sz w:val="22"/>
          <w:szCs w:val="22"/>
        </w:rPr>
        <w:t>Manual fact-checking cannot scale to match the volume and velocity of online content. Human reviewers can check only a fraction of published articles, leaving the majority of misinformation undetected until after significant damage is done.</w:t>
      </w:r>
    </w:p>
    <w:p w14:paraId="5239529A" w14:textId="443B35A9" w:rsidR="002835DC" w:rsidRPr="000C1244" w:rsidRDefault="002835DC" w:rsidP="00632380">
      <w:pPr>
        <w:rPr>
          <w:rFonts w:ascii="Times New Roman" w:hAnsi="Times New Roman" w:cs="Times New Roman"/>
          <w:b/>
          <w:bCs/>
          <w:sz w:val="22"/>
          <w:szCs w:val="22"/>
        </w:rPr>
      </w:pPr>
      <w:r w:rsidRPr="000C1244">
        <w:rPr>
          <w:rFonts w:ascii="Times New Roman" w:hAnsi="Times New Roman" w:cs="Times New Roman"/>
          <w:b/>
          <w:bCs/>
          <w:sz w:val="22"/>
          <w:szCs w:val="22"/>
        </w:rPr>
        <w:t>1.3.2 Specific pain points</w:t>
      </w:r>
    </w:p>
    <w:p w14:paraId="23C5E17E" w14:textId="77777777" w:rsidR="002835DC" w:rsidRPr="000C1244" w:rsidRDefault="002835DC" w:rsidP="002835DC">
      <w:pPr>
        <w:pStyle w:val="ListParagraph"/>
        <w:numPr>
          <w:ilvl w:val="0"/>
          <w:numId w:val="2"/>
        </w:numPr>
        <w:rPr>
          <w:rFonts w:ascii="Times New Roman" w:hAnsi="Times New Roman" w:cs="Times New Roman"/>
          <w:sz w:val="22"/>
          <w:szCs w:val="22"/>
        </w:rPr>
      </w:pPr>
      <w:r w:rsidRPr="000C1244">
        <w:rPr>
          <w:rFonts w:ascii="Times New Roman" w:hAnsi="Times New Roman" w:cs="Times New Roman"/>
          <w:sz w:val="22"/>
          <w:szCs w:val="22"/>
        </w:rPr>
        <w:t>Speed: A human fact-checker takes about 15–30 minutes per article but content spreads in seconds.</w:t>
      </w:r>
    </w:p>
    <w:p w14:paraId="7A512016" w14:textId="77777777" w:rsidR="002835DC" w:rsidRPr="000C1244" w:rsidRDefault="002835DC" w:rsidP="002835DC">
      <w:pPr>
        <w:pStyle w:val="ListParagraph"/>
        <w:numPr>
          <w:ilvl w:val="0"/>
          <w:numId w:val="2"/>
        </w:numPr>
        <w:rPr>
          <w:rFonts w:ascii="Times New Roman" w:hAnsi="Times New Roman" w:cs="Times New Roman"/>
          <w:sz w:val="22"/>
          <w:szCs w:val="22"/>
        </w:rPr>
      </w:pPr>
      <w:r w:rsidRPr="000C1244">
        <w:rPr>
          <w:rFonts w:ascii="Times New Roman" w:hAnsi="Times New Roman" w:cs="Times New Roman"/>
          <w:sz w:val="22"/>
          <w:szCs w:val="22"/>
        </w:rPr>
        <w:t>Volume: Platforms publish millions of articles/posts per day.</w:t>
      </w:r>
    </w:p>
    <w:p w14:paraId="283314BE" w14:textId="77777777" w:rsidR="002835DC" w:rsidRPr="000C1244" w:rsidRDefault="002835DC" w:rsidP="002835DC">
      <w:pPr>
        <w:pStyle w:val="ListParagraph"/>
        <w:numPr>
          <w:ilvl w:val="0"/>
          <w:numId w:val="2"/>
        </w:numPr>
        <w:rPr>
          <w:rFonts w:ascii="Times New Roman" w:hAnsi="Times New Roman" w:cs="Times New Roman"/>
          <w:sz w:val="22"/>
          <w:szCs w:val="22"/>
        </w:rPr>
      </w:pPr>
      <w:r w:rsidRPr="000C1244">
        <w:rPr>
          <w:rFonts w:ascii="Times New Roman" w:hAnsi="Times New Roman" w:cs="Times New Roman"/>
          <w:sz w:val="22"/>
          <w:szCs w:val="22"/>
        </w:rPr>
        <w:t>Cost: Maintaining large moderation teams is expensive.</w:t>
      </w:r>
    </w:p>
    <w:p w14:paraId="4B90180C" w14:textId="77777777" w:rsidR="002835DC" w:rsidRPr="000C1244" w:rsidRDefault="002835DC" w:rsidP="002835DC">
      <w:pPr>
        <w:pStyle w:val="ListParagraph"/>
        <w:numPr>
          <w:ilvl w:val="0"/>
          <w:numId w:val="2"/>
        </w:numPr>
        <w:rPr>
          <w:rFonts w:ascii="Times New Roman" w:hAnsi="Times New Roman" w:cs="Times New Roman"/>
          <w:sz w:val="22"/>
          <w:szCs w:val="22"/>
        </w:rPr>
      </w:pPr>
      <w:r w:rsidRPr="000C1244">
        <w:rPr>
          <w:rFonts w:ascii="Times New Roman" w:hAnsi="Times New Roman" w:cs="Times New Roman"/>
          <w:sz w:val="22"/>
          <w:szCs w:val="22"/>
        </w:rPr>
        <w:t>Consistency: Human reviewers have subjective biases and inconsistent judgments.</w:t>
      </w:r>
    </w:p>
    <w:p w14:paraId="30DD91E1" w14:textId="23D58AA8" w:rsidR="002835DC" w:rsidRPr="000C1244" w:rsidRDefault="002835DC" w:rsidP="002835DC">
      <w:pPr>
        <w:pStyle w:val="ListParagraph"/>
        <w:numPr>
          <w:ilvl w:val="0"/>
          <w:numId w:val="2"/>
        </w:numPr>
        <w:rPr>
          <w:rFonts w:ascii="Times New Roman" w:hAnsi="Times New Roman" w:cs="Times New Roman"/>
          <w:sz w:val="22"/>
          <w:szCs w:val="22"/>
        </w:rPr>
      </w:pPr>
      <w:r w:rsidRPr="000C1244">
        <w:rPr>
          <w:rFonts w:ascii="Times New Roman" w:hAnsi="Times New Roman" w:cs="Times New Roman"/>
          <w:sz w:val="22"/>
          <w:szCs w:val="22"/>
        </w:rPr>
        <w:t>Scale: No single organization can monitor the entire information ecosystem.</w:t>
      </w:r>
    </w:p>
    <w:p w14:paraId="584ED425" w14:textId="574392E3" w:rsidR="002835DC" w:rsidRPr="000C1244" w:rsidRDefault="002835DC" w:rsidP="002835DC">
      <w:pPr>
        <w:rPr>
          <w:rFonts w:ascii="Times New Roman" w:hAnsi="Times New Roman" w:cs="Times New Roman"/>
          <w:b/>
          <w:bCs/>
          <w:sz w:val="22"/>
          <w:szCs w:val="22"/>
        </w:rPr>
      </w:pPr>
      <w:r w:rsidRPr="000C1244">
        <w:rPr>
          <w:rFonts w:ascii="Times New Roman" w:hAnsi="Times New Roman" w:cs="Times New Roman"/>
          <w:b/>
          <w:bCs/>
          <w:sz w:val="22"/>
          <w:szCs w:val="22"/>
        </w:rPr>
        <w:t>1.3.3 What the system does</w:t>
      </w:r>
    </w:p>
    <w:p w14:paraId="48E73C19" w14:textId="7310A12C" w:rsidR="002835DC" w:rsidRPr="000C1244" w:rsidRDefault="002835DC" w:rsidP="002835DC">
      <w:pPr>
        <w:pStyle w:val="ListParagraph"/>
        <w:numPr>
          <w:ilvl w:val="0"/>
          <w:numId w:val="3"/>
        </w:numPr>
        <w:rPr>
          <w:rFonts w:ascii="Times New Roman" w:hAnsi="Times New Roman" w:cs="Times New Roman"/>
          <w:sz w:val="22"/>
          <w:szCs w:val="22"/>
        </w:rPr>
      </w:pPr>
      <w:r w:rsidRPr="000C1244">
        <w:rPr>
          <w:rFonts w:ascii="Times New Roman" w:hAnsi="Times New Roman" w:cs="Times New Roman"/>
          <w:sz w:val="22"/>
          <w:szCs w:val="22"/>
        </w:rPr>
        <w:t>Accept a news article, headline, or social media post as input.</w:t>
      </w:r>
    </w:p>
    <w:p w14:paraId="44367ADA" w14:textId="77777777" w:rsidR="002835DC" w:rsidRPr="000C1244" w:rsidRDefault="002835DC" w:rsidP="002835DC">
      <w:pPr>
        <w:pStyle w:val="ListParagraph"/>
        <w:numPr>
          <w:ilvl w:val="0"/>
          <w:numId w:val="3"/>
        </w:numPr>
        <w:rPr>
          <w:rFonts w:ascii="Times New Roman" w:hAnsi="Times New Roman" w:cs="Times New Roman"/>
          <w:sz w:val="22"/>
          <w:szCs w:val="22"/>
        </w:rPr>
      </w:pPr>
      <w:r w:rsidRPr="000C1244">
        <w:rPr>
          <w:rFonts w:ascii="Times New Roman" w:hAnsi="Times New Roman" w:cs="Times New Roman"/>
          <w:sz w:val="22"/>
          <w:szCs w:val="22"/>
        </w:rPr>
        <w:t>Classify it as Real, Fake or Uncertain (with confidence score).</w:t>
      </w:r>
    </w:p>
    <w:p w14:paraId="31EB9474" w14:textId="77777777" w:rsidR="002835DC" w:rsidRPr="000C1244" w:rsidRDefault="002835DC" w:rsidP="002835DC">
      <w:pPr>
        <w:pStyle w:val="ListParagraph"/>
        <w:numPr>
          <w:ilvl w:val="0"/>
          <w:numId w:val="3"/>
        </w:numPr>
        <w:rPr>
          <w:rFonts w:ascii="Times New Roman" w:hAnsi="Times New Roman" w:cs="Times New Roman"/>
          <w:sz w:val="22"/>
          <w:szCs w:val="22"/>
        </w:rPr>
      </w:pPr>
      <w:r w:rsidRPr="000C1244">
        <w:rPr>
          <w:rFonts w:ascii="Times New Roman" w:hAnsi="Times New Roman" w:cs="Times New Roman"/>
          <w:sz w:val="22"/>
          <w:szCs w:val="22"/>
        </w:rPr>
        <w:t>Provide an explanation of why it was flagged.</w:t>
      </w:r>
    </w:p>
    <w:p w14:paraId="44EB6B1D" w14:textId="4AAB8A75" w:rsidR="002835DC" w:rsidRPr="000C1244" w:rsidRDefault="002835DC" w:rsidP="002835DC">
      <w:pPr>
        <w:pStyle w:val="ListParagraph"/>
        <w:numPr>
          <w:ilvl w:val="0"/>
          <w:numId w:val="3"/>
        </w:numPr>
        <w:rPr>
          <w:rFonts w:ascii="Times New Roman" w:hAnsi="Times New Roman" w:cs="Times New Roman"/>
          <w:sz w:val="22"/>
          <w:szCs w:val="22"/>
        </w:rPr>
      </w:pPr>
      <w:r w:rsidRPr="000C1244">
        <w:rPr>
          <w:rFonts w:ascii="Times New Roman" w:hAnsi="Times New Roman" w:cs="Times New Roman"/>
          <w:sz w:val="22"/>
          <w:szCs w:val="22"/>
        </w:rPr>
        <w:t>Optionally trigger agentic fact-checking via external sources when confidence is low.</w:t>
      </w:r>
    </w:p>
    <w:p w14:paraId="16FA14B0" w14:textId="70C7AB78" w:rsidR="002835DC" w:rsidRPr="000C1244" w:rsidRDefault="002835DC" w:rsidP="002835DC">
      <w:pPr>
        <w:rPr>
          <w:rFonts w:ascii="Times New Roman" w:hAnsi="Times New Roman" w:cs="Times New Roman"/>
          <w:b/>
          <w:bCs/>
          <w:sz w:val="22"/>
          <w:szCs w:val="22"/>
        </w:rPr>
      </w:pPr>
      <w:r w:rsidRPr="000C1244">
        <w:rPr>
          <w:rFonts w:ascii="Times New Roman" w:hAnsi="Times New Roman" w:cs="Times New Roman"/>
          <w:b/>
          <w:bCs/>
          <w:sz w:val="22"/>
          <w:szCs w:val="22"/>
        </w:rPr>
        <w:lastRenderedPageBreak/>
        <w:t>1.4 Why NLP is required</w:t>
      </w:r>
    </w:p>
    <w:p w14:paraId="3A41472B" w14:textId="77777777" w:rsidR="000B747D" w:rsidRPr="000C1244" w:rsidRDefault="000B747D" w:rsidP="000B747D">
      <w:pPr>
        <w:pStyle w:val="ListParagraph"/>
        <w:numPr>
          <w:ilvl w:val="0"/>
          <w:numId w:val="5"/>
        </w:numPr>
        <w:rPr>
          <w:rFonts w:ascii="Times New Roman" w:hAnsi="Times New Roman" w:cs="Times New Roman"/>
          <w:sz w:val="22"/>
          <w:szCs w:val="22"/>
        </w:rPr>
      </w:pPr>
      <w:r w:rsidRPr="000C1244">
        <w:rPr>
          <w:rFonts w:ascii="Times New Roman" w:hAnsi="Times New Roman" w:cs="Times New Roman"/>
          <w:sz w:val="22"/>
          <w:szCs w:val="22"/>
        </w:rPr>
        <w:t>Linguistic patterns: Fake news uses sensationalist language, emotional manipulation, and specific writing styles detectable by NLP.</w:t>
      </w:r>
    </w:p>
    <w:p w14:paraId="394C7502" w14:textId="77777777" w:rsidR="000B747D" w:rsidRPr="000C1244" w:rsidRDefault="000B747D" w:rsidP="000B747D">
      <w:pPr>
        <w:pStyle w:val="ListParagraph"/>
        <w:numPr>
          <w:ilvl w:val="0"/>
          <w:numId w:val="5"/>
        </w:numPr>
        <w:rPr>
          <w:rFonts w:ascii="Times New Roman" w:hAnsi="Times New Roman" w:cs="Times New Roman"/>
          <w:sz w:val="22"/>
          <w:szCs w:val="22"/>
        </w:rPr>
      </w:pPr>
      <w:r w:rsidRPr="000C1244">
        <w:rPr>
          <w:rFonts w:ascii="Times New Roman" w:hAnsi="Times New Roman" w:cs="Times New Roman"/>
          <w:sz w:val="22"/>
          <w:szCs w:val="22"/>
        </w:rPr>
        <w:t>Semantic understanding: Simple keyword matching fails; context and meaning matter.</w:t>
      </w:r>
    </w:p>
    <w:p w14:paraId="0BC5C3C7" w14:textId="77777777" w:rsidR="000B747D" w:rsidRPr="000C1244" w:rsidRDefault="000B747D" w:rsidP="000B747D">
      <w:pPr>
        <w:pStyle w:val="ListParagraph"/>
        <w:numPr>
          <w:ilvl w:val="0"/>
          <w:numId w:val="5"/>
        </w:numPr>
        <w:rPr>
          <w:rFonts w:ascii="Times New Roman" w:hAnsi="Times New Roman" w:cs="Times New Roman"/>
          <w:sz w:val="22"/>
          <w:szCs w:val="22"/>
        </w:rPr>
      </w:pPr>
      <w:r w:rsidRPr="000C1244">
        <w:rPr>
          <w:rFonts w:ascii="Times New Roman" w:hAnsi="Times New Roman" w:cs="Times New Roman"/>
          <w:sz w:val="22"/>
          <w:szCs w:val="22"/>
        </w:rPr>
        <w:t>Entity recognition: Identifying people, organizations, and locations helps verify claims.</w:t>
      </w:r>
    </w:p>
    <w:p w14:paraId="4F581E61" w14:textId="77777777" w:rsidR="000B747D" w:rsidRPr="000C1244" w:rsidRDefault="000B747D" w:rsidP="000B747D">
      <w:pPr>
        <w:pStyle w:val="ListParagraph"/>
        <w:numPr>
          <w:ilvl w:val="0"/>
          <w:numId w:val="5"/>
        </w:numPr>
        <w:rPr>
          <w:rFonts w:ascii="Times New Roman" w:hAnsi="Times New Roman" w:cs="Times New Roman"/>
          <w:sz w:val="22"/>
          <w:szCs w:val="22"/>
        </w:rPr>
      </w:pPr>
      <w:r w:rsidRPr="000C1244">
        <w:rPr>
          <w:rFonts w:ascii="Times New Roman" w:hAnsi="Times New Roman" w:cs="Times New Roman"/>
          <w:sz w:val="22"/>
          <w:szCs w:val="22"/>
        </w:rPr>
        <w:t>Cross-document reasoning: Comparing claims against known facts requires language understanding.</w:t>
      </w:r>
    </w:p>
    <w:p w14:paraId="1A0911FB" w14:textId="65497D48" w:rsidR="002835DC" w:rsidRPr="000C1244" w:rsidRDefault="000B747D" w:rsidP="000B747D">
      <w:pPr>
        <w:pStyle w:val="ListParagraph"/>
        <w:numPr>
          <w:ilvl w:val="0"/>
          <w:numId w:val="5"/>
        </w:numPr>
        <w:rPr>
          <w:rFonts w:ascii="Times New Roman" w:hAnsi="Times New Roman" w:cs="Times New Roman"/>
          <w:sz w:val="22"/>
          <w:szCs w:val="22"/>
        </w:rPr>
      </w:pPr>
      <w:r w:rsidRPr="000C1244">
        <w:rPr>
          <w:rFonts w:ascii="Times New Roman" w:hAnsi="Times New Roman" w:cs="Times New Roman"/>
          <w:sz w:val="22"/>
          <w:szCs w:val="22"/>
        </w:rPr>
        <w:t>Scale requirement: Only automated NLP can process millions of documents.</w:t>
      </w:r>
    </w:p>
    <w:p w14:paraId="10BD0137" w14:textId="47BFF34A" w:rsidR="000B747D" w:rsidRPr="000C1244" w:rsidRDefault="000B747D" w:rsidP="000B747D">
      <w:pPr>
        <w:rPr>
          <w:rFonts w:ascii="Times New Roman" w:hAnsi="Times New Roman" w:cs="Times New Roman"/>
          <w:sz w:val="22"/>
          <w:szCs w:val="22"/>
        </w:rPr>
      </w:pPr>
      <w:r w:rsidRPr="000C1244">
        <w:rPr>
          <w:rFonts w:ascii="Times New Roman" w:hAnsi="Times New Roman" w:cs="Times New Roman"/>
          <w:sz w:val="22"/>
          <w:szCs w:val="22"/>
        </w:rPr>
        <w:t>Why traditional approaches fail:</w:t>
      </w:r>
    </w:p>
    <w:p w14:paraId="5339163D" w14:textId="77777777" w:rsidR="000B747D" w:rsidRPr="000C1244" w:rsidRDefault="000B747D" w:rsidP="000B747D">
      <w:pPr>
        <w:pStyle w:val="ListParagraph"/>
        <w:numPr>
          <w:ilvl w:val="0"/>
          <w:numId w:val="6"/>
        </w:numPr>
        <w:rPr>
          <w:rFonts w:ascii="Times New Roman" w:hAnsi="Times New Roman" w:cs="Times New Roman"/>
          <w:sz w:val="22"/>
          <w:szCs w:val="22"/>
        </w:rPr>
      </w:pPr>
      <w:r w:rsidRPr="000C1244">
        <w:rPr>
          <w:rFonts w:ascii="Times New Roman" w:hAnsi="Times New Roman" w:cs="Times New Roman"/>
          <w:sz w:val="22"/>
          <w:szCs w:val="22"/>
        </w:rPr>
        <w:t>Rule-based systems are easily circumvented.</w:t>
      </w:r>
    </w:p>
    <w:p w14:paraId="391FCA6C" w14:textId="77777777" w:rsidR="000B747D" w:rsidRPr="000C1244" w:rsidRDefault="000B747D" w:rsidP="000B747D">
      <w:pPr>
        <w:pStyle w:val="ListParagraph"/>
        <w:numPr>
          <w:ilvl w:val="0"/>
          <w:numId w:val="6"/>
        </w:numPr>
        <w:rPr>
          <w:rFonts w:ascii="Times New Roman" w:hAnsi="Times New Roman" w:cs="Times New Roman"/>
          <w:sz w:val="22"/>
          <w:szCs w:val="22"/>
        </w:rPr>
      </w:pPr>
      <w:r w:rsidRPr="000C1244">
        <w:rPr>
          <w:rFonts w:ascii="Times New Roman" w:hAnsi="Times New Roman" w:cs="Times New Roman"/>
          <w:sz w:val="22"/>
          <w:szCs w:val="22"/>
        </w:rPr>
        <w:t>Metadata-only approaches miss content-level signals.</w:t>
      </w:r>
    </w:p>
    <w:p w14:paraId="3D183E55" w14:textId="340B85FB" w:rsidR="000B747D" w:rsidRPr="000C1244" w:rsidRDefault="000B747D" w:rsidP="000B747D">
      <w:pPr>
        <w:pStyle w:val="ListParagraph"/>
        <w:numPr>
          <w:ilvl w:val="0"/>
          <w:numId w:val="6"/>
        </w:numPr>
        <w:rPr>
          <w:rFonts w:ascii="Times New Roman" w:hAnsi="Times New Roman" w:cs="Times New Roman"/>
          <w:sz w:val="22"/>
          <w:szCs w:val="22"/>
        </w:rPr>
      </w:pPr>
      <w:r w:rsidRPr="000C1244">
        <w:rPr>
          <w:rFonts w:ascii="Times New Roman" w:hAnsi="Times New Roman" w:cs="Times New Roman"/>
          <w:sz w:val="22"/>
          <w:szCs w:val="22"/>
        </w:rPr>
        <w:t>Image/video detection alone is insufficient.</w:t>
      </w:r>
    </w:p>
    <w:p w14:paraId="5AF915F8" w14:textId="212F0C62" w:rsidR="000B747D" w:rsidRPr="000C1244" w:rsidRDefault="000B747D" w:rsidP="000B747D">
      <w:pPr>
        <w:rPr>
          <w:rFonts w:ascii="Times New Roman" w:hAnsi="Times New Roman" w:cs="Times New Roman"/>
          <w:b/>
          <w:bCs/>
          <w:sz w:val="22"/>
          <w:szCs w:val="22"/>
        </w:rPr>
      </w:pPr>
      <w:r w:rsidRPr="000C1244">
        <w:rPr>
          <w:rFonts w:ascii="Times New Roman" w:hAnsi="Times New Roman" w:cs="Times New Roman"/>
          <w:b/>
          <w:bCs/>
          <w:sz w:val="22"/>
          <w:szCs w:val="22"/>
        </w:rPr>
        <w:t xml:space="preserve">1.5 Success Metrics </w:t>
      </w:r>
    </w:p>
    <w:p w14:paraId="2DAFECDB" w14:textId="77777777" w:rsidR="000B747D" w:rsidRPr="000C1244" w:rsidRDefault="000B747D" w:rsidP="000B747D">
      <w:pPr>
        <w:rPr>
          <w:rFonts w:ascii="Times New Roman" w:hAnsi="Times New Roman" w:cs="Times New Roman"/>
          <w:sz w:val="22"/>
          <w:szCs w:val="22"/>
        </w:rPr>
      </w:pPr>
      <w:r w:rsidRPr="000C1244">
        <w:rPr>
          <w:rFonts w:ascii="Times New Roman" w:hAnsi="Times New Roman" w:cs="Times New Roman"/>
          <w:sz w:val="22"/>
          <w:szCs w:val="22"/>
        </w:rPr>
        <w:t>Business Metrics:</w:t>
      </w:r>
    </w:p>
    <w:p w14:paraId="511E47C7" w14:textId="77777777" w:rsidR="000B747D" w:rsidRPr="000C1244" w:rsidRDefault="000B747D" w:rsidP="000B747D">
      <w:pPr>
        <w:pStyle w:val="ListParagraph"/>
        <w:numPr>
          <w:ilvl w:val="0"/>
          <w:numId w:val="9"/>
        </w:numPr>
        <w:rPr>
          <w:rFonts w:ascii="Times New Roman" w:hAnsi="Times New Roman" w:cs="Times New Roman"/>
          <w:sz w:val="22"/>
          <w:szCs w:val="22"/>
        </w:rPr>
      </w:pPr>
      <w:r w:rsidRPr="000C1244">
        <w:rPr>
          <w:rFonts w:ascii="Times New Roman" w:hAnsi="Times New Roman" w:cs="Times New Roman"/>
          <w:sz w:val="22"/>
          <w:szCs w:val="22"/>
        </w:rPr>
        <w:t>Time Saved: Reduce the time spent by human moderators triaging obvious misinformation by 50%.</w:t>
      </w:r>
    </w:p>
    <w:p w14:paraId="11B47C4E" w14:textId="77777777" w:rsidR="000B747D" w:rsidRPr="000C1244" w:rsidRDefault="000B747D" w:rsidP="000B747D">
      <w:pPr>
        <w:pStyle w:val="ListParagraph"/>
        <w:numPr>
          <w:ilvl w:val="0"/>
          <w:numId w:val="9"/>
        </w:numPr>
        <w:rPr>
          <w:rFonts w:ascii="Times New Roman" w:hAnsi="Times New Roman" w:cs="Times New Roman"/>
          <w:sz w:val="22"/>
          <w:szCs w:val="22"/>
        </w:rPr>
      </w:pPr>
      <w:r w:rsidRPr="000C1244">
        <w:rPr>
          <w:rFonts w:ascii="Times New Roman" w:hAnsi="Times New Roman" w:cs="Times New Roman"/>
          <w:sz w:val="22"/>
          <w:szCs w:val="22"/>
        </w:rPr>
        <w:t>Throughput: Ability to process and classify 1,000+ news snippets per minute automatically.</w:t>
      </w:r>
    </w:p>
    <w:p w14:paraId="54117C19" w14:textId="77777777" w:rsidR="000B747D" w:rsidRPr="000C1244" w:rsidRDefault="000B747D" w:rsidP="000B747D">
      <w:pPr>
        <w:rPr>
          <w:rFonts w:ascii="Times New Roman" w:hAnsi="Times New Roman" w:cs="Times New Roman"/>
          <w:sz w:val="22"/>
          <w:szCs w:val="22"/>
        </w:rPr>
      </w:pPr>
      <w:r w:rsidRPr="000C1244">
        <w:rPr>
          <w:rFonts w:ascii="Times New Roman" w:hAnsi="Times New Roman" w:cs="Times New Roman"/>
          <w:sz w:val="22"/>
          <w:szCs w:val="22"/>
        </w:rPr>
        <w:t>Technical Metrics:</w:t>
      </w:r>
    </w:p>
    <w:p w14:paraId="3DD2BB06" w14:textId="77777777" w:rsidR="000B747D" w:rsidRPr="000C1244" w:rsidRDefault="000B747D" w:rsidP="000B747D">
      <w:pPr>
        <w:pStyle w:val="ListParagraph"/>
        <w:numPr>
          <w:ilvl w:val="0"/>
          <w:numId w:val="10"/>
        </w:numPr>
        <w:rPr>
          <w:rFonts w:ascii="Times New Roman" w:hAnsi="Times New Roman" w:cs="Times New Roman"/>
          <w:sz w:val="22"/>
          <w:szCs w:val="22"/>
        </w:rPr>
      </w:pPr>
      <w:r w:rsidRPr="000C1244">
        <w:rPr>
          <w:rFonts w:ascii="Times New Roman" w:hAnsi="Times New Roman" w:cs="Times New Roman"/>
          <w:sz w:val="22"/>
          <w:szCs w:val="22"/>
        </w:rPr>
        <w:t>Accuracy &amp; F1-Score: Achieve an F1-Score of &gt; 0.85 on the test set, ensuring a balance between catching fake news (Recall) and not censoring real news (Precision).</w:t>
      </w:r>
    </w:p>
    <w:p w14:paraId="585DBD41" w14:textId="77777777" w:rsidR="000B747D" w:rsidRPr="000C1244" w:rsidRDefault="000B747D" w:rsidP="000B747D">
      <w:pPr>
        <w:pStyle w:val="ListParagraph"/>
        <w:numPr>
          <w:ilvl w:val="0"/>
          <w:numId w:val="10"/>
        </w:numPr>
        <w:rPr>
          <w:rFonts w:ascii="Times New Roman" w:hAnsi="Times New Roman" w:cs="Times New Roman"/>
          <w:sz w:val="22"/>
          <w:szCs w:val="22"/>
        </w:rPr>
      </w:pPr>
      <w:r w:rsidRPr="000C1244">
        <w:rPr>
          <w:rFonts w:ascii="Times New Roman" w:hAnsi="Times New Roman" w:cs="Times New Roman"/>
          <w:sz w:val="22"/>
          <w:szCs w:val="22"/>
        </w:rPr>
        <w:t>Latency: Maintain an inference response time of under 300ms per request for the base NLP model.</w:t>
      </w:r>
    </w:p>
    <w:p w14:paraId="780564E1" w14:textId="475BF737" w:rsidR="000B747D" w:rsidRPr="000C1244" w:rsidRDefault="000B747D" w:rsidP="000B747D">
      <w:pPr>
        <w:rPr>
          <w:rFonts w:ascii="Times New Roman" w:hAnsi="Times New Roman" w:cs="Times New Roman"/>
          <w:b/>
          <w:bCs/>
          <w:sz w:val="22"/>
          <w:szCs w:val="22"/>
        </w:rPr>
      </w:pPr>
      <w:r w:rsidRPr="000C1244">
        <w:rPr>
          <w:rFonts w:ascii="Times New Roman" w:hAnsi="Times New Roman" w:cs="Times New Roman"/>
          <w:b/>
          <w:bCs/>
          <w:sz w:val="22"/>
          <w:szCs w:val="22"/>
        </w:rPr>
        <w:t>1.6 Scope and Constraints</w:t>
      </w:r>
    </w:p>
    <w:p w14:paraId="33821EB4" w14:textId="21E0A0CE" w:rsidR="000B747D" w:rsidRPr="000C1244" w:rsidRDefault="000B747D" w:rsidP="000B747D">
      <w:pPr>
        <w:rPr>
          <w:rFonts w:ascii="Times New Roman" w:hAnsi="Times New Roman" w:cs="Times New Roman"/>
          <w:b/>
          <w:bCs/>
          <w:sz w:val="22"/>
          <w:szCs w:val="22"/>
        </w:rPr>
      </w:pPr>
      <w:r w:rsidRPr="000C1244">
        <w:rPr>
          <w:rFonts w:ascii="Times New Roman" w:hAnsi="Times New Roman" w:cs="Times New Roman"/>
          <w:b/>
          <w:bCs/>
          <w:sz w:val="22"/>
          <w:szCs w:val="22"/>
        </w:rPr>
        <w:t>1.6.1 In scope</w:t>
      </w:r>
    </w:p>
    <w:p w14:paraId="7C6C4943" w14:textId="61439ADB" w:rsidR="000B747D" w:rsidRPr="000C1244" w:rsidRDefault="000B747D" w:rsidP="000B747D">
      <w:pPr>
        <w:pStyle w:val="ListParagraph"/>
        <w:numPr>
          <w:ilvl w:val="0"/>
          <w:numId w:val="11"/>
        </w:numPr>
        <w:rPr>
          <w:rFonts w:ascii="Times New Roman" w:hAnsi="Times New Roman" w:cs="Times New Roman"/>
          <w:sz w:val="22"/>
          <w:szCs w:val="22"/>
        </w:rPr>
      </w:pPr>
      <w:r w:rsidRPr="000C1244">
        <w:rPr>
          <w:rFonts w:ascii="Times New Roman" w:hAnsi="Times New Roman" w:cs="Times New Roman"/>
          <w:sz w:val="22"/>
          <w:szCs w:val="22"/>
        </w:rPr>
        <w:t>English-language news articles and headlines.</w:t>
      </w:r>
    </w:p>
    <w:p w14:paraId="659AD51E" w14:textId="77777777" w:rsidR="000B747D" w:rsidRPr="000C1244" w:rsidRDefault="000B747D" w:rsidP="000B747D">
      <w:pPr>
        <w:pStyle w:val="ListParagraph"/>
        <w:numPr>
          <w:ilvl w:val="0"/>
          <w:numId w:val="11"/>
        </w:numPr>
        <w:rPr>
          <w:rFonts w:ascii="Times New Roman" w:hAnsi="Times New Roman" w:cs="Times New Roman"/>
          <w:sz w:val="22"/>
          <w:szCs w:val="22"/>
        </w:rPr>
      </w:pPr>
      <w:r w:rsidRPr="000C1244">
        <w:rPr>
          <w:rFonts w:ascii="Times New Roman" w:hAnsi="Times New Roman" w:cs="Times New Roman"/>
          <w:sz w:val="22"/>
          <w:szCs w:val="22"/>
        </w:rPr>
        <w:t>Binary classification (Real vs Fake) + confidence score.</w:t>
      </w:r>
    </w:p>
    <w:p w14:paraId="63537536" w14:textId="77777777" w:rsidR="000B747D" w:rsidRPr="000C1244" w:rsidRDefault="000B747D" w:rsidP="000B747D">
      <w:pPr>
        <w:pStyle w:val="ListParagraph"/>
        <w:numPr>
          <w:ilvl w:val="0"/>
          <w:numId w:val="11"/>
        </w:numPr>
        <w:rPr>
          <w:rFonts w:ascii="Times New Roman" w:hAnsi="Times New Roman" w:cs="Times New Roman"/>
          <w:sz w:val="22"/>
          <w:szCs w:val="22"/>
        </w:rPr>
      </w:pPr>
      <w:r w:rsidRPr="000C1244">
        <w:rPr>
          <w:rFonts w:ascii="Times New Roman" w:hAnsi="Times New Roman" w:cs="Times New Roman"/>
          <w:sz w:val="22"/>
          <w:szCs w:val="22"/>
        </w:rPr>
        <w:t>REST API deployment.</w:t>
      </w:r>
    </w:p>
    <w:p w14:paraId="47861BAA" w14:textId="13C4880A" w:rsidR="000B747D" w:rsidRPr="000C1244" w:rsidRDefault="000B747D" w:rsidP="000B747D">
      <w:pPr>
        <w:pStyle w:val="ListParagraph"/>
        <w:numPr>
          <w:ilvl w:val="0"/>
          <w:numId w:val="11"/>
        </w:numPr>
        <w:rPr>
          <w:rFonts w:ascii="Times New Roman" w:hAnsi="Times New Roman" w:cs="Times New Roman"/>
          <w:sz w:val="22"/>
          <w:szCs w:val="22"/>
        </w:rPr>
      </w:pPr>
      <w:r w:rsidRPr="000C1244">
        <w:rPr>
          <w:rFonts w:ascii="Times New Roman" w:hAnsi="Times New Roman" w:cs="Times New Roman"/>
          <w:sz w:val="22"/>
          <w:szCs w:val="22"/>
        </w:rPr>
        <w:t>Agentic fact-checking for uncertain cases.</w:t>
      </w:r>
    </w:p>
    <w:p w14:paraId="52EE1368" w14:textId="77777777" w:rsidR="000068FC" w:rsidRPr="000C1244" w:rsidRDefault="000B747D" w:rsidP="000B747D">
      <w:pPr>
        <w:rPr>
          <w:rFonts w:ascii="Times New Roman" w:hAnsi="Times New Roman" w:cs="Times New Roman"/>
          <w:b/>
          <w:bCs/>
          <w:sz w:val="22"/>
          <w:szCs w:val="22"/>
        </w:rPr>
      </w:pPr>
      <w:r w:rsidRPr="000C1244">
        <w:rPr>
          <w:rFonts w:ascii="Times New Roman" w:hAnsi="Times New Roman" w:cs="Times New Roman"/>
          <w:b/>
          <w:bCs/>
          <w:sz w:val="22"/>
          <w:szCs w:val="22"/>
        </w:rPr>
        <w:t>1.6.2 Out of scope</w:t>
      </w:r>
    </w:p>
    <w:p w14:paraId="2309DCEE" w14:textId="5CFF8DC1" w:rsidR="000068FC" w:rsidRPr="000C1244" w:rsidRDefault="000068FC" w:rsidP="000068FC">
      <w:pPr>
        <w:pStyle w:val="ListParagraph"/>
        <w:numPr>
          <w:ilvl w:val="0"/>
          <w:numId w:val="12"/>
        </w:numPr>
        <w:rPr>
          <w:rFonts w:ascii="Times New Roman" w:hAnsi="Times New Roman" w:cs="Times New Roman"/>
          <w:sz w:val="22"/>
          <w:szCs w:val="22"/>
        </w:rPr>
      </w:pPr>
      <w:r w:rsidRPr="000C1244">
        <w:rPr>
          <w:rFonts w:ascii="Times New Roman" w:hAnsi="Times New Roman" w:cs="Times New Roman"/>
          <w:sz w:val="22"/>
          <w:szCs w:val="22"/>
        </w:rPr>
        <w:t>Video/Image misinformation.</w:t>
      </w:r>
    </w:p>
    <w:p w14:paraId="19AA7A6F" w14:textId="6E789570" w:rsidR="000068FC" w:rsidRPr="000C1244" w:rsidRDefault="000068FC" w:rsidP="000068FC">
      <w:pPr>
        <w:pStyle w:val="ListParagraph"/>
        <w:numPr>
          <w:ilvl w:val="0"/>
          <w:numId w:val="12"/>
        </w:numPr>
        <w:rPr>
          <w:rFonts w:ascii="Times New Roman" w:hAnsi="Times New Roman" w:cs="Times New Roman"/>
          <w:sz w:val="22"/>
          <w:szCs w:val="22"/>
        </w:rPr>
      </w:pPr>
      <w:r w:rsidRPr="000C1244">
        <w:rPr>
          <w:rFonts w:ascii="Times New Roman" w:hAnsi="Times New Roman" w:cs="Times New Roman"/>
          <w:sz w:val="22"/>
          <w:szCs w:val="22"/>
        </w:rPr>
        <w:t>Real-time social media stream processing.</w:t>
      </w:r>
    </w:p>
    <w:p w14:paraId="0769C317" w14:textId="1793BC46" w:rsidR="000068FC" w:rsidRPr="000C1244" w:rsidRDefault="000068FC" w:rsidP="000068FC">
      <w:pPr>
        <w:pStyle w:val="ListParagraph"/>
        <w:numPr>
          <w:ilvl w:val="0"/>
          <w:numId w:val="12"/>
        </w:numPr>
        <w:rPr>
          <w:rFonts w:ascii="Times New Roman" w:hAnsi="Times New Roman" w:cs="Times New Roman"/>
          <w:sz w:val="22"/>
          <w:szCs w:val="22"/>
        </w:rPr>
      </w:pPr>
      <w:r w:rsidRPr="000C1244">
        <w:rPr>
          <w:rFonts w:ascii="Times New Roman" w:hAnsi="Times New Roman" w:cs="Times New Roman"/>
          <w:sz w:val="22"/>
          <w:szCs w:val="22"/>
        </w:rPr>
        <w:t>Non-English languages.</w:t>
      </w:r>
    </w:p>
    <w:p w14:paraId="55870571" w14:textId="2FF5E548" w:rsidR="000B747D" w:rsidRPr="000C1244" w:rsidRDefault="000068FC" w:rsidP="000068FC">
      <w:pPr>
        <w:pStyle w:val="ListParagraph"/>
        <w:numPr>
          <w:ilvl w:val="0"/>
          <w:numId w:val="12"/>
        </w:numPr>
        <w:rPr>
          <w:rFonts w:ascii="Times New Roman" w:hAnsi="Times New Roman" w:cs="Times New Roman"/>
          <w:sz w:val="22"/>
          <w:szCs w:val="22"/>
        </w:rPr>
      </w:pPr>
      <w:r w:rsidRPr="000C1244">
        <w:rPr>
          <w:rFonts w:ascii="Times New Roman" w:hAnsi="Times New Roman" w:cs="Times New Roman"/>
          <w:sz w:val="22"/>
          <w:szCs w:val="22"/>
        </w:rPr>
        <w:t>Legal liability decisions.</w:t>
      </w:r>
    </w:p>
    <w:p w14:paraId="4460B2D8" w14:textId="73ABB230" w:rsidR="000B747D" w:rsidRPr="000C1244" w:rsidRDefault="000068FC" w:rsidP="000B747D">
      <w:pPr>
        <w:rPr>
          <w:rFonts w:ascii="Times New Roman" w:hAnsi="Times New Roman" w:cs="Times New Roman"/>
          <w:b/>
          <w:bCs/>
          <w:sz w:val="22"/>
          <w:szCs w:val="22"/>
        </w:rPr>
      </w:pPr>
      <w:r w:rsidRPr="000C1244">
        <w:rPr>
          <w:rFonts w:ascii="Times New Roman" w:hAnsi="Times New Roman" w:cs="Times New Roman"/>
          <w:b/>
          <w:bCs/>
          <w:sz w:val="22"/>
          <w:szCs w:val="22"/>
        </w:rPr>
        <w:t>2. Data management</w:t>
      </w:r>
    </w:p>
    <w:p w14:paraId="52675AD8" w14:textId="50BB1A3F" w:rsidR="000068FC" w:rsidRPr="000C1244" w:rsidRDefault="000068FC" w:rsidP="000B747D">
      <w:pPr>
        <w:rPr>
          <w:rFonts w:ascii="Times New Roman" w:hAnsi="Times New Roman" w:cs="Times New Roman"/>
          <w:b/>
          <w:bCs/>
          <w:sz w:val="22"/>
          <w:szCs w:val="22"/>
        </w:rPr>
      </w:pPr>
      <w:r w:rsidRPr="000C1244">
        <w:rPr>
          <w:rFonts w:ascii="Times New Roman" w:hAnsi="Times New Roman" w:cs="Times New Roman"/>
          <w:b/>
          <w:bCs/>
          <w:sz w:val="22"/>
          <w:szCs w:val="22"/>
        </w:rPr>
        <w:t>2.1 Data Sourcing and Licensing</w:t>
      </w:r>
    </w:p>
    <w:p w14:paraId="2A2A7363" w14:textId="77777777" w:rsidR="000068FC" w:rsidRPr="000C1244" w:rsidRDefault="000068FC" w:rsidP="000068FC">
      <w:pPr>
        <w:jc w:val="both"/>
        <w:rPr>
          <w:rFonts w:ascii="Times New Roman" w:hAnsi="Times New Roman" w:cs="Times New Roman"/>
          <w:sz w:val="22"/>
          <w:szCs w:val="22"/>
          <w:lang w:val="en-US"/>
        </w:rPr>
      </w:pPr>
      <w:r w:rsidRPr="000C1244">
        <w:rPr>
          <w:rFonts w:ascii="Times New Roman" w:hAnsi="Times New Roman" w:cs="Times New Roman"/>
          <w:sz w:val="22"/>
          <w:szCs w:val="22"/>
          <w:lang w:val="en-US"/>
        </w:rPr>
        <w:lastRenderedPageBreak/>
        <w:t>The primary dataset used in this project is the LIAR dataset, a benchmark corpus for fake news and misinformation detection introduced by William Yang in the paper ‘Liar, Liar Pants on Fire: A New Benchmark Dataset for Fake News Detection’ (ACL 2017).</w:t>
      </w:r>
    </w:p>
    <w:p w14:paraId="39995A42" w14:textId="77777777" w:rsidR="000068FC" w:rsidRPr="000C1244" w:rsidRDefault="000068FC" w:rsidP="000068FC">
      <w:pPr>
        <w:jc w:val="both"/>
        <w:rPr>
          <w:rFonts w:ascii="Times New Roman" w:hAnsi="Times New Roman" w:cs="Times New Roman"/>
          <w:sz w:val="22"/>
          <w:szCs w:val="22"/>
        </w:rPr>
      </w:pPr>
      <w:r w:rsidRPr="000C1244">
        <w:rPr>
          <w:rFonts w:ascii="Times New Roman" w:hAnsi="Times New Roman" w:cs="Times New Roman"/>
          <w:sz w:val="22"/>
          <w:szCs w:val="22"/>
        </w:rPr>
        <w:t>The dataset is publicly available for academic and research use and is hosted by the University of California Santa Barbara (UCSB) at:</w:t>
      </w:r>
    </w:p>
    <w:p w14:paraId="5DD1CC89" w14:textId="77777777" w:rsidR="000068FC" w:rsidRPr="000C1244" w:rsidRDefault="000068FC" w:rsidP="000068FC">
      <w:pPr>
        <w:rPr>
          <w:rFonts w:ascii="Times New Roman" w:hAnsi="Times New Roman" w:cs="Times New Roman"/>
          <w:sz w:val="22"/>
          <w:szCs w:val="22"/>
        </w:rPr>
      </w:pPr>
      <w:r w:rsidRPr="000C1244">
        <w:rPr>
          <w:rFonts w:ascii="Times New Roman" w:hAnsi="Times New Roman" w:cs="Times New Roman"/>
          <w:sz w:val="22"/>
          <w:szCs w:val="22"/>
        </w:rPr>
        <w:t>https://www.cs.ucsb.edu/~william/data/liar_dataset.zip</w:t>
      </w:r>
    </w:p>
    <w:p w14:paraId="22E692A7" w14:textId="77777777" w:rsidR="000068FC" w:rsidRPr="000C1244" w:rsidRDefault="000068FC" w:rsidP="000068FC">
      <w:pPr>
        <w:jc w:val="both"/>
        <w:rPr>
          <w:rFonts w:ascii="Times New Roman" w:hAnsi="Times New Roman" w:cs="Times New Roman"/>
          <w:sz w:val="22"/>
          <w:szCs w:val="22"/>
        </w:rPr>
      </w:pPr>
      <w:r w:rsidRPr="000C1244">
        <w:rPr>
          <w:rFonts w:ascii="Times New Roman" w:hAnsi="Times New Roman" w:cs="Times New Roman"/>
          <w:sz w:val="22"/>
          <w:szCs w:val="22"/>
        </w:rPr>
        <w:t>It is released under an academic research license. There are no commercial use restrictions explicitly stated, but use must cite the original paper. No personally identifiable information (PII) is present in the dataset beyond speaker names and political affiliations of public figures, which are matters of public record.</w:t>
      </w:r>
    </w:p>
    <w:p w14:paraId="3C75AF15" w14:textId="622ACAFC" w:rsidR="000C1244" w:rsidRPr="000C1244" w:rsidRDefault="000C1244" w:rsidP="000068FC">
      <w:pPr>
        <w:jc w:val="both"/>
        <w:rPr>
          <w:rFonts w:ascii="Times New Roman" w:hAnsi="Times New Roman" w:cs="Times New Roman"/>
          <w:sz w:val="22"/>
          <w:szCs w:val="22"/>
        </w:rPr>
      </w:pPr>
      <w:r w:rsidRPr="000C1244">
        <w:rPr>
          <w:rFonts w:ascii="Times New Roman" w:hAnsi="Times New Roman" w:cs="Times New Roman"/>
          <w:sz w:val="22"/>
          <w:szCs w:val="22"/>
        </w:rPr>
        <w:t>2.2 Dataset Size and Language</w:t>
      </w:r>
    </w:p>
    <w:p w14:paraId="364603C5" w14:textId="77777777" w:rsidR="000C1244" w:rsidRPr="000C1244" w:rsidRDefault="000C1244" w:rsidP="000C1244">
      <w:pPr>
        <w:pStyle w:val="ListParagraph"/>
        <w:numPr>
          <w:ilvl w:val="0"/>
          <w:numId w:val="17"/>
        </w:numPr>
        <w:jc w:val="both"/>
        <w:rPr>
          <w:rFonts w:ascii="Times New Roman" w:hAnsi="Times New Roman" w:cs="Times New Roman"/>
          <w:sz w:val="22"/>
          <w:szCs w:val="22"/>
        </w:rPr>
      </w:pPr>
      <w:r w:rsidRPr="000C1244">
        <w:rPr>
          <w:rFonts w:ascii="Times New Roman" w:hAnsi="Times New Roman" w:cs="Times New Roman"/>
          <w:sz w:val="22"/>
          <w:szCs w:val="22"/>
        </w:rPr>
        <w:t>Language: English.</w:t>
      </w:r>
    </w:p>
    <w:p w14:paraId="370B7B94" w14:textId="77777777" w:rsidR="000C1244" w:rsidRPr="000C1244" w:rsidRDefault="000C1244" w:rsidP="000C1244">
      <w:pPr>
        <w:pStyle w:val="ListParagraph"/>
        <w:numPr>
          <w:ilvl w:val="0"/>
          <w:numId w:val="17"/>
        </w:numPr>
        <w:jc w:val="both"/>
        <w:rPr>
          <w:rFonts w:ascii="Times New Roman" w:hAnsi="Times New Roman" w:cs="Times New Roman"/>
          <w:sz w:val="22"/>
          <w:szCs w:val="22"/>
        </w:rPr>
      </w:pPr>
      <w:r w:rsidRPr="000C1244">
        <w:rPr>
          <w:rFonts w:ascii="Times New Roman" w:hAnsi="Times New Roman" w:cs="Times New Roman"/>
          <w:sz w:val="22"/>
          <w:szCs w:val="22"/>
        </w:rPr>
        <w:t>Size: ~12,800 total statements.</w:t>
      </w:r>
    </w:p>
    <w:p w14:paraId="4E909C87" w14:textId="77777777" w:rsidR="000C1244" w:rsidRPr="000C1244" w:rsidRDefault="000C1244" w:rsidP="000C1244">
      <w:pPr>
        <w:pStyle w:val="ListParagraph"/>
        <w:numPr>
          <w:ilvl w:val="0"/>
          <w:numId w:val="17"/>
        </w:numPr>
        <w:jc w:val="both"/>
        <w:rPr>
          <w:rFonts w:ascii="Times New Roman" w:hAnsi="Times New Roman" w:cs="Times New Roman"/>
          <w:sz w:val="22"/>
          <w:szCs w:val="22"/>
        </w:rPr>
      </w:pPr>
      <w:r w:rsidRPr="000C1244">
        <w:rPr>
          <w:rFonts w:ascii="Times New Roman" w:hAnsi="Times New Roman" w:cs="Times New Roman"/>
          <w:sz w:val="22"/>
          <w:szCs w:val="22"/>
        </w:rPr>
        <w:t>Features utilized: The primary input feature is the textual statement, and the target variable is the truthfulness label (binarized into FAKE vs. REAL for this project).</w:t>
      </w:r>
    </w:p>
    <w:p w14:paraId="64082249" w14:textId="0FECE3A3" w:rsidR="000C1244" w:rsidRPr="000C1244" w:rsidRDefault="000C1244" w:rsidP="000C1244">
      <w:pPr>
        <w:jc w:val="both"/>
        <w:rPr>
          <w:rFonts w:ascii="Times New Roman" w:hAnsi="Times New Roman" w:cs="Times New Roman"/>
          <w:sz w:val="22"/>
          <w:szCs w:val="22"/>
        </w:rPr>
      </w:pPr>
      <w:r w:rsidRPr="000C1244">
        <w:rPr>
          <w:rFonts w:ascii="Times New Roman" w:hAnsi="Times New Roman" w:cs="Times New Roman"/>
          <w:sz w:val="22"/>
          <w:szCs w:val="22"/>
        </w:rPr>
        <w:t>The dataset is pre-split into three official partitions as</w:t>
      </w:r>
      <w:r w:rsidRPr="000C1244">
        <w:rPr>
          <w:rFonts w:ascii="Times New Roman" w:hAnsi="Times New Roman" w:cs="Times New Roman"/>
          <w:sz w:val="22"/>
          <w:szCs w:val="22"/>
        </w:rPr>
        <w:t xml:space="preserve"> </w:t>
      </w:r>
      <w:r w:rsidRPr="000C1244">
        <w:rPr>
          <w:rFonts w:ascii="Times New Roman" w:hAnsi="Times New Roman" w:cs="Times New Roman"/>
          <w:sz w:val="22"/>
          <w:szCs w:val="22"/>
        </w:rPr>
        <w:t>shown in Table 1.</w:t>
      </w:r>
    </w:p>
    <w:tbl>
      <w:tblPr>
        <w:tblStyle w:val="TableGrid"/>
        <w:tblW w:w="0" w:type="auto"/>
        <w:jc w:val="center"/>
        <w:tblLook w:val="04A0" w:firstRow="1" w:lastRow="0" w:firstColumn="1" w:lastColumn="0" w:noHBand="0" w:noVBand="1"/>
      </w:tblPr>
      <w:tblGrid>
        <w:gridCol w:w="1204"/>
        <w:gridCol w:w="951"/>
        <w:gridCol w:w="1710"/>
        <w:gridCol w:w="1710"/>
      </w:tblGrid>
      <w:tr w:rsidR="000C1244" w:rsidRPr="000C1244" w14:paraId="05663B0D" w14:textId="77777777" w:rsidTr="001766EE">
        <w:trPr>
          <w:jc w:val="center"/>
        </w:trPr>
        <w:tc>
          <w:tcPr>
            <w:tcW w:w="1204" w:type="dxa"/>
          </w:tcPr>
          <w:p w14:paraId="22C30EA2"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Split</w:t>
            </w:r>
          </w:p>
        </w:tc>
        <w:tc>
          <w:tcPr>
            <w:tcW w:w="951" w:type="dxa"/>
          </w:tcPr>
          <w:p w14:paraId="30151B58"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Rows</w:t>
            </w:r>
          </w:p>
        </w:tc>
        <w:tc>
          <w:tcPr>
            <w:tcW w:w="1710" w:type="dxa"/>
          </w:tcPr>
          <w:p w14:paraId="34C6C52D"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Fake (0)</w:t>
            </w:r>
          </w:p>
        </w:tc>
        <w:tc>
          <w:tcPr>
            <w:tcW w:w="1710" w:type="dxa"/>
          </w:tcPr>
          <w:p w14:paraId="488730C1"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Real (1)</w:t>
            </w:r>
          </w:p>
        </w:tc>
      </w:tr>
      <w:tr w:rsidR="000C1244" w:rsidRPr="000C1244" w14:paraId="479CDD88" w14:textId="77777777" w:rsidTr="001766EE">
        <w:trPr>
          <w:jc w:val="center"/>
        </w:trPr>
        <w:tc>
          <w:tcPr>
            <w:tcW w:w="1204" w:type="dxa"/>
          </w:tcPr>
          <w:p w14:paraId="3DF41A85"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Train</w:t>
            </w:r>
          </w:p>
        </w:tc>
        <w:tc>
          <w:tcPr>
            <w:tcW w:w="951" w:type="dxa"/>
          </w:tcPr>
          <w:p w14:paraId="58AA2E04"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10,269</w:t>
            </w:r>
          </w:p>
        </w:tc>
        <w:tc>
          <w:tcPr>
            <w:tcW w:w="1710" w:type="dxa"/>
          </w:tcPr>
          <w:p w14:paraId="13B43728"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5,193 (50.6%)</w:t>
            </w:r>
          </w:p>
        </w:tc>
        <w:tc>
          <w:tcPr>
            <w:tcW w:w="1710" w:type="dxa"/>
          </w:tcPr>
          <w:p w14:paraId="03B4BBFF"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5,076 (49.4%)</w:t>
            </w:r>
          </w:p>
        </w:tc>
      </w:tr>
      <w:tr w:rsidR="000C1244" w:rsidRPr="000C1244" w14:paraId="7749AC54" w14:textId="77777777" w:rsidTr="001766EE">
        <w:trPr>
          <w:jc w:val="center"/>
        </w:trPr>
        <w:tc>
          <w:tcPr>
            <w:tcW w:w="1204" w:type="dxa"/>
          </w:tcPr>
          <w:p w14:paraId="67EB9793"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Validation</w:t>
            </w:r>
          </w:p>
        </w:tc>
        <w:tc>
          <w:tcPr>
            <w:tcW w:w="951" w:type="dxa"/>
          </w:tcPr>
          <w:p w14:paraId="5422D531"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1,284</w:t>
            </w:r>
          </w:p>
        </w:tc>
        <w:tc>
          <w:tcPr>
            <w:tcW w:w="1710" w:type="dxa"/>
          </w:tcPr>
          <w:p w14:paraId="57599D21"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645 (50.2%)</w:t>
            </w:r>
          </w:p>
        </w:tc>
        <w:tc>
          <w:tcPr>
            <w:tcW w:w="1710" w:type="dxa"/>
          </w:tcPr>
          <w:p w14:paraId="23EDDD25"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639 (49.8%)</w:t>
            </w:r>
          </w:p>
        </w:tc>
      </w:tr>
      <w:tr w:rsidR="000C1244" w:rsidRPr="000C1244" w14:paraId="4B1C6218" w14:textId="77777777" w:rsidTr="001766EE">
        <w:trPr>
          <w:jc w:val="center"/>
        </w:trPr>
        <w:tc>
          <w:tcPr>
            <w:tcW w:w="1204" w:type="dxa"/>
          </w:tcPr>
          <w:p w14:paraId="60651530"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Test</w:t>
            </w:r>
          </w:p>
        </w:tc>
        <w:tc>
          <w:tcPr>
            <w:tcW w:w="951" w:type="dxa"/>
          </w:tcPr>
          <w:p w14:paraId="20EACA40"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1,267</w:t>
            </w:r>
          </w:p>
        </w:tc>
        <w:tc>
          <w:tcPr>
            <w:tcW w:w="1710" w:type="dxa"/>
          </w:tcPr>
          <w:p w14:paraId="6A5DBDBB"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638 (50.4%)</w:t>
            </w:r>
          </w:p>
        </w:tc>
        <w:tc>
          <w:tcPr>
            <w:tcW w:w="1710" w:type="dxa"/>
          </w:tcPr>
          <w:p w14:paraId="2944AFE3"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629 (49.6%)</w:t>
            </w:r>
          </w:p>
        </w:tc>
      </w:tr>
      <w:tr w:rsidR="000C1244" w:rsidRPr="000C1244" w14:paraId="31D5F428" w14:textId="77777777" w:rsidTr="001766EE">
        <w:trPr>
          <w:jc w:val="center"/>
        </w:trPr>
        <w:tc>
          <w:tcPr>
            <w:tcW w:w="1204" w:type="dxa"/>
          </w:tcPr>
          <w:p w14:paraId="1AEC0943"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Total</w:t>
            </w:r>
          </w:p>
        </w:tc>
        <w:tc>
          <w:tcPr>
            <w:tcW w:w="951" w:type="dxa"/>
          </w:tcPr>
          <w:p w14:paraId="6C2C214F"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12.820</w:t>
            </w:r>
          </w:p>
        </w:tc>
        <w:tc>
          <w:tcPr>
            <w:tcW w:w="1710" w:type="dxa"/>
          </w:tcPr>
          <w:p w14:paraId="7406C8F6"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6,476</w:t>
            </w:r>
          </w:p>
        </w:tc>
        <w:tc>
          <w:tcPr>
            <w:tcW w:w="1710" w:type="dxa"/>
          </w:tcPr>
          <w:p w14:paraId="4358698C" w14:textId="77777777" w:rsidR="000C1244" w:rsidRPr="000C1244" w:rsidRDefault="000C1244" w:rsidP="001766EE">
            <w:pPr>
              <w:rPr>
                <w:rFonts w:ascii="Times New Roman" w:hAnsi="Times New Roman" w:cs="Times New Roman"/>
                <w:sz w:val="22"/>
                <w:szCs w:val="22"/>
                <w:lang w:val="en-US"/>
              </w:rPr>
            </w:pPr>
            <w:r w:rsidRPr="000C1244">
              <w:rPr>
                <w:rFonts w:ascii="Times New Roman" w:hAnsi="Times New Roman" w:cs="Times New Roman"/>
                <w:sz w:val="22"/>
                <w:szCs w:val="22"/>
                <w:lang w:val="en-US"/>
              </w:rPr>
              <w:t>6,344</w:t>
            </w:r>
          </w:p>
        </w:tc>
      </w:tr>
    </w:tbl>
    <w:p w14:paraId="0855858E" w14:textId="77777777" w:rsidR="000C1244" w:rsidRPr="000C1244" w:rsidRDefault="000C1244" w:rsidP="000C1244">
      <w:pPr>
        <w:rPr>
          <w:rFonts w:ascii="Times New Roman" w:hAnsi="Times New Roman" w:cs="Times New Roman"/>
          <w:sz w:val="22"/>
          <w:szCs w:val="22"/>
          <w:lang w:val="en-US"/>
        </w:rPr>
      </w:pPr>
      <w:r w:rsidRPr="000C1244">
        <w:rPr>
          <w:rFonts w:ascii="Times New Roman" w:hAnsi="Times New Roman" w:cs="Times New Roman"/>
          <w:sz w:val="22"/>
          <w:szCs w:val="22"/>
          <w:lang w:val="en-US"/>
        </w:rPr>
        <w:t>Note: Binary label counts above reflect the mapping of the original 6-class labels as follows:</w:t>
      </w:r>
    </w:p>
    <w:p w14:paraId="53F14A90" w14:textId="77777777" w:rsidR="000C1244" w:rsidRPr="000C1244" w:rsidRDefault="000C1244" w:rsidP="000C1244">
      <w:pPr>
        <w:pStyle w:val="ListParagraph"/>
        <w:numPr>
          <w:ilvl w:val="0"/>
          <w:numId w:val="16"/>
        </w:numPr>
        <w:rPr>
          <w:rFonts w:ascii="Times New Roman" w:hAnsi="Times New Roman" w:cs="Times New Roman"/>
          <w:sz w:val="22"/>
          <w:szCs w:val="22"/>
          <w:lang w:val="en-US"/>
        </w:rPr>
      </w:pPr>
      <w:r w:rsidRPr="000C1244">
        <w:rPr>
          <w:rFonts w:ascii="Times New Roman" w:hAnsi="Times New Roman" w:cs="Times New Roman"/>
          <w:b/>
          <w:bCs/>
          <w:sz w:val="22"/>
          <w:szCs w:val="22"/>
        </w:rPr>
        <w:t>Fake (0):</w:t>
      </w:r>
      <w:r w:rsidRPr="000C1244">
        <w:rPr>
          <w:rFonts w:ascii="Times New Roman" w:hAnsi="Times New Roman" w:cs="Times New Roman"/>
          <w:sz w:val="22"/>
          <w:szCs w:val="22"/>
        </w:rPr>
        <w:t xml:space="preserve"> </w:t>
      </w:r>
      <w:r w:rsidRPr="000C1244">
        <w:rPr>
          <w:rFonts w:ascii="Times New Roman" w:hAnsi="Times New Roman" w:cs="Times New Roman"/>
          <w:sz w:val="22"/>
          <w:szCs w:val="22"/>
          <w:lang w:val="en-US"/>
        </w:rPr>
        <w:t>Pants-fire, false, barely-true</w:t>
      </w:r>
    </w:p>
    <w:p w14:paraId="6AC65612" w14:textId="77777777" w:rsidR="000C1244" w:rsidRPr="000C1244" w:rsidRDefault="000C1244" w:rsidP="000C1244">
      <w:pPr>
        <w:pStyle w:val="ListParagraph"/>
        <w:numPr>
          <w:ilvl w:val="0"/>
          <w:numId w:val="16"/>
        </w:numPr>
        <w:rPr>
          <w:rFonts w:ascii="Times New Roman" w:hAnsi="Times New Roman" w:cs="Times New Roman"/>
          <w:sz w:val="22"/>
          <w:szCs w:val="22"/>
          <w:lang w:val="en-US"/>
        </w:rPr>
      </w:pPr>
      <w:r w:rsidRPr="000C1244">
        <w:rPr>
          <w:rFonts w:ascii="Times New Roman" w:hAnsi="Times New Roman" w:cs="Times New Roman"/>
          <w:b/>
          <w:bCs/>
          <w:sz w:val="22"/>
          <w:szCs w:val="22"/>
          <w:lang w:val="en-US"/>
        </w:rPr>
        <w:t>Real (1):</w:t>
      </w:r>
      <w:r w:rsidRPr="000C1244">
        <w:rPr>
          <w:rFonts w:ascii="Times New Roman" w:hAnsi="Times New Roman" w:cs="Times New Roman"/>
          <w:sz w:val="22"/>
          <w:szCs w:val="22"/>
          <w:lang w:val="en-US"/>
        </w:rPr>
        <w:t xml:space="preserve"> Half-true, mostly-true, true</w:t>
      </w:r>
    </w:p>
    <w:p w14:paraId="3A6DD64D" w14:textId="10A82749" w:rsidR="000C1244" w:rsidRPr="000C1244" w:rsidRDefault="000C1244" w:rsidP="000C1244">
      <w:pPr>
        <w:jc w:val="both"/>
        <w:rPr>
          <w:rFonts w:ascii="Times New Roman" w:hAnsi="Times New Roman" w:cs="Times New Roman"/>
          <w:b/>
          <w:bCs/>
          <w:sz w:val="22"/>
          <w:szCs w:val="22"/>
        </w:rPr>
      </w:pPr>
      <w:r w:rsidRPr="000C1244">
        <w:rPr>
          <w:rFonts w:ascii="Times New Roman" w:hAnsi="Times New Roman" w:cs="Times New Roman"/>
          <w:b/>
          <w:bCs/>
          <w:sz w:val="22"/>
          <w:szCs w:val="22"/>
        </w:rPr>
        <w:t>2.3 Preprocessing Steps</w:t>
      </w:r>
    </w:p>
    <w:p w14:paraId="7A791975" w14:textId="77777777" w:rsidR="00FD6751" w:rsidRDefault="000C1244" w:rsidP="000C1244">
      <w:pPr>
        <w:rPr>
          <w:rFonts w:ascii="Times New Roman" w:hAnsi="Times New Roman" w:cs="Times New Roman"/>
          <w:sz w:val="22"/>
          <w:szCs w:val="22"/>
        </w:rPr>
      </w:pPr>
      <w:r w:rsidRPr="000C1244">
        <w:rPr>
          <w:rFonts w:ascii="Times New Roman" w:hAnsi="Times New Roman" w:cs="Times New Roman"/>
          <w:sz w:val="22"/>
          <w:szCs w:val="22"/>
        </w:rPr>
        <w:t>All preprocessing is implemented in src/liar preprocessing.py and is fully reproducible.</w:t>
      </w:r>
      <w:r>
        <w:rPr>
          <w:rFonts w:ascii="Times New Roman" w:hAnsi="Times New Roman" w:cs="Times New Roman"/>
          <w:sz w:val="22"/>
          <w:szCs w:val="22"/>
        </w:rPr>
        <w:t xml:space="preserve"> </w:t>
      </w:r>
      <w:r w:rsidRPr="000C1244">
        <w:rPr>
          <w:rFonts w:ascii="Times New Roman" w:hAnsi="Times New Roman" w:cs="Times New Roman"/>
          <w:sz w:val="22"/>
          <w:szCs w:val="22"/>
        </w:rPr>
        <w:t>The pipeline runs in six steps:</w:t>
      </w:r>
      <w:r w:rsidRPr="000C1244">
        <w:rPr>
          <w:rFonts w:ascii="Times New Roman" w:hAnsi="Times New Roman" w:cs="Times New Roman"/>
          <w:sz w:val="22"/>
          <w:szCs w:val="22"/>
        </w:rPr>
        <w:br/>
      </w:r>
      <w:r w:rsidRPr="000C1244">
        <w:rPr>
          <w:rFonts w:ascii="Times New Roman" w:hAnsi="Times New Roman" w:cs="Times New Roman"/>
          <w:b/>
          <w:bCs/>
          <w:sz w:val="22"/>
          <w:szCs w:val="22"/>
        </w:rPr>
        <w:t>2.3.</w:t>
      </w:r>
      <w:r w:rsidRPr="000C1244">
        <w:rPr>
          <w:rFonts w:ascii="Times New Roman" w:hAnsi="Times New Roman" w:cs="Times New Roman"/>
          <w:b/>
          <w:bCs/>
          <w:sz w:val="22"/>
          <w:szCs w:val="22"/>
        </w:rPr>
        <w:t>1 Data Loading</w:t>
      </w:r>
      <w:r w:rsidRPr="000C1244">
        <w:rPr>
          <w:rFonts w:ascii="Times New Roman" w:hAnsi="Times New Roman" w:cs="Times New Roman"/>
          <w:sz w:val="22"/>
          <w:szCs w:val="22"/>
        </w:rPr>
        <w:br/>
        <w:t>The three official .tsv files (train.tsv, valid.tsv, test.tsv) are loaded with</w:t>
      </w:r>
      <w:r>
        <w:rPr>
          <w:rFonts w:ascii="Times New Roman" w:hAnsi="Times New Roman" w:cs="Times New Roman"/>
          <w:sz w:val="22"/>
          <w:szCs w:val="22"/>
        </w:rPr>
        <w:t xml:space="preserve"> </w:t>
      </w:r>
      <w:r w:rsidRPr="000C1244">
        <w:rPr>
          <w:rFonts w:ascii="Times New Roman" w:hAnsi="Times New Roman" w:cs="Times New Roman"/>
          <w:sz w:val="22"/>
          <w:szCs w:val="22"/>
        </w:rPr>
        <w:t>fixed column names as defined by the LIAR schema. All fields are read as strings</w:t>
      </w:r>
      <w:r>
        <w:rPr>
          <w:rFonts w:ascii="Times New Roman" w:hAnsi="Times New Roman" w:cs="Times New Roman"/>
          <w:sz w:val="22"/>
          <w:szCs w:val="22"/>
        </w:rPr>
        <w:t xml:space="preserve"> </w:t>
      </w:r>
      <w:r w:rsidRPr="000C1244">
        <w:rPr>
          <w:rFonts w:ascii="Times New Roman" w:hAnsi="Times New Roman" w:cs="Times New Roman"/>
          <w:sz w:val="22"/>
          <w:szCs w:val="22"/>
        </w:rPr>
        <w:t>initially to prevent silent type coercion.</w:t>
      </w:r>
      <w:r w:rsidRPr="000C1244">
        <w:rPr>
          <w:rFonts w:ascii="Times New Roman" w:hAnsi="Times New Roman" w:cs="Times New Roman"/>
          <w:sz w:val="22"/>
          <w:szCs w:val="22"/>
        </w:rPr>
        <w:br/>
      </w:r>
      <w:r w:rsidRPr="000C1244">
        <w:rPr>
          <w:rFonts w:ascii="Times New Roman" w:hAnsi="Times New Roman" w:cs="Times New Roman"/>
          <w:b/>
          <w:bCs/>
          <w:sz w:val="22"/>
          <w:szCs w:val="22"/>
        </w:rPr>
        <w:t>2.3.</w:t>
      </w:r>
      <w:r w:rsidRPr="000C1244">
        <w:rPr>
          <w:rFonts w:ascii="Times New Roman" w:hAnsi="Times New Roman" w:cs="Times New Roman"/>
          <w:b/>
          <w:bCs/>
          <w:sz w:val="22"/>
          <w:szCs w:val="22"/>
        </w:rPr>
        <w:t>2 Missing Value Handling</w:t>
      </w:r>
      <w:r w:rsidRPr="000C1244">
        <w:rPr>
          <w:rFonts w:ascii="Times New Roman" w:hAnsi="Times New Roman" w:cs="Times New Roman"/>
          <w:sz w:val="22"/>
          <w:szCs w:val="22"/>
        </w:rPr>
        <w:br/>
        <w:t>Missing values are handled using a field-specific strategy:</w:t>
      </w:r>
      <w:r w:rsidRPr="000C1244">
        <w:rPr>
          <w:rFonts w:ascii="Times New Roman" w:hAnsi="Times New Roman" w:cs="Times New Roman"/>
          <w:sz w:val="22"/>
          <w:szCs w:val="22"/>
        </w:rPr>
        <w:br/>
        <w:t>•Statement (critical field): Rows where the statement is missing are dropped</w:t>
      </w:r>
      <w:r w:rsidR="00FD6751">
        <w:rPr>
          <w:rFonts w:ascii="Times New Roman" w:hAnsi="Times New Roman" w:cs="Times New Roman"/>
          <w:sz w:val="22"/>
          <w:szCs w:val="22"/>
        </w:rPr>
        <w:t xml:space="preserve"> </w:t>
      </w:r>
      <w:r w:rsidRPr="000C1244">
        <w:rPr>
          <w:rFonts w:ascii="Times New Roman" w:hAnsi="Times New Roman" w:cs="Times New Roman"/>
          <w:sz w:val="22"/>
          <w:szCs w:val="22"/>
        </w:rPr>
        <w:t>entirely. A model cannot learn without input text.</w:t>
      </w:r>
      <w:r w:rsidRPr="000C1244">
        <w:rPr>
          <w:rFonts w:ascii="Times New Roman" w:hAnsi="Times New Roman" w:cs="Times New Roman"/>
          <w:sz w:val="22"/>
          <w:szCs w:val="22"/>
        </w:rPr>
        <w:br/>
        <w:t>•Credit history counts (barely true counts, false counts, etc.): Missing</w:t>
      </w:r>
      <w:r w:rsidR="00FD6751">
        <w:rPr>
          <w:rFonts w:ascii="Times New Roman" w:hAnsi="Times New Roman" w:cs="Times New Roman"/>
          <w:sz w:val="22"/>
          <w:szCs w:val="22"/>
        </w:rPr>
        <w:t xml:space="preserve"> </w:t>
      </w:r>
      <w:r w:rsidRPr="000C1244">
        <w:rPr>
          <w:rFonts w:ascii="Times New Roman" w:hAnsi="Times New Roman" w:cs="Times New Roman"/>
          <w:sz w:val="22"/>
          <w:szCs w:val="22"/>
        </w:rPr>
        <w:t>values are filled with 0. A missing count indicates the speaker has no recorded</w:t>
      </w:r>
      <w:r w:rsidR="00FD6751">
        <w:rPr>
          <w:rFonts w:ascii="Times New Roman" w:hAnsi="Times New Roman" w:cs="Times New Roman"/>
          <w:sz w:val="22"/>
          <w:szCs w:val="22"/>
        </w:rPr>
        <w:t xml:space="preserve"> </w:t>
      </w:r>
      <w:r w:rsidRPr="000C1244">
        <w:rPr>
          <w:rFonts w:ascii="Times New Roman" w:hAnsi="Times New Roman" w:cs="Times New Roman"/>
          <w:sz w:val="22"/>
          <w:szCs w:val="22"/>
        </w:rPr>
        <w:t>history on PolitiFact, which is semantically equivalent to zero.</w:t>
      </w:r>
      <w:r w:rsidRPr="000C1244">
        <w:rPr>
          <w:rFonts w:ascii="Times New Roman" w:hAnsi="Times New Roman" w:cs="Times New Roman"/>
          <w:sz w:val="22"/>
          <w:szCs w:val="22"/>
        </w:rPr>
        <w:br/>
        <w:t>•Categorical fields (speaker, party, subject, context, etc.): Missing values are</w:t>
      </w:r>
      <w:r w:rsidR="00FD6751">
        <w:rPr>
          <w:rFonts w:ascii="Times New Roman" w:hAnsi="Times New Roman" w:cs="Times New Roman"/>
          <w:sz w:val="22"/>
          <w:szCs w:val="22"/>
        </w:rPr>
        <w:t xml:space="preserve"> </w:t>
      </w:r>
      <w:r w:rsidRPr="000C1244">
        <w:rPr>
          <w:rFonts w:ascii="Times New Roman" w:hAnsi="Times New Roman" w:cs="Times New Roman"/>
          <w:sz w:val="22"/>
          <w:szCs w:val="22"/>
        </w:rPr>
        <w:t>filled with the string "unknown". This preserves the row while signalling the</w:t>
      </w:r>
      <w:r w:rsidR="00FD6751">
        <w:rPr>
          <w:rFonts w:ascii="Times New Roman" w:hAnsi="Times New Roman" w:cs="Times New Roman"/>
          <w:sz w:val="22"/>
          <w:szCs w:val="22"/>
        </w:rPr>
        <w:t xml:space="preserve"> </w:t>
      </w:r>
      <w:r w:rsidRPr="000C1244">
        <w:rPr>
          <w:rFonts w:ascii="Times New Roman" w:hAnsi="Times New Roman" w:cs="Times New Roman"/>
          <w:sz w:val="22"/>
          <w:szCs w:val="22"/>
        </w:rPr>
        <w:t>absence of information to downstream models.</w:t>
      </w:r>
      <w:r w:rsidRPr="000C1244">
        <w:rPr>
          <w:rFonts w:ascii="Times New Roman" w:hAnsi="Times New Roman" w:cs="Times New Roman"/>
          <w:sz w:val="22"/>
          <w:szCs w:val="22"/>
        </w:rPr>
        <w:br/>
      </w:r>
      <w:r w:rsidRPr="000C1244">
        <w:rPr>
          <w:rFonts w:ascii="Times New Roman" w:hAnsi="Times New Roman" w:cs="Times New Roman"/>
          <w:b/>
          <w:bCs/>
          <w:sz w:val="22"/>
          <w:szCs w:val="22"/>
        </w:rPr>
        <w:t>2.3.</w:t>
      </w:r>
      <w:r w:rsidRPr="000C1244">
        <w:rPr>
          <w:rFonts w:ascii="Times New Roman" w:hAnsi="Times New Roman" w:cs="Times New Roman"/>
          <w:b/>
          <w:bCs/>
          <w:sz w:val="22"/>
          <w:szCs w:val="22"/>
        </w:rPr>
        <w:t>3 Text Cleaning</w:t>
      </w:r>
      <w:r w:rsidRPr="000C1244">
        <w:rPr>
          <w:rFonts w:ascii="Times New Roman" w:hAnsi="Times New Roman" w:cs="Times New Roman"/>
          <w:sz w:val="22"/>
          <w:szCs w:val="22"/>
        </w:rPr>
        <w:br/>
        <w:t>The clean text() function applies the following transformations to the raw statement field:</w:t>
      </w:r>
    </w:p>
    <w:p w14:paraId="57C54CB7" w14:textId="77777777" w:rsidR="00FD6751" w:rsidRPr="00FD6751" w:rsidRDefault="000C1244" w:rsidP="00FD6751">
      <w:pPr>
        <w:pStyle w:val="ListParagraph"/>
        <w:numPr>
          <w:ilvl w:val="0"/>
          <w:numId w:val="18"/>
        </w:numPr>
        <w:rPr>
          <w:rFonts w:ascii="Times New Roman" w:hAnsi="Times New Roman" w:cs="Times New Roman"/>
          <w:sz w:val="22"/>
          <w:szCs w:val="22"/>
        </w:rPr>
      </w:pPr>
      <w:r w:rsidRPr="00FD6751">
        <w:rPr>
          <w:rFonts w:ascii="Times New Roman" w:hAnsi="Times New Roman" w:cs="Times New Roman"/>
          <w:sz w:val="22"/>
          <w:szCs w:val="22"/>
        </w:rPr>
        <w:lastRenderedPageBreak/>
        <w:t>Strip leading and trailing whitespace</w:t>
      </w:r>
    </w:p>
    <w:p w14:paraId="04A71B5B" w14:textId="77777777" w:rsidR="00FD6751" w:rsidRPr="00FD6751" w:rsidRDefault="000C1244" w:rsidP="00FD6751">
      <w:pPr>
        <w:pStyle w:val="ListParagraph"/>
        <w:numPr>
          <w:ilvl w:val="0"/>
          <w:numId w:val="18"/>
        </w:numPr>
        <w:rPr>
          <w:rFonts w:ascii="Times New Roman" w:hAnsi="Times New Roman" w:cs="Times New Roman"/>
          <w:sz w:val="22"/>
          <w:szCs w:val="22"/>
        </w:rPr>
      </w:pPr>
      <w:r w:rsidRPr="00FD6751">
        <w:rPr>
          <w:rFonts w:ascii="Times New Roman" w:hAnsi="Times New Roman" w:cs="Times New Roman"/>
          <w:sz w:val="22"/>
          <w:szCs w:val="22"/>
        </w:rPr>
        <w:t>Remove non-ASCII characters (e.g. smart quotes, accented characters from</w:t>
      </w:r>
      <w:r w:rsidR="00FD6751" w:rsidRPr="00FD6751">
        <w:rPr>
          <w:rFonts w:ascii="Times New Roman" w:hAnsi="Times New Roman" w:cs="Times New Roman"/>
          <w:sz w:val="22"/>
          <w:szCs w:val="22"/>
        </w:rPr>
        <w:t xml:space="preserve"> </w:t>
      </w:r>
      <w:r w:rsidRPr="00FD6751">
        <w:rPr>
          <w:rFonts w:ascii="Times New Roman" w:hAnsi="Times New Roman" w:cs="Times New Roman"/>
          <w:sz w:val="22"/>
          <w:szCs w:val="22"/>
        </w:rPr>
        <w:t>OCR noise)</w:t>
      </w:r>
    </w:p>
    <w:p w14:paraId="4D713B2F" w14:textId="77777777" w:rsidR="00FD6751" w:rsidRPr="00FD6751" w:rsidRDefault="000C1244" w:rsidP="00FD6751">
      <w:pPr>
        <w:pStyle w:val="ListParagraph"/>
        <w:numPr>
          <w:ilvl w:val="0"/>
          <w:numId w:val="18"/>
        </w:numPr>
        <w:rPr>
          <w:rFonts w:ascii="Times New Roman" w:hAnsi="Times New Roman" w:cs="Times New Roman"/>
          <w:sz w:val="22"/>
          <w:szCs w:val="22"/>
        </w:rPr>
      </w:pPr>
      <w:r w:rsidRPr="00FD6751">
        <w:rPr>
          <w:rFonts w:ascii="Times New Roman" w:hAnsi="Times New Roman" w:cs="Times New Roman"/>
          <w:sz w:val="22"/>
          <w:szCs w:val="22"/>
        </w:rPr>
        <w:t>Collapse multiple consecutive whitespace characters into a single space</w:t>
      </w:r>
    </w:p>
    <w:p w14:paraId="07474C56" w14:textId="77777777" w:rsidR="00FD6751" w:rsidRPr="00FD6751" w:rsidRDefault="000C1244" w:rsidP="00FD6751">
      <w:pPr>
        <w:pStyle w:val="ListParagraph"/>
        <w:numPr>
          <w:ilvl w:val="0"/>
          <w:numId w:val="18"/>
        </w:numPr>
        <w:rPr>
          <w:rFonts w:ascii="Times New Roman" w:hAnsi="Times New Roman" w:cs="Times New Roman"/>
          <w:sz w:val="22"/>
          <w:szCs w:val="22"/>
        </w:rPr>
      </w:pPr>
      <w:r w:rsidRPr="00FD6751">
        <w:rPr>
          <w:rFonts w:ascii="Times New Roman" w:hAnsi="Times New Roman" w:cs="Times New Roman"/>
          <w:sz w:val="22"/>
          <w:szCs w:val="22"/>
        </w:rPr>
        <w:t>Convert to lowercase</w:t>
      </w:r>
      <w:r w:rsidR="00FD6751" w:rsidRPr="00FD6751">
        <w:rPr>
          <w:rFonts w:ascii="Times New Roman" w:hAnsi="Times New Roman" w:cs="Times New Roman"/>
          <w:sz w:val="22"/>
          <w:szCs w:val="22"/>
        </w:rPr>
        <w:t xml:space="preserve"> </w:t>
      </w:r>
    </w:p>
    <w:p w14:paraId="685C7CE3" w14:textId="77777777" w:rsidR="00FD6751" w:rsidRDefault="000C1244" w:rsidP="000C1244">
      <w:pPr>
        <w:rPr>
          <w:rFonts w:ascii="Times New Roman" w:hAnsi="Times New Roman" w:cs="Times New Roman"/>
          <w:sz w:val="22"/>
          <w:szCs w:val="22"/>
        </w:rPr>
      </w:pPr>
      <w:r w:rsidRPr="000C1244">
        <w:rPr>
          <w:rFonts w:ascii="Times New Roman" w:hAnsi="Times New Roman" w:cs="Times New Roman"/>
          <w:sz w:val="22"/>
          <w:szCs w:val="22"/>
        </w:rPr>
        <w:t>The cleaned output is stored in a new column statement clean, preserving the</w:t>
      </w:r>
      <w:r w:rsidR="00FD6751">
        <w:rPr>
          <w:rFonts w:ascii="Times New Roman" w:hAnsi="Times New Roman" w:cs="Times New Roman"/>
          <w:sz w:val="22"/>
          <w:szCs w:val="22"/>
        </w:rPr>
        <w:t xml:space="preserve"> </w:t>
      </w:r>
      <w:r w:rsidRPr="000C1244">
        <w:rPr>
          <w:rFonts w:ascii="Times New Roman" w:hAnsi="Times New Roman" w:cs="Times New Roman"/>
          <w:sz w:val="22"/>
          <w:szCs w:val="22"/>
        </w:rPr>
        <w:t>original statement for reference.</w:t>
      </w:r>
      <w:r w:rsidRPr="000C1244">
        <w:rPr>
          <w:rFonts w:ascii="Times New Roman" w:hAnsi="Times New Roman" w:cs="Times New Roman"/>
          <w:sz w:val="22"/>
          <w:szCs w:val="22"/>
        </w:rPr>
        <w:br/>
      </w:r>
      <w:r w:rsidRPr="000C1244">
        <w:rPr>
          <w:rFonts w:ascii="Times New Roman" w:hAnsi="Times New Roman" w:cs="Times New Roman"/>
          <w:b/>
          <w:bCs/>
          <w:sz w:val="22"/>
          <w:szCs w:val="22"/>
        </w:rPr>
        <w:t>2.3.</w:t>
      </w:r>
      <w:r w:rsidRPr="000C1244">
        <w:rPr>
          <w:rFonts w:ascii="Times New Roman" w:hAnsi="Times New Roman" w:cs="Times New Roman"/>
          <w:b/>
          <w:bCs/>
          <w:sz w:val="22"/>
          <w:szCs w:val="22"/>
        </w:rPr>
        <w:t>4 Label Mapping</w:t>
      </w:r>
      <w:r w:rsidRPr="000C1244">
        <w:rPr>
          <w:rFonts w:ascii="Times New Roman" w:hAnsi="Times New Roman" w:cs="Times New Roman"/>
          <w:sz w:val="22"/>
          <w:szCs w:val="22"/>
        </w:rPr>
        <w:br/>
        <w:t>The original 6-class labels are mapped to two additional target columns:</w:t>
      </w:r>
    </w:p>
    <w:p w14:paraId="32DE6D56" w14:textId="77777777" w:rsidR="00FD6751" w:rsidRPr="00FD6751" w:rsidRDefault="000C1244" w:rsidP="00FD6751">
      <w:pPr>
        <w:pStyle w:val="ListParagraph"/>
        <w:numPr>
          <w:ilvl w:val="0"/>
          <w:numId w:val="19"/>
        </w:numPr>
        <w:rPr>
          <w:rFonts w:ascii="Times New Roman" w:hAnsi="Times New Roman" w:cs="Times New Roman"/>
          <w:sz w:val="22"/>
          <w:szCs w:val="22"/>
        </w:rPr>
      </w:pPr>
      <w:r w:rsidRPr="00FD6751">
        <w:rPr>
          <w:rFonts w:ascii="Times New Roman" w:hAnsi="Times New Roman" w:cs="Times New Roman"/>
          <w:sz w:val="22"/>
          <w:szCs w:val="22"/>
        </w:rPr>
        <w:t>label binary: Binary classification target (0 = fake, 1 = real)</w:t>
      </w:r>
    </w:p>
    <w:p w14:paraId="1E0BFA5C" w14:textId="77777777" w:rsidR="00FD6751" w:rsidRPr="00FD6751" w:rsidRDefault="000C1244" w:rsidP="00FD6751">
      <w:pPr>
        <w:pStyle w:val="ListParagraph"/>
        <w:numPr>
          <w:ilvl w:val="0"/>
          <w:numId w:val="19"/>
        </w:numPr>
        <w:rPr>
          <w:rFonts w:ascii="Times New Roman" w:hAnsi="Times New Roman" w:cs="Times New Roman"/>
          <w:sz w:val="22"/>
          <w:szCs w:val="22"/>
        </w:rPr>
      </w:pPr>
      <w:r w:rsidRPr="00FD6751">
        <w:rPr>
          <w:rFonts w:ascii="Times New Roman" w:hAnsi="Times New Roman" w:cs="Times New Roman"/>
          <w:sz w:val="22"/>
          <w:szCs w:val="22"/>
        </w:rPr>
        <w:t>label ordinal: Ordinal target from 0 (pants-fire) to 5 (true) for regressionstyle experiments</w:t>
      </w:r>
    </w:p>
    <w:p w14:paraId="4908E493" w14:textId="3C582EE6" w:rsidR="000C1244" w:rsidRDefault="000C1244" w:rsidP="000C1244">
      <w:pPr>
        <w:rPr>
          <w:rFonts w:ascii="Times New Roman" w:hAnsi="Times New Roman" w:cs="Times New Roman"/>
          <w:sz w:val="22"/>
          <w:szCs w:val="22"/>
        </w:rPr>
      </w:pPr>
      <w:r w:rsidRPr="000C1244">
        <w:rPr>
          <w:rFonts w:ascii="Times New Roman" w:hAnsi="Times New Roman" w:cs="Times New Roman"/>
          <w:sz w:val="22"/>
          <w:szCs w:val="22"/>
        </w:rPr>
        <w:t>Any rows with unrecognised label values are logged and removed to prevent silent</w:t>
      </w:r>
      <w:r w:rsidRPr="000C1244">
        <w:rPr>
          <w:rFonts w:ascii="Times New Roman" w:hAnsi="Times New Roman" w:cs="Times New Roman"/>
          <w:sz w:val="22"/>
          <w:szCs w:val="22"/>
        </w:rPr>
        <w:br/>
        <w:t>training errors.</w:t>
      </w:r>
    </w:p>
    <w:p w14:paraId="2B1FAADA" w14:textId="1D673014" w:rsidR="00FD6751" w:rsidRPr="00FD6751" w:rsidRDefault="00FD6751" w:rsidP="000C1244">
      <w:pPr>
        <w:rPr>
          <w:rFonts w:ascii="Times New Roman" w:hAnsi="Times New Roman" w:cs="Times New Roman"/>
          <w:b/>
          <w:bCs/>
          <w:sz w:val="22"/>
          <w:szCs w:val="22"/>
        </w:rPr>
      </w:pPr>
      <w:r w:rsidRPr="00FD6751">
        <w:rPr>
          <w:rFonts w:ascii="Times New Roman" w:hAnsi="Times New Roman" w:cs="Times New Roman"/>
          <w:b/>
          <w:bCs/>
          <w:sz w:val="22"/>
          <w:szCs w:val="22"/>
        </w:rPr>
        <w:t>2.4 Justification for Data Splits</w:t>
      </w:r>
    </w:p>
    <w:p w14:paraId="24B9F25B" w14:textId="77777777" w:rsidR="00FD6751" w:rsidRDefault="00FD6751" w:rsidP="000C1244">
      <w:pPr>
        <w:rPr>
          <w:rFonts w:ascii="Times New Roman" w:hAnsi="Times New Roman" w:cs="Times New Roman"/>
          <w:sz w:val="22"/>
          <w:szCs w:val="22"/>
        </w:rPr>
      </w:pPr>
      <w:r w:rsidRPr="00FD6751">
        <w:rPr>
          <w:rFonts w:ascii="Times New Roman" w:hAnsi="Times New Roman" w:cs="Times New Roman"/>
          <w:sz w:val="22"/>
          <w:szCs w:val="22"/>
        </w:rPr>
        <w:t>The LIAR dataset provides official pre-defined train/validation/test splits. These predefined splits are used without modification for the following reasons:</w:t>
      </w:r>
    </w:p>
    <w:p w14:paraId="4B87D200" w14:textId="182EE71E" w:rsidR="00FD6751" w:rsidRPr="00FD6751" w:rsidRDefault="00FD6751" w:rsidP="00FD6751">
      <w:pPr>
        <w:pStyle w:val="ListParagraph"/>
        <w:numPr>
          <w:ilvl w:val="0"/>
          <w:numId w:val="20"/>
        </w:numPr>
        <w:rPr>
          <w:rFonts w:ascii="Times New Roman" w:hAnsi="Times New Roman" w:cs="Times New Roman"/>
          <w:sz w:val="22"/>
          <w:szCs w:val="22"/>
        </w:rPr>
      </w:pPr>
      <w:r w:rsidRPr="00FD6751">
        <w:rPr>
          <w:rFonts w:ascii="Times New Roman" w:hAnsi="Times New Roman" w:cs="Times New Roman"/>
          <w:sz w:val="22"/>
          <w:szCs w:val="22"/>
        </w:rPr>
        <w:t>Reproducibility: Using the official splits allows direct comparison with published</w:t>
      </w:r>
      <w:r w:rsidRPr="00FD6751">
        <w:rPr>
          <w:rFonts w:ascii="Times New Roman" w:hAnsi="Times New Roman" w:cs="Times New Roman"/>
          <w:sz w:val="22"/>
          <w:szCs w:val="22"/>
        </w:rPr>
        <w:t xml:space="preserve"> </w:t>
      </w:r>
      <w:r w:rsidRPr="00FD6751">
        <w:rPr>
          <w:rFonts w:ascii="Times New Roman" w:hAnsi="Times New Roman" w:cs="Times New Roman"/>
          <w:sz w:val="22"/>
          <w:szCs w:val="22"/>
        </w:rPr>
        <w:t>results (e.g., the Wang 2017 baseline, BERT-based replication studies).</w:t>
      </w:r>
    </w:p>
    <w:p w14:paraId="7DDF31BD" w14:textId="77777777" w:rsidR="00FD6751" w:rsidRPr="00FD6751" w:rsidRDefault="00FD6751" w:rsidP="00FD6751">
      <w:pPr>
        <w:pStyle w:val="ListParagraph"/>
        <w:numPr>
          <w:ilvl w:val="0"/>
          <w:numId w:val="20"/>
        </w:numPr>
        <w:rPr>
          <w:rFonts w:ascii="Times New Roman" w:hAnsi="Times New Roman" w:cs="Times New Roman"/>
          <w:sz w:val="22"/>
          <w:szCs w:val="22"/>
        </w:rPr>
      </w:pPr>
      <w:r w:rsidRPr="00FD6751">
        <w:rPr>
          <w:rFonts w:ascii="Times New Roman" w:hAnsi="Times New Roman" w:cs="Times New Roman"/>
          <w:sz w:val="22"/>
          <w:szCs w:val="22"/>
        </w:rPr>
        <w:t>No leakage risk: The splits were defined by the dataset authors, ensuring no</w:t>
      </w:r>
      <w:r w:rsidRPr="00FD6751">
        <w:rPr>
          <w:rFonts w:ascii="Times New Roman" w:hAnsi="Times New Roman" w:cs="Times New Roman"/>
          <w:sz w:val="22"/>
          <w:szCs w:val="22"/>
        </w:rPr>
        <w:t xml:space="preserve"> </w:t>
      </w:r>
      <w:r w:rsidRPr="00FD6751">
        <w:rPr>
          <w:rFonts w:ascii="Times New Roman" w:hAnsi="Times New Roman" w:cs="Times New Roman"/>
          <w:sz w:val="22"/>
          <w:szCs w:val="22"/>
        </w:rPr>
        <w:t>temporal or speaker-level leakage between partitions.</w:t>
      </w:r>
    </w:p>
    <w:p w14:paraId="58A93AF5" w14:textId="77777777" w:rsidR="00FD6751" w:rsidRPr="00FD6751" w:rsidRDefault="00FD6751" w:rsidP="00FD6751">
      <w:pPr>
        <w:pStyle w:val="ListParagraph"/>
        <w:numPr>
          <w:ilvl w:val="0"/>
          <w:numId w:val="20"/>
        </w:numPr>
        <w:rPr>
          <w:rFonts w:ascii="Times New Roman" w:hAnsi="Times New Roman" w:cs="Times New Roman"/>
          <w:sz w:val="22"/>
          <w:szCs w:val="22"/>
        </w:rPr>
      </w:pPr>
      <w:r w:rsidRPr="00FD6751">
        <w:rPr>
          <w:rFonts w:ascii="Times New Roman" w:hAnsi="Times New Roman" w:cs="Times New Roman"/>
          <w:sz w:val="22"/>
          <w:szCs w:val="22"/>
        </w:rPr>
        <w:t>Community standard: All major papers benchmarking on LIAR use these exact</w:t>
      </w:r>
      <w:r w:rsidRPr="00FD6751">
        <w:rPr>
          <w:rFonts w:ascii="Times New Roman" w:hAnsi="Times New Roman" w:cs="Times New Roman"/>
          <w:sz w:val="22"/>
          <w:szCs w:val="22"/>
        </w:rPr>
        <w:t xml:space="preserve"> </w:t>
      </w:r>
      <w:r w:rsidRPr="00FD6751">
        <w:rPr>
          <w:rFonts w:ascii="Times New Roman" w:hAnsi="Times New Roman" w:cs="Times New Roman"/>
          <w:sz w:val="22"/>
          <w:szCs w:val="22"/>
        </w:rPr>
        <w:t>splits, making cross-paper comparison straightforward.</w:t>
      </w:r>
    </w:p>
    <w:p w14:paraId="5C9D5814" w14:textId="4C50C091" w:rsidR="00FD6751" w:rsidRDefault="00FD6751" w:rsidP="000C1244">
      <w:pPr>
        <w:rPr>
          <w:rFonts w:ascii="Times New Roman" w:hAnsi="Times New Roman" w:cs="Times New Roman"/>
          <w:sz w:val="22"/>
          <w:szCs w:val="22"/>
        </w:rPr>
      </w:pPr>
      <w:r w:rsidRPr="00FD6751">
        <w:rPr>
          <w:rFonts w:ascii="Times New Roman" w:hAnsi="Times New Roman" w:cs="Times New Roman"/>
          <w:sz w:val="22"/>
          <w:szCs w:val="22"/>
        </w:rPr>
        <w:t>The approximately 80/10/10 split ratio (train/validation/test) is standard for NLP</w:t>
      </w:r>
      <w:r>
        <w:rPr>
          <w:rFonts w:ascii="Times New Roman" w:hAnsi="Times New Roman" w:cs="Times New Roman"/>
          <w:sz w:val="22"/>
          <w:szCs w:val="22"/>
        </w:rPr>
        <w:t xml:space="preserve"> </w:t>
      </w:r>
      <w:r w:rsidRPr="00FD6751">
        <w:rPr>
          <w:rFonts w:ascii="Times New Roman" w:hAnsi="Times New Roman" w:cs="Times New Roman"/>
          <w:sz w:val="22"/>
          <w:szCs w:val="22"/>
        </w:rPr>
        <w:t>classification tasks and provides sufficient training data while reserving held-out sets for</w:t>
      </w:r>
      <w:r>
        <w:rPr>
          <w:rFonts w:ascii="Times New Roman" w:hAnsi="Times New Roman" w:cs="Times New Roman"/>
          <w:sz w:val="22"/>
          <w:szCs w:val="22"/>
        </w:rPr>
        <w:t xml:space="preserve"> </w:t>
      </w:r>
      <w:r w:rsidRPr="00FD6751">
        <w:rPr>
          <w:rFonts w:ascii="Times New Roman" w:hAnsi="Times New Roman" w:cs="Times New Roman"/>
          <w:sz w:val="22"/>
          <w:szCs w:val="22"/>
        </w:rPr>
        <w:t>unbiased evaluation and hyperparameter selection respectively.</w:t>
      </w:r>
    </w:p>
    <w:p w14:paraId="42F9E460" w14:textId="0A9DC119" w:rsidR="00FD6751" w:rsidRDefault="00FD6751" w:rsidP="000C1244">
      <w:pPr>
        <w:rPr>
          <w:rFonts w:ascii="Times New Roman" w:hAnsi="Times New Roman" w:cs="Times New Roman"/>
          <w:b/>
          <w:bCs/>
          <w:sz w:val="22"/>
          <w:szCs w:val="22"/>
        </w:rPr>
      </w:pPr>
      <w:r w:rsidRPr="00FD6751">
        <w:rPr>
          <w:rFonts w:ascii="Times New Roman" w:hAnsi="Times New Roman" w:cs="Times New Roman"/>
          <w:b/>
          <w:bCs/>
          <w:sz w:val="22"/>
          <w:szCs w:val="22"/>
        </w:rPr>
        <w:t>2.5 Known Limitations and Potential Biases</w:t>
      </w:r>
    </w:p>
    <w:p w14:paraId="6518C917" w14:textId="77777777" w:rsidR="00FD6751" w:rsidRPr="00FD6751" w:rsidRDefault="00FD6751" w:rsidP="00FD6751">
      <w:pPr>
        <w:rPr>
          <w:rFonts w:ascii="Times New Roman" w:hAnsi="Times New Roman" w:cs="Times New Roman"/>
          <w:sz w:val="22"/>
          <w:szCs w:val="22"/>
        </w:rPr>
      </w:pPr>
      <w:r w:rsidRPr="00FD6751">
        <w:rPr>
          <w:rFonts w:ascii="Times New Roman" w:hAnsi="Times New Roman" w:cs="Times New Roman"/>
          <w:sz w:val="22"/>
          <w:szCs w:val="22"/>
        </w:rPr>
        <w:t>Source Bias: Because the data is sourced primarily from PolitiFact, it skews heavily toward American political discourse. The model may underperform on global news, pop-culture misinformation, or financial rumors.</w:t>
      </w:r>
    </w:p>
    <w:p w14:paraId="02E775C3" w14:textId="77777777" w:rsidR="00FD6751" w:rsidRPr="00FD6751" w:rsidRDefault="00FD6751" w:rsidP="00FD6751">
      <w:pPr>
        <w:rPr>
          <w:rFonts w:ascii="Times New Roman" w:hAnsi="Times New Roman" w:cs="Times New Roman"/>
          <w:sz w:val="22"/>
          <w:szCs w:val="22"/>
        </w:rPr>
      </w:pPr>
      <w:r w:rsidRPr="00FD6751">
        <w:rPr>
          <w:rFonts w:ascii="Times New Roman" w:hAnsi="Times New Roman" w:cs="Times New Roman"/>
          <w:sz w:val="22"/>
          <w:szCs w:val="22"/>
        </w:rPr>
        <w:t>Temporal Bias: The dataset captures statements from roughly 2007 to 2016. Language, political figures, and misinformation tactics have evolved since then.</w:t>
      </w:r>
    </w:p>
    <w:p w14:paraId="049D7DBB" w14:textId="77777777" w:rsidR="00FD6751" w:rsidRPr="00FD6751" w:rsidRDefault="00FD6751" w:rsidP="00FD6751">
      <w:pPr>
        <w:rPr>
          <w:rFonts w:ascii="Times New Roman" w:hAnsi="Times New Roman" w:cs="Times New Roman"/>
          <w:sz w:val="22"/>
          <w:szCs w:val="22"/>
        </w:rPr>
      </w:pPr>
      <w:r w:rsidRPr="00FD6751">
        <w:rPr>
          <w:rFonts w:ascii="Times New Roman" w:hAnsi="Times New Roman" w:cs="Times New Roman"/>
          <w:sz w:val="22"/>
          <w:szCs w:val="22"/>
        </w:rPr>
        <w:t>Format Bias: The model is trained on short sentences. It may struggle with long-form articles or document-level parsing where the deceptive context is buried in the final paragraph.</w:t>
      </w:r>
    </w:p>
    <w:p w14:paraId="2EA04444" w14:textId="77777777" w:rsidR="00FD6751" w:rsidRPr="00FD6751" w:rsidRDefault="00FD6751" w:rsidP="000C1244">
      <w:pPr>
        <w:rPr>
          <w:rFonts w:ascii="Times New Roman" w:hAnsi="Times New Roman" w:cs="Times New Roman"/>
          <w:b/>
          <w:bCs/>
          <w:sz w:val="22"/>
          <w:szCs w:val="22"/>
        </w:rPr>
      </w:pPr>
    </w:p>
    <w:p w14:paraId="44F2F222" w14:textId="77777777" w:rsidR="000068FC" w:rsidRPr="000C1244" w:rsidRDefault="000068FC" w:rsidP="000068FC">
      <w:pPr>
        <w:jc w:val="both"/>
        <w:rPr>
          <w:rFonts w:ascii="Times New Roman" w:hAnsi="Times New Roman" w:cs="Times New Roman"/>
          <w:sz w:val="22"/>
          <w:szCs w:val="22"/>
        </w:rPr>
      </w:pPr>
    </w:p>
    <w:p w14:paraId="4521D5AD" w14:textId="77777777" w:rsidR="000B747D" w:rsidRPr="000C1244" w:rsidRDefault="000B747D" w:rsidP="000B747D">
      <w:pPr>
        <w:rPr>
          <w:rFonts w:ascii="Times New Roman" w:hAnsi="Times New Roman" w:cs="Times New Roman"/>
          <w:sz w:val="22"/>
          <w:szCs w:val="22"/>
        </w:rPr>
      </w:pPr>
    </w:p>
    <w:sectPr w:rsidR="000B747D" w:rsidRPr="000C124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A17"/>
    <w:multiLevelType w:val="hybridMultilevel"/>
    <w:tmpl w:val="DFF09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3A4F9C"/>
    <w:multiLevelType w:val="hybridMultilevel"/>
    <w:tmpl w:val="B5229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F85175"/>
    <w:multiLevelType w:val="hybridMultilevel"/>
    <w:tmpl w:val="5E52C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0A037A"/>
    <w:multiLevelType w:val="hybridMultilevel"/>
    <w:tmpl w:val="85A21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3559E"/>
    <w:multiLevelType w:val="hybridMultilevel"/>
    <w:tmpl w:val="9D425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E06523"/>
    <w:multiLevelType w:val="multilevel"/>
    <w:tmpl w:val="8EDE5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A5ECC"/>
    <w:multiLevelType w:val="hybridMultilevel"/>
    <w:tmpl w:val="FBF6B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300F2A"/>
    <w:multiLevelType w:val="hybridMultilevel"/>
    <w:tmpl w:val="EFA04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0E414D"/>
    <w:multiLevelType w:val="hybridMultilevel"/>
    <w:tmpl w:val="C2526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F97E61"/>
    <w:multiLevelType w:val="multilevel"/>
    <w:tmpl w:val="5EA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128C3"/>
    <w:multiLevelType w:val="hybridMultilevel"/>
    <w:tmpl w:val="139E0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90748E"/>
    <w:multiLevelType w:val="hybridMultilevel"/>
    <w:tmpl w:val="68B45C6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FB270B4"/>
    <w:multiLevelType w:val="hybridMultilevel"/>
    <w:tmpl w:val="EBB64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1C4061"/>
    <w:multiLevelType w:val="hybridMultilevel"/>
    <w:tmpl w:val="37229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FA534E"/>
    <w:multiLevelType w:val="hybridMultilevel"/>
    <w:tmpl w:val="4ABEC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FD3CB1"/>
    <w:multiLevelType w:val="hybridMultilevel"/>
    <w:tmpl w:val="1310B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0A0D63"/>
    <w:multiLevelType w:val="multilevel"/>
    <w:tmpl w:val="75C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D4623"/>
    <w:multiLevelType w:val="hybridMultilevel"/>
    <w:tmpl w:val="C07CE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733D25"/>
    <w:multiLevelType w:val="hybridMultilevel"/>
    <w:tmpl w:val="E8AEF0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8E3210"/>
    <w:multiLevelType w:val="hybridMultilevel"/>
    <w:tmpl w:val="A8F09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D02885"/>
    <w:multiLevelType w:val="hybridMultilevel"/>
    <w:tmpl w:val="52DC1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6343216">
    <w:abstractNumId w:val="20"/>
  </w:num>
  <w:num w:numId="2" w16cid:durableId="1109928784">
    <w:abstractNumId w:val="12"/>
  </w:num>
  <w:num w:numId="3" w16cid:durableId="592057798">
    <w:abstractNumId w:val="19"/>
  </w:num>
  <w:num w:numId="4" w16cid:durableId="337316932">
    <w:abstractNumId w:val="3"/>
  </w:num>
  <w:num w:numId="5" w16cid:durableId="450632937">
    <w:abstractNumId w:val="10"/>
  </w:num>
  <w:num w:numId="6" w16cid:durableId="1158964373">
    <w:abstractNumId w:val="0"/>
  </w:num>
  <w:num w:numId="7" w16cid:durableId="1178273975">
    <w:abstractNumId w:val="18"/>
  </w:num>
  <w:num w:numId="8" w16cid:durableId="1935868052">
    <w:abstractNumId w:val="5"/>
  </w:num>
  <w:num w:numId="9" w16cid:durableId="1978679079">
    <w:abstractNumId w:val="1"/>
  </w:num>
  <w:num w:numId="10" w16cid:durableId="1323968666">
    <w:abstractNumId w:val="13"/>
  </w:num>
  <w:num w:numId="11" w16cid:durableId="1931156936">
    <w:abstractNumId w:val="7"/>
  </w:num>
  <w:num w:numId="12" w16cid:durableId="156456411">
    <w:abstractNumId w:val="15"/>
  </w:num>
  <w:num w:numId="13" w16cid:durableId="210460319">
    <w:abstractNumId w:val="16"/>
  </w:num>
  <w:num w:numId="14" w16cid:durableId="1189106389">
    <w:abstractNumId w:val="2"/>
  </w:num>
  <w:num w:numId="15" w16cid:durableId="306667678">
    <w:abstractNumId w:val="11"/>
  </w:num>
  <w:num w:numId="16" w16cid:durableId="1799295339">
    <w:abstractNumId w:val="14"/>
  </w:num>
  <w:num w:numId="17" w16cid:durableId="1925795582">
    <w:abstractNumId w:val="8"/>
  </w:num>
  <w:num w:numId="18" w16cid:durableId="1685470702">
    <w:abstractNumId w:val="4"/>
  </w:num>
  <w:num w:numId="19" w16cid:durableId="407655542">
    <w:abstractNumId w:val="17"/>
  </w:num>
  <w:num w:numId="20" w16cid:durableId="567424344">
    <w:abstractNumId w:val="6"/>
  </w:num>
  <w:num w:numId="21" w16cid:durableId="1628513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E98"/>
    <w:rsid w:val="000068FC"/>
    <w:rsid w:val="000B747D"/>
    <w:rsid w:val="000C1244"/>
    <w:rsid w:val="002835DC"/>
    <w:rsid w:val="00577999"/>
    <w:rsid w:val="00632380"/>
    <w:rsid w:val="00803E98"/>
    <w:rsid w:val="00F33939"/>
    <w:rsid w:val="00FD67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F758"/>
  <w15:chartTrackingRefBased/>
  <w15:docId w15:val="{2A67BB23-5A28-41C9-B999-FC8C0B6D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3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3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E98"/>
    <w:rPr>
      <w:rFonts w:eastAsiaTheme="majorEastAsia" w:cstheme="majorBidi"/>
      <w:color w:val="272727" w:themeColor="text1" w:themeTint="D8"/>
    </w:rPr>
  </w:style>
  <w:style w:type="paragraph" w:styleId="Title">
    <w:name w:val="Title"/>
    <w:basedOn w:val="Normal"/>
    <w:next w:val="Normal"/>
    <w:link w:val="TitleChar"/>
    <w:uiPriority w:val="10"/>
    <w:qFormat/>
    <w:rsid w:val="00803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E98"/>
    <w:pPr>
      <w:spacing w:before="160"/>
      <w:jc w:val="center"/>
    </w:pPr>
    <w:rPr>
      <w:i/>
      <w:iCs/>
      <w:color w:val="404040" w:themeColor="text1" w:themeTint="BF"/>
    </w:rPr>
  </w:style>
  <w:style w:type="character" w:customStyle="1" w:styleId="QuoteChar">
    <w:name w:val="Quote Char"/>
    <w:basedOn w:val="DefaultParagraphFont"/>
    <w:link w:val="Quote"/>
    <w:uiPriority w:val="29"/>
    <w:rsid w:val="00803E98"/>
    <w:rPr>
      <w:i/>
      <w:iCs/>
      <w:color w:val="404040" w:themeColor="text1" w:themeTint="BF"/>
    </w:rPr>
  </w:style>
  <w:style w:type="paragraph" w:styleId="ListParagraph">
    <w:name w:val="List Paragraph"/>
    <w:basedOn w:val="Normal"/>
    <w:qFormat/>
    <w:rsid w:val="00803E98"/>
    <w:pPr>
      <w:ind w:left="720"/>
      <w:contextualSpacing/>
    </w:pPr>
  </w:style>
  <w:style w:type="character" w:styleId="IntenseEmphasis">
    <w:name w:val="Intense Emphasis"/>
    <w:basedOn w:val="DefaultParagraphFont"/>
    <w:uiPriority w:val="21"/>
    <w:qFormat/>
    <w:rsid w:val="00803E98"/>
    <w:rPr>
      <w:i/>
      <w:iCs/>
      <w:color w:val="0F4761" w:themeColor="accent1" w:themeShade="BF"/>
    </w:rPr>
  </w:style>
  <w:style w:type="paragraph" w:styleId="IntenseQuote">
    <w:name w:val="Intense Quote"/>
    <w:basedOn w:val="Normal"/>
    <w:next w:val="Normal"/>
    <w:link w:val="IntenseQuoteChar"/>
    <w:uiPriority w:val="30"/>
    <w:qFormat/>
    <w:rsid w:val="00803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E98"/>
    <w:rPr>
      <w:i/>
      <w:iCs/>
      <w:color w:val="0F4761" w:themeColor="accent1" w:themeShade="BF"/>
    </w:rPr>
  </w:style>
  <w:style w:type="character" w:styleId="IntenseReference">
    <w:name w:val="Intense Reference"/>
    <w:basedOn w:val="DefaultParagraphFont"/>
    <w:uiPriority w:val="32"/>
    <w:qFormat/>
    <w:rsid w:val="00803E98"/>
    <w:rPr>
      <w:b/>
      <w:bCs/>
      <w:smallCaps/>
      <w:color w:val="0F4761" w:themeColor="accent1" w:themeShade="BF"/>
      <w:spacing w:val="5"/>
    </w:rPr>
  </w:style>
  <w:style w:type="table" w:styleId="TableGrid">
    <w:name w:val="Table Grid"/>
    <w:basedOn w:val="TableNormal"/>
    <w:uiPriority w:val="39"/>
    <w:rsid w:val="00632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68FC"/>
    <w:rPr>
      <w:color w:val="467886" w:themeColor="hyperlink"/>
      <w:u w:val="single"/>
    </w:rPr>
  </w:style>
  <w:style w:type="character" w:styleId="UnresolvedMention">
    <w:name w:val="Unresolved Mention"/>
    <w:basedOn w:val="DefaultParagraphFont"/>
    <w:uiPriority w:val="99"/>
    <w:semiHidden/>
    <w:unhideWhenUsed/>
    <w:rsid w:val="00006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Cao</dc:creator>
  <cp:keywords/>
  <dc:description/>
  <cp:lastModifiedBy>Minh Cao</cp:lastModifiedBy>
  <cp:revision>3</cp:revision>
  <dcterms:created xsi:type="dcterms:W3CDTF">2026-04-06T14:15:00Z</dcterms:created>
  <dcterms:modified xsi:type="dcterms:W3CDTF">2026-04-07T07:53:00Z</dcterms:modified>
</cp:coreProperties>
</file>