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loudbeds-consultant-sourcing-plan"/>
    <w:p>
      <w:pPr>
        <w:pStyle w:val="Heading1"/>
      </w:pPr>
      <w:r>
        <w:t xml:space="preserve">Cloudbeds Consultant — Sourcing Plan</w:t>
      </w:r>
    </w:p>
    <w:p>
      <w:pPr>
        <w:pStyle w:val="FirstParagraph"/>
      </w:pPr>
      <w:r>
        <w:rPr>
          <w:b/>
          <w:bCs/>
        </w:rPr>
        <w:t xml:space="preserve">Property:</w:t>
      </w:r>
      <w:r>
        <w:t xml:space="preserve"> </w:t>
      </w:r>
      <w:r>
        <w:t xml:space="preserve">Big Muddy Inn, Natchez MS</w:t>
      </w:r>
      <w:r>
        <w:t xml:space="preserve"> </w:t>
      </w:r>
      <w:r>
        <w:rPr>
          <w:b/>
          <w:bCs/>
        </w:rPr>
        <w:t xml:space="preserve">Operating entity:</w:t>
      </w:r>
      <w:r>
        <w:t xml:space="preserve"> </w:t>
      </w:r>
      <w:r>
        <w:t xml:space="preserve">Big Muddy Natchez LLC (under MBT — Measurably Better Things LLC)</w:t>
      </w:r>
      <w:r>
        <w:t xml:space="preserve"> </w:t>
      </w:r>
      <w:r>
        <w:rPr>
          <w:b/>
          <w:bCs/>
        </w:rPr>
        <w:t xml:space="preserve">Innkeeper / point of contact:</w:t>
      </w:r>
      <w:r>
        <w:t xml:space="preserve"> </w:t>
      </w:r>
      <w:r>
        <w:t xml:space="preserve">Tracy Alderson-Allen</w:t>
      </w:r>
      <w:r>
        <w:t xml:space="preserve"> </w:t>
      </w:r>
      <w:r>
        <w:rPr>
          <w:b/>
          <w:bCs/>
        </w:rPr>
        <w:t xml:space="preserve">Budget:</w:t>
      </w:r>
      <w:r>
        <w:t xml:space="preserve"> </w:t>
      </w:r>
      <w:r>
        <w:t xml:space="preserve">$500 starting fee, ready to flex up to $1,500 ceiling if needed for documented additional scope. Target completion at $500.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2026-04-20</w:t>
      </w:r>
      <w:r>
        <w:t xml:space="preserve"> </w:t>
      </w:r>
      <w:r>
        <w:rPr>
          <w:b/>
          <w:bCs/>
        </w:rPr>
        <w:t xml:space="preserve">Supersedes:</w:t>
      </w:r>
      <w:r>
        <w:t xml:space="preserve"> </w:t>
      </w:r>
      <w:r>
        <w:t xml:space="preserve">the earlier Dragonfly Strategists SOW. Certified network priced at $12–18K+; too expensive for a 6-room boutique config task.</w:t>
      </w:r>
    </w:p>
    <w:p>
      <w:r>
        <w:pict>
          <v:rect style="width:0;height:1.5pt" o:hralign="center" o:hrstd="t" o:hr="t"/>
        </w:pict>
      </w:r>
    </w:p>
    <w:bookmarkStart w:id="9" w:name="decision-locked"/>
    <w:p>
      <w:pPr>
        <w:pStyle w:val="Heading2"/>
      </w:pPr>
      <w:r>
        <w:t xml:space="preserve">Decision (locked)</w:t>
      </w:r>
    </w:p>
    <w:p>
      <w:pPr>
        <w:pStyle w:val="FirstParagraph"/>
      </w:pPr>
      <w:r>
        <w:t xml:space="preserve">Skip the Cloudbeds Certified Consultant Partner Network. Every certified firm floors above $5K and upsells into strategy / marketing / retainer — all of which MBT already owns. Hire a solo Cloudbeds specialist on Fiverr Pro (or via parallel LinkedIn search for ex-Cloudbeds Onboarding Coaches) for a commoditized configuration task.</w:t>
      </w:r>
    </w:p>
    <w:p>
      <w:pPr>
        <w:pStyle w:val="BodyText"/>
      </w:pPr>
      <w:r>
        <w:rPr>
          <w:b/>
          <w:bCs/>
        </w:rPr>
        <w:t xml:space="preserve">Logic:</w:t>
      </w:r>
      <w:r>
        <w:t xml:space="preserve"> </w:t>
      </w:r>
      <w:r>
        <w:t xml:space="preserve">MBT owns marketing, branding, booking flow, guest portal, programming integration. We don’t need a hospitality strategist. We need a technician to configure Cloudbeds.</w:t>
      </w:r>
    </w:p>
    <w:p>
      <w:r>
        <w:pict>
          <v:rect style="width:0;height:1.5pt" o:hralign="center" o:hrstd="t" o:hr="t"/>
        </w:pict>
      </w:r>
    </w:p>
    <w:bookmarkEnd w:id="9"/>
    <w:bookmarkStart w:id="10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- Cloudbeds audit (rate plans, room types, taxes, restrictions, channel connections, reporting)</w:t>
      </w:r>
      <w:r>
        <w:t xml:space="preserve"> </w:t>
      </w:r>
      <w:r>
        <w:t xml:space="preserve">- Rate plan build (BAR, advance purchase, LOS-based, package rates)</w:t>
      </w:r>
      <w:r>
        <w:t xml:space="preserve"> </w:t>
      </w:r>
      <w:r>
        <w:t xml:space="preserve">- Policy setup (cancellation, deposit, no-show, incidentals, pet/damage fees)</w:t>
      </w:r>
      <w:r>
        <w:t xml:space="preserve"> </w:t>
      </w:r>
      <w:r>
        <w:t xml:space="preserve">- Stay restrictions (min-LOS peak dates, CTA, cutoffs)</w:t>
      </w:r>
      <w:r>
        <w:t xml:space="preserve"> </w:t>
      </w:r>
      <w:r>
        <w:t xml:space="preserve">- OTA channel audit + reconnect (Booking.com, Expedia, Airbnb, Google)</w:t>
      </w:r>
      <w:r>
        <w:t xml:space="preserve"> </w:t>
      </w:r>
      <w:r>
        <w:t xml:space="preserve">- Basic KPI dashboard (RevPAR, ADR, occupancy, pace, channel mix)</w:t>
      </w:r>
      <w:r>
        <w:t xml:space="preserve"> </w:t>
      </w:r>
      <w:r>
        <w:t xml:space="preserve">- 1–2 live training sessions with Tracy (recorded)</w:t>
      </w:r>
      <w:r>
        <w:t xml:space="preserve"> </w:t>
      </w:r>
      <w:r>
        <w:t xml:space="preserve">- Written handoff doc</w:t>
      </w:r>
    </w:p>
    <w:p>
      <w:pPr>
        <w:pStyle w:val="BodyText"/>
      </w:pPr>
      <w:r>
        <w:rPr>
          <w:b/>
          <w:bCs/>
        </w:rPr>
        <w:t xml:space="preserve">Out (MBT owns):</w:t>
      </w:r>
      <w:r>
        <w:t xml:space="preserve"> </w:t>
      </w:r>
      <w:r>
        <w:t xml:space="preserve">- Blues Room programming and event-driven demand modeling</w:t>
      </w:r>
      <w:r>
        <w:t xml:space="preserve"> </w:t>
      </w:r>
      <w:r>
        <w:t xml:space="preserve">- Marketing / SEO / content / email / social / brand</w:t>
      </w:r>
      <w:r>
        <w:t xml:space="preserve"> </w:t>
      </w:r>
      <w:r>
        <w:t xml:space="preserve">- Direct booking flow + guest portal (runs on MBT Next.js platform)</w:t>
      </w:r>
      <w:r>
        <w:t xml:space="preserve"> </w:t>
      </w:r>
      <w:r>
        <w:t xml:space="preserve">- Pricing strategy (we set the rules; they configure)</w:t>
      </w:r>
      <w:r>
        <w:t xml:space="preserve"> </w:t>
      </w:r>
      <w:r>
        <w:t xml:space="preserve">- PMS selection (Cloudbeds stays)</w:t>
      </w:r>
      <w:r>
        <w:t xml:space="preserve"> </w:t>
      </w:r>
      <w:r>
        <w:t xml:space="preserve">- F&amp;B (catering third-party)</w:t>
      </w:r>
    </w:p>
    <w:p>
      <w:r>
        <w:pict>
          <v:rect style="width:0;height:1.5pt" o:hralign="center" o:hrstd="t" o:hr="t"/>
        </w:pict>
      </w:r>
    </w:p>
    <w:bookmarkEnd w:id="10"/>
    <w:bookmarkStart w:id="11" w:name="budget"/>
    <w:p>
      <w:pPr>
        <w:pStyle w:val="Heading2"/>
      </w:pPr>
      <w:r>
        <w:t xml:space="preserve">Budget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fixed-fee engagement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Reserve (only for documented additional scope)</w:t>
            </w:r>
          </w:p>
        </w:tc>
        <w:tc>
          <w:tcPr/>
          <w:p>
            <w:pPr>
              <w:pStyle w:val="Compact"/>
            </w:pPr>
            <w:r>
              <w:t xml:space="preserve">up to $1,000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 ceiling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$1,500</w:t>
            </w:r>
          </w:p>
        </w:tc>
      </w:tr>
    </w:tbl>
    <w:p>
      <w:pPr>
        <w:pStyle w:val="BodyText"/>
      </w:pPr>
      <w:r>
        <w:rPr>
          <w:b/>
          <w:bCs/>
        </w:rPr>
        <w:t xml:space="preserve">Target:</w:t>
      </w:r>
      <w:r>
        <w:t xml:space="preserve"> </w:t>
      </w:r>
      <w:r>
        <w:t xml:space="preserve">complete at $500. We believe the scope is achievable at this rate by a competent Fiverr Pro specialist or an ex-Cloudbeds Onboarding Coach.</w:t>
      </w:r>
    </w:p>
    <w:p>
      <w:pPr>
        <w:pStyle w:val="BodyText"/>
      </w:pPr>
      <w:r>
        <w:rPr>
          <w:b/>
          <w:bCs/>
        </w:rPr>
        <w:t xml:space="preserve">Payment:</w:t>
      </w:r>
      <w:r>
        <w:t xml:space="preserve"> </w:t>
      </w:r>
      <w:r>
        <w:t xml:space="preserve">50% of base on kickoff ($250), 50% on handoff ($250). Reserve deployed only if scope genuinely expands (e.g., the VRBO dispute below requires more than 2 hours, or additional OTAs come online) and with Tracy’s written sign-off on each release.</w:t>
      </w:r>
    </w:p>
    <w:p>
      <w:pPr>
        <w:pStyle w:val="BodyText"/>
      </w:pPr>
      <w:r>
        <w:rPr>
          <w:b/>
          <w:bCs/>
        </w:rPr>
        <w:t xml:space="preserve">Walk above $1,500.</w:t>
      </w:r>
      <w:r>
        <w:t xml:space="preserve"> </w:t>
      </w:r>
      <w:r>
        <w:t xml:space="preserve">The ceiling is firm. Cloudbeds configuration is commodity work; paying strategy rates for technician tasks defeats the purpose.</w:t>
      </w:r>
    </w:p>
    <w:p>
      <w:r>
        <w:pict>
          <v:rect style="width:0;height:1.5pt" o:hralign="center" o:hrstd="t" o:hr="t"/>
        </w:pict>
      </w:r>
    </w:p>
    <w:bookmarkEnd w:id="11"/>
    <w:bookmarkStart w:id="17" w:name="sourcing-channels-ranked"/>
    <w:p>
      <w:pPr>
        <w:pStyle w:val="Heading2"/>
      </w:pPr>
      <w:r>
        <w:t xml:space="preserve">Sourcing Channels (ranked)</w:t>
      </w:r>
    </w:p>
    <w:bookmarkStart w:id="12" w:name="X86029256fdd4c2c196f79543d814e5fe75fe90d"/>
    <w:p>
      <w:pPr>
        <w:pStyle w:val="Heading3"/>
      </w:pPr>
      <w:r>
        <w:t xml:space="preserve">0. In-house first — Studio C / Elijah Davis (preferred)</w:t>
      </w:r>
    </w:p>
    <w:p>
      <w:pPr>
        <w:pStyle w:val="FirstParagraph"/>
      </w:pPr>
      <w:r>
        <w:t xml:space="preserve">Before going external, offer the scope to</w:t>
      </w:r>
      <w:r>
        <w:t xml:space="preserve"> </w:t>
      </w:r>
      <w:r>
        <w:rPr>
          <w:b/>
          <w:bCs/>
        </w:rPr>
        <w:t xml:space="preserve">Elijah Davis at Studio C Video.</w:t>
      </w:r>
      <w:r>
        <w:t xml:space="preserve"> </w:t>
      </w:r>
      <w:r>
        <w:t xml:space="preserve">This is aligned with the partner-amplification thesis: MBT pays Studio C for work that grows Studio C, and the Cloudbeds config task fits Studio C’s</w:t>
      </w:r>
      <w:r>
        <w:t xml:space="preserve"> </w:t>
      </w:r>
      <w:r>
        <w:t xml:space="preserve">“technical persistence”</w:t>
      </w:r>
      <w:r>
        <w:t xml:space="preserve"> </w:t>
      </w:r>
      <w:r>
        <w:t xml:space="preserve">capability.</w:t>
      </w:r>
    </w:p>
    <w:p>
      <w:pPr>
        <w:pStyle w:val="BodyText"/>
      </w:pPr>
      <w:r>
        <w:rPr>
          <w:b/>
          <w:bCs/>
        </w:rPr>
        <w:t xml:space="preserve">Why this is the preferred first option:</w:t>
      </w:r>
      <w:r>
        <w:t xml:space="preserve"> </w:t>
      </w:r>
      <w:r>
        <w:t xml:space="preserve">- Elijah already has context on the ecosystem — no onboarding overhead</w:t>
      </w:r>
      <w:r>
        <w:t xml:space="preserve"> </w:t>
      </w:r>
      <w:r>
        <w:t xml:space="preserve">- Studio C gets real project revenue (demonstrates the</w:t>
      </w:r>
      <w:r>
        <w:t xml:space="preserve"> </w:t>
      </w:r>
      <w:r>
        <w:t xml:space="preserve">“MBT is a paying customer”</w:t>
      </w:r>
      <w:r>
        <w:t xml:space="preserve"> </w:t>
      </w:r>
      <w:r>
        <w:t xml:space="preserve">side of the partner thesis)</w:t>
      </w:r>
      <w:r>
        <w:t xml:space="preserve"> </w:t>
      </w:r>
      <w:r>
        <w:t xml:space="preserve">- Cloudbeds config is not strategy — it’s patient technical configuration work, which is in-range for Studio C</w:t>
      </w:r>
      <w:r>
        <w:t xml:space="preserve"> </w:t>
      </w:r>
      <w:r>
        <w:t xml:space="preserve">- Same $500 budget, same $1,500 ceiling, same scope — just different payee</w:t>
      </w:r>
      <w:r>
        <w:t xml:space="preserve"> </w:t>
      </w:r>
      <w:r>
        <w:t xml:space="preserve">- Tracy’s relationship with Elijah is already established</w:t>
      </w:r>
    </w:p>
    <w:p>
      <w:pPr>
        <w:pStyle w:val="BodyText"/>
      </w:pPr>
      <w:r>
        <w:rPr>
          <w:b/>
          <w:bCs/>
        </w:rPr>
        <w:t xml:space="preserve">Decision tree:</w:t>
      </w:r>
      <w:r>
        <w:t xml:space="preserve"> </w:t>
      </w:r>
      <w:r>
        <w:t xml:space="preserve">1. Chase pitches the scope to Elijah with the same doc.</w:t>
      </w:r>
      <w:r>
        <w:t xml:space="preserve"> </w:t>
      </w:r>
      <w:r>
        <w:t xml:space="preserve">2. If Elijah has capacity + interest → Studio C takes the engagement at the $500 rate.</w:t>
      </w:r>
      <w:r>
        <w:t xml:space="preserve"> </w:t>
      </w:r>
      <w:r>
        <w:t xml:space="preserve">3. If Elijah doesn’t have capacity OR explicitly doesn’t want it → fall through to the external Fiverr path below.</w:t>
      </w:r>
    </w:p>
    <w:bookmarkEnd w:id="12"/>
    <w:bookmarkStart w:id="13" w:name="fiverr-pro-if-elijah-passes"/>
    <w:p>
      <w:pPr>
        <w:pStyle w:val="Heading3"/>
      </w:pPr>
      <w:r>
        <w:t xml:space="preserve">1. Fiverr Pro (if Elijah passes)</w:t>
      </w:r>
    </w:p>
    <w:p>
      <w:pPr>
        <w:pStyle w:val="FirstParagraph"/>
      </w:pPr>
      <w:r>
        <w:t xml:space="preserve">Fiverr Pro tier only. Cloudbeds in top skills, 4.9+ rating, English-native.</w:t>
      </w:r>
    </w:p>
    <w:bookmarkEnd w:id="13"/>
    <w:bookmarkStart w:id="14" w:name="linkedin-parallel-to-fiverr"/>
    <w:p>
      <w:pPr>
        <w:pStyle w:val="Heading3"/>
      </w:pPr>
      <w:r>
        <w:t xml:space="preserve">2. LinkedIn (parallel to Fiverr)</w:t>
      </w:r>
    </w:p>
    <w:p>
      <w:pPr>
        <w:pStyle w:val="FirstParagraph"/>
      </w:pPr>
      <w:r>
        <w:t xml:space="preserve">Search</w:t>
      </w:r>
      <w:r>
        <w:t xml:space="preserve"> </w:t>
      </w:r>
      <w:r>
        <w:t xml:space="preserve">“ex-Cloudbeds Onboarding Coach.”</w:t>
      </w:r>
      <w:r>
        <w:t xml:space="preserve"> </w:t>
      </w:r>
      <w:r>
        <w:t xml:space="preserve">Highest product knowledge on the market.</w:t>
      </w:r>
    </w:p>
    <w:bookmarkEnd w:id="14"/>
    <w:bookmarkStart w:id="15" w:name="upwork-backup"/>
    <w:p>
      <w:pPr>
        <w:pStyle w:val="Heading3"/>
      </w:pPr>
      <w:r>
        <w:t xml:space="preserve">3. Upwork (backup)</w:t>
      </w:r>
    </w:p>
    <w:p>
      <w:pPr>
        <w:pStyle w:val="FirstParagraph"/>
      </w:pPr>
      <w:r>
        <w:t xml:space="preserve">Top Rated + 90% job success + Cloudbeds keyword.</w:t>
      </w:r>
    </w:p>
    <w:bookmarkEnd w:id="15"/>
    <w:bookmarkStart w:id="16" w:name="cloudbeds-community-forum-backup"/>
    <w:p>
      <w:pPr>
        <w:pStyle w:val="Heading3"/>
      </w:pPr>
      <w:r>
        <w:t xml:space="preserve">4. Cloudbeds Community forum (backup)</w:t>
      </w:r>
    </w:p>
    <w:p>
      <w:pPr>
        <w:pStyle w:val="FirstParagraph"/>
      </w:pPr>
      <w:r>
        <w:t xml:space="preserve">Post scoped RFP.</w:t>
      </w:r>
    </w:p>
    <w:p>
      <w:pPr>
        <w:pStyle w:val="BodyText"/>
      </w:pPr>
      <w:r>
        <w:rPr>
          <w:b/>
          <w:bCs/>
        </w:rPr>
        <w:t xml:space="preserve">If going external, run Fiverr + LinkedIn in parallel.</w:t>
      </w:r>
      <w:r>
        <w:t xml:space="preserve"> </w:t>
      </w:r>
      <w:r>
        <w:t xml:space="preserve">Double the candidate pool in 48 hours for no incremental cost.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walk-conditions"/>
    <w:p>
      <w:pPr>
        <w:pStyle w:val="Heading2"/>
      </w:pPr>
      <w:r>
        <w:t xml:space="preserve">Walk Conditions</w:t>
      </w:r>
    </w:p>
    <w:p>
      <w:pPr>
        <w:pStyle w:val="FirstParagraph"/>
      </w:pPr>
      <w:r>
        <w:t xml:space="preserve">Any applicant or firm who pitches:</w:t>
      </w:r>
      <w:r>
        <w:t xml:space="preserve"> </w:t>
      </w:r>
      <w:r>
        <w:t xml:space="preserve">- Retainer, monthly, or hourly-uncapped model</w:t>
      </w:r>
      <w:r>
        <w:t xml:space="preserve"> </w:t>
      </w:r>
      <w:r>
        <w:t xml:space="preserve">- Scope creep into marketing / programming / platform work</w:t>
      </w:r>
      <w:r>
        <w:t xml:space="preserve"> </w:t>
      </w:r>
      <w:r>
        <w:t xml:space="preserve">- Cannot demonstrate named Cloudbeds reference clients</w:t>
      </w:r>
      <w:r>
        <w:t xml:space="preserve"> </w:t>
      </w:r>
      <w:r>
        <w:t xml:space="preserve">- Quote above $1,500 all-in</w:t>
      </w:r>
      <w:r>
        <w:t xml:space="preserve"> </w:t>
      </w:r>
      <w:r>
        <w:t xml:space="preserve">- PMS migration to another platform</w:t>
      </w:r>
    </w:p>
    <w:p>
      <w:r>
        <w:pict>
          <v:rect style="width:0;height:1.5pt" o:hralign="center" o:hrstd="t" o:hr="t"/>
        </w:pict>
      </w:r>
    </w:p>
    <w:bookmarkEnd w:id="18"/>
    <w:bookmarkStart w:id="19" w:name="fiverr-gig-post"/>
    <w:p>
      <w:pPr>
        <w:pStyle w:val="Heading2"/>
      </w:pPr>
      <w:r>
        <w:t xml:space="preserve">Fiverr Gig Post</w:t>
      </w:r>
    </w:p>
    <w:p>
      <w:pPr>
        <w:pStyle w:val="FirstParagraph"/>
      </w:pPr>
      <w:r>
        <w:rPr>
          <w:b/>
          <w:bCs/>
        </w:rPr>
        <w:t xml:space="preserve">Title (80 char max):</w:t>
      </w:r>
      <w:r>
        <w:t xml:space="preserve"> </w:t>
      </w:r>
      <w:r>
        <w:t xml:space="preserve">&gt; Cloudbeds PMS Expert Needed — Full OTA Onboarding Rebuild for Boutique Inn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VerbatimChar"/>
        </w:rPr>
        <w:t xml:space="preserve">Boutique inn in Natchez, Mississippi needs a Cloudbeds specialist to rebuild</w:t>
      </w:r>
      <w:r>
        <w:br/>
      </w:r>
      <w:r>
        <w:rPr>
          <w:rStyle w:val="VerbatimChar"/>
        </w:rPr>
        <w:t xml:space="preserve">our PMS configuration and OTA channel setup from the ground up.</w:t>
      </w:r>
      <w:r>
        <w:br/>
      </w:r>
      <w:r>
        <w:br/>
      </w:r>
      <w:r>
        <w:rPr>
          <w:rStyle w:val="VerbatimChar"/>
        </w:rPr>
        <w:t xml:space="preserve">ABOUT US</w:t>
      </w:r>
      <w:r>
        <w:br/>
      </w:r>
      <w:r>
        <w:rPr>
          <w:rStyle w:val="VerbatimChar"/>
        </w:rPr>
        <w:t xml:space="preserve">- 6-room boutique inn with live music venue attached (Blues Room)</w:t>
      </w:r>
      <w:r>
        <w:br/>
      </w:r>
      <w:r>
        <w:rPr>
          <w:rStyle w:val="VerbatimChar"/>
        </w:rPr>
        <w:t xml:space="preserve">- Already on Cloudbeds — we need a rebuild, not a migration</w:t>
      </w:r>
      <w:r>
        <w:br/>
      </w:r>
      <w:r>
        <w:rPr>
          <w:rStyle w:val="VerbatimChar"/>
        </w:rPr>
        <w:t xml:space="preserve">- We run our own marketing, website, and booking flow — we are NOT</w:t>
      </w:r>
      <w:r>
        <w:br/>
      </w:r>
      <w:r>
        <w:rPr>
          <w:rStyle w:val="VerbatimChar"/>
        </w:rPr>
        <w:t xml:space="preserve">  looking for strategy, branding, or marketing help</w:t>
      </w:r>
      <w:r>
        <w:br/>
      </w:r>
      <w:r>
        <w:br/>
      </w:r>
      <w:r>
        <w:rPr>
          <w:rStyle w:val="VerbatimChar"/>
        </w:rPr>
        <w:t xml:space="preserve">WHAT WE NEED YOU TO DO</w:t>
      </w:r>
      <w:r>
        <w:br/>
      </w:r>
      <w:r>
        <w:rPr>
          <w:rStyle w:val="VerbatimChar"/>
        </w:rPr>
        <w:t xml:space="preserve">- Full audit of current Cloudbeds setup</w:t>
      </w:r>
      <w:r>
        <w:br/>
      </w:r>
      <w:r>
        <w:rPr>
          <w:rStyle w:val="VerbatimChar"/>
        </w:rPr>
        <w:t xml:space="preserve">- Rebuild rate plans (BAR, advance purchase, LOS-based, packages)</w:t>
      </w:r>
      <w:r>
        <w:br/>
      </w:r>
      <w:r>
        <w:rPr>
          <w:rStyle w:val="VerbatimChar"/>
        </w:rPr>
        <w:t xml:space="preserve">- Configure stay restrictions (min-LOS, CTA, cutoffs)</w:t>
      </w:r>
      <w:r>
        <w:br/>
      </w:r>
      <w:r>
        <w:rPr>
          <w:rStyle w:val="VerbatimChar"/>
        </w:rPr>
        <w:t xml:space="preserve">- Set up policies: cancellation, deposit, no-show, incidentals, fees</w:t>
      </w:r>
      <w:r>
        <w:br/>
      </w:r>
      <w:r>
        <w:rPr>
          <w:rStyle w:val="VerbatimChar"/>
        </w:rPr>
        <w:t xml:space="preserve">- Audit and reconnect OTA channels: Booking.com, Expedia, Airbnb, Google</w:t>
      </w:r>
      <w:r>
        <w:br/>
      </w:r>
      <w:r>
        <w:rPr>
          <w:rStyle w:val="VerbatimChar"/>
        </w:rPr>
        <w:t xml:space="preserve">- Build a basic reporting dashboard (RevPAR, ADR, occupancy, pace)</w:t>
      </w:r>
      <w:r>
        <w:br/>
      </w:r>
      <w:r>
        <w:rPr>
          <w:rStyle w:val="VerbatimChar"/>
        </w:rPr>
        <w:t xml:space="preserve">- One or two live training sessions with our innkeeper (recorded)</w:t>
      </w:r>
      <w:r>
        <w:br/>
      </w:r>
      <w:r>
        <w:rPr>
          <w:rStyle w:val="VerbatimChar"/>
        </w:rPr>
        <w:t xml:space="preserve">- Written handoff document</w:t>
      </w:r>
      <w:r>
        <w:br/>
      </w:r>
      <w:r>
        <w:br/>
      </w:r>
      <w:r>
        <w:rPr>
          <w:rStyle w:val="VerbatimChar"/>
        </w:rPr>
        <w:t xml:space="preserve">MUST HAVE</w:t>
      </w:r>
      <w:r>
        <w:br/>
      </w:r>
      <w:r>
        <w:rPr>
          <w:rStyle w:val="VerbatimChar"/>
        </w:rPr>
        <w:t xml:space="preserve">- Cloudbeds PMS: 2+ years hands-on</w:t>
      </w:r>
      <w:r>
        <w:br/>
      </w:r>
      <w:r>
        <w:rPr>
          <w:rStyle w:val="VerbatimChar"/>
        </w:rPr>
        <w:t xml:space="preserve">- Prior experience configuring independent / boutique properties</w:t>
      </w:r>
      <w:r>
        <w:br/>
      </w:r>
      <w:r>
        <w:rPr>
          <w:rStyle w:val="VerbatimChar"/>
        </w:rPr>
        <w:t xml:space="preserve">- Fluent English, comfortable on video calls</w:t>
      </w:r>
      <w:r>
        <w:br/>
      </w:r>
      <w:r>
        <w:rPr>
          <w:rStyle w:val="VerbatimChar"/>
        </w:rPr>
        <w:t xml:space="preserve">- Available for project completion in 3–4 weeks</w:t>
      </w:r>
      <w:r>
        <w:br/>
      </w:r>
      <w:r>
        <w:br/>
      </w:r>
      <w:r>
        <w:rPr>
          <w:rStyle w:val="VerbatimChar"/>
        </w:rPr>
        <w:t xml:space="preserve">NICE TO HAVE</w:t>
      </w:r>
      <w:r>
        <w:br/>
      </w:r>
      <w:r>
        <w:rPr>
          <w:rStyle w:val="VerbatimChar"/>
        </w:rPr>
        <w:t xml:space="preserve">- Ex-Cloudbeds staff (onboarding coach, CS, implementation)</w:t>
      </w:r>
      <w:r>
        <w:br/>
      </w:r>
      <w:r>
        <w:rPr>
          <w:rStyle w:val="VerbatimChar"/>
        </w:rPr>
        <w:t xml:space="preserve">- US independent hotel experience</w:t>
      </w:r>
      <w:r>
        <w:br/>
      </w:r>
      <w:r>
        <w:rPr>
          <w:rStyle w:val="VerbatimChar"/>
        </w:rPr>
        <w:t xml:space="preserve">- Experience with music / events venues</w:t>
      </w:r>
      <w:r>
        <w:br/>
      </w:r>
      <w:r>
        <w:br/>
      </w:r>
      <w:r>
        <w:rPr>
          <w:rStyle w:val="VerbatimChar"/>
        </w:rPr>
        <w:t xml:space="preserve">DO NOT PITCH</w:t>
      </w:r>
      <w:r>
        <w:br/>
      </w:r>
      <w:r>
        <w:rPr>
          <w:rStyle w:val="VerbatimChar"/>
        </w:rPr>
        <w:t xml:space="preserve">- Strategy retainers or monthly services</w:t>
      </w:r>
      <w:r>
        <w:br/>
      </w:r>
      <w:r>
        <w:rPr>
          <w:rStyle w:val="VerbatimChar"/>
        </w:rPr>
        <w:t xml:space="preserve">- Marketing, SEO, content, or branding services</w:t>
      </w:r>
      <w:r>
        <w:br/>
      </w:r>
      <w:r>
        <w:rPr>
          <w:rStyle w:val="VerbatimChar"/>
        </w:rPr>
        <w:t xml:space="preserve">- PMS migration to another platform</w:t>
      </w:r>
      <w:r>
        <w:br/>
      </w:r>
      <w:r>
        <w:rPr>
          <w:rStyle w:val="VerbatimChar"/>
        </w:rPr>
        <w:t xml:space="preserve">- Website, booking engine, or direct booking redesign</w:t>
      </w:r>
      <w:r>
        <w:br/>
      </w:r>
      <w:r>
        <w:rPr>
          <w:rStyle w:val="VerbatimChar"/>
        </w:rPr>
        <w:t xml:space="preserve">- Revenue management software upsells</w:t>
      </w:r>
      <w:r>
        <w:br/>
      </w:r>
      <w:r>
        <w:br/>
      </w:r>
      <w:r>
        <w:rPr>
          <w:rStyle w:val="VerbatimChar"/>
        </w:rPr>
        <w:t xml:space="preserve">BUDGET</w:t>
      </w:r>
      <w:r>
        <w:br/>
      </w:r>
      <w:r>
        <w:rPr>
          <w:rStyle w:val="VerbatimChar"/>
        </w:rPr>
        <w:t xml:space="preserve">$500 fixed fee. Overruns possible up to $1,500 total for documented additional work with written approval. The hard ceiling is $1,500.</w:t>
      </w:r>
      <w:r>
        <w:br/>
      </w:r>
      <w:r>
        <w:br/>
      </w: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3–4 weeks from kickoff.</w:t>
      </w:r>
      <w:r>
        <w:br/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50% on kickoff. 50% on sign-off after handoff.</w:t>
      </w:r>
      <w:r>
        <w:br/>
      </w:r>
      <w:r>
        <w:br/>
      </w:r>
      <w:r>
        <w:rPr>
          <w:rStyle w:val="VerbatimChar"/>
        </w:rPr>
        <w:t xml:space="preserve">TO APPLY</w:t>
      </w:r>
      <w:r>
        <w:br/>
      </w:r>
      <w:r>
        <w:rPr>
          <w:rStyle w:val="VerbatimChar"/>
        </w:rPr>
        <w:t xml:space="preserve">Send: (1) your Cloudbeds experience in two sentences, (2) two reference</w:t>
      </w:r>
      <w:r>
        <w:br/>
      </w:r>
      <w:r>
        <w:rPr>
          <w:rStyle w:val="VerbatimChar"/>
        </w:rPr>
        <w:t xml:space="preserve">properties, (3) one concrete question about our current setup. Generic</w:t>
      </w:r>
      <w:r>
        <w:br/>
      </w:r>
      <w:r>
        <w:rPr>
          <w:rStyle w:val="VerbatimChar"/>
        </w:rPr>
        <w:t xml:space="preserve">applications will be declined.</w:t>
      </w:r>
    </w:p>
    <w:p>
      <w:r>
        <w:pict>
          <v:rect style="width:0;height:1.5pt" o:hralign="center" o:hrstd="t" o:hr="t"/>
        </w:pict>
      </w:r>
    </w:p>
    <w:bookmarkEnd w:id="19"/>
    <w:bookmarkStart w:id="20" w:name="coss-answers-to-the-4-open-questions"/>
    <w:p>
      <w:pPr>
        <w:pStyle w:val="Heading2"/>
      </w:pPr>
      <w:r>
        <w:t xml:space="preserve">Cos’s answers to the 4 open questions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$1,500 ceiling — firm, not flex.</w:t>
      </w:r>
      <w:r>
        <w:t xml:space="preserve"> </w:t>
      </w:r>
      <w:r>
        <w:t xml:space="preserve">The logic of the cap is that Cloudbeds configuration is commoditized; paying strategy rates for technician work defeats the purpose. If no qualified candidate comes in under $1,500, we repost rather than flex. Flexing to $2,000 opens the door to re-litigating the ceiling later.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Post from Tracy’s address</w:t>
      </w:r>
      <w:r>
        <w:t xml:space="preserve"> </w:t>
      </w:r>
      <w:r>
        <w:t xml:space="preserve">(</w:t>
      </w:r>
      <w:r>
        <w:rPr>
          <w:rStyle w:val="VerbatimChar"/>
        </w:rPr>
        <w:t xml:space="preserve">tracyaldersonallen@gmail.com</w:t>
      </w:r>
      <w:r>
        <w:t xml:space="preserve">) — she owns the relationship post-handoff. Applicants should write directly to her so they understand they’ll be working with the innkeeper, not a tech CEO. Chase’s address is backup if Tracy’s isn’t yet configured for Fiverr.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Fiverr + LinkedIn in parallel.</w:t>
      </w:r>
      <w:r>
        <w:t xml:space="preserve"> </w:t>
      </w:r>
      <w:r>
        <w:t xml:space="preserve">Zero incremental cost (just time). LinkedIn gives us ex-Cloudbeds staff (higher quality signal); Fiverr gives wider pool. Running both doubles the candidate funnel in the 48-hour review window.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Handoff doc: Sanity + Google Drive both.</w:t>
      </w:r>
      <w:r>
        <w:t xml:space="preserve"> </w:t>
      </w:r>
      <w:r>
        <w:t xml:space="preserve">Sanity is the canonical source of truth for MBT operations. Copy to Drive for Tracy’s easy daily access + redundancy. If they diverge, Sanity wins.</w:t>
      </w:r>
    </w:p>
    <w:p>
      <w:r>
        <w:pict>
          <v:rect style="width:0;height:1.5pt" o:hralign="center" o:hrstd="t" o:hr="t"/>
        </w:pict>
      </w:r>
    </w:p>
    <w:bookmarkEnd w:id="20"/>
    <w:bookmarkStart w:id="21" w:name="integration-with-90-day-plan"/>
    <w:p>
      <w:pPr>
        <w:pStyle w:val="Heading2"/>
      </w:pPr>
      <w:r>
        <w:t xml:space="preserve">Integration with 90-Day Plan</w:t>
      </w:r>
    </w:p>
    <w:p>
      <w:pPr>
        <w:pStyle w:val="FirstParagraph"/>
      </w:pPr>
      <w:r>
        <w:t xml:space="preserve">The Fiverr engagement runs during Weeks 2–5 (May 8 – May 31). No budget impact on the Y1 cost structure — $1,500 fits inside the existing operations line. Completion before the Inn ops manager comes online means Cloudbeds is cleanly configured by the time the ops hire starts running day-to-day.</w:t>
      </w:r>
    </w:p>
    <w:p>
      <w:r>
        <w:pict>
          <v:rect style="width:0;height:1.5pt" o:hralign="center" o:hrstd="t" o:hr="t"/>
        </w:pict>
      </w:r>
    </w:p>
    <w:bookmarkEnd w:id="21"/>
    <w:bookmarkStart w:id="22" w:name="next-actions-pending-chase-approval"/>
    <w:p>
      <w:pPr>
        <w:pStyle w:val="Heading2"/>
      </w:pPr>
      <w:r>
        <w:t xml:space="preserve">Next Actions (pending Chase approval)</w:t>
      </w:r>
    </w:p>
    <w:p>
      <w:pPr>
        <w:pStyle w:val="Compact"/>
        <w:numPr>
          <w:ilvl w:val="0"/>
          <w:numId w:val="1002"/>
        </w:numPr>
      </w:pPr>
      <w:r>
        <w:t xml:space="preserve">Chase approves or amends.</w:t>
      </w:r>
    </w:p>
    <w:p>
      <w:pPr>
        <w:pStyle w:val="Compact"/>
        <w:numPr>
          <w:ilvl w:val="0"/>
          <w:numId w:val="1002"/>
        </w:numPr>
      </w:pPr>
      <w:r>
        <w:t xml:space="preserve">Tracy (or Chase if Tracy’s Fiverr isn’t set up) posts the gig under</w:t>
      </w:r>
      <w:r>
        <w:t xml:space="preserve"> </w:t>
      </w:r>
      <w:r>
        <w:rPr>
          <w:rStyle w:val="VerbatimChar"/>
        </w:rPr>
        <w:t xml:space="preserve">tracyaldersonallen@gmail.com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Chase runs parallel LinkedIn search — up to 10 ex-Cloudbeds onboarding coaches.</w:t>
      </w:r>
    </w:p>
    <w:p>
      <w:pPr>
        <w:pStyle w:val="Compact"/>
        <w:numPr>
          <w:ilvl w:val="0"/>
          <w:numId w:val="1002"/>
        </w:numPr>
      </w:pPr>
      <w:r>
        <w:t xml:space="preserve">48-hour applicant review window.</w:t>
      </w:r>
    </w:p>
    <w:p>
      <w:pPr>
        <w:pStyle w:val="Compact"/>
        <w:numPr>
          <w:ilvl w:val="0"/>
          <w:numId w:val="1002"/>
        </w:numPr>
      </w:pPr>
      <w:r>
        <w:t xml:space="preserve">Shortlist top 3 → 1-hour paid trial audit ($75 each, total $225 from the $500 reserve).</w:t>
      </w:r>
    </w:p>
    <w:p>
      <w:pPr>
        <w:pStyle w:val="Compact"/>
        <w:numPr>
          <w:ilvl w:val="0"/>
          <w:numId w:val="1002"/>
        </w:numPr>
      </w:pPr>
      <w:r>
        <w:t xml:space="preserve">Select winner → full engagement begins.</w:t>
      </w:r>
    </w:p>
    <w:p>
      <w:pPr>
        <w:pStyle w:val="Compact"/>
        <w:numPr>
          <w:ilvl w:val="0"/>
          <w:numId w:val="1002"/>
        </w:numPr>
      </w:pPr>
      <w:r>
        <w:t xml:space="preserve">Tracy owns weekly check-ins during the 3–4 week build.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Companion doc: the abandoned Dragonfly SOW has been deleted. This plan is the canonical Cloudbeds sourcing approach.</w:t>
      </w:r>
    </w:p>
    <w:p>
      <w:r>
        <w:pict>
          <v:rect style="width:0;height:1.5pt" o:hralign="center" o:hrstd="t" o:hr="t"/>
        </w:pict>
      </w:r>
    </w:p>
    <w:bookmarkEnd w:id="22"/>
    <w:bookmarkStart w:id="23" w:name="X1e0b1a8d9aa5380ad9748c6475c9b1a343a3c60"/>
    <w:p>
      <w:pPr>
        <w:pStyle w:val="Heading2"/>
      </w:pPr>
      <w:r>
        <w:t xml:space="preserve">Appendix — Active VRBO Integration Issue (2026-04-20)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VRBO integration with Cloudbeds stuck. VRBO claims the Cloudbeds listing was started as a Canadian listing, requiring full re-onboarding. Cloudbeds disputes this.</w:t>
      </w:r>
    </w:p>
    <w:p>
      <w:pPr>
        <w:pStyle w:val="BodyText"/>
      </w:pPr>
      <w:r>
        <w:rPr>
          <w:b/>
          <w:bCs/>
        </w:rPr>
        <w:t xml:space="preserve">Chase’s immediate action plan (this week, before hiring the consultant):</w:t>
      </w:r>
    </w:p>
    <w:p>
      <w:pPr>
        <w:pStyle w:val="Compact"/>
        <w:numPr>
          <w:ilvl w:val="0"/>
          <w:numId w:val="1003"/>
        </w:numPr>
      </w:pPr>
      <w:r>
        <w:t xml:space="preserve">Call VRBO Partner Support (not general help line). Escalate to</w:t>
      </w:r>
      <w:r>
        <w:t xml:space="preserve"> </w:t>
      </w:r>
      <w:r>
        <w:rPr>
          <w:b/>
          <w:bCs/>
        </w:rPr>
        <w:t xml:space="preserve">Partner Account Manager.</w:t>
      </w:r>
    </w:p>
    <w:p>
      <w:pPr>
        <w:pStyle w:val="Compact"/>
        <w:numPr>
          <w:ilvl w:val="0"/>
          <w:numId w:val="1003"/>
        </w:numPr>
      </w:pPr>
      <w:r>
        <w:t xml:space="preserve">Opening frame:</w:t>
      </w:r>
      <w:r>
        <w:t xml:space="preserve"> </w:t>
      </w:r>
      <w:r>
        <w:t xml:space="preserve">“My listing was incorrectly flagged as Canadian during initial setup. The property is and always has been in Natchez, MS. Cloudbeds confirms their record is correct. I need VRBO’s country code corrected WITHOUT re-onboarding the listing.”</w:t>
      </w:r>
    </w:p>
    <w:p>
      <w:pPr>
        <w:pStyle w:val="Compact"/>
        <w:numPr>
          <w:ilvl w:val="0"/>
          <w:numId w:val="1003"/>
        </w:numPr>
      </w:pPr>
      <w:r>
        <w:t xml:space="preserve">Demand a 3-way call with Cloudbeds + VRBO engineers so they can reconcile their records live instead of pointing at each other asynchronously.</w:t>
      </w:r>
    </w:p>
    <w:p>
      <w:pPr>
        <w:pStyle w:val="Compact"/>
        <w:numPr>
          <w:ilvl w:val="0"/>
          <w:numId w:val="1003"/>
        </w:numPr>
      </w:pPr>
      <w:r>
        <w:t xml:space="preserve">If VRBO insists on re-onboarding: push for (a) reason the prior listing can’t be grandfathered into US jurisdiction, (b) a data-migration path that preserves reviews + booking history.</w:t>
      </w:r>
    </w:p>
    <w:p>
      <w:pPr>
        <w:pStyle w:val="Compact"/>
        <w:numPr>
          <w:ilvl w:val="0"/>
          <w:numId w:val="1003"/>
        </w:numPr>
      </w:pPr>
      <w:r>
        <w:t xml:space="preserve">Document every rep name, badge/ID, escalation case number.</w:t>
      </w:r>
    </w:p>
    <w:p>
      <w:pPr>
        <w:pStyle w:val="Compact"/>
        <w:numPr>
          <w:ilvl w:val="0"/>
          <w:numId w:val="1003"/>
        </w:numPr>
      </w:pPr>
      <w:r>
        <w:t xml:space="preserve">Expected resolution: 1–3 business days with proper partner escalation. 2–4 weeks if forced to full re-onboarding (push back).</w:t>
      </w:r>
    </w:p>
    <w:p>
      <w:pPr>
        <w:pStyle w:val="FirstParagraph"/>
      </w:pPr>
      <w:r>
        <w:rPr>
          <w:b/>
          <w:bCs/>
        </w:rPr>
        <w:t xml:space="preserve">If not resolved on Chase’s call:</w:t>
      </w:r>
    </w:p>
    <w:p>
      <w:pPr>
        <w:pStyle w:val="BodyText"/>
      </w:pPr>
      <w:r>
        <w:t xml:space="preserve">Add to the Fiverr gig post</w:t>
      </w:r>
      <w:r>
        <w:t xml:space="preserve"> </w:t>
      </w:r>
      <w:r>
        <w:t xml:space="preserve">“Current setup question”</w:t>
      </w:r>
      <w:r>
        <w:t xml:space="preserve">:</w:t>
      </w:r>
      <w:r>
        <w:t xml:space="preserve"> </w:t>
      </w:r>
      <w:r>
        <w:rPr>
          <w:i/>
          <w:iCs/>
        </w:rPr>
        <w:t xml:space="preserve">“We have an unresolved VRBO integration dispute — the channel manager claims our Cloudbeds listing was created as a Canadian listing; Cloudbeds disputes. Describe how you’d approach this.”</w:t>
      </w:r>
      <w:r>
        <w:t xml:space="preserve"> </w:t>
      </w:r>
      <w:r>
        <w:t xml:space="preserve">Candidates who’ve seen this pattern answer crisply. That screens out weak applicants on the first message.</w:t>
      </w:r>
    </w:p>
    <w:p>
      <w:pPr>
        <w:pStyle w:val="BodyText"/>
      </w:pPr>
      <w:r>
        <w:rPr>
          <w:b/>
          <w:bCs/>
        </w:rPr>
        <w:t xml:space="preserve">Expected consultant cost to resolve:</w:t>
      </w:r>
      <w:r>
        <w:t xml:space="preserve"> </w:t>
      </w:r>
      <w:r>
        <w:t xml:space="preserve">2–4 hours of the $1,000 engagement. No budget impact.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2026-04-20T21:12:30Z</dcterms:created>
  <dcterms:modified xsi:type="dcterms:W3CDTF">2026-04-20T21:12:30Z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