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6E" w:rsidRDefault="004039AD" w:rsidP="004039AD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4039AD">
        <w:rPr>
          <w:rFonts w:ascii="黑体" w:eastAsia="黑体" w:hAnsi="黑体" w:hint="eastAsia"/>
          <w:b/>
          <w:bCs/>
          <w:sz w:val="32"/>
          <w:szCs w:val="32"/>
        </w:rPr>
        <w:t>计时器状态图及使用说明</w:t>
      </w:r>
    </w:p>
    <w:p w:rsidR="004039AD" w:rsidRPr="004039AD" w:rsidRDefault="004039AD" w:rsidP="004039A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4039AD">
        <w:rPr>
          <w:rFonts w:ascii="黑体" w:eastAsia="黑体" w:hAnsi="黑体" w:hint="eastAsia"/>
          <w:sz w:val="30"/>
          <w:szCs w:val="30"/>
        </w:rPr>
        <w:t>状态转移图</w:t>
      </w:r>
    </w:p>
    <w:p w:rsidR="004039AD" w:rsidRDefault="00570F9A" w:rsidP="004039AD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4868778" cy="68205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0" t="5356" r="3664" b="4035"/>
                    <a:stretch/>
                  </pic:blipFill>
                  <pic:spPr bwMode="auto">
                    <a:xfrm>
                      <a:off x="0" y="0"/>
                      <a:ext cx="4883994" cy="684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9AD" w:rsidRDefault="004039AD" w:rsidP="004039AD">
      <w:pPr>
        <w:jc w:val="left"/>
        <w:rPr>
          <w:rFonts w:ascii="黑体" w:eastAsia="黑体" w:hAnsi="黑体"/>
          <w:sz w:val="30"/>
          <w:szCs w:val="30"/>
        </w:rPr>
      </w:pPr>
    </w:p>
    <w:p w:rsidR="004039AD" w:rsidRPr="004039AD" w:rsidRDefault="004039AD" w:rsidP="004039A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4039AD">
        <w:rPr>
          <w:rFonts w:ascii="黑体" w:eastAsia="黑体" w:hAnsi="黑体" w:hint="eastAsia"/>
          <w:sz w:val="30"/>
          <w:szCs w:val="30"/>
        </w:rPr>
        <w:t>计时器使用说明</w:t>
      </w:r>
    </w:p>
    <w:p w:rsidR="004039AD" w:rsidRPr="003128DA" w:rsidRDefault="003128DA" w:rsidP="003128D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3128DA">
        <w:rPr>
          <w:rFonts w:ascii="黑体" w:eastAsia="黑体" w:hAnsi="黑体" w:hint="eastAsia"/>
          <w:sz w:val="30"/>
          <w:szCs w:val="30"/>
        </w:rPr>
        <w:t>读取寄存器</w:t>
      </w:r>
    </w:p>
    <w:p w:rsidR="003128DA" w:rsidRDefault="003128DA" w:rsidP="002467B1">
      <w:pPr>
        <w:spacing w:line="360" w:lineRule="auto"/>
        <w:ind w:firstLine="360"/>
        <w:jc w:val="left"/>
        <w:rPr>
          <w:rFonts w:ascii="Times New Roman" w:eastAsia="宋体" w:hAnsi="Times New Roman" w:cs="Times New Roman (正文 CS 字体)"/>
          <w:sz w:val="24"/>
        </w:rPr>
      </w:pPr>
      <w:r w:rsidRPr="00AD4D49">
        <w:rPr>
          <w:rFonts w:ascii="Times New Roman" w:eastAsia="宋体" w:hAnsi="Times New Roman" w:cs="Times New Roman (正文 CS 字体)" w:hint="eastAsia"/>
          <w:sz w:val="24"/>
        </w:rPr>
        <w:lastRenderedPageBreak/>
        <w:t>在任意时刻都可读取计时器内部寄存器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CTRL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PRESET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COUNT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，它们相对于设备地址的偏移量分别为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0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4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8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字节。</w:t>
      </w:r>
    </w:p>
    <w:p w:rsidR="002467B1" w:rsidRPr="00AD4D49" w:rsidRDefault="002467B1" w:rsidP="00AD4D49">
      <w:pPr>
        <w:spacing w:line="360" w:lineRule="auto"/>
        <w:jc w:val="left"/>
        <w:rPr>
          <w:rFonts w:ascii="Times New Roman" w:eastAsia="宋体" w:hAnsi="Times New Roman" w:cs="Times New Roman (正文 CS 字体)" w:hint="eastAsia"/>
          <w:sz w:val="24"/>
        </w:rPr>
      </w:pPr>
    </w:p>
    <w:p w:rsidR="003128DA" w:rsidRDefault="003128DA" w:rsidP="002467B1">
      <w:pPr>
        <w:spacing w:line="360" w:lineRule="auto"/>
        <w:ind w:firstLine="360"/>
        <w:jc w:val="left"/>
        <w:rPr>
          <w:rFonts w:ascii="黑体" w:eastAsia="黑体" w:hAnsi="黑体"/>
          <w:sz w:val="30"/>
          <w:szCs w:val="30"/>
        </w:rPr>
      </w:pPr>
      <w:r w:rsidRPr="00AD4D49">
        <w:rPr>
          <w:rFonts w:ascii="Times New Roman" w:eastAsia="宋体" w:hAnsi="Times New Roman" w:cs="Times New Roman (正文 CS 字体)" w:hint="eastAsia"/>
          <w:sz w:val="24"/>
        </w:rPr>
        <w:t>注意，偏移量为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C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字节处不存在寄存器，不可进行内容读取，否则，将得到不确定状态的数值</w:t>
      </w:r>
      <w:r w:rsidRPr="00AD4D49">
        <w:rPr>
          <w:rFonts w:ascii="Times New Roman" w:eastAsia="宋体" w:hAnsi="Times New Roman" w:cs="Times New Roman (正文 CS 字体)"/>
          <w:sz w:val="24"/>
        </w:rPr>
        <w:t>(32’hxxxx_xxxx)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。</w:t>
      </w:r>
    </w:p>
    <w:p w:rsidR="003128DA" w:rsidRDefault="003128DA" w:rsidP="003128DA">
      <w:pPr>
        <w:jc w:val="left"/>
        <w:rPr>
          <w:rFonts w:ascii="黑体" w:eastAsia="黑体" w:hAnsi="黑体"/>
          <w:sz w:val="30"/>
          <w:szCs w:val="30"/>
        </w:rPr>
      </w:pPr>
    </w:p>
    <w:p w:rsidR="002467B1" w:rsidRDefault="002467B1" w:rsidP="003128DA">
      <w:pPr>
        <w:jc w:val="left"/>
        <w:rPr>
          <w:rFonts w:ascii="黑体" w:eastAsia="黑体" w:hAnsi="黑体" w:hint="eastAsia"/>
          <w:sz w:val="30"/>
          <w:szCs w:val="30"/>
        </w:rPr>
      </w:pPr>
    </w:p>
    <w:p w:rsidR="003128DA" w:rsidRDefault="003128DA" w:rsidP="003128D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3128DA">
        <w:rPr>
          <w:rFonts w:ascii="黑体" w:eastAsia="黑体" w:hAnsi="黑体" w:hint="eastAsia"/>
          <w:sz w:val="30"/>
          <w:szCs w:val="30"/>
        </w:rPr>
        <w:t>写入寄存器</w:t>
      </w:r>
    </w:p>
    <w:p w:rsidR="003128DA" w:rsidRPr="00AD4D49" w:rsidRDefault="003128DA" w:rsidP="002467B1">
      <w:pPr>
        <w:spacing w:line="360" w:lineRule="auto"/>
        <w:ind w:firstLine="360"/>
        <w:jc w:val="left"/>
        <w:rPr>
          <w:rFonts w:ascii="Times New Roman" w:eastAsia="宋体" w:hAnsi="Times New Roman" w:cs="Times New Roman (正文 CS 字体)" w:hint="eastAsia"/>
          <w:sz w:val="24"/>
        </w:rPr>
      </w:pPr>
      <w:r w:rsidRPr="00AD4D49">
        <w:rPr>
          <w:rFonts w:ascii="Times New Roman" w:eastAsia="宋体" w:hAnsi="Times New Roman" w:cs="Times New Roman (正文 CS 字体)" w:hint="eastAsia"/>
          <w:sz w:val="24"/>
        </w:rPr>
        <w:t>在任意时</w:t>
      </w:r>
      <w:r w:rsidR="00602C20">
        <w:rPr>
          <w:rFonts w:ascii="Times New Roman" w:eastAsia="宋体" w:hAnsi="Times New Roman" w:cs="Times New Roman (正文 CS 字体)" w:hint="eastAsia"/>
          <w:sz w:val="24"/>
        </w:rPr>
        <w:t>中上升沿，当写使能信号有效时，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都可</w:t>
      </w:r>
      <w:r w:rsidR="005F0AD3" w:rsidRPr="00AD4D49">
        <w:rPr>
          <w:rFonts w:ascii="Times New Roman" w:eastAsia="宋体" w:hAnsi="Times New Roman" w:cs="Times New Roman (正文 CS 字体)" w:hint="eastAsia"/>
          <w:sz w:val="24"/>
        </w:rPr>
        <w:t>写入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计时器内部寄存器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CTRL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PRESET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，它们相对于设备地址的偏移量分别为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0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、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4</w:t>
      </w:r>
      <w:r w:rsidRPr="00AD4D49">
        <w:rPr>
          <w:rFonts w:ascii="Times New Roman" w:eastAsia="宋体" w:hAnsi="Times New Roman" w:cs="Times New Roman (正文 CS 字体)" w:hint="eastAsia"/>
          <w:sz w:val="24"/>
        </w:rPr>
        <w:t>字节。</w:t>
      </w:r>
      <w:r w:rsidR="005F0AD3" w:rsidRPr="00AD4D49">
        <w:rPr>
          <w:rFonts w:ascii="Times New Roman" w:eastAsia="宋体" w:hAnsi="Times New Roman" w:cs="Times New Roman (正文 CS 字体)" w:hint="eastAsia"/>
          <w:sz w:val="24"/>
        </w:rPr>
        <w:t>对寄存器进行写入的周期，计时器的状态将停留在前一个周期的状态，不发生改变，直至进入下一个非写入周期，继续进行状态的转移与相应工作。</w:t>
      </w:r>
    </w:p>
    <w:p w:rsidR="003128DA" w:rsidRPr="003128DA" w:rsidRDefault="003128DA" w:rsidP="003128D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3128DA">
        <w:rPr>
          <w:rFonts w:ascii="黑体" w:eastAsia="黑体" w:hAnsi="黑体" w:hint="eastAsia"/>
          <w:sz w:val="30"/>
          <w:szCs w:val="30"/>
        </w:rPr>
        <w:t>CTRL</w:t>
      </w:r>
    </w:p>
    <w:p w:rsidR="003128DA" w:rsidRDefault="00602C20" w:rsidP="002467B1">
      <w:pPr>
        <w:spacing w:line="360" w:lineRule="auto"/>
        <w:ind w:firstLine="420"/>
        <w:jc w:val="left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CTRL</w:t>
      </w:r>
      <w:r>
        <w:rPr>
          <w:rFonts w:ascii="Times New Roman" w:eastAsia="宋体" w:hAnsi="Times New Roman" w:cs="Times New Roman (正文 CS 字体)" w:hint="eastAsia"/>
          <w:sz w:val="24"/>
        </w:rPr>
        <w:t>寄存器</w:t>
      </w:r>
      <w:r w:rsidR="00654A49">
        <w:rPr>
          <w:rFonts w:ascii="Times New Roman" w:eastAsia="宋体" w:hAnsi="Times New Roman" w:cs="Times New Roman (正文 CS 字体)" w:hint="eastAsia"/>
          <w:sz w:val="24"/>
        </w:rPr>
        <w:t>只可对</w:t>
      </w:r>
      <w:r w:rsidR="00654A49">
        <w:rPr>
          <w:rFonts w:ascii="Times New Roman" w:eastAsia="宋体" w:hAnsi="Times New Roman" w:cs="Times New Roman (正文 CS 字体)" w:hint="eastAsia"/>
          <w:sz w:val="24"/>
        </w:rPr>
        <w:t>0</w:t>
      </w:r>
      <w:r w:rsidR="00654A49">
        <w:rPr>
          <w:rFonts w:ascii="Times New Roman" w:eastAsia="宋体" w:hAnsi="Times New Roman" w:cs="Times New Roman (正文 CS 字体)"/>
          <w:sz w:val="24"/>
        </w:rPr>
        <w:t>-3</w:t>
      </w:r>
      <w:r w:rsidR="00654A49">
        <w:rPr>
          <w:rFonts w:ascii="Times New Roman" w:eastAsia="宋体" w:hAnsi="Times New Roman" w:cs="Times New Roman (正文 CS 字体)" w:hint="eastAsia"/>
          <w:sz w:val="24"/>
        </w:rPr>
        <w:t>位进行写入，其他保留位都复位为</w:t>
      </w:r>
      <w:r w:rsidR="00654A49">
        <w:rPr>
          <w:rFonts w:ascii="Times New Roman" w:eastAsia="宋体" w:hAnsi="Times New Roman" w:cs="Times New Roman (正文 CS 字体)" w:hint="eastAsia"/>
          <w:sz w:val="24"/>
        </w:rPr>
        <w:t>0</w:t>
      </w:r>
      <w:r w:rsidR="00654A49">
        <w:rPr>
          <w:rFonts w:ascii="Times New Roman" w:eastAsia="宋体" w:hAnsi="Times New Roman" w:cs="Times New Roman (正文 CS 字体)" w:hint="eastAsia"/>
          <w:sz w:val="24"/>
        </w:rPr>
        <w:t>，不可写入，也无法写入任何数值。</w:t>
      </w:r>
    </w:p>
    <w:p w:rsidR="00654A49" w:rsidRDefault="00654A49" w:rsidP="002467B1">
      <w:pPr>
        <w:spacing w:line="360" w:lineRule="auto"/>
        <w:ind w:firstLine="420"/>
        <w:jc w:val="left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CRTL</w:t>
      </w:r>
      <w:r>
        <w:rPr>
          <w:rFonts w:ascii="Times New Roman" w:eastAsia="宋体" w:hAnsi="Times New Roman" w:cs="Times New Roman (正文 CS 字体)"/>
          <w:sz w:val="24"/>
        </w:rPr>
        <w:t>[0]</w:t>
      </w:r>
      <w:r>
        <w:rPr>
          <w:rFonts w:ascii="Times New Roman" w:eastAsia="宋体" w:hAnsi="Times New Roman" w:cs="Times New Roman (正文 CS 字体)" w:hint="eastAsia"/>
          <w:sz w:val="24"/>
        </w:rPr>
        <w:t>为可计数位，当其置位为</w:t>
      </w:r>
      <w:r>
        <w:rPr>
          <w:rFonts w:ascii="Times New Roman" w:eastAsia="宋体" w:hAnsi="Times New Roman" w:cs="Times New Roman (正文 CS 字体)" w:hint="eastAsia"/>
          <w:sz w:val="24"/>
        </w:rPr>
        <w:t>1</w:t>
      </w:r>
      <w:r>
        <w:rPr>
          <w:rFonts w:ascii="Times New Roman" w:eastAsia="宋体" w:hAnsi="Times New Roman" w:cs="Times New Roman (正文 CS 字体)" w:hint="eastAsia"/>
          <w:sz w:val="24"/>
        </w:rPr>
        <w:t>时，允许计时器进行计数，复位为</w:t>
      </w:r>
      <w:r>
        <w:rPr>
          <w:rFonts w:ascii="Times New Roman" w:eastAsia="宋体" w:hAnsi="Times New Roman" w:cs="Times New Roman (正文 CS 字体)" w:hint="eastAsia"/>
          <w:sz w:val="24"/>
        </w:rPr>
        <w:t>0</w:t>
      </w:r>
      <w:r>
        <w:rPr>
          <w:rFonts w:ascii="Times New Roman" w:eastAsia="宋体" w:hAnsi="Times New Roman" w:cs="Times New Roman (正文 CS 字体)" w:hint="eastAsia"/>
          <w:sz w:val="24"/>
        </w:rPr>
        <w:t>时，禁止计时器进行计数。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在允许计时器计数前，应先将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CRTL</w:t>
      </w:r>
      <w:r w:rsidR="00F571EF">
        <w:rPr>
          <w:rFonts w:ascii="Times New Roman" w:eastAsia="宋体" w:hAnsi="Times New Roman" w:cs="Times New Roman (正文 CS 字体)"/>
          <w:sz w:val="24"/>
        </w:rPr>
        <w:t>[0]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复位，在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PRESET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加载初值后，再对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CRTL</w:t>
      </w:r>
      <w:r w:rsidR="00F571EF">
        <w:rPr>
          <w:rFonts w:ascii="Times New Roman" w:eastAsia="宋体" w:hAnsi="Times New Roman" w:cs="Times New Roman (正文 CS 字体)"/>
          <w:sz w:val="24"/>
        </w:rPr>
        <w:t>[0]</w:t>
      </w:r>
      <w:r w:rsidR="00F571EF">
        <w:rPr>
          <w:rFonts w:ascii="Times New Roman" w:eastAsia="宋体" w:hAnsi="Times New Roman" w:cs="Times New Roman (正文 CS 字体)" w:hint="eastAsia"/>
          <w:sz w:val="24"/>
        </w:rPr>
        <w:t>置位。</w:t>
      </w:r>
      <w:r w:rsidR="00034CC9">
        <w:rPr>
          <w:rFonts w:ascii="Times New Roman" w:eastAsia="宋体" w:hAnsi="Times New Roman" w:cs="Times New Roman (正文 CS 字体)" w:hint="eastAsia"/>
          <w:sz w:val="24"/>
        </w:rPr>
        <w:t>否则，对</w:t>
      </w:r>
      <w:r w:rsidR="00034CC9">
        <w:rPr>
          <w:rFonts w:ascii="Times New Roman" w:eastAsia="宋体" w:hAnsi="Times New Roman" w:cs="Times New Roman (正文 CS 字体)" w:hint="eastAsia"/>
          <w:sz w:val="24"/>
        </w:rPr>
        <w:t>PRESET</w:t>
      </w:r>
      <w:r w:rsidR="00034CC9">
        <w:rPr>
          <w:rFonts w:ascii="Times New Roman" w:eastAsia="宋体" w:hAnsi="Times New Roman" w:cs="Times New Roman (正文 CS 字体)" w:hint="eastAsia"/>
          <w:sz w:val="24"/>
        </w:rPr>
        <w:t>写入的初值可能在本次计时中无效，并</w:t>
      </w:r>
      <w:r w:rsidR="00DA5246">
        <w:rPr>
          <w:rFonts w:ascii="Times New Roman" w:eastAsia="宋体" w:hAnsi="Times New Roman" w:cs="Times New Roman (正文 CS 字体)" w:hint="eastAsia"/>
          <w:sz w:val="24"/>
        </w:rPr>
        <w:t>由于其无初值导致计时器</w:t>
      </w:r>
      <w:bookmarkStart w:id="0" w:name="_GoBack"/>
      <w:bookmarkEnd w:id="0"/>
      <w:r w:rsidR="00034CC9">
        <w:rPr>
          <w:rFonts w:ascii="Times New Roman" w:eastAsia="宋体" w:hAnsi="Times New Roman" w:cs="Times New Roman (正文 CS 字体)" w:hint="eastAsia"/>
          <w:sz w:val="24"/>
        </w:rPr>
        <w:t>再次陷入中断。</w:t>
      </w:r>
    </w:p>
    <w:p w:rsidR="00654A49" w:rsidRDefault="00654A49" w:rsidP="002467B1">
      <w:pPr>
        <w:spacing w:line="360" w:lineRule="auto"/>
        <w:ind w:firstLine="420"/>
        <w:jc w:val="left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CRTL</w:t>
      </w:r>
      <w:r>
        <w:rPr>
          <w:rFonts w:ascii="Times New Roman" w:eastAsia="宋体" w:hAnsi="Times New Roman" w:cs="Times New Roman (正文 CS 字体)"/>
          <w:sz w:val="24"/>
        </w:rPr>
        <w:t>[</w:t>
      </w:r>
      <w:r>
        <w:rPr>
          <w:rFonts w:ascii="Times New Roman" w:eastAsia="宋体" w:hAnsi="Times New Roman" w:cs="Times New Roman (正文 CS 字体)"/>
          <w:sz w:val="24"/>
        </w:rPr>
        <w:t>2:1</w:t>
      </w:r>
      <w:r>
        <w:rPr>
          <w:rFonts w:ascii="Times New Roman" w:eastAsia="宋体" w:hAnsi="Times New Roman" w:cs="Times New Roman (正文 CS 字体)"/>
          <w:sz w:val="24"/>
        </w:rPr>
        <w:t>]</w:t>
      </w:r>
      <w:r>
        <w:rPr>
          <w:rFonts w:ascii="Times New Roman" w:eastAsia="宋体" w:hAnsi="Times New Roman" w:cs="Times New Roman (正文 CS 字体)" w:hint="eastAsia"/>
          <w:sz w:val="24"/>
        </w:rPr>
        <w:t>为</w:t>
      </w:r>
      <w:r>
        <w:rPr>
          <w:rFonts w:ascii="Times New Roman" w:eastAsia="宋体" w:hAnsi="Times New Roman" w:cs="Times New Roman (正文 CS 字体)" w:hint="eastAsia"/>
          <w:sz w:val="24"/>
        </w:rPr>
        <w:t>工作状态位，当其写入</w:t>
      </w:r>
      <w:r>
        <w:rPr>
          <w:rFonts w:ascii="Times New Roman" w:eastAsia="宋体" w:hAnsi="Times New Roman" w:cs="Times New Roman (正文 CS 字体)" w:hint="eastAsia"/>
          <w:sz w:val="24"/>
        </w:rPr>
        <w:t>2</w:t>
      </w:r>
      <w:r>
        <w:rPr>
          <w:rFonts w:ascii="Times New Roman" w:eastAsia="宋体" w:hAnsi="Times New Roman" w:cs="Times New Roman (正文 CS 字体)"/>
          <w:sz w:val="24"/>
        </w:rPr>
        <w:t>’</w:t>
      </w:r>
      <w:r>
        <w:rPr>
          <w:rFonts w:ascii="Times New Roman" w:eastAsia="宋体" w:hAnsi="Times New Roman" w:cs="Times New Roman (正文 CS 字体)" w:hint="eastAsia"/>
          <w:sz w:val="24"/>
        </w:rPr>
        <w:t>b0</w:t>
      </w:r>
      <w:r>
        <w:rPr>
          <w:rFonts w:ascii="Times New Roman" w:eastAsia="宋体" w:hAnsi="Times New Roman" w:cs="Times New Roman (正文 CS 字体)"/>
          <w:sz w:val="24"/>
        </w:rPr>
        <w:t>0</w:t>
      </w:r>
      <w:r>
        <w:rPr>
          <w:rFonts w:ascii="Times New Roman" w:eastAsia="宋体" w:hAnsi="Times New Roman" w:cs="Times New Roman (正文 CS 字体)" w:hint="eastAsia"/>
          <w:sz w:val="24"/>
        </w:rPr>
        <w:t>时，计时器工作在状态</w:t>
      </w:r>
      <w:r>
        <w:rPr>
          <w:rFonts w:ascii="Times New Roman" w:eastAsia="宋体" w:hAnsi="Times New Roman" w:cs="Times New Roman (正文 CS 字体)" w:hint="eastAsia"/>
          <w:sz w:val="24"/>
        </w:rPr>
        <w:t>0</w:t>
      </w:r>
      <w:r>
        <w:rPr>
          <w:rFonts w:ascii="Times New Roman" w:eastAsia="宋体" w:hAnsi="Times New Roman" w:cs="Times New Roman (正文 CS 字体)" w:hint="eastAsia"/>
          <w:sz w:val="24"/>
        </w:rPr>
        <w:t>，当其写入为</w:t>
      </w:r>
      <w:r>
        <w:rPr>
          <w:rFonts w:ascii="Times New Roman" w:eastAsia="宋体" w:hAnsi="Times New Roman" w:cs="Times New Roman (正文 CS 字体)"/>
          <w:sz w:val="24"/>
        </w:rPr>
        <w:t>2’</w:t>
      </w:r>
      <w:r>
        <w:rPr>
          <w:rFonts w:ascii="Times New Roman" w:eastAsia="宋体" w:hAnsi="Times New Roman" w:cs="Times New Roman (正文 CS 字体)" w:hint="eastAsia"/>
          <w:sz w:val="24"/>
        </w:rPr>
        <w:t>b0</w:t>
      </w:r>
      <w:r>
        <w:rPr>
          <w:rFonts w:ascii="Times New Roman" w:eastAsia="宋体" w:hAnsi="Times New Roman" w:cs="Times New Roman (正文 CS 字体)"/>
          <w:sz w:val="24"/>
        </w:rPr>
        <w:t>1</w:t>
      </w:r>
      <w:r>
        <w:rPr>
          <w:rFonts w:ascii="Times New Roman" w:eastAsia="宋体" w:hAnsi="Times New Roman" w:cs="Times New Roman (正文 CS 字体)" w:hint="eastAsia"/>
          <w:sz w:val="24"/>
        </w:rPr>
        <w:t>时，计时器工作在状态</w:t>
      </w:r>
      <w:r>
        <w:rPr>
          <w:rFonts w:ascii="Times New Roman" w:eastAsia="宋体" w:hAnsi="Times New Roman" w:cs="Times New Roman (正文 CS 字体)" w:hint="eastAsia"/>
          <w:sz w:val="24"/>
        </w:rPr>
        <w:t>1</w:t>
      </w:r>
      <w:r>
        <w:rPr>
          <w:rFonts w:ascii="Times New Roman" w:eastAsia="宋体" w:hAnsi="Times New Roman" w:cs="Times New Roman (正文 CS 字体)" w:hint="eastAsia"/>
          <w:sz w:val="24"/>
        </w:rPr>
        <w:t>。其他数值的写入都不保证计时器的工作状态。</w:t>
      </w:r>
    </w:p>
    <w:p w:rsidR="00654A49" w:rsidRDefault="00654A49" w:rsidP="002467B1">
      <w:pPr>
        <w:spacing w:line="360" w:lineRule="auto"/>
        <w:ind w:firstLine="420"/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Times New Roman" w:eastAsia="宋体" w:hAnsi="Times New Roman" w:cs="Times New Roman (正文 CS 字体)" w:hint="eastAsia"/>
          <w:sz w:val="24"/>
        </w:rPr>
        <w:t>CRTL</w:t>
      </w:r>
      <w:r>
        <w:rPr>
          <w:rFonts w:ascii="Times New Roman" w:eastAsia="宋体" w:hAnsi="Times New Roman" w:cs="Times New Roman (正文 CS 字体)"/>
          <w:sz w:val="24"/>
        </w:rPr>
        <w:t>[</w:t>
      </w:r>
      <w:r>
        <w:rPr>
          <w:rFonts w:ascii="Times New Roman" w:eastAsia="宋体" w:hAnsi="Times New Roman" w:cs="Times New Roman (正文 CS 字体)"/>
          <w:sz w:val="24"/>
        </w:rPr>
        <w:t>3</w:t>
      </w:r>
      <w:r>
        <w:rPr>
          <w:rFonts w:ascii="Times New Roman" w:eastAsia="宋体" w:hAnsi="Times New Roman" w:cs="Times New Roman (正文 CS 字体)"/>
          <w:sz w:val="24"/>
        </w:rPr>
        <w:t>]</w:t>
      </w:r>
      <w:r>
        <w:rPr>
          <w:rFonts w:ascii="Times New Roman" w:eastAsia="宋体" w:hAnsi="Times New Roman" w:cs="Times New Roman (正文 CS 字体)" w:hint="eastAsia"/>
          <w:sz w:val="24"/>
        </w:rPr>
        <w:t>为</w:t>
      </w:r>
      <w:r>
        <w:rPr>
          <w:rFonts w:ascii="Times New Roman" w:eastAsia="宋体" w:hAnsi="Times New Roman" w:cs="Times New Roman (正文 CS 字体)" w:hint="eastAsia"/>
          <w:sz w:val="24"/>
        </w:rPr>
        <w:t>中断屏蔽</w:t>
      </w:r>
      <w:r>
        <w:rPr>
          <w:rFonts w:ascii="Times New Roman" w:eastAsia="宋体" w:hAnsi="Times New Roman" w:cs="Times New Roman (正文 CS 字体)" w:hint="eastAsia"/>
          <w:sz w:val="24"/>
        </w:rPr>
        <w:t>位，当其置位为</w:t>
      </w:r>
      <w:r>
        <w:rPr>
          <w:rFonts w:ascii="Times New Roman" w:eastAsia="宋体" w:hAnsi="Times New Roman" w:cs="Times New Roman (正文 CS 字体)" w:hint="eastAsia"/>
          <w:sz w:val="24"/>
        </w:rPr>
        <w:t>1</w:t>
      </w:r>
      <w:r>
        <w:rPr>
          <w:rFonts w:ascii="Times New Roman" w:eastAsia="宋体" w:hAnsi="Times New Roman" w:cs="Times New Roman (正文 CS 字体)" w:hint="eastAsia"/>
          <w:sz w:val="24"/>
        </w:rPr>
        <w:t>时，允许计时器</w:t>
      </w:r>
      <w:r>
        <w:rPr>
          <w:rFonts w:ascii="Times New Roman" w:eastAsia="宋体" w:hAnsi="Times New Roman" w:cs="Times New Roman (正文 CS 字体)" w:hint="eastAsia"/>
          <w:sz w:val="24"/>
        </w:rPr>
        <w:t>产生中断信号</w:t>
      </w:r>
      <w:r>
        <w:rPr>
          <w:rFonts w:ascii="Times New Roman" w:eastAsia="宋体" w:hAnsi="Times New Roman" w:cs="Times New Roman (正文 CS 字体)" w:hint="eastAsia"/>
          <w:sz w:val="24"/>
        </w:rPr>
        <w:t>，复位为</w:t>
      </w:r>
      <w:r>
        <w:rPr>
          <w:rFonts w:ascii="Times New Roman" w:eastAsia="宋体" w:hAnsi="Times New Roman" w:cs="Times New Roman (正文 CS 字体)" w:hint="eastAsia"/>
          <w:sz w:val="24"/>
        </w:rPr>
        <w:t>0</w:t>
      </w:r>
      <w:r>
        <w:rPr>
          <w:rFonts w:ascii="Times New Roman" w:eastAsia="宋体" w:hAnsi="Times New Roman" w:cs="Times New Roman (正文 CS 字体)" w:hint="eastAsia"/>
          <w:sz w:val="24"/>
        </w:rPr>
        <w:t>时，禁止计时器产生中断信号。</w:t>
      </w:r>
    </w:p>
    <w:p w:rsidR="003128DA" w:rsidRPr="003128DA" w:rsidRDefault="003128DA" w:rsidP="003128D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3128DA">
        <w:rPr>
          <w:rFonts w:ascii="黑体" w:eastAsia="黑体" w:hAnsi="黑体" w:hint="eastAsia"/>
          <w:sz w:val="30"/>
          <w:szCs w:val="30"/>
        </w:rPr>
        <w:t>PRESET</w:t>
      </w:r>
    </w:p>
    <w:p w:rsidR="003128DA" w:rsidRDefault="00654A49" w:rsidP="002467B1">
      <w:pPr>
        <w:spacing w:line="360" w:lineRule="auto"/>
        <w:ind w:firstLine="420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PRESET</w:t>
      </w:r>
      <w:r>
        <w:rPr>
          <w:rFonts w:ascii="Times New Roman" w:eastAsia="宋体" w:hAnsi="Times New Roman" w:cs="Times New Roman (正文 CS 字体)" w:hint="eastAsia"/>
          <w:sz w:val="24"/>
        </w:rPr>
        <w:t>寄存器</w:t>
      </w:r>
      <w:r w:rsidR="00602C20" w:rsidRPr="00AD4D49">
        <w:rPr>
          <w:rFonts w:ascii="Times New Roman" w:eastAsia="宋体" w:hAnsi="Times New Roman" w:cs="Times New Roman (正文 CS 字体)" w:hint="eastAsia"/>
          <w:sz w:val="24"/>
        </w:rPr>
        <w:t>可</w:t>
      </w:r>
      <w:r>
        <w:rPr>
          <w:rFonts w:ascii="Times New Roman" w:eastAsia="宋体" w:hAnsi="Times New Roman" w:cs="Times New Roman (正文 CS 字体)" w:hint="eastAsia"/>
          <w:sz w:val="24"/>
        </w:rPr>
        <w:t>对任意位进行</w:t>
      </w:r>
      <w:r w:rsidR="00602C20" w:rsidRPr="00AD4D49">
        <w:rPr>
          <w:rFonts w:ascii="Times New Roman" w:eastAsia="宋体" w:hAnsi="Times New Roman" w:cs="Times New Roman (正文 CS 字体)" w:hint="eastAsia"/>
          <w:sz w:val="24"/>
        </w:rPr>
        <w:t>写</w:t>
      </w:r>
      <w:r>
        <w:rPr>
          <w:rFonts w:ascii="Times New Roman" w:eastAsia="宋体" w:hAnsi="Times New Roman" w:cs="Times New Roman (正文 CS 字体)" w:hint="eastAsia"/>
          <w:sz w:val="24"/>
        </w:rPr>
        <w:t>入，写入的值将在计时器</w:t>
      </w:r>
      <w:r>
        <w:rPr>
          <w:rFonts w:ascii="Times New Roman" w:eastAsia="宋体" w:hAnsi="Times New Roman" w:cs="Times New Roman (正文 CS 字体)" w:hint="eastAsia"/>
          <w:sz w:val="24"/>
        </w:rPr>
        <w:t>LOAD</w:t>
      </w:r>
      <w:r>
        <w:rPr>
          <w:rFonts w:ascii="Times New Roman" w:eastAsia="宋体" w:hAnsi="Times New Roman" w:cs="Times New Roman (正文 CS 字体)" w:hint="eastAsia"/>
          <w:sz w:val="24"/>
        </w:rPr>
        <w:t>阶段存入</w:t>
      </w:r>
      <w:r>
        <w:rPr>
          <w:rFonts w:ascii="Times New Roman" w:eastAsia="宋体" w:hAnsi="Times New Roman" w:cs="Times New Roman (正文 CS 字体)" w:hint="eastAsia"/>
          <w:sz w:val="24"/>
        </w:rPr>
        <w:t>COUNT</w:t>
      </w:r>
      <w:r>
        <w:rPr>
          <w:rFonts w:ascii="Times New Roman" w:eastAsia="宋体" w:hAnsi="Times New Roman" w:cs="Times New Roman (正文 CS 字体)" w:hint="eastAsia"/>
          <w:sz w:val="24"/>
        </w:rPr>
        <w:t>寄存器中，作为计时器的初值。</w:t>
      </w:r>
    </w:p>
    <w:p w:rsidR="00602C20" w:rsidRPr="003128DA" w:rsidRDefault="00602C20" w:rsidP="003128DA">
      <w:pPr>
        <w:rPr>
          <w:rFonts w:ascii="黑体" w:eastAsia="黑体" w:hAnsi="黑体" w:hint="eastAsia"/>
          <w:sz w:val="30"/>
          <w:szCs w:val="30"/>
        </w:rPr>
      </w:pPr>
    </w:p>
    <w:p w:rsidR="003128DA" w:rsidRPr="00602C20" w:rsidRDefault="003128DA" w:rsidP="002467B1">
      <w:pPr>
        <w:spacing w:line="360" w:lineRule="auto"/>
        <w:ind w:firstLine="420"/>
        <w:jc w:val="left"/>
        <w:rPr>
          <w:rFonts w:ascii="Times New Roman" w:eastAsia="宋体" w:hAnsi="Times New Roman" w:cs="Times New Roman (正文 CS 字体)" w:hint="eastAsia"/>
          <w:sz w:val="24"/>
        </w:rPr>
      </w:pPr>
      <w:r w:rsidRPr="00602C20">
        <w:rPr>
          <w:rFonts w:ascii="Times New Roman" w:eastAsia="宋体" w:hAnsi="Times New Roman" w:cs="Times New Roman (正文 CS 字体)" w:hint="eastAsia"/>
          <w:sz w:val="24"/>
        </w:rPr>
        <w:lastRenderedPageBreak/>
        <w:t>注意，</w:t>
      </w:r>
      <w:r w:rsidRPr="00602C20">
        <w:rPr>
          <w:rFonts w:ascii="Times New Roman" w:eastAsia="宋体" w:hAnsi="Times New Roman" w:cs="Times New Roman (正文 CS 字体)" w:hint="eastAsia"/>
          <w:sz w:val="24"/>
        </w:rPr>
        <w:t>COUNT</w:t>
      </w:r>
      <w:r w:rsidRPr="00602C20">
        <w:rPr>
          <w:rFonts w:ascii="Times New Roman" w:eastAsia="宋体" w:hAnsi="Times New Roman" w:cs="Times New Roman (正文 CS 字体)" w:hint="eastAsia"/>
          <w:sz w:val="24"/>
        </w:rPr>
        <w:t>为只读寄存器，对其进行写入，</w:t>
      </w:r>
      <w:r w:rsidR="005F0AD3" w:rsidRPr="00602C20">
        <w:rPr>
          <w:rFonts w:ascii="Times New Roman" w:eastAsia="宋体" w:hAnsi="Times New Roman" w:cs="Times New Roman (正文 CS 字体)" w:hint="eastAsia"/>
          <w:sz w:val="24"/>
        </w:rPr>
        <w:t>可能改变计时器中断信号产生的时间，引起某些依靠时钟工作的设备出现错误。</w:t>
      </w:r>
    </w:p>
    <w:p w:rsidR="004039AD" w:rsidRPr="004039AD" w:rsidRDefault="004039AD" w:rsidP="004039AD">
      <w:pPr>
        <w:jc w:val="left"/>
        <w:rPr>
          <w:rFonts w:ascii="黑体" w:eastAsia="黑体" w:hAnsi="黑体" w:hint="eastAsia"/>
          <w:sz w:val="30"/>
          <w:szCs w:val="30"/>
        </w:rPr>
      </w:pPr>
    </w:p>
    <w:sectPr w:rsidR="004039AD" w:rsidRPr="004039AD" w:rsidSect="00693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110"/>
    <w:multiLevelType w:val="hybridMultilevel"/>
    <w:tmpl w:val="B9487DAC"/>
    <w:lvl w:ilvl="0" w:tplc="85464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B4C3F"/>
    <w:multiLevelType w:val="hybridMultilevel"/>
    <w:tmpl w:val="A92EE6DA"/>
    <w:lvl w:ilvl="0" w:tplc="3178546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21BC3"/>
    <w:multiLevelType w:val="hybridMultilevel"/>
    <w:tmpl w:val="39502BD8"/>
    <w:lvl w:ilvl="0" w:tplc="9BE8AF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AD"/>
    <w:rsid w:val="00034CC9"/>
    <w:rsid w:val="002467B1"/>
    <w:rsid w:val="003128DA"/>
    <w:rsid w:val="004039AD"/>
    <w:rsid w:val="00570F9A"/>
    <w:rsid w:val="005F0AD3"/>
    <w:rsid w:val="00602C20"/>
    <w:rsid w:val="00654A49"/>
    <w:rsid w:val="00693C0D"/>
    <w:rsid w:val="00A21A6E"/>
    <w:rsid w:val="00AB7CC9"/>
    <w:rsid w:val="00AD4D49"/>
    <w:rsid w:val="00DA5246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EF9D6"/>
  <w15:chartTrackingRefBased/>
  <w15:docId w15:val="{B635FB90-2A70-2540-9C3A-94987A08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李辰洋</dc:creator>
  <cp:keywords/>
  <dc:description/>
  <cp:lastModifiedBy>李辰洋</cp:lastModifiedBy>
  <cp:revision>10</cp:revision>
  <dcterms:created xsi:type="dcterms:W3CDTF">2019-12-02T13:09:00Z</dcterms:created>
  <dcterms:modified xsi:type="dcterms:W3CDTF">2019-12-02T14:10:00Z</dcterms:modified>
</cp:coreProperties>
</file>