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01/11/2023 – 01/12/2023</w:t>
      </w:r>
    </w:p>
    <w:p w14:paraId="6BC76832" w14:textId="1C682F16" w:rsidR="001E7D36" w:rsidRDefault="007B64D5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397870" w:history="1">
        <w:r w:rsidR="001E7D36" w:rsidRPr="007400F2">
          <w:rPr>
            <w:rStyle w:val="Hyperlink"/>
            <w:noProof/>
          </w:rPr>
          <w:t>Scientific Highlights: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5BF5465D" w14:textId="2FF4091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1" w:history="1">
        <w:r w:rsidR="001E7D36" w:rsidRPr="007400F2">
          <w:rPr>
            <w:rStyle w:val="Hyperlink"/>
            <w:noProof/>
          </w:rPr>
          <w:t>Burn wound Infections (infections of or preventing infections)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_Toc147397871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6B9955E5" w14:textId="1FE7D5DC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2" w:history="1">
        <w:r w:rsidR="001E7D36" w:rsidRPr="007400F2">
          <w:rPr>
            <w:rStyle w:val="Hyperlink"/>
            <w:noProof/>
          </w:rPr>
          <w:t>Diabetic Foot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_Toc147397872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7481128C" w14:textId="1FF72BE7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3" w:history="1">
        <w:r w:rsidR="001E7D36" w:rsidRPr="007400F2">
          <w:rPr>
            <w:rStyle w:val="Hyperlink"/>
            <w:noProof/>
          </w:rPr>
          <w:t>Venous Leg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_Toc147397873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16B1757B" w14:textId="04B9A8D2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4" w:history="1">
        <w:r w:rsidR="001E7D36" w:rsidRPr="007400F2">
          <w:rPr>
            <w:rStyle w:val="Hyperlink"/>
            <w:noProof/>
          </w:rPr>
          <w:t>Dermal Biofilms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_Toc147397874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0F4A376" w14:textId="4AABC2E9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5" w:history="1">
        <w:r w:rsidR="001E7D36" w:rsidRPr="007400F2">
          <w:rPr>
            <w:rStyle w:val="Hyperlink"/>
            <w:noProof/>
          </w:rPr>
          <w:t>Atopic Dermatitis &amp; SA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_Toc147397875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42FAD0D" w14:textId="035DB4F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6" w:history="1">
        <w:r w:rsidR="001E7D36" w:rsidRPr="007400F2">
          <w:rPr>
            <w:rStyle w:val="Hyperlink"/>
            <w:noProof/>
          </w:rPr>
          <w:t>Dermal Fungal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_Toc147397876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240E94A1" w14:textId="1BD43D31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7" w:history="1">
        <w:r w:rsidR="001E7D36" w:rsidRPr="007400F2">
          <w:rPr>
            <w:rStyle w:val="Hyperlink"/>
            <w:noProof/>
          </w:rPr>
          <w:t>Competitors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_Toc147397877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5E68B436" w14:textId="6ADB0BB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8" w:history="1">
        <w:r w:rsidR="001E7D36" w:rsidRPr="007400F2">
          <w:rPr>
            <w:rStyle w:val="Hyperlink"/>
            <w:noProof/>
          </w:rPr>
          <w:t>Dressings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_Toc147397878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71D65FA5" w14:textId="15FA234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9" w:history="1">
        <w:r w:rsidR="001E7D36" w:rsidRPr="007400F2">
          <w:rPr>
            <w:rStyle w:val="Hyperlink"/>
            <w:noProof/>
          </w:rPr>
          <w:t>Guidelines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_Toc147397879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48202996" w14:textId="066CF88D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80" w:history="1">
        <w:r w:rsidR="001E7D36" w:rsidRPr="007400F2">
          <w:rPr>
            <w:rStyle w:val="Hyperlink"/>
            <w:noProof/>
          </w:rPr>
          <w:t>Other news of possible interest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_Toc147397880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6AB6DEE1" w14:textId="14E84805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47397870"/>
      <w:bookmarkStart w:id="3" w:name="_Toc102635278"/>
      <w:bookmarkStart w:id="4" w:name="_Toc109050143"/>
      <w:r w:rsidRPr="00010C95">
        <w:t>Scientific Highlights:</w:t>
      </w:r>
      <w:bookmarkEnd w:id="1"/>
      <w:bookmarkEnd w:id="2"/>
    </w:p>
    <w:p w14:paraId="25EB4A9F" w14:textId="14605321" w:rsidR="009D431C" w:rsidRDefault="00BE346C" w:rsidP="001E7D36">
      <w:pPr>
        <w:pStyle w:val="WeeklyLitReview"/>
      </w:pPr>
      <w:bookmarkStart w:id="5" w:name="_Toc147397871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3"/>
      <w:bookmarkEnd w:id="4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5" w:tgtFrame="_blank">
            <w:r>
              <w:t xml:space="preserve">Sprayable ciprofloxacin-loaded poloxamer hydrogels for wound infection treatment.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6" w:tgtFrame="_blank">
            <w:r>
              <w:t xml:space="preserve">Chitosan-sodium percarbonate-based hydrogels with sustained oxygen release potential stimulated angiogenesis and accelerated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7" w:tgtFrame="_blank">
            <w:r>
              <w:t xml:space="preserve">β-Carotene laden antibacterial and antioxidant gelatin/polyglyceryl stearate nano-hydrogel system for burn wound healing application.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8" w:tgtFrame="_blank">
            <w:r>
              <w:t xml:space="preserve">Pediatric Craniofacial and Neck Burns.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9" w:tgtFrame="_blank">
            <w:r>
              <w:t xml:space="preserve">The use of intra-articular vancomycin is safe in primary hip and knee arthroplasty.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0" w:tgtFrame="_blank">
            <w:r>
              <w:t xml:space="preserve">Evolution of Microbial Flora Colonizing Burn Wounds during Hospitalization in Uruguay.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1" w:tgtFrame="_blank">
            <w:r>
              <w:t xml:space="preserve">A nanocomposite hydrogel for co-delivery of multiple anti-biofilm therapeutics to enhance the treatment of bacterial biofilm-related infections.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2" w:tgtFrame="_blank">
            <w:r>
              <w:t xml:space="preserve">Patterns of Common Dermatological Conditions among Children and Adolescents in Pakistan.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3" w:tgtFrame="_blank">
            <w:r>
              <w:t xml:space="preserve">Procedural Promotion of Multiple Stages in the Wound Healing Process by Graphene-Spiky Silica Heterostructured Nanoparticles.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4" w:tgtFrame="_blank">
            <w:r>
              <w:t xml:space="preserve">A synergistic investigation of azo-thiazole derivatives incorporating thiazole moieties: a comprehensive exploration of their synthesis, characterization, computational insights, solvatochromism, and multimodal biological activity assessment.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5" w:tgtFrame="_blank">
            <w:r>
              <w:t xml:space="preserve">Methicillin-Resistant Staphylococcus aureus Colonization in Intensive Care and Burn Units: A Narrative Review.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6" w:tgtFrame="_blank">
            <w:r>
              <w:t xml:space="preserve">A Novel Potential Treatment for Diabetic Foot Ulcers and Non-Healing Ulcers - Case Series.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7" w:tgtFrame="_blank">
            <w:r>
              <w:t xml:space="preserve">Balanced chemical reactivity, antimicrobial properties and biocompatibility of decellularized dermal matrices for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47397872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" w:tgtFrame="_blank">
            <w:r>
              <w:t xml:space="preserve">Outcome of Modified Pirogoff Amputation for Diabetic Foot Infection: A Single-Center Case Series.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" w:tgtFrame="_blank">
            <w:r>
              <w:t xml:space="preserve">Exploring the pathogenesis of osteomyelitis accompanied by diabetic foot ulcers using microarray data 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3" w:tgtFrame="_blank">
            <w:r>
              <w:t xml:space="preserve">Successful Outpatient Treatment of Severe Diabetic-Foot Myositis and Osteomyelitis Caused by Extensively Drug-Resistant Enterococcus faecalis with Teicoplanin plus Rifampicin: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4" w:tgtFrame="_blank">
            <w:r>
              <w:t xml:space="preserve">Pycnoporus sanguineus Polysaccharides as Reducing Agents: Self-Assembled Composite Nanoparticles for Integrative Diabetic Wound Therapy.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5" w:tgtFrame="_blank">
            <w:r>
              <w:t xml:space="preserve">Microbiome of limb-threatening diabetic foot ulcers indicates the association of fastidious Stenotrophomonas and major amputation.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6" w:tgtFrame="_blank">
            <w:r>
              <w:t xml:space="preserve">Redefining Foot Symptoms in a Kidney-Pancreas-Transplanted Type 1 Diabetic Patient: Challenging the Conventional Charcot Foot Diagnosis.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7" w:tgtFrame="_blank">
            <w:r>
              <w:t xml:space="preserve">Contemporary Medical Management of Peripheral Arterial Disease.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8" w:tgtFrame="_blank">
            <w:r>
              <w:t xml:space="preserve">Consenso de expertos sobre la eficacia clínica y directrices sobre la terapia de oxígeno transdérmico continuo para la cicatrización de las heridas complejas o difíciles de cicatrizar.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9" w:tgtFrame="_blank">
            <w:r>
              <w:t xml:space="preserve">Use of Traditional Remedies for Treatment of Diabetic Foot Ulcers: A Cross-Sectional Study at a Tertiary Center in Saudi Arabia.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0" w:tgtFrame="_blank">
            <w:r>
              <w:t xml:space="preserve">Towards Standardization of Phage Susceptibility Testing: The Israeli Phage Therapy Center "Clinical Phage Microbiology"-A Pipeline Proposal.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1" w:tgtFrame="_blank">
            <w:r>
              <w:t xml:space="preserve">Automatic foot ulcer segmentation using conditional generative adversarial network (AFSegGAN): A wound management system.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2" w:tgtFrame="_blank">
            <w:r>
              <w:t xml:space="preserve">Use of a Skin-Covering Pocket as a Local Flap and Negative Pressure Wound Therapy with Instillation and Dwell Time/Negative Pressure Wound Therapy for the Treatment of Diabetic Foot Ulcer with Calcaneal Osteomyelitis: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3" w:tgtFrame="_blank">
            <w:r>
              <w:t xml:space="preserve">A 2-Stage Approach in Managing Diabetic Forefoot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4" w:tgtFrame="_blank">
            <w:r>
              <w:t xml:space="preserve">Exploration of the common pathogenic link between COVID-19 and diabetic foot ulcers: An in silico approach.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5" w:tgtFrame="_blank">
            <w:r>
              <w:t xml:space="preserve">Soft Tissue Reconstruction After Revascularization.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6" w:tgtFrame="_blank">
            <w:r>
              <w:t xml:space="preserve">Enhancing open clinical trials through blinded evaluations: an exploration with 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7" w:tgtFrame="_blank">
            <w:r>
              <w:t xml:space="preserve">Clinical practice recommendations for infectious disease management of diabetic foot infection (DFI) - 2023 SPILF.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8" w:tgtFrame="_blank">
            <w:r>
              <w:t xml:space="preserve">Considerations in Charcot Reconstruction.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9" w:tgtFrame="_blank">
            <w:r>
              <w:t xml:space="preserve">Promising improvement in infected Wound Healing in Type two Diabetic rats by Combined effects of conditioned medium of human adipose-derived stem cells plus Photobiomodulation.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0" w:tgtFrame="_blank">
            <w:r>
              <w:t xml:space="preserve">Acceleration of a delayed healing wound repair model in diabetic rats by additive impacts of photobiomodulation plus conditioned medium of adipose-derived stem cells.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1" w:tgtFrame="_blank">
            <w:r>
              <w:t xml:space="preserve">Population pharmacokinetics of vancomycin in patients with diabetic foot infection: a comparison of five models.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2" w:tgtFrame="_blank">
            <w:r>
              <w:t xml:space="preserve">Whole genome sequencing and pan-genome analysis of Staphylococcus/Mammaliicoccus spp. isolated from diabetic foot ulcers and contralateral healthy skin of Algerian patients.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3" w:tgtFrame="_blank">
            <w:r>
              <w:t xml:space="preserve">A meta-analysis of the effectiveness of antibacterial bone cement in the treatment of diabetic foot skin wound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4" w:tgtFrame="_blank">
            <w:r>
              <w:t xml:space="preserve">Risk factors associated with osteomyelitis due to Corynebacterium striatum in patients with diabetic foot.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5" w:tgtFrame="_blank">
            <w:r>
              <w:t xml:space="preserve">Fighting diabetic foot ulcer by combination therapy, including larva therapy, Medi honey ointment, and silver alginate dressings: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6" w:tgtFrame="_blank">
            <w:r>
              <w:t xml:space="preserve">[Progress in clinical diagnosis and treatment of diabetic Charcot neuroarthropathy of foot and ankle].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7" w:tgtFrame="_blank">
            <w:r>
              <w:t xml:space="preserve">[Effectiveness of tibial transverse transport combined with modified neurolysis in treatment of diabetic foot ulcers].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8" w:tgtFrame="_blank">
            <w:r>
              <w:t xml:space="preserve">Identification of hub genes and pathways associated with cellular senescence in diabetic foot ulcers via comprehensive transcriptome 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9" w:tgtFrame="_blank">
            <w:r>
              <w:t xml:space="preserve">Predictive Value of C-Reactive Protein to Albumin Ratio for Amputation Risk in Diabetic Foot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0" w:tgtFrame="_blank">
            <w:r>
              <w:t xml:space="preserve">A novel assessment, diagnostic and treatment system for diabetic foot.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1" w:tgtFrame="_blank">
            <w:r>
              <w:t xml:space="preserve">Peptide TK-HR from the Skin of Chinese Folk Medicine Frog Hoplobatrachus Rugulosus Accelerates Wound Healing via the Activation of the Neurokinin-1 Receptor.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2" w:tgtFrame="_blank">
            <w:r>
              <w:t xml:space="preserve">Antibacterial Activity of Surfactin and Synergistic Effect with Conventional Antibiotics Against Methicillin-Resistant Staphylococcus aureus Isolated from Patients with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3" w:tgtFrame="_blank">
            <w:r>
              <w:t xml:space="preserve">Fear of Missing Organisms (FOMO): the discordance among broad-spectrum empiric antibiotic therapy, microbiologic results, and definitive antibiotic therapy for diabetic foot infections and lower extremity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4" w:tgtFrame="_blank">
            <w:r>
              <w:t xml:space="preserve">Unveiling Therapeutic Potential: A Systematic Review of Photobiomodulation Therapy and Biological Dressings for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5" w:tgtFrame="_blank">
            <w:r>
              <w:t xml:space="preserve">Examining the effect of polyurethane dressing containing silver particles on the rate of diabetic foot ulcer infection in hospitalized patients: A randomized control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6" w:tgtFrame="_blank">
            <w:r>
              <w:t xml:space="preserve">Foot self-care practices among diabetic patients attending a teaching hospital in Tamil Nadu, India.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7" w:tgtFrame="_blank">
            <w:r>
              <w:t xml:space="preserve">Exploring the Indications, Levels, and Outcomes of Lower Extremity Amputation at a Tertiary Care Hospital in Pakistan.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8" w:tgtFrame="_blank">
            <w:r>
              <w:t xml:space="preserve">Limited Clinical Utility of Routine Mycobacterial Cultures for the Management of 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9" w:tgtFrame="_blank">
            <w:r>
              <w:t xml:space="preserve">WHS (Wound Healing Society) guidelines update: Diabetic foot ulcer treatment guidelines.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47397873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Treatment patterns and outcomes of Medicare enrolees who developed venous leg ulcers.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Chronic wound prevalence and the associated cost of treatment in Medicare beneficiaries: changes between 2014 and 2019.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An in-vitro evaluation of antifungal, anti-lungcancer (A549), and anti-hyperglycemic activities potential of Andrographis paniculata (Burm. f.) flower extract.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47397874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The novel bacteriocin romsacin from Staphylococcus haemolyticus inhibits Gram-positive WHO priority pathogens.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Single-cell phenotypes revealed as a key biomarker in bacterial-fungal interactions: a case study of Staphylococcus and Malassezia.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Gold nanoparticle conjugation enhances berberine's antibacterial activity against methicillin-resistant Staphylococcus aureus (MRSA).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Long-term antibacterial activity of silver-containing hydroxyapatite coatings against Staphylococcus aureus in vitro and invivo.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Discovery of new quaternized norharmane dimers as potential anti-MRSA agents.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Hyperbaric oxygen therapy counteracts Pseudomonas aeruginosa biofilm micro-compartment phenomenon in murine thermal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A thermosensitive hydrogel formulation of phage and colistin combination for the management of multidrug-resistant Acinetobacter baumannii wound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Antibacterial Efficacy of a Chitosan-Based Hydrogel Modified With Epsilon-Poly-l-Lysine Against Pseudomonas aeruginosa in a Murine-Infected Burn Wound Model.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The potential of shallot skin powder and actinomycetes metabolites as antimicrobe and antibiofilm in the treatment of eel (Anguilla bicolor bicolor) infected with Aeromonas hydrophila.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Antimicrobial peptide 2K4L disrupts the membrane of multidrug-resistant Acinetobacter baumannii and protects mice against sepsis.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Design of biodegradable polyurethanes and post-modification with long alkyl chains via inhibiting biofilm formation and killing drug-resistant bacteria for the treatment of wound bacterial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A novel antimicrobial peptide Scyreptin(1-30) from Scylla paramamosain exhibiting potential therapy of Pseudomonas aeruginosa early infection in a mouse burn wound model.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The adhesin SCF1 mediates Candida auris colonization.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Tenacibaculum dicentrarchi produce outer membrane vesicles (OMV) that are associated with the cytotoxic effect in rainbow trout head kidney macrophages.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Burkholderia cepacia skin-related ulceration: a case report.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The Power of Licorice (Radix glycyrrhizae) to Improve Oral Health: A Comprehensive Review of Its Pharmacological Properties and Clinical Implications.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Peptide-Mimicking Poly(2-oxazoline)s Possessing Potent Antifungal Activity and BBB Penetrating Property to Treat Invasive Infections and Meningitis.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Antibacterial and antibiofilm effects of Camellia oleifera seed dreg extract and its application in cosmetics.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Adding Flying Wings: Butterfly-Shaped NIR-II AIEgens with Multiple Molecular Rotors for Photothermal Combating of Bacterial Biofilms.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Rational Design and Antimicrobial Potency Assessment of Abaecin Analogues.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On-farm epidemiology, virulence profiling, and molecular characterization of methicillin-resistant Staphylococcus aureus at goat farms.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Biofilm heterogeneity-adaptive photoredox catalysis enables red light-triggered nitric oxide release for combating drug-resistant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Formulation and In Vivo Evaluation of Biofilm Loaded with Silver Sulfadiazine for Burn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Engineering Antimicrobial Metal-Phenolic Network Nanoparticles with High Biocompatibility for Wound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[Modern methods of adhesive fixation of facial epitheses].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First Report of Kocuria kristinae in the Skin of a Cuban Boa (Epicrates angulifer).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N-Heterocycle Modified Graphene Quantum Dots as Topoisomerase Targeted Nanoantibiotics for Combating Microbial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6" w:tgtFrame="_blank">
            <w:r>
              <w:t xml:space="preserve">Invasive Malassezia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7" w:tgtFrame="_blank">
            <w:r>
              <w:t xml:space="preserve">Unravelling host-pathogen interactions by biofilm infected human wound models.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8" w:tgtFrame="_blank">
            <w:r>
              <w:t xml:space="preserve">Infected Tibial Plateau Open Reduction Internal Fixation Treated Using External Fixation and a Gastrocnemius Flap: A Case Report.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47397875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[Eccema herpético en una paciente con dermatitis atópica].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The effectiveness of antibacterial therapeutic clothing compared with non-antibacterial therapeutic clothing in patients with moderate-to-severe atopic dermatitis: A randomized controlled, observer-blind pragmatic trial (ABC trial).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A study about the presence of Staphylococcus aureus growth at birth and at 2 months of age in children who developed atopic dermatitis in the first 2 years of life.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The Effects of Lumbricus rubellus Extract on Staphylococcus aureus Colonization and IL-31 Levels in Children with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Citrobacter koseri inhibits the growth of Staphylococcus epidermidis by suppressing iron utilization.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Washed microbiota transplantation: a case report of clinical success with skin and gut microbiota improvement in an adolescent boy with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47397876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UVC-Protective Activity of Lemongrass Among 12 Fat-soluble Herbal Extracts: Rapid Decay Due to Cytotoxicity.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Mucorales-disseminated infection in burn wound.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Granulomatous dermatitis caused by Exserohilum mcginnisii infection in a cow.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Erythroderma combined with deeper dermal dermatophytosis due to Trichophyton rubrum in a patient with myasthenia gravis: first case report and literature review.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Impact of miconazole nitrate ferrying cationic and anionic nanoemulsion and gels on permeation profiles of across EpiDerm, artificial membrane, and skin: Instrumental evidences.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Sulconazole-Loaded Solid Lipid Nanoparticles for Enhanced Antifungal Activity: In Vitro and In Vivo Approach.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Biochemical and gene expression studies reveal the potential of Aspergillus oryzae-fermented broken rice and brewers' rice water extracts as anti-photoageing agents.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Curcumin-loaded albumin submicron particles with potential as a cancer therapy: an in vitro study.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Antimicrobial peptide-producing dermal preadipocytes defend against Candida albicans skin infection via the FGFR-MEK-ERK pathway.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47397877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9" w:tgtFrame="_blank">
            <w:r>
              <w:t xml:space="preserve">Facile fabrication of carboxymethylcellulose/ZnO/g-C3N4 containing nutmeg extract with photocatalytic performance for infected wound healing.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Deciphering the molecular and cellular atlas of immune cells in septic patients with different bacterial infections.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Prevalence of Mupirocin and Methicillin-Resistant Staphylococcus aureus in Nasal Carriage Among Healthcare Workers in an Intensive Care Unit and Post-decolonization Screening Outcomes at a Tertiary Care Hospital: A Prospective Study.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Evaluation of the Effect and Mechanism of Sanhuang Ointment on MRSA Infection in the Skin and Soft Tissue via Network Pharmacology.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Antimicrobial susceptibilities and genomic characteristics of methicillin-resistant Staphylococcus aureus resistant to mupirocin in Stockholm, Sweden.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Perspectives on antimicrobial properties of Paulownia tomentosa Steud. Fruit products in the control of Staphylococcus aureus infections.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Fabrication of geraniol nanophytosomes loaded into polyvinyl alcohol: A new product for the treatment of wounds infected with methicillin-resistant Staphylococcusaureus.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A RECALCITRANT SKIN LESION AND SUBSEQUENT INFECTION IN A RECREATIONAL INTRAMURAL MALE ATHLETE: A CASE REPORT.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Nasal staphylococci microbiota and resistome in healthy adults in La Rioja, northern Spain: High frequency of toxigenic S. aureus and MSSA-CC398 subclade.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47397878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Multifunctional Chitosan Scaffold Platforms Loaded with Natural Polyphenolic Extracts for Wound Dressing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Genetically encoded zinc-binding collagen-like protein hybrid hydrogels for wound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Chitosan-based supramolecular aerogel with "skeletal structure" constructed in natural deep eutectic solvents for medical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Phase Change Material-Embedded Multifunctional Janus Nanofiber Dressing with Directional Moisture Transport, Controlled Release of Anti-Inflammatory Drugs, and Synergistic Antibacterial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Sulfonium-Cross-Linked Hyaluronic Acid-Based Self-Healing Hydrogel: Stimuli-responsive Drug Carrier with Inherent Antibacterial Activity to Counteract Antibiotic-Resistant Bacteria.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Versatile Injectable Carboxymethyl Chitosan Hydrogel for Immediate Hemostasis, Robust Tissue Adhesion Barrier, and Antibacterial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Photodynamic antibacterial application of TiO(2)/curcumin/hydroxypropyl-cyclodextrin and its konjac glucomannan composite films.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Chitosan coated graphene oxide incorporated sodium alginate hydrogel beads for the controlled release of amoxicillin.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Multifunctional natural microneedles based methacrylated Bletilla striata polysaccharide for repairing chronic wounds with bacterial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Sucralfate Prevents Pin Site Infections of External Fixators in Open Tibia Fractures.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Culture-Delivery Live Probiotics Dressing for Accelerated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Effectiveness of Negative Pressure Wound Therapy During Aeromedical Evacuation Following Soft Tissue Injury and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Sprayable self-assembly multifunctional bioactive poly(ferulic acid) hydrogel for rapid MRSA infected wound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Poly(vinyl alcohol)/chitosan hydrogel incorporating chitooligosaccharide-gentisic acid conjugate with antioxidant and antibacterial properties as a potential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Multifunctional Regeneration Silicon-Loaded Chitosan Hydrogels for MRSA-Infected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Thermal, morphology and bacterial analysis of pH-responsive sodium carboxyl methylcellulose/ fumaric acid/ acrylamide nanocomposite hydrogels: Synthesis and characterization.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Preparation and characterization of ι-carrageenan nanocomposite hydrogels with dual anti-HPV and anti-bacterial activities.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Tailored chitosan/glycerol micropatterned composite dressings by 3D printing for improved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Construction and properties of a carbon dots-decorated gelatin-dialdehyde starch hydrogel with pH response release and antibacterial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Injectable Self-Expanding/Self-Propelling Hydrogel Adhesive with Procoagulant Activity and Rapid Gelation for Lethal Massive Hemorrhage Management.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A highly stretchable, adhesive, and antibacterial hydrogel with chitosan and tobramycin as dynamic cross-linkers for treating the infected diabetic wound.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Vancomycin-loaded methylcellulose aerogel scaffolds for advanced bone tissue engineering.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Facile fabrication and antibacterial properties of chitosan/acrylamide/gold nanocomposite hydrogel incorporated with Chaetomium globosium extracts from Gingko biloba leaves.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Ag nanocomposite hydrogels with immune and regenerative microenvironment regulation promote scarless healing of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Porous antimicrobial crosslinked film of hydroxypropyl methylcellulose/carboxymethyl starch incorporating gallic acid for wound dressing application.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Polycaprolactone/cress seed mucilage based bilayer antibacterial films containing ZnO nanoparticles with superabsorbent property for the treatment of exuding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Enhanced Antibacterial And Wound Healing Using A Metal-Organic Cluster Inspired by Artificial Photosynthesis.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Sterilized Polyhexanide-Releasing Chitosan Membranes with Potential for Use in Antimicrobial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Antibacterial Efficacy of Manuka Honey-Doped Chitosan-Gelatin Cryogel and Hydrogel Scaffolds in Reducing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Excellent Dark/Light Dual-Mode Photoresponsive Activities Based on g-C(3)N(4)/CMCh/PVA Nanocomposite Hydrogel Using Electron Beam Radiation Method.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Alginate-Based Hydrogels Enriched with Lavender Essential Oil: Evaluation of Physicochemical Properties, Antimicrobial Activity, and In Vivo Biocompatibility.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Development of chitosan-based cerium and titanium oxide loaded polycaprolactone for cutaneous wound healing and antibacterial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Hydrogel Encapsulating Wormwood Essential Oil with Broad-spectrum Antibacterial and Immunomodulatory Properties for Infected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A high-efficient antibacterial and biocompatible polyurethane film with Ag@rGO nanostructures prepared by microwave-assisted method: Physicochemical and dermal wound healing evaluation.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Silver Nanoparticles and Graphene Oxide Complex as an Anti-Inflammatory Biocompatible Liquid Nano-Dressing for Skin Infected with Staphylococcus aureus.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Cotton fiber-based dressings with wireless electrical stimulation and antibacterial activity for wound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59670CA0" w14:textId="1BCFD77F" w:rsidR="00DB7598" w:rsidRDefault="00994B7B" w:rsidP="001E7D36">
      <w:pPr>
        <w:pStyle w:val="WeeklyLitReview"/>
      </w:pPr>
      <w:bookmarkStart w:id="25" w:name="_Toc147397879"/>
      <w:r>
        <w:t>Guidelines</w:t>
      </w:r>
      <w:bookmarkEnd w:id="25"/>
    </w:p>
    <w:p w14:paraId="5CC1C8EE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[Eccema herpético en una paciente con dermatitis atópica].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The effectiveness of antibacterial therapeutic clothing compared with non-antibacterial therapeutic clothing in patients with moderate-to-severe atopic dermatitis: A randomized controlled, observer-blind pragmatic trial (ABC trial).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A study about the presence of Staphylococcus aureus growth at birth and at 2 months of age in children who developed atopic dermatitis in the first 2 years of life.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The Effects of Lumbricus rubellus Extract on Staphylococcus aureus Colonization and IL-31 Levels in Children with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Citrobacter koseri inhibits the growth of Staphylococcus epidermidis by suppressing iron utilization.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Washed microbiota transplantation: a case report of clinical success with skin and gut microbiota improvement in an adolescent boy with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47397880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985138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731C" w14:textId="77777777" w:rsidR="005E6D44" w:rsidRDefault="005E6D44" w:rsidP="000B55C6">
      <w:pPr>
        <w:spacing w:after="0" w:line="240" w:lineRule="auto"/>
      </w:pPr>
      <w:r>
        <w:separator/>
      </w:r>
    </w:p>
  </w:endnote>
  <w:endnote w:type="continuationSeparator" w:id="0">
    <w:p w14:paraId="2A93577A" w14:textId="77777777" w:rsidR="005E6D44" w:rsidRDefault="005E6D44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B356" w14:textId="77777777" w:rsidR="005E6D44" w:rsidRDefault="005E6D44" w:rsidP="000B55C6">
      <w:pPr>
        <w:spacing w:after="0" w:line="240" w:lineRule="auto"/>
      </w:pPr>
      <w:r>
        <w:separator/>
      </w:r>
    </w:p>
  </w:footnote>
  <w:footnote w:type="continuationSeparator" w:id="0">
    <w:p w14:paraId="1D5402D7" w14:textId="77777777" w:rsidR="005E6D44" w:rsidRDefault="005E6D44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2968/jowc.2023.32.11.704" TargetMode="External"/><Relationship Id="rId13" Type="http://schemas.openxmlformats.org/officeDocument/2006/relationships/hyperlink" Target="https://dx.doi.org/10.1080/13696998.2023.2232256" TargetMode="External"/><Relationship Id="rId14" Type="http://schemas.openxmlformats.org/officeDocument/2006/relationships/hyperlink" Target="https://dx.doi.org/10.1016/j.envres.2023.117249" TargetMode="External"/><Relationship Id="rId15" Type="http://schemas.openxmlformats.org/officeDocument/2006/relationships/hyperlink" Target="https://dx.doi.org/10.29262/ram.v70i3.1212" TargetMode="External"/><Relationship Id="rId16" Type="http://schemas.openxmlformats.org/officeDocument/2006/relationships/hyperlink" Target="https://dx.doi.org/10.1093/bjd/ljad437" TargetMode="External"/><Relationship Id="rId17" Type="http://schemas.openxmlformats.org/officeDocument/2006/relationships/hyperlink" Target="https://dx.doi.org/10.1093/bjd/ljad405" TargetMode="External"/><Relationship Id="rId18" Type="http://schemas.openxmlformats.org/officeDocument/2006/relationships/hyperlink" Target="https://dx.doi.org/10.3390/medicina59112007" TargetMode="External"/><Relationship Id="rId19" Type="http://schemas.openxmlformats.org/officeDocument/2006/relationships/hyperlink" Target="https://dx.doi.org/10.1016/j.bbrc.2023.149277" TargetMode="External"/><Relationship Id="rId20" Type="http://schemas.openxmlformats.org/officeDocument/2006/relationships/hyperlink" Target="https://dx.doi.org/10.3389/fimmu.2023.1275427" TargetMode="External"/><Relationship Id="rId21" Type="http://schemas.openxmlformats.org/officeDocument/2006/relationships/hyperlink" Target="https://dx.doi.org/10.7759/cureus.46156" TargetMode="External"/><Relationship Id="rId22" Type="http://schemas.openxmlformats.org/officeDocument/2006/relationships/hyperlink" Target="https://dx.doi.org/10.1097/MD.0000000000033962" TargetMode="External"/><Relationship Id="rId23" Type="http://schemas.openxmlformats.org/officeDocument/2006/relationships/hyperlink" Target="https://dx.doi.org/10.12659/AJCR.941337" TargetMode="External"/><Relationship Id="rId24" Type="http://schemas.openxmlformats.org/officeDocument/2006/relationships/hyperlink" Target="https://dx.doi.org/10.2147/IJN.S427055" TargetMode="External"/><Relationship Id="rId25" Type="http://schemas.openxmlformats.org/officeDocument/2006/relationships/hyperlink" Target="https://dx.doi.org/10.1016/j.jmii.2023.10.007" TargetMode="External"/><Relationship Id="rId26" Type="http://schemas.openxmlformats.org/officeDocument/2006/relationships/hyperlink" Target="https://dx.doi.org/10.12659/AJCR.939071" TargetMode="External"/><Relationship Id="rId27" Type="http://schemas.openxmlformats.org/officeDocument/2006/relationships/hyperlink" Target="https://dx.doi.org/10.1007/s10557-023-07516-2" TargetMode="External"/><Relationship Id="rId28" Type="http://schemas.openxmlformats.org/officeDocument/2006/relationships/hyperlink" Target="https://dx.doi.org/10.12968/jowc.2023.32.LatAm_sup_10.1" TargetMode="External"/><Relationship Id="rId29" Type="http://schemas.openxmlformats.org/officeDocument/2006/relationships/hyperlink" Target="https://dx.doi.org/10.1177/15347346231211372" TargetMode="External"/><Relationship Id="rId30" Type="http://schemas.openxmlformats.org/officeDocument/2006/relationships/hyperlink" Target="https://dx.doi.org/10.1093/cid/ciad514" TargetMode="External"/><Relationship Id="rId31" Type="http://schemas.openxmlformats.org/officeDocument/2006/relationships/hyperlink" Target="https://dx.doi.org/10.1371/journal.pdig.0000344" TargetMode="External"/><Relationship Id="rId32" Type="http://schemas.openxmlformats.org/officeDocument/2006/relationships/hyperlink" Target="https://dx.doi.org/10.7547/21-061" TargetMode="External"/><Relationship Id="rId33" Type="http://schemas.openxmlformats.org/officeDocument/2006/relationships/hyperlink" Target="https://dx.doi.org/10.1177/10711007231191132" TargetMode="External"/><Relationship Id="rId34" Type="http://schemas.openxmlformats.org/officeDocument/2006/relationships/hyperlink" Target="https://dx.doi.org/10.1002/hsr2.1686" TargetMode="External"/><Relationship Id="rId35" Type="http://schemas.openxmlformats.org/officeDocument/2006/relationships/hyperlink" Target="https://dx.doi.org/10.1177/15347346231210144" TargetMode="External"/><Relationship Id="rId36" Type="http://schemas.openxmlformats.org/officeDocument/2006/relationships/hyperlink" Target="https://dx.doi.org/10.1186/s13063-023-07652-y" TargetMode="External"/><Relationship Id="rId37" Type="http://schemas.openxmlformats.org/officeDocument/2006/relationships/hyperlink" Target="https://dx.doi.org/10.1016/j.idnow.2023.104832" TargetMode="External"/><Relationship Id="rId38" Type="http://schemas.openxmlformats.org/officeDocument/2006/relationships/hyperlink" Target="https://dx.doi.org/10.1016/j.cpm.2023.06.005" TargetMode="External"/><Relationship Id="rId39" Type="http://schemas.openxmlformats.org/officeDocument/2006/relationships/hyperlink" Target="https://dx.doi.org/10.1186/s42826-023-00178-z" TargetMode="External"/><Relationship Id="rId40" Type="http://schemas.openxmlformats.org/officeDocument/2006/relationships/hyperlink" Target="https://dx.doi.org/10.1007/s40200-023-01285-3" TargetMode="External"/><Relationship Id="rId41" Type="http://schemas.openxmlformats.org/officeDocument/2006/relationships/hyperlink" Target="https://dx.doi.org/10.1007/s40200-023-01259-5" TargetMode="External"/><Relationship Id="rId42" Type="http://schemas.openxmlformats.org/officeDocument/2006/relationships/hyperlink" Target="https://dx.doi.org/10.1186/s12866-023-03087-2" TargetMode="External"/><Relationship Id="rId43" Type="http://schemas.openxmlformats.org/officeDocument/2006/relationships/hyperlink" Target="https://dx.doi.org/10.1111/iwj.14487" TargetMode="External"/><Relationship Id="rId44" Type="http://schemas.openxmlformats.org/officeDocument/2006/relationships/hyperlink" Target="https://dx.doi.org/10.1016/j.medcli.2023.09.015" TargetMode="External"/><Relationship Id="rId45" Type="http://schemas.openxmlformats.org/officeDocument/2006/relationships/hyperlink" Target="https://dx.doi.org/10.1016/j.ijscr.2023.109055" TargetMode="External"/><Relationship Id="rId46" Type="http://schemas.openxmlformats.org/officeDocument/2006/relationships/hyperlink" Target="https://dx.doi.org/10.7507/1002-1892.202307068" TargetMode="External"/><Relationship Id="rId47" Type="http://schemas.openxmlformats.org/officeDocument/2006/relationships/hyperlink" Target="https://dx.doi.org/10.7507/1002-1892.202306016" TargetMode="External"/><Relationship Id="rId48" Type="http://schemas.openxmlformats.org/officeDocument/2006/relationships/hyperlink" Target="https://dx.doi.org/10.1111/jcmm.18043" TargetMode="External"/><Relationship Id="rId49" Type="http://schemas.openxmlformats.org/officeDocument/2006/relationships/hyperlink" Target="https://dx.doi.org/10.1177/00033197231218330" TargetMode="External"/><Relationship Id="rId50" Type="http://schemas.openxmlformats.org/officeDocument/2006/relationships/hyperlink" Target="https://dx.doi.org/10.1186/s13047-023-00687-z" TargetMode="External"/><Relationship Id="rId51" Type="http://schemas.openxmlformats.org/officeDocument/2006/relationships/hyperlink" Target="https://dx.doi.org/10.1021/acs.jmedchem.3c01434" TargetMode="External"/><Relationship Id="rId52" Type="http://schemas.openxmlformats.org/officeDocument/2006/relationships/hyperlink" Target="https://dx.doi.org/10.2147/DMSO.S435062" TargetMode="External"/><Relationship Id="rId53" Type="http://schemas.openxmlformats.org/officeDocument/2006/relationships/hyperlink" Target="https://dx.doi.org/10.1017/ash.2023.467" TargetMode="External"/><Relationship Id="rId54" Type="http://schemas.openxmlformats.org/officeDocument/2006/relationships/hyperlink" Target="https://dx.doi.org/10.34172/jlms.2023.49" TargetMode="External"/><Relationship Id="rId55" Type="http://schemas.openxmlformats.org/officeDocument/2006/relationships/hyperlink" Target="https://dx.doi.org/10.1002/hsr2.1733" TargetMode="External"/><Relationship Id="rId56" Type="http://schemas.openxmlformats.org/officeDocument/2006/relationships/hyperlink" Target="https://dx.doi.org/10.4103/jfmpc.jfmpc_409_23" TargetMode="External"/><Relationship Id="rId57" Type="http://schemas.openxmlformats.org/officeDocument/2006/relationships/hyperlink" Target="https://dx.doi.org/10.7759/cureus.48856" TargetMode="External"/><Relationship Id="rId58" Type="http://schemas.openxmlformats.org/officeDocument/2006/relationships/hyperlink" Target="https://dx.doi.org/10.1093/ofid/ofad558" TargetMode="External"/><Relationship Id="rId59" Type="http://schemas.openxmlformats.org/officeDocument/2006/relationships/hyperlink" Target="https://dx.doi.org/10.1111/wrr.13133" TargetMode="External"/><Relationship Id="rId60" Type="http://schemas.openxmlformats.org/officeDocument/2006/relationships/hyperlink" Target="https://dx.doi.org/10.21873/invivo.13353" TargetMode="External"/><Relationship Id="rId61" Type="http://schemas.openxmlformats.org/officeDocument/2006/relationships/hyperlink" Target="https://dx.doi.org/10.1136/bcr-2022-253879" TargetMode="External"/><Relationship Id="rId62" Type="http://schemas.openxmlformats.org/officeDocument/2006/relationships/hyperlink" Target="https://dx.doi.org/10.1177/10406387231210861" TargetMode="External"/><Relationship Id="rId63" Type="http://schemas.openxmlformats.org/officeDocument/2006/relationships/hyperlink" Target="https://dx.doi.org/10.1186/s12879-023-08752-5" TargetMode="External"/><Relationship Id="rId64" Type="http://schemas.openxmlformats.org/officeDocument/2006/relationships/hyperlink" Target="https://dx.doi.org/10.1016/j.ijpharm.2023.123593" TargetMode="External"/><Relationship Id="rId65" Type="http://schemas.openxmlformats.org/officeDocument/2006/relationships/hyperlink" Target="https://dx.doi.org/10.3390/molecules28227508" TargetMode="External"/><Relationship Id="rId66" Type="http://schemas.openxmlformats.org/officeDocument/2006/relationships/hyperlink" Target="https://dx.doi.org/10.14715/cmb/2023.69.11.2" TargetMode="External"/><Relationship Id="rId67" Type="http://schemas.openxmlformats.org/officeDocument/2006/relationships/hyperlink" Target="https://dx.doi.org/10.3762/bjnano.14.93" TargetMode="External"/><Relationship Id="rId68" Type="http://schemas.openxmlformats.org/officeDocument/2006/relationships/hyperlink" Target="https://dx.doi.org/10.1371/journal.ppat.1011754" TargetMode="External"/><Relationship Id="rId69" Type="http://schemas.openxmlformats.org/officeDocument/2006/relationships/hyperlink" Target="https://dx.doi.org/10.1128/spectrum.00869-23" TargetMode="External"/><Relationship Id="rId70" Type="http://schemas.openxmlformats.org/officeDocument/2006/relationships/hyperlink" Target="https://dx.doi.org/10.1128/spectrum.00437-23" TargetMode="External"/><Relationship Id="rId71" Type="http://schemas.openxmlformats.org/officeDocument/2006/relationships/hyperlink" Target="https://dx.doi.org/10.1016/j.talanta.2023.125358" TargetMode="External"/><Relationship Id="rId72" Type="http://schemas.openxmlformats.org/officeDocument/2006/relationships/hyperlink" Target="https://dx.doi.org/10.1016/j.jos.2023.10.009" TargetMode="External"/><Relationship Id="rId73" Type="http://schemas.openxmlformats.org/officeDocument/2006/relationships/hyperlink" Target="https://dx.doi.org/10.1016/j.jare.2023.11.005" TargetMode="External"/><Relationship Id="rId74" Type="http://schemas.openxmlformats.org/officeDocument/2006/relationships/hyperlink" Target="https://dx.doi.org/10.1016/j.bioflm.2023.100159" TargetMode="External"/><Relationship Id="rId75" Type="http://schemas.openxmlformats.org/officeDocument/2006/relationships/hyperlink" Target="https://dx.doi.org/10.1039/d3bm01383a" TargetMode="External"/><Relationship Id="rId76" Type="http://schemas.openxmlformats.org/officeDocument/2006/relationships/hyperlink" Target="https://dx.doi.org/10.1093/milmed/usad013" TargetMode="External"/><Relationship Id="rId77" Type="http://schemas.openxmlformats.org/officeDocument/2006/relationships/hyperlink" Target="https://dx.doi.org/10.1186/s13104-023-06611-9" TargetMode="External"/><Relationship Id="rId78" Type="http://schemas.openxmlformats.org/officeDocument/2006/relationships/hyperlink" Target="https://dx.doi.org/10.3389/fmicb.2023.1258469" TargetMode="External"/><Relationship Id="rId79" Type="http://schemas.openxmlformats.org/officeDocument/2006/relationships/hyperlink" Target="https://dx.doi.org/10.1039/d3bm01448g" TargetMode="External"/><Relationship Id="rId80" Type="http://schemas.openxmlformats.org/officeDocument/2006/relationships/hyperlink" Target="https://dx.doi.org/10.1016/j.bcp.2023.115917" TargetMode="External"/><Relationship Id="rId81" Type="http://schemas.openxmlformats.org/officeDocument/2006/relationships/hyperlink" Target="https://dx.doi.org/10.1016/j.tim.2023.10.008" TargetMode="External"/><Relationship Id="rId82" Type="http://schemas.openxmlformats.org/officeDocument/2006/relationships/hyperlink" Target="https://dx.doi.org/10.1111/jfd.13888" TargetMode="External"/><Relationship Id="rId83" Type="http://schemas.openxmlformats.org/officeDocument/2006/relationships/hyperlink" Target="https://dx.doi.org/10.12968/bjon.2023.32.Sup20.S6" TargetMode="External"/><Relationship Id="rId84" Type="http://schemas.openxmlformats.org/officeDocument/2006/relationships/hyperlink" Target="https://dx.doi.org/10.3390/healthcare11212887" TargetMode="External"/><Relationship Id="rId85" Type="http://schemas.openxmlformats.org/officeDocument/2006/relationships/hyperlink" Target="https://dx.doi.org/10.1021/jacs.3c09240" TargetMode="External"/><Relationship Id="rId86" Type="http://schemas.openxmlformats.org/officeDocument/2006/relationships/hyperlink" Target="https://dx.doi.org/10.1111/jocd.16068" TargetMode="External"/><Relationship Id="rId87" Type="http://schemas.openxmlformats.org/officeDocument/2006/relationships/hyperlink" Target="https://dx.doi.org/10.1021/jacs.3c09058" TargetMode="External"/><Relationship Id="rId88" Type="http://schemas.openxmlformats.org/officeDocument/2006/relationships/hyperlink" Target="https://dx.doi.org/10.1021/acsbiomaterials.3c01234" TargetMode="External"/><Relationship Id="rId89" Type="http://schemas.openxmlformats.org/officeDocument/2006/relationships/hyperlink" Target="https://dx.doi.org/10.1016/j.micpath.2023.106456" TargetMode="External"/><Relationship Id="rId90" Type="http://schemas.openxmlformats.org/officeDocument/2006/relationships/hyperlink" Target="https://dx.doi.org/10.1038/s41467-023-43415-8" TargetMode="External"/><Relationship Id="rId91" Type="http://schemas.openxmlformats.org/officeDocument/2006/relationships/hyperlink" Target="https://dx.doi.org/10.3390/gels9110855" TargetMode="External"/><Relationship Id="rId92" Type="http://schemas.openxmlformats.org/officeDocument/2006/relationships/hyperlink" Target="https://dx.doi.org/10.1002/adma.202307680" TargetMode="External"/><Relationship Id="rId93" Type="http://schemas.openxmlformats.org/officeDocument/2006/relationships/hyperlink" Target="https://dx.doi.org/10.17116/stomat202310206162" TargetMode="External"/><Relationship Id="rId94" Type="http://schemas.openxmlformats.org/officeDocument/2006/relationships/hyperlink" Target="https://dx.doi.org/10.3390/life13112133" TargetMode="External"/><Relationship Id="rId95" Type="http://schemas.openxmlformats.org/officeDocument/2006/relationships/hyperlink" Target="https://dx.doi.org/10.1002/adhm.202302659" TargetMode="External"/><Relationship Id="rId96" Type="http://schemas.openxmlformats.org/officeDocument/2006/relationships/hyperlink" Target="https://dx.doi.org/10.3314/mmj.23-003" TargetMode="External"/><Relationship Id="rId97" Type="http://schemas.openxmlformats.org/officeDocument/2006/relationships/hyperlink" Target="https://dx.doi.org/10.1016/j.bioflm.2023.100164" TargetMode="External"/><Relationship Id="rId98" Type="http://schemas.openxmlformats.org/officeDocument/2006/relationships/hyperlink" Target="https://dx.doi.org/10.7759/cureus.46750" TargetMode="External"/><Relationship Id="rId99" Type="http://schemas.openxmlformats.org/officeDocument/2006/relationships/hyperlink" Target="https://dx.doi.org/10.1038/s41598-023-45921-7" TargetMode="External"/><Relationship Id="rId100" Type="http://schemas.openxmlformats.org/officeDocument/2006/relationships/hyperlink" Target="https://dx.doi.org/10.1186/s12967-023-04631-4" TargetMode="External"/><Relationship Id="rId101" Type="http://schemas.openxmlformats.org/officeDocument/2006/relationships/hyperlink" Target="https://dx.doi.org/10.7759/cureus.46435" TargetMode="External"/><Relationship Id="rId102" Type="http://schemas.openxmlformats.org/officeDocument/2006/relationships/hyperlink" Target="https://dx.doi.org/10.2147/IDR.S424746" TargetMode="External"/><Relationship Id="rId103" Type="http://schemas.openxmlformats.org/officeDocument/2006/relationships/hyperlink" Target="https://dx.doi.org/10.1111/apm.13357" TargetMode="External"/><Relationship Id="rId104" Type="http://schemas.openxmlformats.org/officeDocument/2006/relationships/hyperlink" Target="https://dx.doi.org/10.1016/j.jep.2023.117461" TargetMode="External"/><Relationship Id="rId105" Type="http://schemas.openxmlformats.org/officeDocument/2006/relationships/hyperlink" Target="https://dx.doi.org/10.1016/j.jtv.2023.11.002" TargetMode="External"/><Relationship Id="rId106" Type="http://schemas.openxmlformats.org/officeDocument/2006/relationships/hyperlink" Target="https://dx.doi.org/10.4085/1062-6050-0467.22" TargetMode="External"/><Relationship Id="rId107" Type="http://schemas.openxmlformats.org/officeDocument/2006/relationships/hyperlink" Target="https://dx.doi.org/10.1016/j.meegid.2023.105529" TargetMode="External"/><Relationship Id="rId108" Type="http://schemas.openxmlformats.org/officeDocument/2006/relationships/hyperlink" Target="https://dx.doi.org/10.1021/acs.biomac.3c00727" TargetMode="External"/><Relationship Id="rId109" Type="http://schemas.openxmlformats.org/officeDocument/2006/relationships/hyperlink" Target="https://dx.doi.org/10.1016/j.ijbiomac.2023.127592" TargetMode="External"/><Relationship Id="rId110" Type="http://schemas.openxmlformats.org/officeDocument/2006/relationships/hyperlink" Target="https://dx.doi.org/10.1016/j.ijbiomac.2023.127720" TargetMode="External"/><Relationship Id="rId111" Type="http://schemas.openxmlformats.org/officeDocument/2006/relationships/hyperlink" Target="https://dx.doi.org/10.1021/acsami.3c11903" TargetMode="External"/><Relationship Id="rId112" Type="http://schemas.openxmlformats.org/officeDocument/2006/relationships/hyperlink" Target="https://dx.doi.org/10.1002/adhm.202302790" TargetMode="External"/><Relationship Id="rId113" Type="http://schemas.openxmlformats.org/officeDocument/2006/relationships/hyperlink" Target="https://dx.doi.org/10.1021/acsami.3c12027" TargetMode="External"/><Relationship Id="rId114" Type="http://schemas.openxmlformats.org/officeDocument/2006/relationships/hyperlink" Target="https://dx.doi.org/10.1016/j.ijbiomac.2023.127716" TargetMode="External"/><Relationship Id="rId115" Type="http://schemas.openxmlformats.org/officeDocument/2006/relationships/hyperlink" Target="https://dx.doi.org/10.1016/j.ijbiomac.2023.127837" TargetMode="External"/><Relationship Id="rId116" Type="http://schemas.openxmlformats.org/officeDocument/2006/relationships/hyperlink" Target="https://dx.doi.org/10.1016/j.ijbiomac.2023.127914" TargetMode="External"/><Relationship Id="rId117" Type="http://schemas.openxmlformats.org/officeDocument/2006/relationships/hyperlink" Target="https://dx.doi.org/10.1615/JLongTermEffMedImplants.2023044966" TargetMode="External"/><Relationship Id="rId118" Type="http://schemas.openxmlformats.org/officeDocument/2006/relationships/hyperlink" Target="https://dx.doi.org/10.1021/acsami.3c12845" TargetMode="External"/><Relationship Id="rId119" Type="http://schemas.openxmlformats.org/officeDocument/2006/relationships/hyperlink" Target="https://dx.doi.org/10.1093/milmed/usad113" TargetMode="External"/><Relationship Id="rId120" Type="http://schemas.openxmlformats.org/officeDocument/2006/relationships/hyperlink" Target="https://dx.doi.org/10.1002/jbm.a.37636" TargetMode="External"/><Relationship Id="rId121" Type="http://schemas.openxmlformats.org/officeDocument/2006/relationships/hyperlink" Target="https://dx.doi.org/10.1016/j.ijbiomac.2023.128047" TargetMode="External"/><Relationship Id="rId122" Type="http://schemas.openxmlformats.org/officeDocument/2006/relationships/hyperlink" Target="https://dx.doi.org/10.1002/adhm.202303501" TargetMode="External"/><Relationship Id="rId123" Type="http://schemas.openxmlformats.org/officeDocument/2006/relationships/hyperlink" Target="https://dx.doi.org/10.1016/j.heliyon.2023.e20939" TargetMode="External"/><Relationship Id="rId124" Type="http://schemas.openxmlformats.org/officeDocument/2006/relationships/hyperlink" Target="https://dx.doi.org/10.1016/j.ijbiomac.2023.127941" TargetMode="External"/><Relationship Id="rId125" Type="http://schemas.openxmlformats.org/officeDocument/2006/relationships/hyperlink" Target="https://dx.doi.org/10.1016/j.ijbiomac.2023.127952" TargetMode="External"/><Relationship Id="rId126" Type="http://schemas.openxmlformats.org/officeDocument/2006/relationships/hyperlink" Target="https://dx.doi.org/10.1016/j.ijbiomac.2023.127929" TargetMode="External"/><Relationship Id="rId127" Type="http://schemas.openxmlformats.org/officeDocument/2006/relationships/hyperlink" Target="https://dx.doi.org/10.1002/adma.202308701" TargetMode="External"/><Relationship Id="rId128" Type="http://schemas.openxmlformats.org/officeDocument/2006/relationships/hyperlink" Target="https://dx.doi.org/10.1016/j.carbpol.2023.121543" TargetMode="External"/><Relationship Id="rId129" Type="http://schemas.openxmlformats.org/officeDocument/2006/relationships/hyperlink" Target="https://dx.doi.org/10.1016/j.carbpol.2023.121536" TargetMode="External"/><Relationship Id="rId130" Type="http://schemas.openxmlformats.org/officeDocument/2006/relationships/hyperlink" Target="https://dx.doi.org/10.1016/j.ijbiomac.2023.128194" TargetMode="External"/><Relationship Id="rId131" Type="http://schemas.openxmlformats.org/officeDocument/2006/relationships/hyperlink" Target="https://dx.doi.org/10.1186/s12951-023-02209-2" TargetMode="External"/><Relationship Id="rId132" Type="http://schemas.openxmlformats.org/officeDocument/2006/relationships/hyperlink" Target="https://dx.doi.org/10.1016/j.ijbiomac.2023.128231" TargetMode="External"/><Relationship Id="rId133" Type="http://schemas.openxmlformats.org/officeDocument/2006/relationships/hyperlink" Target="https://dx.doi.org/10.1016/j.ijbiomac.2023.128090" TargetMode="External"/><Relationship Id="rId134" Type="http://schemas.openxmlformats.org/officeDocument/2006/relationships/hyperlink" Target="https://dx.doi.org/10.1002/adhm.202302087" TargetMode="External"/><Relationship Id="rId135" Type="http://schemas.openxmlformats.org/officeDocument/2006/relationships/hyperlink" Target="https://dx.doi.org/10.3390/membranes13110877" TargetMode="External"/><Relationship Id="rId136" Type="http://schemas.openxmlformats.org/officeDocument/2006/relationships/hyperlink" Target="https://dx.doi.org/10.3390/gels9110877" TargetMode="External"/><Relationship Id="rId137" Type="http://schemas.openxmlformats.org/officeDocument/2006/relationships/hyperlink" Target="https://dx.doi.org/10.3390/molecules28227544" TargetMode="External"/><Relationship Id="rId138" Type="http://schemas.openxmlformats.org/officeDocument/2006/relationships/hyperlink" Target="https://dx.doi.org/10.3390/pharmaceutics15112608" TargetMode="External"/><Relationship Id="rId139" Type="http://schemas.openxmlformats.org/officeDocument/2006/relationships/hyperlink" Target="https://dx.doi.org/10.1016/j.ijbiomac.2023.128458" TargetMode="External"/><Relationship Id="rId140" Type="http://schemas.openxmlformats.org/officeDocument/2006/relationships/hyperlink" Target="https://dx.doi.org/10.1002/advs.202305078" TargetMode="External"/><Relationship Id="rId141" Type="http://schemas.openxmlformats.org/officeDocument/2006/relationships/hyperlink" Target="https://dx.doi.org/10.1016/j.heliyon.2023.e21783" TargetMode="External"/><Relationship Id="rId142" Type="http://schemas.openxmlformats.org/officeDocument/2006/relationships/hyperlink" Target="https://dx.doi.org/10.2147/JIR.S431565" TargetMode="External"/><Relationship Id="rId143" Type="http://schemas.openxmlformats.org/officeDocument/2006/relationships/hyperlink" Target="https://dx.doi.org/10.1016/j.ijbiomac.2023.128496" TargetMode="External"/><Relationship Id="rId144" Type="http://schemas.openxmlformats.org/officeDocument/2006/relationships/hyperlink" Target="https://dx.doi.org/10.12968/jowc.2023.32.Sup11.S4" TargetMode="External"/><Relationship Id="rId145" Type="http://schemas.openxmlformats.org/officeDocument/2006/relationships/hyperlink" Target="https://dx.doi.org/10.1111/1751-7915.14356" TargetMode="External"/><Relationship Id="rId146" Type="http://schemas.openxmlformats.org/officeDocument/2006/relationships/hyperlink" Target="https://dx.doi.org/10.26355/eurrev_202310_33955" TargetMode="External"/><Relationship Id="rId147" Type="http://schemas.openxmlformats.org/officeDocument/2006/relationships/hyperlink" Target="https://dx.doi.org/10.1007/s00105-023-05229-z" TargetMode="External"/><Relationship Id="rId148" Type="http://schemas.openxmlformats.org/officeDocument/2006/relationships/hyperlink" Target="https://dx.doi.org/10.1007/s10238-023-01228-5" TargetMode="External"/><Relationship Id="rId149" Type="http://schemas.openxmlformats.org/officeDocument/2006/relationships/hyperlink" Target="https://dx.doi.org/10.1128/spectrum.01248-23" TargetMode="External"/><Relationship Id="rId150" Type="http://schemas.openxmlformats.org/officeDocument/2006/relationships/hyperlink" Target="https://dx.doi.org/10.1016/j.celrep.2023.113281" TargetMode="External"/><Relationship Id="rId151" Type="http://schemas.openxmlformats.org/officeDocument/2006/relationships/hyperlink" Target="https://dx.doi.org/10.1128/spectrum.02898-23" TargetMode="External"/><Relationship Id="rId152" Type="http://schemas.openxmlformats.org/officeDocument/2006/relationships/hyperlink" Target="https://dx.doi.org/10.1099/mgen.0.001111" TargetMode="External"/><Relationship Id="rId153" Type="http://schemas.openxmlformats.org/officeDocument/2006/relationships/hyperlink" Target="https://dx.doi.org/10.1093/jambio/lxad243" TargetMode="External"/><Relationship Id="rId154" Type="http://schemas.openxmlformats.org/officeDocument/2006/relationships/hyperlink" Target="https://dx.doi.org/10.1101/2023.10.24.563767" TargetMode="External"/><Relationship Id="rId155" Type="http://schemas.openxmlformats.org/officeDocument/2006/relationships/hyperlink" Target="https://dx.doi.org/10.1016/j.ijbiomac.2023.128370" TargetMode="External"/><Relationship Id="rId156" Type="http://schemas.openxmlformats.org/officeDocument/2006/relationships/hyperlink" Target="https://dx.doi.org/10.1007/s12098-023-04953-7" TargetMode="External"/><Relationship Id="rId157" Type="http://schemas.openxmlformats.org/officeDocument/2006/relationships/hyperlink" Target="https://dx.doi.org/10.3390/nu15224728" TargetMode="External"/><Relationship Id="rId158" Type="http://schemas.openxmlformats.org/officeDocument/2006/relationships/hyperlink" Target="https://dx.doi.org/10.1016/j.cell.2023.10.019" TargetMode="External"/><Relationship Id="rId159" Type="http://schemas.openxmlformats.org/officeDocument/2006/relationships/hyperlink" Target="https://dx.doi.org/10.1016/j.cell.2023.10.027" TargetMode="External"/><Relationship Id="rId160" Type="http://schemas.openxmlformats.org/officeDocument/2006/relationships/hyperlink" Target="https://dx.doi.org/10.1186/s12866-023-03122-2" TargetMode="External"/><Relationship Id="rId161" Type="http://schemas.openxmlformats.org/officeDocument/2006/relationships/hyperlink" Target="https://dx.doi.org/10.3389/fcimb.2023.1268044" TargetMode="External"/><Relationship Id="rId162" Type="http://schemas.openxmlformats.org/officeDocument/2006/relationships/hyperlink" Target="https://dx.doi.org/10.7759/cureus.47588" TargetMode="External"/><Relationship Id="rId163" Type="http://schemas.openxmlformats.org/officeDocument/2006/relationships/hyperlink" Target="https://dx.doi.org/10.1002/ccr3.8240" TargetMode="External"/><Relationship Id="rId164" Type="http://schemas.openxmlformats.org/officeDocument/2006/relationships/hyperlink" Target="https://dx.doi.org/10.4142/jvs.23087" TargetMode="External"/><Relationship Id="rId165" Type="http://schemas.openxmlformats.org/officeDocument/2006/relationships/hyperlink" Target="https://dx.doi.org/10.1016/j.jddst.2023.105000" TargetMode="External"/><Relationship Id="rId166" Type="http://schemas.openxmlformats.org/officeDocument/2006/relationships/hyperlink" Target="https://dx.doi.org/10.1002/jbm.b.35344" TargetMode="External"/><Relationship Id="rId167" Type="http://schemas.openxmlformats.org/officeDocument/2006/relationships/hyperlink" Target="https://dx.doi.org/10.1016/j.ijbiomac.2023.128019" TargetMode="External"/><Relationship Id="rId168" Type="http://schemas.openxmlformats.org/officeDocument/2006/relationships/hyperlink" Target="https://dx.doi.org/10.1007/s12070-023-03926-8" TargetMode="External"/><Relationship Id="rId169" Type="http://schemas.openxmlformats.org/officeDocument/2006/relationships/hyperlink" Target="https://dx.doi.org/10.1016/j.jor.2023.10.017" TargetMode="External"/><Relationship Id="rId170" Type="http://schemas.openxmlformats.org/officeDocument/2006/relationships/hyperlink" Target="https://dx.doi.org/10.3390/biomedicines11112900" TargetMode="External"/><Relationship Id="rId171" Type="http://schemas.openxmlformats.org/officeDocument/2006/relationships/hyperlink" Target="https://dx.doi.org/10.1016/j.ijpharm.2023.123638" TargetMode="External"/><Relationship Id="rId172" Type="http://schemas.openxmlformats.org/officeDocument/2006/relationships/hyperlink" Target="https://dx.doi.org/10.3390/medicina59111905" TargetMode="External"/><Relationship Id="rId173" Type="http://schemas.openxmlformats.org/officeDocument/2006/relationships/hyperlink" Target="https://dx.doi.org/10.2147/IJN.S426552" TargetMode="External"/><Relationship Id="rId174" Type="http://schemas.openxmlformats.org/officeDocument/2006/relationships/hyperlink" Target="https://dx.doi.org/10.1039/d3ra06469g" TargetMode="External"/><Relationship Id="rId175" Type="http://schemas.openxmlformats.org/officeDocument/2006/relationships/hyperlink" Target="https://dx.doi.org/10.7759/cureus.47139" TargetMode="External"/><Relationship Id="rId176" Type="http://schemas.openxmlformats.org/officeDocument/2006/relationships/hyperlink" Target="https://dx.doi.org/10.2174/0118715265260305231115112728" TargetMode="External"/><Relationship Id="rId177" Type="http://schemas.openxmlformats.org/officeDocument/2006/relationships/hyperlink" Target="https://dx.doi.org/10.1039/d3sm01092a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20</cp:revision>
  <dcterms:created xsi:type="dcterms:W3CDTF">2023-10-05T10:23:00Z</dcterms:created>
  <dcterms:modified xsi:type="dcterms:W3CDTF">2023-10-05T21:19:00Z</dcterms:modified>
  <dc:identifier/>
  <dc:language/>
</cp:coreProperties>
</file>