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01/04/2024 – 01/05/2024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Fabrication and Therapeutic Process of a Green Silver-Nanoparticle-Embedded Mucilage Microsphere for Pathogenic-Bacteria-Infected Second-Degree Burn and Excision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Correlation between inflammatory factors, autophagy protein levels, and infection in granulation tissue of diabetic foot ulcer.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Copper Ion-Inspired Dual Controllable Drug Release Hydrogels for Wound Management: Driven by Hydrogen Bonds.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Copper selenide nanosheets with photothermal therapy-related properties and multienzyme activity for highly effective eradication of drug resistance.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Corneal Deposits: A Presentation of Arthrobacter Keratitis.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Getting to the heart of the matter-are two agents really better than one for the treatment of staphylococcal infective endocarditis?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Rice husk valorisation by in situ grown MoS(2) nanoflowers: a dual-action catalyst for pollutant dye remediation and microbial decontamination.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A woman in her fifties with a post-operative infection, generalised rash and organ failure.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Repurposing Farnesol for Combating Drug-Resistant and Persistent Single and Polymicrobial Biofilms.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Specific and off-target immune responses following COVID-19 vaccination with ChAdOx1-S and BNT162b2 vaccines-an exploratory sub-study of the BRACE trial.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Extended Reality Head-Mounted Displays Are Likely to Pose a Significant Risk in Medical Settings While Current Classification Remains as Non-Critical.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Assessing antibacterial efficacy of a polyhexanide hydrogel versus alginate-based wound dressing in burns.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Natural polyphenolic antibacterial bio-adhesives for infected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" w:tgtFrame="_blank">
            <w:r>
              <w:t xml:space="preserve">Letter: Predictive Value of C-Reactive Protein to Albumin Ratio for Amputation Risk in Diabetic Foot Infection: Reply.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" w:tgtFrame="_blank">
            <w:r>
              <w:t xml:space="preserve">16S rRNA seq-identified Corynebacterium promotes pyroptosis to aggravate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" w:tgtFrame="_blank">
            <w:r>
              <w:t xml:space="preserve">Efficacy and Safety of Oral and IV Levonadifloxacin Therapy in Management of Bacterial Infections: Findings of a Prospective, Observational, Multi-center, Post-marketing Surveillance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" w:tgtFrame="_blank">
            <w:r>
              <w:t xml:space="preserve">Early outcomes and complications of surgically treated diabetic hallucal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" w:tgtFrame="_blank">
            <w:r>
              <w:t xml:space="preserve">Topical pravibismane as adjunctive therapy for moderate or severe diabetic foot infections: A phase 1b randomized, multicenter, double-blind, placebo-controlled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5" w:tgtFrame="_blank">
            <w:r>
              <w:t xml:space="preserve">Update of biomarkers to diagnose diabetic foot osteomyelitis: A meta-analysis and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6" w:tgtFrame="_blank">
            <w:r>
              <w:t xml:space="preserve">Multidisciplinary management of diabetic foot infection associated with improved 8-year overall survival.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7" w:tgtFrame="_blank">
            <w:r>
              <w:t xml:space="preserve">Characteristics and outcomes of diabetic foot ulcers treated with surgical debridement and standardized wound care.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8" w:tgtFrame="_blank">
            <w:r>
              <w:t xml:space="preserve">Differences in characteristics between first-ever foot ulcer and recurrent foot ulcer in patients with diabetes: Prospective observational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9" w:tgtFrame="_blank">
            <w:r>
              <w:t xml:space="preserve">M.O.I.S.T. Concept for the Local Therapy of Chronic Wounds: An International Update.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0" w:tgtFrame="_blank">
            <w:r>
              <w:t xml:space="preserve">Amide proton transfer weighted contrast has diagnostic capacity in detecting diabetic foot: an MRI-based case-control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1" w:tgtFrame="_blank">
            <w:r>
              <w:t xml:space="preserve">Predictive Ability of LRINEC Score for Lower Extremity Amputation in Moderate to Severe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2" w:tgtFrame="_blank">
            <w:r>
              <w:t xml:space="preserve">Global burden of 288 causes of death and life expectancy decomposition in 204 countries and territories and 811 subnational locations, 1990-2021: a systematic analysis for the Global Burden of Disease Study 2021.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3" w:tgtFrame="_blank">
            <w:r>
              <w:t xml:space="preserve">Diabetic Osteomyelitis: Oral vs Intravenous Antibiotics at a Single Level 1 Academic Medical Trauma Center.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4" w:tgtFrame="_blank">
            <w:r>
              <w:t xml:space="preserve">An observational study of the pH value during the healing process of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5" w:tgtFrame="_blank">
            <w:r>
              <w:t xml:space="preserve">Advanced multifunctional hydrogels for diabetic foot ulcer healing: Active substances and biological functions.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6" w:tgtFrame="_blank">
            <w:r>
              <w:t xml:space="preserve">Use of biosurgery for the treatment of foot ulcers infected with therapy-resistant bacteria: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7" w:tgtFrame="_blank">
            <w:r>
              <w:t xml:space="preserve">A purified reconstituted bilayer matrix shows improved outcomes in treatment of non-healing diabetic foot ulcers when compared to the standard of care: Final results and analysis of a prospective, randomized, controlled, multi-centre clinical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8" w:tgtFrame="_blank">
            <w:r>
              <w:t xml:space="preserve">The foot in diabetes - a reminder of an ever-present risk.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9" w:tgtFrame="_blank">
            <w:r>
              <w:t xml:space="preserve">Relationship between Prognostic Nutritional Index and Amputation in Patients with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0" w:tgtFrame="_blank">
            <w:r>
              <w:t xml:space="preserve">Peripheral Arterial Disease and the Diabetic Foot Syndrome: Neuropathy Makes the Difference! A Narrative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1" w:tgtFrame="_blank">
            <w:r>
              <w:t xml:space="preserve">Peripheral Blood Eosinophilia in Patients with Diabetic Foot Infection Receiving Long-Term Antibiotic Therapy.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2" w:tgtFrame="_blank">
            <w:r>
              <w:t xml:space="preserve">Diagnostic Performance of Atherogenic Index of Plasma for Predicting Diabetic Foot Osteomyelitis with Peripheral Artery Disease.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3" w:tgtFrame="_blank">
            <w:r>
              <w:t xml:space="preserve">Prevalence of multidrug-resistant bacterial infections in diabetic foot ulcers: A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4" w:tgtFrame="_blank">
            <w:r>
              <w:t xml:space="preserve">Microbiological Distribution, Antimicrobial Susceptibility and Risk Factors of Polymicrobial Infections in Diabetic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5" w:tgtFrame="_blank">
            <w:r>
              <w:t xml:space="preserve">Vasculitis and infectious risk in a patient with type 2 diabetes mellitus: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6" w:tgtFrame="_blank">
            <w:r>
              <w:t xml:space="preserve">Two-year incidence and risk factors of diabetic foot ulcer: second phase report of Ahvaz diabetic foot cohort (ADFC)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7" w:tgtFrame="_blank">
            <w:r>
              <w:t xml:space="preserve">Selective Delivery of Clindamycin Using a Combination of Bacterially Sensitive Microparticle and Separable Effervescent Microarray Patch on Bacteria Causing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8" w:tgtFrame="_blank">
            <w:r>
              <w:t xml:space="preserve">Diabetic management and infection risk in total ankle arthroplasty.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49" w:tgtFrame="_blank">
            <w:r>
              <w:t xml:space="preserve">Diabetic Foot Infections in the Emergency Department.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0" w:tgtFrame="_blank">
            <w:r>
              <w:t xml:space="preserve">Narrative review on nanoparticles based on current evidence: therapeutic agents for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1" w:tgtFrame="_blank">
            <w:r>
              <w:t xml:space="preserve">Exploring the efficacy of photodynamic antimicrobial chemotherapy on diabetic foot ulcers in rats.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2" w:tgtFrame="_blank">
            <w:r>
              <w:t xml:space="preserve">Potassium permanganate in treatment of diabetic foot ulcer: A randomized clinical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3" w:tgtFrame="_blank">
            <w:r>
              <w:t xml:space="preserve">The usefulness of quantitative (99m)Tc-HMPAO WBC SPECT/CT for predicting lower extremity amputation in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4" w:tgtFrame="_blank">
            <w:r>
              <w:t xml:space="preserve">Association between onychomycosis and ulcerative complications in patients with diabetes: a longitudinal cohort study in Dutch general practice.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5" w:tgtFrame="_blank">
            <w:r>
              <w:t xml:space="preserve">Teicoplanin-decorated Reduced Graphene Oxide Incorporated Silk Protein Hybrid Hydrogel for Accelerating Infectious Diabetic Wound Healing and Preventing Diabetic Foot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6" w:tgtFrame="_blank">
            <w:r>
              <w:t xml:space="preserve">Multimodal imaging device to comprehensively assess infection, oxygenation, and wound analytics-A pilot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7" w:tgtFrame="_blank">
            <w:r>
              <w:t xml:space="preserve">The effect of the different waves of COVID-19 pandemic on the outcome of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8" w:tgtFrame="_blank">
            <w:r>
              <w:t xml:space="preserve">The Potential Role of Presepsin in Predicting Severe Infection in Patients with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59" w:tgtFrame="_blank">
            <w:r>
              <w:t xml:space="preserve">Confronting a New Challenge in Plastic Surgery: MDR Infections in Patients with Chronic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0" w:tgtFrame="_blank">
            <w:r>
              <w:t xml:space="preserve">Level of Agreement With a Multi-Test Approach to the Diagnosis of Diabetic Foot Osteomyelitis: Methodological Issue.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1" w:tgtFrame="_blank">
            <w:r>
              <w:t xml:space="preserve">Activated carbon cloth versus silver-based dressings in a population with diabetic foot ulcer: a randomised controlled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2" w:tgtFrame="_blank">
            <w:r>
              <w:t xml:space="preserve">Diabetes-related lower limb wounds: Antibiotic susceptibility pattern and biofilm formation.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3" w:tgtFrame="_blank">
            <w:r>
              <w:t xml:space="preserve">Prevalence and risk factors of wound complications after transtibial amputation in patients with diabetic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Sub-ulcer Foam Sclerotherapy in Patients with Venous Leg Ulcer, Analysis and Technical Aspects of 134 Consecutive Patients.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Development of a core outcome set for use in research evaluations of interventions for venous leg ulceration: International eDelphi consensus.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Improving outcomes for patients with hard-to-heal wounds following adoption of the Wound Hygiene Protocol: real-world evidence.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The Candida auris Hog1 MAP kinase is essential for the colonization of murine skin and intradermal persistence.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Novel bioactive nanospheres show effective antibacterial effect against multiple endodontic pathogens.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What is slough? Defining the proteomic and microbial composition of slough and its implications for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The wound microbiota: microbial mechanisms of impaired wound healing and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Improved in vitro wound healing in response to a superoxidised solution.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Experience of diagnosis and treatment of hard-to-heal wounds infected with Acinetobacter baumannii: a case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A Catheter-Related Candida albicans Infection Model in Mouse.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Unraveling UVB effects: Catalase activity and molecular alterations in the stratum corneum.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Exploring the potential and challenges of developing physiologically-based toxicokinetic models to support human health risk assessment of microplastic and nanoplastic particles.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Fabrication and evaluation of ribavirin-loaded electrospun nanofibers as an antimicrobial wound dressing.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Polyproline peptide targets Klebsiella pneumoniae polysaccharides to collapse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Biomarkers for phenotype-endotype relationship in atopic dermatitis: a critical review.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Exploration of the Antibacterial and Anti-Inflammatory Activity of a Novel Antimicrobial Peptide Brevinin-1BW.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Evaluation and activity of new porphyrin-peptide cage-type conjugates for the photoinactivation of Mycobacterium abscessus.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Cellular therapeutics and immunotherapies in wound healing - on the pulse of time?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In vitro and in vivo evaluation of the anti-infective potential of the essential oil extracted from the leaves of Plectranthus amboinicus (Lour.) Spreng against Klebsiella pneumoniae and elucidation of its mechanism of action through proteomics approach.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Structure optimizing of flavonoids against both MRSA and VRE.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Chemo-photothermal therapy of chitosan/gold nanorod clusters for antibacterial treatment against the infection of planktonic and biofilm MRSA.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The bacillithiol pathway is required for biofilm formation in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In Vitro/Vivo Mechanisms of Antibacterial Peptide NZ2114 against Staphylococcus pseudintermedius and Its Biofilms.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Identification and florfenicol-treatment of pseudomonas putida infection in gilthead seabream (Sparus aurata) fed on tilapia-trash-feed.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Prophage-encoded methyltransferase drives adaptation of community-acquired methicillin-resistant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Bactericidal and biofilm eradication efficacy of a fluorinated benzimidazole derivative, TFBZ, against methicillin-resistant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Cell-Free Supernatant from a Strain of Bacillus siamensis Isolated from the Skin Showed a Broad Spectrum of Antimicrobial Activity.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Safety and effectiveness of an antiseptic wound cleansing and irrigation solution containing polyhexamethylene biguanide.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Multi-omics analyses reveal interactions between the skin microbiota and skin metabolites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Secondary Bacterial Infections in Patients with Atopic Dermatitis or Other Common Dermatoses.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Spatial modeling connecting childhood atopic dermatitis prevalence with household exposure to pollutants.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Inhibition of RNase 7 by RNase inhibitor promotes inflammation and Staphylococcus aureus growth: Implications for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Unveiling the mechanisms for the development of rosehip-based dermatological products: an updated review.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Emerging drugs for the treatment of atopic dermatitis: a focus on phase 2 and phase 3 trials.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Cutaneous Syncytial Myoepithelioma: An Uncommon and Distinct Variant of Cutaneous Epithelioid Neoplasm.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EphB2 receptor promotes dermal fibrosis in systemic sclerosis.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Rickettsia rickettsii virulence determinants RARP2 and RapL mitigate IFN-β signaling in primary human dermal microvascular endothelial cells.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Ginkgo biloba extract ameliorates skin fibrosis in a bleomycin-induced mouse model of systemic sclerosis.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Potential for Glove Risk Amplification via Direct Physical, Chemical, and Microbiological Contamination.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Synthesis and characterization of mupirocin-LDH/PVA nanofibrous composite as a dual-carrier drug release system.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Australasian Malignant PLeural Effusion (AMPLE)-4 trial: study protocol for a multi-centre randomised trial of topical antibiotics prophylaxis for infections of indwelling pleural catheters.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[Antiseptics in otorhinolaryngology-a substance overview].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Targeting FTO induces colorectal cancer ferroptotic cell death by decreasing SLC7A11/GPX4 expression.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Prevalence and genetic characteristics of Staphylococcus aureus isolates from cell phones of medical students from Iran.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Indwelling pleural catheter infection and colonisation: a clinical practice review.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Hygiene Measures and Decolonization of Staphylococcus aureus Made Simple for the Pediatric Practitioner.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Correction: Alhasso et al. Development of a Nanoemulgel for the Topical Application of Mupirocin. Pharmaceutics 2023, 15, 2387.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Enhanced physiochemical, antibacterial, and hemostatic performance of collagen-quaternized chitosan-graphene oxide sponges for promoting infectious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Dextran-based antibacterial hydrogel-derived fluorescent sensors for the visual monitoring of AgNPs.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HOCl-producing Electrochemical Bandage is Active in Murine Polymicrobial Wound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Propolis-Loaded Poly(lactic-co-glycolic Acid) Nanofibers: An In Vitro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Topical Nanoemulsion Hydrogel Formulated from Supercritical Fluid Extracted Palm-Pressed Fiber Oil and Virgin Coconut Oil with Antioxidant and Antibacterial Effects.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A self-healing crosslinked-xanthan gum/soy protein based film containing halloysite nanotube and propolis with antibacterial and antioxidant activity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Nano-scaled polyacrylonitrile for industrialization of nanofibers with photoluminescence and microbicide performance.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Bactericidal Effect and Cytotoxicity of Graphene Oxide/Silver Nanocomposites.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Self-assembling peptide hydrogel scaffold integrating stem cell-derived exosomes for infected bone defects.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Antibacterial wound dressing with cross-linked electrospun surface from reduced graphene oxide doped polyvinyl alcohol/sodium caseinate blends.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pH-Responsive Co-Assembled Peptide Hydrogel to Inhibit Drug-Resistant Bacterial Infection and Promote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Bacterial cellulose-based hydrogel with regulated rehydration and enhanced antibacterial activity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Metal-based nanoparticles: an alternative treatment for biofilm infection in hard-to-heal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DUAL ACTION ELECTROCHEMICAL BANDAGE OPERATED by a PROGRAMMABLE MULTIMODAL WEARABLE POTENTIOSTAT.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Preparation of carboxymethyl chitosan/double-formaldehyde cellulose based hydrogel loaded with ginger essential oil nanoemulsion for meat preservation.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Preparation and characterization of chitosan/polyvinyl alcohol antibacterial sponge materials.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Biochemical Approach to Poly(Lactide)-Copper Composite-Impact on Blood Coagulation Processes.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Automatic in situ short-distance deposition of PLGA/PLLA composite nanofibrous membranes for personalized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A Multifunctional Nanozyme Integrating Antioxidant, Antimicrobial and Pro-Vascularity for Skin Wound Management.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Three-Dimensional-Printed GelMA-KerMA Composite Patches as an Innovative Platform for Potential Tissue Engineering of Tympanic Membrane Perforations.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Film dressings from Thai mango seed kernel extracts versus nanocrystalline silver dressings in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Antibacterial and antioxidant bifunctional hydrogel based on hyaluronic acid complex MoS(2)-dithiothreitol nanozyme for treatment of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Physicochemical, structural and biological characterisation of poly(3-hydroxyoctanoate) supplemented with diclofenac acid conjugates - Harnessing the potential in the construction of materials for skin regeneration processes.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Therapeutic effect of ZnO NPs-polyhexanide-hydrogel on Staphylococcus aureus-induced skin wound infection in mice.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Preparation, Characterization, and Evaluation of Enzyme Co-Modified Fish Gelatin-Based Antibacterial Derivatives.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Preparation of antibacterial hydrogel from poly(aspartic hydrazide) and quaternized N-[3-(dimethylamino) propyl] methylacrylamide copolymer with antioxidant and hemostatic effects for wound repairing.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Drug delivery using reduction-responsive hydrogel based on carboxyethyl-succinoglycan with highly improved rheological, antibacterial, and antioxidant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Turning Polysaccharides into Injectable and Rapid Self-Healing Antibacterial Hydrogels for Antibacterial Treatment and Bacterial-Infected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High Tensile, Antibacterial, and Conductive Hydrogel Sensor with Multiple Cross-Linked Networks Based on PVA/Sodium Alginate/Zinc Oxide.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Photothermal Hydrogel Composites Featuring G4-Carbon Nanomaterial Networks for Staphylococcus aureus Inhibition.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Polyvinyl alcohol/chitosan quaternary ammonium salt composite hydrogel with directional macroporous structure for photothermal synergistic antibacterial and wound healing promotion.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Highly Efficient Photodynamic Hydrogel with AIE-Active Photosensitizers toward Methicillin-Resistant Staphylococcus aureus Ultrafast Imaging and Killing.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Biofilm Inhibition on Medical Devices and Implants Using Carbon Dots: An Updated Review.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3D-printed piezocatalytic hydrogels for effective antibacterial treatment of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Accelerated Wound Healing by Electrospun Multifunctional Fibers with Self-Powered Performance.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Antioxidant and antibacterial hydrogel formed by protocatechualdehyde-ferric iron complex and aminopolysaccharide for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Sonochemical synthesis of bioinspired graphene oxide - zinc oxide hydrogel for antibacterial painting on biodegradable polylactide film.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Poly (vinyl alcohol)/sodium alginate/carboxymethyl chitosan multifunctional hydrogel loading HKUST-1 nanoenzymes for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Antimicrobial and Antiviral Nanofibers Halt Co-Infection Spread via Nuclease-Mimicry and Photocatalysis.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Micro-environment-triggered chemodynamic treatment for boosting bacteria elimination at low-temperature by synergistic effect of photothermal treatment and nanozyme catalysis.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Constructing Interfacial Charge Transfer Channels and Electric Field in Violet Phosphorus-Based van der Waals Heterojunction for Phototherapy of Periodontitis.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Light-degradable nanocomposite hydrogels for antibacterial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Multicomponent Synergistic Antibacterial Hydrogel Based on Gelatin-Oxidized Carboxymethyl Cellulose for Wound Healing of Drug-Resistant Chronic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Evaluation of drug release efficiency and antibacterial property of a pH-responsive dextran-based silver nanocomposite hydrogel.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Polydopamine contained hydrogel nanocomposites with combined antimicrobial and antioxidant properties for accelerated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A Lignin Silver Nanoparticles/Polyvinyl Alcohol/Sodium Alginate Hybrid Hydrogel with Potent Mechanical Properties and Antibacterial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Chitosan-Oxidized Pullulan Hydrogels Loaded with Essential Clove Oil: Synthesis, Characterization, Antioxidant and Antimicrobial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Dual-Delivery Temperature-Sensitive Hydrogel with Antimicrobial and Anti-Inflammatory Brevilin A and Nitric Oxide for Wound Healing in Bacterial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Transpiration-Inspired Fabric Dressing for Acceleration Healing of Wound Infected with Biofilm.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Antibacterial and Hemolytic Activity of Antimicrobial Hydrogels Utilizing Immobilized Antimicrobial Peptides.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Electrospun Nanofibers Loaded with Marigold Extract Based on PVP/HPβCD and PCL/PVP Scaffolds for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Injectable nanoparticle-crosslinked xyloglucan/ε-poly-l-lysine composite hydrogel with hemostatic, antimicrobial, and angiogenic properties for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CDI crosslinked chitosan/poly (vinyl alcohol) electrospun nanofibers loaded with Achillea millefolium and Viola extract: A promising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Protamine-grafted carboxymethyl chitosan based hydrogel with adhesive and long-term antibacterial properties for hemostasis and skin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Thermosensitive composite based on agarose and chitosan saturated with carbon dioxide. Preliminary study of requirements for production of new CSAG bioink.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Hydrogel loaded with thiolated chitosan modified taxifolin liposome promotes osteoblast proliferation and regulates Wnt signaling pathway to repair rat skull defects.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A synergistically antimicrobial and antioxidant hyaluronic acid hydrogel for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Glycopeptide-based Multifunctional Nanofibrous Hydrogel that Facilitates the Healing of Diabetic Wounds Infected with Methicillin-resistant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Decellularized periosteum and sodium alginate-based photoresponsive dressing with copper selenide nanoparticles for infected-wound healing in diabetic mice.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CQDs-Cross-Linked Conductive Collagen/PAA-Based Nanocomposite Organohydrogel Coupling Flexibility with Multifunctionality for Dual-Modal Sensing of Human Motions.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Assessment of the ability of Pseudomonas aeruginosa and Staphylococcus aureus to create biofilms during wound healing in a rat model treated with carboxymethyl cellulose/carboxymethyl chitosan hydrogel containing EDTA.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Rapid eradication of vancomycin and methicillin-resistant Staphylococcus aureus by MDP1 antimicrobial peptide coated on photocrosslinkable chitosan hydrogel: in vitro antibacterial and in silico molecular docking studies.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8" w:tgtFrame="_blank">
            <w:r>
              <w:t xml:space="preserve">Skin dermatoses in the returning traveller; a practical guide.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Identification of kinase modulators as host-directed therapeutics against intracellular methicillin-resistant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0" w:tgtFrame="_blank">
            <w:r>
              <w:t xml:space="preserve">Staphylococcus aureus oleate hydratase produces ligands that activate host PPARα.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1" w:tgtFrame="_blank">
            <w:r>
              <w:t xml:space="preserve">Staphylococcus aureus and Sézary syndrome.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2" w:tgtFrame="_blank">
            <w:r>
              <w:t xml:space="preserve">Influence of Thermal Treatment on the Composition of Alpinia officinarum Rhizome.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3" w:tgtFrame="_blank">
            <w:r>
              <w:t xml:space="preserve">Longitudinal antimicrobial susceptibility trends of canine Staphylococcus pseudintermedius.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4" w:tgtFrame="_blank">
            <w:r>
              <w:t xml:space="preserve">A LAMP point-of-care test to guide antimicrobial choice for treatment of Staphylococcus pseudintermedius pyoderma in dogs.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5" w:tgtFrame="_blank">
            <w:r>
              <w:t xml:space="preserve">Exploring associations between the teat apex metagenome and Staphylococcus aureus intramammary infections in primiparous cows under organic directives.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6" w:tgtFrame="_blank">
            <w:r>
              <w:t xml:space="preserve">Dry and liquid formulations of IBT-V02, a novel multi-component toxoid vaccine, are effective against Staphylococcus aureus isolates from low-to-middle income countries.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7" w:tgtFrame="_blank">
            <w:r>
              <w:t xml:space="preserve">Severe cellulitis from methicillin-resistant Staphylococcus aureus (MRSA) in a couple of preterm twins: a case report.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8" w:tgtFrame="_blank">
            <w:r>
              <w:t xml:space="preserve">QbD Based Formulation Development and Optimisation of Ozenoxacin Topical Nano-Emulgel and Efficacy Evaluation Using Impetigo Mice Model.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9" w:tgtFrame="_blank">
            <w:r>
              <w:t xml:space="preserve">Unusual Presentation of Staphylococcal Scalded Skin Syndrome in an Elderly Patient With Acute Kidney Injury: A Case Report.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0" w:tgtFrame="_blank">
            <w:r>
              <w:t xml:space="preserve">The evaluation of Staphylococcus aureus and Staphylococcus epidermidis in hospital air, their antibiotic resistance and sensitivity of S. aureus to cefoxitin.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ijbiomac.2024.131378" TargetMode="External"/><Relationship Id="rId13" Type="http://schemas.openxmlformats.org/officeDocument/2006/relationships/hyperlink" Target="https://dx.doi.org/10.1186/s13063-024-08065-1" TargetMode="External"/><Relationship Id="rId14" Type="http://schemas.openxmlformats.org/officeDocument/2006/relationships/hyperlink" Target="https://dx.doi.org/10.1007/s00106-024-01456-5" TargetMode="External"/><Relationship Id="rId15" Type="http://schemas.openxmlformats.org/officeDocument/2006/relationships/hyperlink" Target="https://dx.doi.org/10.1186/s13046-024-03032-9" TargetMode="External"/><Relationship Id="rId16" Type="http://schemas.openxmlformats.org/officeDocument/2006/relationships/hyperlink" Target="https://dx.doi.org/10.1556/030.2024.02193" TargetMode="External"/><Relationship Id="rId17" Type="http://schemas.openxmlformats.org/officeDocument/2006/relationships/hyperlink" Target="https://dx.doi.org/10.21037/jtd-23-1761" TargetMode="External"/><Relationship Id="rId18" Type="http://schemas.openxmlformats.org/officeDocument/2006/relationships/hyperlink" Target="https://dx.doi.org/10.1097/INF.0000000000004294" TargetMode="External"/><Relationship Id="rId19" Type="http://schemas.openxmlformats.org/officeDocument/2006/relationships/hyperlink" Target="https://dx.doi.org/10.3390/pharmaceutics16040448" TargetMode="External"/><Relationship Id="rId20" Type="http://schemas.openxmlformats.org/officeDocument/2006/relationships/hyperlink" Target="https://dx.doi.org/10.1177/00033197241245495" TargetMode="External"/><Relationship Id="rId21" Type="http://schemas.openxmlformats.org/officeDocument/2006/relationships/hyperlink" Target="https://dx.doi.org/10.1186/s12879-024-09235-x" TargetMode="External"/><Relationship Id="rId22" Type="http://schemas.openxmlformats.org/officeDocument/2006/relationships/hyperlink" Target="https://dx.doi.org/10.7759/cureus.55178" TargetMode="External"/><Relationship Id="rId23" Type="http://schemas.openxmlformats.org/officeDocument/2006/relationships/hyperlink" Target="https://dx.doi.org/10.1016/j.avsg.2024.01.001" TargetMode="External"/><Relationship Id="rId24" Type="http://schemas.openxmlformats.org/officeDocument/2006/relationships/hyperlink" Target="https://dx.doi.org/10.1111/iwj.14817" TargetMode="External"/><Relationship Id="rId25" Type="http://schemas.openxmlformats.org/officeDocument/2006/relationships/hyperlink" Target="https://dx.doi.org/10.1111/wrr.13174" TargetMode="External"/><Relationship Id="rId26" Type="http://schemas.openxmlformats.org/officeDocument/2006/relationships/hyperlink" Target="https://dx.doi.org/10.1016/j.jdiacomp.2024.108719" TargetMode="External"/><Relationship Id="rId27" Type="http://schemas.openxmlformats.org/officeDocument/2006/relationships/hyperlink" Target="https://dx.doi.org/10.1111/iwj.14859" TargetMode="External"/><Relationship Id="rId28" Type="http://schemas.openxmlformats.org/officeDocument/2006/relationships/hyperlink" Target="https://dx.doi.org/10.1002/hsr2.2018" TargetMode="External"/><Relationship Id="rId29" Type="http://schemas.openxmlformats.org/officeDocument/2006/relationships/hyperlink" Target="https://dx.doi.org/10.1177/15347346241245159" TargetMode="External"/><Relationship Id="rId30" Type="http://schemas.openxmlformats.org/officeDocument/2006/relationships/hyperlink" Target="https://dx.doi.org/10.3389/fendo.2024.1287930" TargetMode="External"/><Relationship Id="rId31" Type="http://schemas.openxmlformats.org/officeDocument/2006/relationships/hyperlink" Target="https://dx.doi.org/10.29271/jcpsp.2024.04.456" TargetMode="External"/><Relationship Id="rId32" Type="http://schemas.openxmlformats.org/officeDocument/2006/relationships/hyperlink" Target="https://dx.doi.org/10.1016/S0140-6736(24)00367-2" TargetMode="External"/><Relationship Id="rId33" Type="http://schemas.openxmlformats.org/officeDocument/2006/relationships/hyperlink" Target="https://dx.doi.org/10.1053/j.jfas.2024.03.003" TargetMode="External"/><Relationship Id="rId34" Type="http://schemas.openxmlformats.org/officeDocument/2006/relationships/hyperlink" Target="https://dx.doi.org/10.1016/j.jtv.2024.03.015" TargetMode="External"/><Relationship Id="rId35" Type="http://schemas.openxmlformats.org/officeDocument/2006/relationships/hyperlink" Target="https://dx.doi.org/10.1111/1753-0407.13537" TargetMode="External"/><Relationship Id="rId36" Type="http://schemas.openxmlformats.org/officeDocument/2006/relationships/hyperlink" Target="https://dx.doi.org/10.12968/jowc.2024.33.Sup4a.lxxxv" TargetMode="External"/><Relationship Id="rId37" Type="http://schemas.openxmlformats.org/officeDocument/2006/relationships/hyperlink" Target="https://dx.doi.org/10.1111/iwj.14882" TargetMode="External"/><Relationship Id="rId38" Type="http://schemas.openxmlformats.org/officeDocument/2006/relationships/hyperlink" Target="https://dx.doi.org/10.7861/clinmed2022-0489" TargetMode="External"/><Relationship Id="rId39" Type="http://schemas.openxmlformats.org/officeDocument/2006/relationships/hyperlink" Target="https://dx.doi.org/10.3390/diagnostics14070738" TargetMode="External"/><Relationship Id="rId40" Type="http://schemas.openxmlformats.org/officeDocument/2006/relationships/hyperlink" Target="https://dx.doi.org/10.3390/jcm13072141" TargetMode="External"/><Relationship Id="rId41" Type="http://schemas.openxmlformats.org/officeDocument/2006/relationships/hyperlink" Target="https://dx.doi.org/10.3390/jcm13072023" TargetMode="External"/><Relationship Id="rId42" Type="http://schemas.openxmlformats.org/officeDocument/2006/relationships/hyperlink" Target="https://dx.doi.org/10.3390/jcm13071934" TargetMode="External"/><Relationship Id="rId43" Type="http://schemas.openxmlformats.org/officeDocument/2006/relationships/hyperlink" Target="https://dx.doi.org/10.1111/iwj.14864" TargetMode="External"/><Relationship Id="rId44" Type="http://schemas.openxmlformats.org/officeDocument/2006/relationships/hyperlink" Target="https://dx.doi.org/10.7754/Clin.Lab.2023.231114" TargetMode="External"/><Relationship Id="rId45" Type="http://schemas.openxmlformats.org/officeDocument/2006/relationships/hyperlink" Target="https://dx.doi.org/10.3892/etm.2024.12522" TargetMode="External"/><Relationship Id="rId46" Type="http://schemas.openxmlformats.org/officeDocument/2006/relationships/hyperlink" Target="https://dx.doi.org/10.1186/s12902-024-01572-x" TargetMode="External"/><Relationship Id="rId47" Type="http://schemas.openxmlformats.org/officeDocument/2006/relationships/hyperlink" Target="https://dx.doi.org/10.1007/s11095-024-03697-z" TargetMode="External"/><Relationship Id="rId48" Type="http://schemas.openxmlformats.org/officeDocument/2006/relationships/hyperlink" Target="https://dx.doi.org/10.1016/j.fas.2024.04.008" TargetMode="External"/><Relationship Id="rId49" Type="http://schemas.openxmlformats.org/officeDocument/2006/relationships/hyperlink" Target="https://dx.doi.org/10.1016/j.emc.2024.01.003" TargetMode="External"/><Relationship Id="rId50" Type="http://schemas.openxmlformats.org/officeDocument/2006/relationships/hyperlink" Target="https://dx.doi.org/10.1007/s00210-024-03094-8" TargetMode="External"/><Relationship Id="rId51" Type="http://schemas.openxmlformats.org/officeDocument/2006/relationships/hyperlink" Target="https://dx.doi.org/10.1002/jbio.202300568" TargetMode="External"/><Relationship Id="rId52" Type="http://schemas.openxmlformats.org/officeDocument/2006/relationships/hyperlink" Target="https://dx.doi.org/10.1002/hsr2.2073" TargetMode="External"/><Relationship Id="rId53" Type="http://schemas.openxmlformats.org/officeDocument/2006/relationships/hyperlink" Target="https://dx.doi.org/10.1038/s41598-024-59764-3" TargetMode="External"/><Relationship Id="rId54" Type="http://schemas.openxmlformats.org/officeDocument/2006/relationships/hyperlink" Target="https://dx.doi.org/10.1136/bmjopen-2023-076441" TargetMode="External"/><Relationship Id="rId55" Type="http://schemas.openxmlformats.org/officeDocument/2006/relationships/hyperlink" Target="https://dx.doi.org/10.1002/adhm.202304572" TargetMode="External"/><Relationship Id="rId56" Type="http://schemas.openxmlformats.org/officeDocument/2006/relationships/hyperlink" Target="https://dx.doi.org/10.1111/wrr.13187" TargetMode="External"/><Relationship Id="rId57" Type="http://schemas.openxmlformats.org/officeDocument/2006/relationships/hyperlink" Target="https://dx.doi.org/10.1177/15347346241237284" TargetMode="External"/><Relationship Id="rId58" Type="http://schemas.openxmlformats.org/officeDocument/2006/relationships/hyperlink" Target="https://dx.doi.org/10.3390/jcm13082311" TargetMode="External"/><Relationship Id="rId59" Type="http://schemas.openxmlformats.org/officeDocument/2006/relationships/hyperlink" Target="https://dx.doi.org/10.3390/life14040444" TargetMode="External"/><Relationship Id="rId60" Type="http://schemas.openxmlformats.org/officeDocument/2006/relationships/hyperlink" Target="https://dx.doi.org/10.1053/j.jfas.2023.11.006" TargetMode="External"/><Relationship Id="rId61" Type="http://schemas.openxmlformats.org/officeDocument/2006/relationships/hyperlink" Target="https://dx.doi.org/10.12968/jowc.2024.33.5.298" TargetMode="External"/><Relationship Id="rId62" Type="http://schemas.openxmlformats.org/officeDocument/2006/relationships/hyperlink" Target="https://dx.doi.org/10.1016/j.jsps.2024.102069" TargetMode="External"/><Relationship Id="rId63" Type="http://schemas.openxmlformats.org/officeDocument/2006/relationships/hyperlink" Target="https://dx.doi.org/10.4239/wjd.v15.i4.629" TargetMode="External"/><Relationship Id="rId64" Type="http://schemas.openxmlformats.org/officeDocument/2006/relationships/hyperlink" Target="https://dx.doi.org/10.1097/DAD.0000000000002691" TargetMode="External"/><Relationship Id="rId65" Type="http://schemas.openxmlformats.org/officeDocument/2006/relationships/hyperlink" Target="https://dx.doi.org/10.1002/art.42858" TargetMode="External"/><Relationship Id="rId66" Type="http://schemas.openxmlformats.org/officeDocument/2006/relationships/hyperlink" Target="https://dx.doi.org/10.1128/mbio.03450-23" TargetMode="External"/><Relationship Id="rId67" Type="http://schemas.openxmlformats.org/officeDocument/2006/relationships/hyperlink" Target="https://dx.doi.org/10.1080/19768354.2024.2337761" TargetMode="External"/><Relationship Id="rId68" Type="http://schemas.openxmlformats.org/officeDocument/2006/relationships/hyperlink" Target="https://dx.doi.org/10.1016/j.jfp.2024.100283" TargetMode="External"/><Relationship Id="rId69" Type="http://schemas.openxmlformats.org/officeDocument/2006/relationships/hyperlink" Target="https://dx.doi.org/10.1016/j.ijbiomac.2024.131277" TargetMode="External"/><Relationship Id="rId70" Type="http://schemas.openxmlformats.org/officeDocument/2006/relationships/hyperlink" Target="https://dx.doi.org/10.1016/j.ijbiomac.2024.131288" TargetMode="External"/><Relationship Id="rId71" Type="http://schemas.openxmlformats.org/officeDocument/2006/relationships/hyperlink" Target="https://dx.doi.org/10.1101/2024.03.19.585100" TargetMode="External"/><Relationship Id="rId72" Type="http://schemas.openxmlformats.org/officeDocument/2006/relationships/hyperlink" Target="https://dx.doi.org/10.1021/acsomega.3c09492" TargetMode="External"/><Relationship Id="rId73" Type="http://schemas.openxmlformats.org/officeDocument/2006/relationships/hyperlink" Target="https://dx.doi.org/10.5650/jos.ess23197" TargetMode="External"/><Relationship Id="rId74" Type="http://schemas.openxmlformats.org/officeDocument/2006/relationships/hyperlink" Target="https://dx.doi.org/10.1016/j.ijpharm.2024.124073" TargetMode="External"/><Relationship Id="rId75" Type="http://schemas.openxmlformats.org/officeDocument/2006/relationships/hyperlink" Target="https://dx.doi.org/10.1038/s41598-024-58035-5" TargetMode="External"/><Relationship Id="rId76" Type="http://schemas.openxmlformats.org/officeDocument/2006/relationships/hyperlink" Target="https://dx.doi.org/10.1021/acsami.3c15798" TargetMode="External"/><Relationship Id="rId77" Type="http://schemas.openxmlformats.org/officeDocument/2006/relationships/hyperlink" Target="https://dx.doi.org/10.1080/09205063.2024.2336316" TargetMode="External"/><Relationship Id="rId78" Type="http://schemas.openxmlformats.org/officeDocument/2006/relationships/hyperlink" Target="https://dx.doi.org/10.1002/bip.23579" TargetMode="External"/><Relationship Id="rId79" Type="http://schemas.openxmlformats.org/officeDocument/2006/relationships/hyperlink" Target="https://dx.doi.org/10.1021/acsami.3c18436" TargetMode="External"/><Relationship Id="rId80" Type="http://schemas.openxmlformats.org/officeDocument/2006/relationships/hyperlink" Target="https://dx.doi.org/10.1016/j.ijbiomac.2024.131291" TargetMode="External"/><Relationship Id="rId81" Type="http://schemas.openxmlformats.org/officeDocument/2006/relationships/hyperlink" Target="https://dx.doi.org/10.12968/jowc.2024.33.Sup4a.xcix" TargetMode="External"/><Relationship Id="rId82" Type="http://schemas.openxmlformats.org/officeDocument/2006/relationships/hyperlink" Target="https://dx.doi.org/10.1101/2024.03.22.586346" TargetMode="External"/><Relationship Id="rId83" Type="http://schemas.openxmlformats.org/officeDocument/2006/relationships/hyperlink" Target="https://dx.doi.org/10.1007/s10068-023-01437-4" TargetMode="External"/><Relationship Id="rId84" Type="http://schemas.openxmlformats.org/officeDocument/2006/relationships/hyperlink" Target="https://dx.doi.org/10.1088/1748-605X/ad3c87" TargetMode="External"/><Relationship Id="rId85" Type="http://schemas.openxmlformats.org/officeDocument/2006/relationships/hyperlink" Target="https://dx.doi.org/10.3390/ma17030608" TargetMode="External"/><Relationship Id="rId86" Type="http://schemas.openxmlformats.org/officeDocument/2006/relationships/hyperlink" Target="https://dx.doi.org/10.1039/d3nr06376c" TargetMode="External"/><Relationship Id="rId87" Type="http://schemas.openxmlformats.org/officeDocument/2006/relationships/hyperlink" Target="https://dx.doi.org/10.2147/IJN.S452216" TargetMode="External"/><Relationship Id="rId88" Type="http://schemas.openxmlformats.org/officeDocument/2006/relationships/hyperlink" Target="https://dx.doi.org/10.3390/nano14070563" TargetMode="External"/><Relationship Id="rId89" Type="http://schemas.openxmlformats.org/officeDocument/2006/relationships/hyperlink" Target="https://dx.doi.org/10.3389/jpps.2024.12674" TargetMode="External"/><Relationship Id="rId90" Type="http://schemas.openxmlformats.org/officeDocument/2006/relationships/hyperlink" Target="https://dx.doi.org/10.1093/rb/rbae025" TargetMode="External"/><Relationship Id="rId91" Type="http://schemas.openxmlformats.org/officeDocument/2006/relationships/hyperlink" Target="https://dx.doi.org/10.1016/j.ijbiomac.2024.131476" TargetMode="External"/><Relationship Id="rId92" Type="http://schemas.openxmlformats.org/officeDocument/2006/relationships/hyperlink" Target="https://dx.doi.org/10.1080/09205063.2024.2340819" TargetMode="External"/><Relationship Id="rId93" Type="http://schemas.openxmlformats.org/officeDocument/2006/relationships/hyperlink" Target="https://dx.doi.org/10.3390/polym16070895" TargetMode="External"/><Relationship Id="rId94" Type="http://schemas.openxmlformats.org/officeDocument/2006/relationships/hyperlink" Target="https://dx.doi.org/10.1016/j.colsurfb.2024.113881" TargetMode="External"/><Relationship Id="rId95" Type="http://schemas.openxmlformats.org/officeDocument/2006/relationships/hyperlink" Target="https://dx.doi.org/10.1016/j.carbpol.2024.122076" TargetMode="External"/><Relationship Id="rId96" Type="http://schemas.openxmlformats.org/officeDocument/2006/relationships/hyperlink" Target="https://dx.doi.org/10.1021/acs.langmuir.4c00451" TargetMode="External"/><Relationship Id="rId97" Type="http://schemas.openxmlformats.org/officeDocument/2006/relationships/hyperlink" Target="https://dx.doi.org/10.1021/acsomega.4c01860" TargetMode="External"/><Relationship Id="rId98" Type="http://schemas.openxmlformats.org/officeDocument/2006/relationships/hyperlink" Target="https://dx.doi.org/10.1021/acsomega.3c07724" TargetMode="External"/><Relationship Id="rId99" Type="http://schemas.openxmlformats.org/officeDocument/2006/relationships/hyperlink" Target="https://dx.doi.org/10.1016/j.ijbiomac.2024.131549" TargetMode="External"/><Relationship Id="rId100" Type="http://schemas.openxmlformats.org/officeDocument/2006/relationships/hyperlink" Target="https://dx.doi.org/10.1021/acsbiomaterials.4c00056" TargetMode="External"/><Relationship Id="rId101" Type="http://schemas.openxmlformats.org/officeDocument/2006/relationships/hyperlink" Target="https://dx.doi.org/10.1021/acsabm.4c00024" TargetMode="External"/><Relationship Id="rId102" Type="http://schemas.openxmlformats.org/officeDocument/2006/relationships/hyperlink" Target="https://dx.doi.org/10.1016/j.ijbiomac.2024.131637" TargetMode="External"/><Relationship Id="rId103" Type="http://schemas.openxmlformats.org/officeDocument/2006/relationships/hyperlink" Target="https://dx.doi.org/10.1021/acs.langmuir.4c00545" TargetMode="External"/><Relationship Id="rId104" Type="http://schemas.openxmlformats.org/officeDocument/2006/relationships/hyperlink" Target="https://dx.doi.org/10.1016/j.ijbiomac.2024.131642" TargetMode="External"/><Relationship Id="rId105" Type="http://schemas.openxmlformats.org/officeDocument/2006/relationships/hyperlink" Target="https://dx.doi.org/10.1088/1361-6528/ad40b8" TargetMode="External"/><Relationship Id="rId106" Type="http://schemas.openxmlformats.org/officeDocument/2006/relationships/hyperlink" Target="https://dx.doi.org/10.1016/j.ijbiomac.2024.131670" TargetMode="External"/><Relationship Id="rId107" Type="http://schemas.openxmlformats.org/officeDocument/2006/relationships/hyperlink" Target="https://dx.doi.org/10.1002/advs.202309590" TargetMode="External"/><Relationship Id="rId108" Type="http://schemas.openxmlformats.org/officeDocument/2006/relationships/hyperlink" Target="https://dx.doi.org/10.1016/j.jcis.2024.04.122" TargetMode="External"/><Relationship Id="rId109" Type="http://schemas.openxmlformats.org/officeDocument/2006/relationships/hyperlink" Target="https://dx.doi.org/10.1021/acsnano.4c02433" TargetMode="External"/><Relationship Id="rId110" Type="http://schemas.openxmlformats.org/officeDocument/2006/relationships/hyperlink" Target="https://dx.doi.org/10.1039/d4tb00222a" TargetMode="External"/><Relationship Id="rId111" Type="http://schemas.openxmlformats.org/officeDocument/2006/relationships/hyperlink" Target="https://dx.doi.org/10.1021/acsabm.4c00358" TargetMode="External"/><Relationship Id="rId112" Type="http://schemas.openxmlformats.org/officeDocument/2006/relationships/hyperlink" Target="https://dx.doi.org/10.1016/j.ijbiomac.2024.131783" TargetMode="External"/><Relationship Id="rId113" Type="http://schemas.openxmlformats.org/officeDocument/2006/relationships/hyperlink" Target="https://dx.doi.org/10.1016/j.ijbiomac.2024.131700" TargetMode="External"/><Relationship Id="rId114" Type="http://schemas.openxmlformats.org/officeDocument/2006/relationships/hyperlink" Target="https://dx.doi.org/10.3390/gels10040240" TargetMode="External"/><Relationship Id="rId115" Type="http://schemas.openxmlformats.org/officeDocument/2006/relationships/hyperlink" Target="https://dx.doi.org/10.3390/gels10040227" TargetMode="External"/><Relationship Id="rId116" Type="http://schemas.openxmlformats.org/officeDocument/2006/relationships/hyperlink" Target="https://dx.doi.org/10.3390/gels10040219" TargetMode="External"/><Relationship Id="rId117" Type="http://schemas.openxmlformats.org/officeDocument/2006/relationships/hyperlink" Target="https://dx.doi.org/10.1002/adhm.202401005" TargetMode="External"/><Relationship Id="rId118" Type="http://schemas.openxmlformats.org/officeDocument/2006/relationships/hyperlink" Target="https://dx.doi.org/10.3390/ijms25084200" TargetMode="External"/><Relationship Id="rId119" Type="http://schemas.openxmlformats.org/officeDocument/2006/relationships/hyperlink" Target="https://dx.doi.org/10.3390/ma17081736" TargetMode="External"/><Relationship Id="rId120" Type="http://schemas.openxmlformats.org/officeDocument/2006/relationships/hyperlink" Target="https://dx.doi.org/10.1016/j.carbpol.2024.122102" TargetMode="External"/><Relationship Id="rId121" Type="http://schemas.openxmlformats.org/officeDocument/2006/relationships/hyperlink" Target="https://dx.doi.org/10.1016/j.carbpol.2024.122117" TargetMode="External"/><Relationship Id="rId122" Type="http://schemas.openxmlformats.org/officeDocument/2006/relationships/hyperlink" Target="https://dx.doi.org/10.1016/j.carbpol.2024.122125" TargetMode="External"/><Relationship Id="rId123" Type="http://schemas.openxmlformats.org/officeDocument/2006/relationships/hyperlink" Target="https://dx.doi.org/10.1016/j.carbpol.2024.122120" TargetMode="External"/><Relationship Id="rId124" Type="http://schemas.openxmlformats.org/officeDocument/2006/relationships/hyperlink" Target="https://dx.doi.org/10.1016/j.carbpol.2024.122115" TargetMode="External"/><Relationship Id="rId125" Type="http://schemas.openxmlformats.org/officeDocument/2006/relationships/hyperlink" Target="https://dx.doi.org/10.1016/j.ijbiomac.2024.131795" TargetMode="External"/><Relationship Id="rId126" Type="http://schemas.openxmlformats.org/officeDocument/2006/relationships/hyperlink" Target="https://dx.doi.org/10.1016/j.actbio.2024.04.035" TargetMode="External"/><Relationship Id="rId127" Type="http://schemas.openxmlformats.org/officeDocument/2006/relationships/hyperlink" Target="https://dx.doi.org/10.1016/j.ijbiomac.2024.131895" TargetMode="External"/><Relationship Id="rId128" Type="http://schemas.openxmlformats.org/officeDocument/2006/relationships/hyperlink" Target="https://dx.doi.org/10.1021/acsami.4c00848" TargetMode="External"/><Relationship Id="rId129" Type="http://schemas.openxmlformats.org/officeDocument/2006/relationships/hyperlink" Target="https://dx.doi.org/10.1111/iwj.14878" TargetMode="External"/><Relationship Id="rId130" Type="http://schemas.openxmlformats.org/officeDocument/2006/relationships/hyperlink" Target="https://dx.doi.org/10.3389/fbioe.2024.1385001" TargetMode="External"/><Relationship Id="rId131" Type="http://schemas.openxmlformats.org/officeDocument/2006/relationships/hyperlink" Target="https://dx.doi.org/10.1177/15347346241245765" TargetMode="External"/><Relationship Id="rId132" Type="http://schemas.openxmlformats.org/officeDocument/2006/relationships/hyperlink" Target="https://dx.doi.org/10.1016/j.jtv.2024.02.006" TargetMode="External"/><Relationship Id="rId133" Type="http://schemas.openxmlformats.org/officeDocument/2006/relationships/hyperlink" Target="https://dx.doi.org/10.12968/jowc.2024.33.5.304" TargetMode="External"/><Relationship Id="rId134" Type="http://schemas.openxmlformats.org/officeDocument/2006/relationships/hyperlink" Target="https://dx.doi.org/10.1101/2024.03.18.585572" TargetMode="External"/><Relationship Id="rId135" Type="http://schemas.openxmlformats.org/officeDocument/2006/relationships/hyperlink" Target="https://dx.doi.org/10.1016/j.heliyon.2024.e28266" TargetMode="External"/><Relationship Id="rId136" Type="http://schemas.openxmlformats.org/officeDocument/2006/relationships/hyperlink" Target="https://dx.doi.org/10.1111/wrr.13170" TargetMode="External"/><Relationship Id="rId137" Type="http://schemas.openxmlformats.org/officeDocument/2006/relationships/hyperlink" Target="https://dx.doi.org/10.1038/s41579-024-01035-z" TargetMode="External"/><Relationship Id="rId138" Type="http://schemas.openxmlformats.org/officeDocument/2006/relationships/hyperlink" Target="https://dx.doi.org/10.12968/jowc.2024.33.Sup4.S4" TargetMode="External"/><Relationship Id="rId139" Type="http://schemas.openxmlformats.org/officeDocument/2006/relationships/hyperlink" Target="https://dx.doi.org/10.12968/jowc.2024.33.4.278" TargetMode="External"/><Relationship Id="rId140" Type="http://schemas.openxmlformats.org/officeDocument/2006/relationships/hyperlink" Target="https://dx.doi.org/10.3791/65307" TargetMode="External"/><Relationship Id="rId141" Type="http://schemas.openxmlformats.org/officeDocument/2006/relationships/hyperlink" Target="https://dx.doi.org/10.1016/j.jcis.2024.03.200" TargetMode="External"/><Relationship Id="rId142" Type="http://schemas.openxmlformats.org/officeDocument/2006/relationships/hyperlink" Target="https://dx.doi.org/10.1016/j.envint.2024.108617" TargetMode="External"/><Relationship Id="rId143" Type="http://schemas.openxmlformats.org/officeDocument/2006/relationships/hyperlink" Target="https://dx.doi.org/10.1016/j.jsps.2024.102058" TargetMode="External"/><Relationship Id="rId144" Type="http://schemas.openxmlformats.org/officeDocument/2006/relationships/hyperlink" Target="https://dx.doi.org/10.1016/j.xcrp.2024.101869" TargetMode="External"/><Relationship Id="rId145" Type="http://schemas.openxmlformats.org/officeDocument/2006/relationships/hyperlink" Target="https://dx.doi.org/10.1016/j.ebiom.2024.105121" TargetMode="External"/><Relationship Id="rId146" Type="http://schemas.openxmlformats.org/officeDocument/2006/relationships/hyperlink" Target="https://dx.doi.org/10.3390/molecules29071534" TargetMode="External"/><Relationship Id="rId147" Type="http://schemas.openxmlformats.org/officeDocument/2006/relationships/hyperlink" Target="https://dx.doi.org/10.1128/spectrum.00006-24" TargetMode="External"/><Relationship Id="rId148" Type="http://schemas.openxmlformats.org/officeDocument/2006/relationships/hyperlink" Target="https://dx.doi.org/10.1186/s40779-024-00528-5" TargetMode="External"/><Relationship Id="rId149" Type="http://schemas.openxmlformats.org/officeDocument/2006/relationships/hyperlink" Target="https://dx.doi.org/10.1016/j.jep.2024.118202" TargetMode="External"/><Relationship Id="rId150" Type="http://schemas.openxmlformats.org/officeDocument/2006/relationships/hyperlink" Target="https://dx.doi.org/10.1016/j.ejmech.2024.116401" TargetMode="External"/><Relationship Id="rId151" Type="http://schemas.openxmlformats.org/officeDocument/2006/relationships/hyperlink" Target="https://dx.doi.org/10.1016/j.ijbiomac.2024.131673" TargetMode="External"/><Relationship Id="rId152" Type="http://schemas.openxmlformats.org/officeDocument/2006/relationships/hyperlink" Target="https://dx.doi.org/10.1016/j.micpath.2024.106657" TargetMode="External"/><Relationship Id="rId153" Type="http://schemas.openxmlformats.org/officeDocument/2006/relationships/hyperlink" Target="https://dx.doi.org/10.3390/antibiotics13040341" TargetMode="External"/><Relationship Id="rId154" Type="http://schemas.openxmlformats.org/officeDocument/2006/relationships/hyperlink" Target="https://dx.doi.org/10.1186/s12917-024-04004-z" TargetMode="External"/><Relationship Id="rId155" Type="http://schemas.openxmlformats.org/officeDocument/2006/relationships/hyperlink" Target="https://dx.doi.org/10.1101/2024.04.17.589803" TargetMode="External"/><Relationship Id="rId156" Type="http://schemas.openxmlformats.org/officeDocument/2006/relationships/hyperlink" Target="https://dx.doi.org/10.3389/fphar.2024.1342821" TargetMode="External"/><Relationship Id="rId157" Type="http://schemas.openxmlformats.org/officeDocument/2006/relationships/hyperlink" Target="https://dx.doi.org/10.3390/microorganisms12040718" TargetMode="External"/><Relationship Id="rId158" Type="http://schemas.openxmlformats.org/officeDocument/2006/relationships/hyperlink" Target="https://dx.doi.org/10.12968/jowc.2024.33.5.324" TargetMode="External"/><Relationship Id="rId159" Type="http://schemas.openxmlformats.org/officeDocument/2006/relationships/hyperlink" Target="https://dx.doi.org/10.1021/acsabm.4c00177" TargetMode="External"/><Relationship Id="rId160" Type="http://schemas.openxmlformats.org/officeDocument/2006/relationships/hyperlink" Target="https://dx.doi.org/10.1002/iid3.1233" TargetMode="External"/><Relationship Id="rId161" Type="http://schemas.openxmlformats.org/officeDocument/2006/relationships/hyperlink" Target="https://dx.doi.org/10.1002/smll.202401152" TargetMode="External"/><Relationship Id="rId162" Type="http://schemas.openxmlformats.org/officeDocument/2006/relationships/hyperlink" Target="https://dx.doi.org/10.1016/j.jcis.2024.03.176" TargetMode="External"/><Relationship Id="rId163" Type="http://schemas.openxmlformats.org/officeDocument/2006/relationships/hyperlink" Target="https://dx.doi.org/10.1159/000538474" TargetMode="External"/><Relationship Id="rId164" Type="http://schemas.openxmlformats.org/officeDocument/2006/relationships/hyperlink" Target="https://dx.doi.org/10.1016/j.ijid.2024.02.018" TargetMode="External"/><Relationship Id="rId165" Type="http://schemas.openxmlformats.org/officeDocument/2006/relationships/hyperlink" Target="https://dx.doi.org/10.1039/d4ra00862f" TargetMode="External"/><Relationship Id="rId166" Type="http://schemas.openxmlformats.org/officeDocument/2006/relationships/hyperlink" Target="https://dx.doi.org/10.4045/tidsskr.23.0623" TargetMode="External"/><Relationship Id="rId167" Type="http://schemas.openxmlformats.org/officeDocument/2006/relationships/hyperlink" Target="https://dx.doi.org/10.3390/antibiotics13040350" TargetMode="External"/><Relationship Id="rId168" Type="http://schemas.openxmlformats.org/officeDocument/2006/relationships/hyperlink" Target="https://dx.doi.org/10.1016/j.ebiom.2024.105100" TargetMode="External"/><Relationship Id="rId169" Type="http://schemas.openxmlformats.org/officeDocument/2006/relationships/hyperlink" Target="https://dx.doi.org/10.3390/microorganisms12040815" TargetMode="External"/><Relationship Id="rId170" Type="http://schemas.openxmlformats.org/officeDocument/2006/relationships/hyperlink" Target="https://dx.doi.org/10.12968/jowc.2024.33.5.335" TargetMode="External"/><Relationship Id="rId171" Type="http://schemas.openxmlformats.org/officeDocument/2006/relationships/hyperlink" Target="https://dx.doi.org/10.1039/d3bm02122j" TargetMode="External"/><Relationship Id="rId172" Type="http://schemas.openxmlformats.org/officeDocument/2006/relationships/hyperlink" Target="https://dx.doi.org/10.3389/fmicb.2024.1349674" TargetMode="External"/><Relationship Id="rId173" Type="http://schemas.openxmlformats.org/officeDocument/2006/relationships/hyperlink" Target="https://dx.doi.org/10.1007/s40257-024-00856-1" TargetMode="External"/><Relationship Id="rId174" Type="http://schemas.openxmlformats.org/officeDocument/2006/relationships/hyperlink" Target="https://dx.doi.org/10.1038/s43856-024-00500-3" TargetMode="External"/><Relationship Id="rId175" Type="http://schemas.openxmlformats.org/officeDocument/2006/relationships/hyperlink" Target="https://dx.doi.org/10.1111/all.16125" TargetMode="External"/><Relationship Id="rId176" Type="http://schemas.openxmlformats.org/officeDocument/2006/relationships/hyperlink" Target="https://dx.doi.org/10.3389/fphar.2024.1390419" TargetMode="External"/><Relationship Id="rId177" Type="http://schemas.openxmlformats.org/officeDocument/2006/relationships/hyperlink" Target="https://dx.doi.org/10.1080/14728214.2024.2345643" TargetMode="External"/><Relationship Id="rId178" Type="http://schemas.openxmlformats.org/officeDocument/2006/relationships/hyperlink" Target="https://dx.doi.org/10.1093/ced/llae114" TargetMode="External"/><Relationship Id="rId179" Type="http://schemas.openxmlformats.org/officeDocument/2006/relationships/hyperlink" Target="https://dx.doi.org/10.3389/fcimb.2024.1367938" TargetMode="External"/><Relationship Id="rId180" Type="http://schemas.openxmlformats.org/officeDocument/2006/relationships/hyperlink" Target="https://dx.doi.org/10.3389/fcimb.2024.1352810" TargetMode="External"/><Relationship Id="rId181" Type="http://schemas.openxmlformats.org/officeDocument/2006/relationships/hyperlink" Target="https://dx.doi.org/10.1182/blood.2023023690" TargetMode="External"/><Relationship Id="rId182" Type="http://schemas.openxmlformats.org/officeDocument/2006/relationships/hyperlink" Target="https://dx.doi.org/10.3390/ijms25073625" TargetMode="External"/><Relationship Id="rId183" Type="http://schemas.openxmlformats.org/officeDocument/2006/relationships/hyperlink" Target="https://dx.doi.org/10.1016/j.prevetmed.2024.106170" TargetMode="External"/><Relationship Id="rId184" Type="http://schemas.openxmlformats.org/officeDocument/2006/relationships/hyperlink" Target="https://dx.doi.org/10.1016/j.tvjl.2024.106105" TargetMode="External"/><Relationship Id="rId185" Type="http://schemas.openxmlformats.org/officeDocument/2006/relationships/hyperlink" Target="https://dx.doi.org/10.1128/aem.02234-23" TargetMode="External"/><Relationship Id="rId186" Type="http://schemas.openxmlformats.org/officeDocument/2006/relationships/hyperlink" Target="https://dx.doi.org/10.3389/fimmu.2024.1373367" TargetMode="External"/><Relationship Id="rId187" Type="http://schemas.openxmlformats.org/officeDocument/2006/relationships/hyperlink" Target="https://dx.doi.org/10.1186/s13052-024-01659-0" TargetMode="External"/><Relationship Id="rId188" Type="http://schemas.openxmlformats.org/officeDocument/2006/relationships/hyperlink" Target="https://dx.doi.org/10.1208/s12249-024-02805-x" TargetMode="External"/><Relationship Id="rId189" Type="http://schemas.openxmlformats.org/officeDocument/2006/relationships/hyperlink" Target="https://dx.doi.org/10.7759/cureus.56853" TargetMode="External"/><Relationship Id="rId190" Type="http://schemas.openxmlformats.org/officeDocument/2006/relationships/hyperlink" Target="https://dx.doi.org/10.1038/s41598-024-59463-z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