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01/11/2024 – 01/12/2024</w:t>
      </w:r>
    </w:p>
    <w:p w14:paraId="49B8F02C" w14:textId="67CDEF3B" w:rsidR="00AA608E" w:rsidRDefault="007B64D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178" w:history="1">
        <w:r w:rsidR="00AA608E" w:rsidRPr="00D864EC">
          <w:rPr>
            <w:rStyle w:val="Hyperlink"/>
            <w:noProof/>
          </w:rPr>
          <w:t>Scientific Highlights:</w:t>
        </w:r>
        <w:r w:rsidR="00AA608E">
          <w:rPr>
            <w:noProof/>
            <w:webHidden/>
          </w:rPr>
          <w:tab/>
        </w:r>
        <w:r w:rsidR="00AA608E">
          <w:rPr>
            <w:noProof/>
            <w:webHidden/>
          </w:rPr>
          <w:fldChar w:fldCharType="begin"/>
        </w:r>
        <w:r w:rsidR="00AA608E">
          <w:rPr>
            <w:noProof/>
            <w:webHidden/>
          </w:rPr>
          <w:instrText xml:space="preserve"> PAGEREF _Toc163992178 \h </w:instrText>
        </w:r>
        <w:r w:rsidR="00AA608E">
          <w:rPr>
            <w:noProof/>
            <w:webHidden/>
          </w:rPr>
        </w:r>
        <w:r w:rsidR="00AA608E">
          <w:rPr>
            <w:noProof/>
            <w:webHidden/>
          </w:rPr>
          <w:fldChar w:fldCharType="separate"/>
        </w:r>
        <w:r w:rsidR="00AA608E">
          <w:rPr>
            <w:noProof/>
            <w:webHidden/>
          </w:rPr>
          <w:t>1</w:t>
        </w:r>
        <w:r w:rsidR="00AA608E">
          <w:rPr>
            <w:noProof/>
            <w:webHidden/>
          </w:rPr>
          <w:fldChar w:fldCharType="end"/>
        </w:r>
      </w:hyperlink>
    </w:p>
    <w:p w14:paraId="56E29DDA" w14:textId="6DC7A3B1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79" w:history="1">
        <w:r w:rsidRPr="00D864EC">
          <w:rPr>
            <w:rStyle w:val="Hyperlink"/>
            <w:noProof/>
          </w:rPr>
          <w:t>Burn wound Infections (infections of or preventing infections)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CE942E" w14:textId="1B18DC1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0" w:history="1">
        <w:r w:rsidRPr="00D864EC">
          <w:rPr>
            <w:rStyle w:val="Hyperlink"/>
            <w:noProof/>
          </w:rPr>
          <w:t>Diabetic Foot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177656" w14:textId="107281DF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1" w:history="1">
        <w:r w:rsidRPr="00D864EC">
          <w:rPr>
            <w:rStyle w:val="Hyperlink"/>
            <w:noProof/>
          </w:rPr>
          <w:t>Venous Leg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23A1FA" w14:textId="5F97E55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2" w:history="1">
        <w:r w:rsidRPr="00D864EC">
          <w:rPr>
            <w:rStyle w:val="Hyperlink"/>
            <w:noProof/>
          </w:rPr>
          <w:t>Dermal Biofilms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9BA67" w14:textId="4A17349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3" w:history="1">
        <w:r w:rsidRPr="00D864EC">
          <w:rPr>
            <w:rStyle w:val="Hyperlink"/>
            <w:noProof/>
          </w:rPr>
          <w:t>Atopic Dermatitis &amp; 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40DF4D" w14:textId="728B38A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4" w:history="1">
        <w:r w:rsidRPr="00D864EC">
          <w:rPr>
            <w:rStyle w:val="Hyperlink"/>
            <w:noProof/>
          </w:rPr>
          <w:t>Dermal Fungal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37DAB" w14:textId="4C979797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5" w:history="1">
        <w:r w:rsidRPr="00D864EC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B8C3CB" w14:textId="73F5C8EA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6" w:history="1">
        <w:r w:rsidRPr="00D864EC">
          <w:rPr>
            <w:rStyle w:val="Hyperlink"/>
            <w:noProof/>
          </w:rPr>
          <w:t>Dressings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3BFED8" w14:textId="6037E96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7" w:history="1">
        <w:r w:rsidRPr="00D864EC">
          <w:rPr>
            <w:rStyle w:val="Hyperlink"/>
            <w:noProof/>
          </w:rPr>
          <w:t>Staphylococcal skin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AC4B83" w14:textId="6C06EBD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8" w:history="1">
        <w:r w:rsidRPr="00D864EC">
          <w:rPr>
            <w:rStyle w:val="Hyperlink"/>
            <w:noProof/>
          </w:rPr>
          <w:t>Other news of possible 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B6DEE1" w14:textId="6BD9860D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02635278"/>
      <w:bookmarkStart w:id="3" w:name="_Toc109050143"/>
      <w:bookmarkStart w:id="4" w:name="_Toc163992178"/>
      <w:r w:rsidRPr="00010C95">
        <w:t>Scientific Highlights:</w:t>
      </w:r>
      <w:bookmarkEnd w:id="1"/>
      <w:bookmarkEnd w:id="4"/>
    </w:p>
    <w:p w14:paraId="25EB4A9F" w14:textId="14605321" w:rsidR="009D431C" w:rsidRDefault="00BE346C" w:rsidP="001E7D36">
      <w:pPr>
        <w:pStyle w:val="WeeklyLitReview"/>
      </w:pPr>
      <w:bookmarkStart w:id="5" w:name="_Toc163992179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2"/>
      <w:bookmarkEnd w:id="3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Successful control of an outbreak of Panton-Valentine leucocidin positive meticillin resistant Staphylococcus aureus in a National Burns Unit through early detection by whole genome sequencing.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Polyhexamethylene biguanidine coated silver nanoparticles embedded into chitosan thiourea/PVA nanofibers as wound healing mats: In vitro and in vivo studies.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9" w:tgtFrame="_blank">
            <w:r>
              <w:t xml:space="preserve">Bimetallic oxide Cu-Fe(3)O(4) nanoclusters with multiple enzymatic activities for wound infection treatment and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0" w:tgtFrame="_blank">
            <w:r>
              <w:t xml:space="preserve">Innovative biopolymers composite based thin film for wound healing applications.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1" w:tgtFrame="_blank">
            <w:r>
              <w:t xml:space="preserve">In situ forming Hydrogel with adding ZnO Nano-particle for effectively methicillin-resistant Staphylococcus aureus infected frostbite injury.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2" w:tgtFrame="_blank">
            <w:r>
              <w:t xml:space="preserve">Skin microbiome dynamics in patients with polymorphic light eruption in response to UV radiations.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3" w:tgtFrame="_blank">
            <w:r>
              <w:t xml:space="preserve">Innovative engineering of scalable, renewable and spherical organic nanoparticles for high fire safety, UV protection and antibacterial properties of polyvinyl alcohol nanocomposites films.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4" w:tgtFrame="_blank">
            <w:r>
              <w:t xml:space="preserve">Co-delivery of antimicrobial peptide and Prussian blue nanoparticles by chitosan/polyvinyl alcohol hydrogels.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5" w:tgtFrame="_blank">
            <w:r>
              <w:t xml:space="preserve">'The Law of Unintended Consequences' - Staphylococcus aureus bloodstream infection complicating peripheral intravascular cannulation in an epilepsy monitoring unit.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6" w:tgtFrame="_blank">
            <w:r>
              <w:t xml:space="preserve">A 10-year Retrospective Review of Patient-to-Patient Transmitted Pathogens in Culture-Positive Burn Wounds at a Tertiary Burn Center.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7" w:tgtFrame="_blank">
            <w:r>
              <w:t xml:space="preserve">Prevalence and clonal lineages of biofilm-producing Staphylococcus aureus from clinical samples and healthcare workers at Ahmadu Bello University Teaching Hospital, Nigeria.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8" w:tgtFrame="_blank">
            <w:r>
              <w:t xml:space="preserve">A multifunctional electronic dressing with textile-like structure for wound pressure monitoring and treatment.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63992180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9" w:tgtFrame="_blank">
            <w:r>
              <w:t xml:space="preserve">Neutrophil Migration is a Crucial Factor in Wound Healing and the Pathogenesis of Diabetic Foot Ulcers: Insights into Pharmacological Interventions.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0" w:tgtFrame="_blank">
            <w:r>
              <w:t xml:space="preserve">Predictors of Successful Antibiotic Treatment of Osteomyelitis in Diabetic Forefoot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1" w:tgtFrame="_blank">
            <w:r>
              <w:t xml:space="preserve">Enhanced diabetic foot ulcer treatment with a chitosan-based thermosensitive hydrogel loaded self-assembled multi-functional nanoparticles for antibacterial and angiogenic effects.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2" w:tgtFrame="_blank">
            <w:r>
              <w:t xml:space="preserve">Diabetic Foot Infection Severity as a Predictor of Re-ulceration Following Partial Forefoot Amputation.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3" w:tgtFrame="_blank">
            <w:r>
              <w:t xml:space="preserve">Genetic Characterization of Methicillin-Resistant Staphylococcus aureus Isolated From Diabetic Foot Ulcers in a Tertiary Care Hospital in Mysuru, South India.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4" w:tgtFrame="_blank">
            <w:r>
              <w:t xml:space="preserve">Amputation versus circular external fixation in the treatment of diabetic foot with osteomyelitis: a cost and quality-of-life 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5" w:tgtFrame="_blank">
            <w:r>
              <w:t xml:space="preserve">Wireless matrix metalloproteinase-9 sensing by smart wound dressing with controlled antibacterial nanoparticles release toward chronic wound management.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6" w:tgtFrame="_blank">
            <w:r>
              <w:t xml:space="preserve">Correlating Climate Conditions With Pseudomonas aeruginosa Prevalence in Diabetic Foot Infections Within the United States.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7" w:tgtFrame="_blank">
            <w:r>
              <w:t xml:space="preserve">High Prescription Rate of Medications With Rifampin Drug-drug Interactions in Patients With Diabetic Foot Osteomyelitis: Should Rifabutin Be Included in Clinical Trials for Adjunctive Therapy?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8" w:tgtFrame="_blank">
            <w:r>
              <w:t xml:space="preserve">Evaluation of Antibiotic-Loaded Bone Cement in Treatment of Infected Diabetic Foot: Systematic Review and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9" w:tgtFrame="_blank">
            <w:r>
              <w:t xml:space="preserve">Role and applications of (18)F-FDG PET/CT in the assessment of osteoarticular infection and inflammation - Part I.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0" w:tgtFrame="_blank">
            <w:r>
              <w:t xml:space="preserve">The antimicrobial and antibiofilm effects of gentamicin, imipenem, and fucoidan combinations against dual-species biofilms of Staphylococcus aureus and Acinetobacter baumannii isolated from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1" w:tgtFrame="_blank">
            <w:r>
              <w:t xml:space="preserve">Transarticular versus Transosseous Amputations in Diabetic Foot Osteomyelitis: A Retrospective Comparative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2" w:tgtFrame="_blank">
            <w:r>
              <w:t xml:space="preserve">Metatarsal Osteotomy versus Metatarsal Head Resection for Distal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3" w:tgtFrame="_blank">
            <w:r>
              <w:t xml:space="preserve">[Cellulitis : management recommendations].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4" w:tgtFrame="_blank">
            <w:r>
              <w:t xml:space="preserve">Machine learning-driven discovery of novel therapeutic targets in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5" w:tgtFrame="_blank">
            <w:r>
              <w:t xml:space="preserve">New nano-chemotherapeutic chitosans-garlic oil-antibiotics against diabetic foot virulent Proteus spp.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6" w:tgtFrame="_blank">
            <w:r>
              <w:t xml:space="preserve">The healing process of diabetic ulcers correlates with changes in the cutaneous microbiota.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7" w:tgtFrame="_blank">
            <w:r>
              <w:t xml:space="preserve">The Infected Diabetic Foot: Does Negative Pressure Wound Therapy with Irrigation Reduce Bioburden and Improve Wound Healing?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8" w:tgtFrame="_blank">
            <w:r>
              <w:t xml:space="preserve">Hypoxic culture enhances the antimicrobial activity of amnion-derived mesenchymal stem cells, thereby reducing bacterial load and promoting wound healing in diabetic mice.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9" w:tgtFrame="_blank">
            <w:r>
              <w:t xml:space="preserve">[Translated article] Reamputation prevalence after minor feet amputations in patients with diabetic foot, a cross sectional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0" w:tgtFrame="_blank">
            <w:r>
              <w:t xml:space="preserve">Microbial profile of diabetic foot osteomyelitis from the northwest of England.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1" w:tgtFrame="_blank">
            <w:r>
              <w:t xml:space="preserve">Increased risk of major adverse cardiovascular events in patients with deep and infected diabetes-related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2" w:tgtFrame="_blank">
            <w:r>
              <w:t xml:space="preserve">Risk Factors for Multidrug-Resistant Bacterial Infection in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3" w:tgtFrame="_blank">
            <w:r>
              <w:t xml:space="preserve">Self-healing Ppy-hydrogel promotes diabetic skin wound healing through enhanced sterilization and macrophage orchestration triggered by NIR.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4" w:tgtFrame="_blank">
            <w:r>
              <w:t xml:space="preserve">Photo-controlled multifunctional hydrogel for photothermal sterilization and microenvironment amelioration of infected diabetic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5" w:tgtFrame="_blank">
            <w:r>
              <w:t xml:space="preserve">Atypical Manifestation of Enterobius vermicularis Infestation in Adults: A Report of a Rare Case.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6" w:tgtFrame="_blank">
            <w:r>
              <w:t xml:space="preserve">Evaluation of wound temperature monitoring at various anatomical sites in the management of patients with diabetic foot undergoing microcirculation reconstruction.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7" w:tgtFrame="_blank">
            <w:r>
              <w:t xml:space="preserve">Re-infection after treatment for moderate and severe diabetic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8" w:tgtFrame="_blank">
            <w:r>
              <w:t xml:space="preserve">Guided Conditional Diffusion Classifier (ConDiff) for Enhanced Prediction of Infection in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9" w:tgtFrame="_blank">
            <w:r>
              <w:t xml:space="preserve">Evaluation of empirical antibiotic use in diabetic foot infections at a tertiary hospital in Vietnam: A retrospective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63992181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Efficient photocatalytic degradation of ciprofloxacin using floating α-NiMoO(4)/mpg-C(3)N(4)/EP under visible light.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Association of biofilm and microbial metrics with healing rate in older adults with chronic venous leg ulcers.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63992182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On-demand imidazolidinyl urea-based tissue-like, self-healable, and antibacterial hydrogels for infectious wound care.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Evaluation of the Microbiology of Removed Punctal Plugs and Intracanalicular Devices.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H(2)S scavenger as a broad-spectrum strategy to deplete bacteria-derived H(2)S for antibacterial sensitization.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Effectiveness of co-cultured Myristica fragrans Houtt. seed extracts with commensal Staphylococcus epidermidis and its metabolites in antimicrobial activity and biofilm formation of skin pathogenic bacteria.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Multifunctional poloxamer-based thermo-responsive hydrogel loaded with human lactoferricin niosomes: In vitro study on anti-bacterial activity, accelerate wound healing, and anti-inflammation.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A peptide targeting outer membrane protein A of Acinetobacter baumannii exhibits antibacterial activity by reducing bacterial pathogenicity.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Evaluation of biofilm formation and antimicrobial susceptibility (drug resistance) of Candida albicans isolates.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Rumex japonicus Houtt. Leaves: The chemical composition and anti-fungal activity.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Radical formation in skin and preclinical characterization of a novel medical plasma device for dermatology after single application.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Metal-phenolic nanoparticles enhance low temperature photothermal therapy for bacterial biofilm in superficial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Pullulan nanoparticles inhibit the pathogenicity of Candida albicans by regulating hypha-related gene expression.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Emergence of rifampicin-resistant staphylococci on the skin and nose of rifampicin-treated patients with an orthopaedic-device-related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Antifungal peptide-loaded alginate microfiber wound dressing evaluated against Candida albicans in vitro and ex vivo.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The antimicrobial potential of traditional remedies of Indigenous peoples from Canada against MRSA planktonic and biofilm bacteria in wound infection mimetic conditions.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Dissecting the genetic features and evolution of Staphylococcus aureus sequence type 88: a global perspective.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Diverse antifungal potency of terbinafine as a therapeutic agent against Exophiala dermatitidis in vitro.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Vesicular phospholipid gels: A new strategy to improve topical antimicrobial dermatotherapy.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Phenotypic and genetic characterization of daptomycin non-susceptible Staphylococcus aureus strains selected by adaptive laboratory evolution.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Chemical analysis, antibacterial and anti-inflammatory effect of Achillea fragrantissima essential oil growing wild in Egypt.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Impacts of microplastics on ecosystem services and their microbial degradation: a systematic review of the recent state of the art and future prospects.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Coagulase-Negative Staphylococci phages panorama: Genomic diversity and in vitro studies for a therapeutic use.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Application of a novel phage vB_CjeM_WX1 to control Campylobacter jejuni in foods.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De novo design of Na(+)-activated lipopeptides with selective antifungal activity: A promising strategy for antifungal drug discovery.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Smart drug delivery and responsive microneedles for wound healing.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Novel Tree Shrew-Derived Antimicrobial Peptide with Broad-Spectrum Antibacterial Activity.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Detection of biofilm formation and antibiotics resistance of Staphylococcus spp. isolated from humans' and birds' oral cavities.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63992183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Double-Layered Microneedle Patch Integrated with Multifunctional Nanoparticles and Live Bacteria for Long-Term Treatment of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63992184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Effect of Java plum (Syzygium cumini) leave extract and a silver nanoparticles synthesis on pathogens in skin diseases of dogs.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2" w:tgtFrame="_blank">
            <w:r>
              <w:t xml:space="preserve">Phylogenetic evaluation and genotypic identification of burn-related Pseudomonas aeruginosa strains isolated from post-burn human infections during hospitalization.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3" w:tgtFrame="_blank">
            <w:r>
              <w:t xml:space="preserve">Atypical cutaneous leishmaniasis: a new challenge to VL elimination in South-East Asia.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Deep Dermal Dilemma: A Case Report on Majocchi's Granuloma After Topical Steroid Use.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63992185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Clindamycin and bacterial load reduction as prophylaxis for surgical site infection after below-knee flap and graft procedures: A trial protocol.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Response to the letter to the editor regarding "The efficacy of an alcohol-based nasal antiseptic versus mupirocin or an iodophor for preventing SSIs using a meta-analysis".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Pemphigus Vulgaris Mimicking Seborrheic Dermatitis: A Case Report.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Effect of Staphylococcal Decolonization Regime on Post-Craniotomy Meningitis.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63992186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One-step construction of silver nanoparticles immersed hydrogels by triple-helix β-glucans and the application in infectious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Injectable Salecan/hyaluronic acid-based hydrogels with antibacterial, rapid self-healing, pH-responsive and controllable drug release capability for infected wound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All-natural hydrogel composed of carboxymethyl chitosan and oxidized dextran for promoting wound healing by immune-microenvironment regulation.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A chitosan/gelatin/aldehyde hyaluronic acid hydrogel coating releasing calcium ions and vancomycin in pH response to prevent the formation of bacterial biofilm.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Biomimetic superparamagnetic gelatin/chitosan asymmetric fibrous membrane for accelerating wound healing under static magnetic field.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Self-assembling chitosan based injectable and expandable sponge with antimicrobial property for hemostasis and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Propolis-loaded photocurable methacrylated pullulan films: Evaluation of mechanical, antibacterial, biocompatibility, wound healing and pro-angiogenic abilities.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Locust bean gum-based silver nanocomposite hydrogel as a drug delivery system and an antibacterial agent.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" w:tgtFrame="_blank">
            <w:r>
              <w:t xml:space="preserve">Gellan gum-based multifunctional hydrogel with enduring sterilization and ROS scavenging for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" w:tgtFrame="_blank">
            <w:r>
              <w:t xml:space="preserve">Development and characterization of antibacterial marine extract-infused cellulose acetate nanofibers as wound dressings for combatting multidrug-resistant wound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" w:tgtFrame="_blank">
            <w:r>
              <w:t xml:space="preserve">Facile fabrication of a starch-based wood adhesive showcasing water resistance, flame retardancy, and antibacterial properties via a dual crosslinking strategy.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" w:tgtFrame="_blank">
            <w:r>
              <w:t xml:space="preserve">Antibacterial and wound healing stimulant nanofibrous dressing consisting of soluplus and soy protein isolate loaded with mupirocin.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" w:tgtFrame="_blank">
            <w:r>
              <w:t xml:space="preserve">Formulation, Characterization and Evaluation of Minocycline Hydrochloride Loaded Polyurethane/Collagen Nanofibers via Electrospinning as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" w:tgtFrame="_blank">
            <w:r>
              <w:t xml:space="preserve">Characterization and Performance Evaluation of Magnesium Chloride-Enriched Polyurethane Nanofiber Patches for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" w:tgtFrame="_blank">
            <w:r>
              <w:t xml:space="preserve">A functional dual responsive CMC/OHA/SA/TOB hydrogel as wound dressing to enhance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7" w:tgtFrame="_blank">
            <w:r>
              <w:t xml:space="preserve">Chiral helix amplification and enhanced bioadhesion of two-component low molecular weight hydrogels regulated by OH to eradicate MRSA biofilms.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8" w:tgtFrame="_blank">
            <w:r>
              <w:t xml:space="preserve">LysSYL-Loaded pH-Switchable Self-Assembling Peptide Hydrogels Promote Methicillin-Resistant Staphylococcus Aureus Elimination and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9" w:tgtFrame="_blank">
            <w:r>
              <w:t xml:space="preserve">Magnetic hydrogel scaffold based on hyaluronic acid/chitosan and gelatin natural polymers.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0" w:tgtFrame="_blank">
            <w:r>
              <w:t xml:space="preserve">Thermosensitive Injectable Dual Drug-Loaded Chitosan-Based Hydrogels for Treating Bacterial Endometritis.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1" w:tgtFrame="_blank">
            <w:r>
              <w:t xml:space="preserve">In vitro Analysis of XLAsp-P2 Peptide Loaded Cellulose Acetate Nanofiber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2" w:tgtFrame="_blank">
            <w:r>
              <w:t xml:space="preserve">Formulation of Asiatic acid-loaded polymeric chitosan-based hydrogel for effective MRSA infection control and enhanced wound healing in zebrafish models.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3" w:tgtFrame="_blank">
            <w:r>
              <w:t xml:space="preserve">Cellulosic schiff base hydrogel biosensor for bacterial detection with pH/thermo-responsitivity: DFT calculations and molecular docking.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4" w:tgtFrame="_blank">
            <w:r>
              <w:t xml:space="preserve">Rapidly in situ forming antibiotic-free injectable hydrogel wound dressing for eradicating drug-resistant bacterial infections in human skin organoids.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5" w:tgtFrame="_blank">
            <w:r>
              <w:t xml:space="preserve">Controlled Nitric Oxide-Releasing Nanovehicles for Enhanced Infected Wound Healing: A Study on PDA@BNN6 Encapsulated in GelMA Hydrogel.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6" w:tgtFrame="_blank">
            <w:r>
              <w:t xml:space="preserve">Nitric oxide-releasing self-healing hydrogel for antibacterial and antibiofilm efficacy against polymicrobial 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7" w:tgtFrame="_blank">
            <w:r>
              <w:t xml:space="preserve">Antimicrobial Peptide SAAP-148-Functionalized Hydrogels from Photocrosslinkable Polymers with Broad Antibacterial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8" w:tgtFrame="_blank">
            <w:r>
              <w:t xml:space="preserve">Licochalcone A loaded multifunctional chitosan hyaluronic acid hydrogel with antibacterial and inflammatory regulating effects to promote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9" w:tgtFrame="_blank">
            <w:r>
              <w:t xml:space="preserve">Synthesis of Carboxylate-Dialdehyde Cellulose to Use as a Component in Composite Thin Films for an Antibacterial Material in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0" w:tgtFrame="_blank">
            <w:r>
              <w:t xml:space="preserve">Enhancing Wound Healing with Nanohydrogel-Entrapped Plant Extracts and Nanosilver: An In Vitro Investigation.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1" w:tgtFrame="_blank">
            <w:r>
              <w:t xml:space="preserve">Hybrid poly(lactide-co-glycolide) membranes incorporated with doxycycline-loaded copper-based metal-organic nanosheets as antibacterial platforms.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2" w:tgtFrame="_blank">
            <w:r>
              <w:t xml:space="preserve">A novel polyurethane-based silver foam dressing with superior antimicrobial action for management of infected chronic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3" w:tgtFrame="_blank">
            <w:r>
              <w:t xml:space="preserve">Phytochemical screening of an essential oil-loaded PVA/GA hydrogel membrane for potential wound healing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4" w:tgtFrame="_blank">
            <w:r>
              <w:t xml:space="preserve">Poly(thioctic acid) Hydrogels Integrated with Self-Healing, Bioadhesion, Antioxidation, and Antibiosis for Infected Wound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5" w:tgtFrame="_blank">
            <w:r>
              <w:t xml:space="preserve">Glucose-activated self-cascade antibacterial and pro-angiogenesis nanozyme-functionalized chitosan-arginine thermosensitive hydrogel for chronic diabetic wounds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6" w:tgtFrame="_blank">
            <w:r>
              <w:t xml:space="preserve">Natural cellulose reinforced multifunctional eutectogels for wearable sensors and epidermal electrodes.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7" w:tgtFrame="_blank">
            <w:r>
              <w:t xml:space="preserve">Self-assembled near-infrared-photothermal antibacterial Hericium erinaceus β-glucan/tannic acid/Fe (III) hydrogel for accelerating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8" w:tgtFrame="_blank">
            <w:r>
              <w:t xml:space="preserve">Quaternized chitosan-based biomimetic nanozyme hydrogels with ROS scavenging, oxygen generating, and antibacterial capabilities for diabetic wound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9" w:tgtFrame="_blank">
            <w:r>
              <w:t xml:space="preserve">Tissue adhesive hyaluronan-quercetin (Ag(o))@halloysite-fungal carboxymethyl chitosan nanocomposite hydrogels for wound dressing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0" w:tgtFrame="_blank">
            <w:r>
              <w:t xml:space="preserve">Injectable self-healing alginate/PEG hydrogels cross-linked via thiol-Michael addition bonds for hemostasis and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1" w:tgtFrame="_blank">
            <w:r>
              <w:t xml:space="preserve">Medicated tri-layer fibers based on cellulose acetate and polyvinylpyrrolidone for enhanced antibacterial and wound healing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2" w:tgtFrame="_blank">
            <w:r>
              <w:t xml:space="preserve">Carboxymethyl chitosan/dialdehyde quaternized pullulan self-healing hydrogel loaded with tranexamic acid for rapid hemostasis.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3" w:tgtFrame="_blank">
            <w:r>
              <w:t xml:space="preserve">Bioadhesive supramolecular polymer/hyaluronic acid hydrogel with zinc ion and dexamethasone slow release for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4" w:tgtFrame="_blank">
            <w:r>
              <w:t xml:space="preserve">Multifunctional hydrogel based on polyvinyl alcohol/chitosan/metal polyphenols for facilitating acute and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5" w:tgtFrame="_blank">
            <w:r>
              <w:t xml:space="preserve">Multifunctional Polysaccharide Self-Healing Wound Dressing: NIR-Responsive Carboxymethyl Chitosan / Quercetin Hydrogel.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42889D05" w14:textId="77777777" w:rsidR="00AA608E" w:rsidRDefault="00AA608E" w:rsidP="00AA608E">
      <w:pPr>
        <w:pStyle w:val="WeeklyLitReview"/>
      </w:pPr>
      <w:bookmarkStart w:id="25" w:name="_Toc163992187"/>
      <w:r w:rsidRPr="00AA608E">
        <w:t>Staphylococcal skin infection</w:t>
      </w:r>
      <w:bookmarkEnd w:id="25"/>
    </w:p>
    <w:p w14:paraId="5CC1C8EE" w14:textId="41D925B6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6" w:tgtFrame="_blank">
            <w:r>
              <w:t xml:space="preserve">Suprathel® and water-filtered infrared-A radiation (wIRA) as a new treatment strategy for toxic epidermal necrolysis (TEN): A prospective study.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7" w:tgtFrame="_blank">
            <w:r>
              <w:t xml:space="preserve">17q12 microdeletion syndrome.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Erosive bilateral glenohumeral osteoarthritis caused by urosepsis-induced septic arthritis.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Microbiome in the External Auditory Canal of Hearing Aided Patients with Pruritis.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Spread of livestock-associated methicillin-resistant Staphylococcus aureus in poultry and its risks to public health: A comprehensive review.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63992188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6E1E3C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83A82" w14:textId="77777777" w:rsidR="006E1E3C" w:rsidRDefault="006E1E3C" w:rsidP="000B55C6">
      <w:pPr>
        <w:spacing w:after="0" w:line="240" w:lineRule="auto"/>
      </w:pPr>
      <w:r>
        <w:separator/>
      </w:r>
    </w:p>
  </w:endnote>
  <w:endnote w:type="continuationSeparator" w:id="0">
    <w:p w14:paraId="1F4491D9" w14:textId="77777777" w:rsidR="006E1E3C" w:rsidRDefault="006E1E3C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8A5CF" w14:textId="77777777" w:rsidR="006E1E3C" w:rsidRDefault="006E1E3C" w:rsidP="000B55C6">
      <w:pPr>
        <w:spacing w:after="0" w:line="240" w:lineRule="auto"/>
      </w:pPr>
      <w:r>
        <w:separator/>
      </w:r>
    </w:p>
  </w:footnote>
  <w:footnote w:type="continuationSeparator" w:id="0">
    <w:p w14:paraId="6BE8F3D0" w14:textId="77777777" w:rsidR="006E1E3C" w:rsidRDefault="006E1E3C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E3C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608E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16/j.ijbiomac.2024.137146" TargetMode="External"/><Relationship Id="rId13" Type="http://schemas.openxmlformats.org/officeDocument/2006/relationships/hyperlink" Target="https://dx.doi.org/10.1016/j.carbpol.2024.122750" TargetMode="External"/><Relationship Id="rId14" Type="http://schemas.openxmlformats.org/officeDocument/2006/relationships/hyperlink" Target="https://dx.doi.org/10.1016/j.carbpol.2024.122731" TargetMode="External"/><Relationship Id="rId15" Type="http://schemas.openxmlformats.org/officeDocument/2006/relationships/hyperlink" Target="https://dx.doi.org/10.1016/j.carbpol.2024.122723" TargetMode="External"/><Relationship Id="rId16" Type="http://schemas.openxmlformats.org/officeDocument/2006/relationships/hyperlink" Target="https://dx.doi.org/10.1016/j.carbpol.2024.122717" TargetMode="External"/><Relationship Id="rId17" Type="http://schemas.openxmlformats.org/officeDocument/2006/relationships/hyperlink" Target="https://dx.doi.org/10.1016/j.carbpol.2024.122699" TargetMode="External"/><Relationship Id="rId18" Type="http://schemas.openxmlformats.org/officeDocument/2006/relationships/hyperlink" Target="https://dx.doi.org/10.1016/j.ijbiomac.2024.137071" TargetMode="External"/><Relationship Id="rId19" Type="http://schemas.openxmlformats.org/officeDocument/2006/relationships/hyperlink" Target="https://dx.doi.org/10.1016/j.ijbiomac.2024.137097" TargetMode="External"/><Relationship Id="rId20" Type="http://schemas.openxmlformats.org/officeDocument/2006/relationships/hyperlink" Target="https://dx.doi.org/10.1016/j.ijbiomac.2024.136888" TargetMode="External"/><Relationship Id="rId21" Type="http://schemas.openxmlformats.org/officeDocument/2006/relationships/hyperlink" Target="https://dx.doi.org/10.1016/j.ijbiomac.2024.137142" TargetMode="External"/><Relationship Id="rId22" Type="http://schemas.openxmlformats.org/officeDocument/2006/relationships/hyperlink" Target="https://dx.doi.org/10.1016/j.ijbiomac.2024.137180" TargetMode="External"/><Relationship Id="rId23" Type="http://schemas.openxmlformats.org/officeDocument/2006/relationships/hyperlink" Target="https://dx.doi.org/10.1038/s41598-024-78161-4" TargetMode="External"/><Relationship Id="rId24" Type="http://schemas.openxmlformats.org/officeDocument/2006/relationships/hyperlink" Target="https://dx.doi.org/10.1080/03639045.2024.2426581" TargetMode="External"/><Relationship Id="rId25" Type="http://schemas.openxmlformats.org/officeDocument/2006/relationships/hyperlink" Target="https://dx.doi.org/10.2147/IJN.S460921" TargetMode="External"/><Relationship Id="rId26" Type="http://schemas.openxmlformats.org/officeDocument/2006/relationships/hyperlink" Target="https://dx.doi.org/10.1038/s41598-024-78044-8" TargetMode="External"/><Relationship Id="rId27" Type="http://schemas.openxmlformats.org/officeDocument/2006/relationships/hyperlink" Target="https://dx.doi.org/10.1039/d4mh01213e" TargetMode="External"/><Relationship Id="rId28" Type="http://schemas.openxmlformats.org/officeDocument/2006/relationships/hyperlink" Target="https://dx.doi.org/10.1002/adma.202412154" TargetMode="External"/><Relationship Id="rId29" Type="http://schemas.openxmlformats.org/officeDocument/2006/relationships/hyperlink" Target="https://dx.doi.org/10.1038/s41598-024-78696-6" TargetMode="External"/><Relationship Id="rId30" Type="http://schemas.openxmlformats.org/officeDocument/2006/relationships/hyperlink" Target="https://dx.doi.org/10.1021/acsbiomaterials.4c01729" TargetMode="External"/><Relationship Id="rId31" Type="http://schemas.openxmlformats.org/officeDocument/2006/relationships/hyperlink" Target="https://dx.doi.org/10.1016/j.xphs.2024.10.050" TargetMode="External"/><Relationship Id="rId32" Type="http://schemas.openxmlformats.org/officeDocument/2006/relationships/hyperlink" Target="https://dx.doi.org/10.1016/j.ijbiomac.2024.137425" TargetMode="External"/><Relationship Id="rId33" Type="http://schemas.openxmlformats.org/officeDocument/2006/relationships/hyperlink" Target="https://dx.doi.org/10.1016/j.ijbiomac.2024.137389" TargetMode="External"/><Relationship Id="rId34" Type="http://schemas.openxmlformats.org/officeDocument/2006/relationships/hyperlink" Target="https://dx.doi.org/10.1016/j.ijbiomac.2024.137542" TargetMode="External"/><Relationship Id="rId35" Type="http://schemas.openxmlformats.org/officeDocument/2006/relationships/hyperlink" Target="https://dx.doi.org/10.2147/IJN.S486640" TargetMode="External"/><Relationship Id="rId36" Type="http://schemas.openxmlformats.org/officeDocument/2006/relationships/hyperlink" Target="https://dx.doi.org/10.1080/17460913.2024.2411817" TargetMode="External"/><Relationship Id="rId37" Type="http://schemas.openxmlformats.org/officeDocument/2006/relationships/hyperlink" Target="https://dx.doi.org/10.1002/marc.202400785" TargetMode="External"/><Relationship Id="rId38" Type="http://schemas.openxmlformats.org/officeDocument/2006/relationships/hyperlink" Target="https://dx.doi.org/10.1016/j.ijbiomac.2024.137458" TargetMode="External"/><Relationship Id="rId39" Type="http://schemas.openxmlformats.org/officeDocument/2006/relationships/hyperlink" Target="https://dx.doi.org/10.1021/acsomega.4c08298" TargetMode="External"/><Relationship Id="rId40" Type="http://schemas.openxmlformats.org/officeDocument/2006/relationships/hyperlink" Target="https://dx.doi.org/10.3390/molecules29215004" TargetMode="External"/><Relationship Id="rId41" Type="http://schemas.openxmlformats.org/officeDocument/2006/relationships/hyperlink" Target="https://dx.doi.org/10.1088/1748-605X/ad906b" TargetMode="External"/><Relationship Id="rId42" Type="http://schemas.openxmlformats.org/officeDocument/2006/relationships/hyperlink" Target="https://dx.doi.org/10.1088/1748-605X/ad8fe8" TargetMode="External"/><Relationship Id="rId43" Type="http://schemas.openxmlformats.org/officeDocument/2006/relationships/hyperlink" Target="https://dx.doi.org/10.1016/j.ijbiomac.2024.137711" TargetMode="External"/><Relationship Id="rId44" Type="http://schemas.openxmlformats.org/officeDocument/2006/relationships/hyperlink" Target="https://dx.doi.org/10.1021/acsami.4c14752" TargetMode="External"/><Relationship Id="rId45" Type="http://schemas.openxmlformats.org/officeDocument/2006/relationships/hyperlink" Target="https://dx.doi.org/10.1016/j.carbpol.2024.122894" TargetMode="External"/><Relationship Id="rId46" Type="http://schemas.openxmlformats.org/officeDocument/2006/relationships/hyperlink" Target="https://dx.doi.org/10.1016/j.carbpol.2024.122939" TargetMode="External"/><Relationship Id="rId47" Type="http://schemas.openxmlformats.org/officeDocument/2006/relationships/hyperlink" Target="https://dx.doi.org/10.1016/j.carbpol.2024.122898" TargetMode="External"/><Relationship Id="rId48" Type="http://schemas.openxmlformats.org/officeDocument/2006/relationships/hyperlink" Target="https://dx.doi.org/10.1016/j.carbpol.2024.122865" TargetMode="External"/><Relationship Id="rId49" Type="http://schemas.openxmlformats.org/officeDocument/2006/relationships/hyperlink" Target="https://dx.doi.org/10.1016/j.ijbiomac.2024.137849" TargetMode="External"/><Relationship Id="rId50" Type="http://schemas.openxmlformats.org/officeDocument/2006/relationships/hyperlink" Target="https://dx.doi.org/10.1016/j.carbpol.2024.122864" TargetMode="External"/><Relationship Id="rId51" Type="http://schemas.openxmlformats.org/officeDocument/2006/relationships/hyperlink" Target="https://dx.doi.org/10.1016/j.carbpol.2024.122856" TargetMode="External"/><Relationship Id="rId52" Type="http://schemas.openxmlformats.org/officeDocument/2006/relationships/hyperlink" Target="https://dx.doi.org/10.1016/j.carbpol.2024.122817" TargetMode="External"/><Relationship Id="rId53" Type="http://schemas.openxmlformats.org/officeDocument/2006/relationships/hyperlink" Target="https://dx.doi.org/10.1016/j.ijbiomac.2024.137752" TargetMode="External"/><Relationship Id="rId54" Type="http://schemas.openxmlformats.org/officeDocument/2006/relationships/hyperlink" Target="https://dx.doi.org/10.1016/j.mtbio.2024.101315" TargetMode="External"/><Relationship Id="rId55" Type="http://schemas.openxmlformats.org/officeDocument/2006/relationships/hyperlink" Target="https://dx.doi.org/10.1002/adhm.202403267" TargetMode="External"/><Relationship Id="rId56" Type="http://schemas.openxmlformats.org/officeDocument/2006/relationships/hyperlink" Target="https://dx.doi.org/10.1016/j.burns.2024.10.004" TargetMode="External"/><Relationship Id="rId57" Type="http://schemas.openxmlformats.org/officeDocument/2006/relationships/hyperlink" Target="https://dx.doi.org/10.1136/bcr-2024-262697" TargetMode="External"/><Relationship Id="rId58" Type="http://schemas.openxmlformats.org/officeDocument/2006/relationships/hyperlink" Target="https://dx.doi.org/10.1097/01.JAA.0000000000000139" TargetMode="External"/><Relationship Id="rId59" Type="http://schemas.openxmlformats.org/officeDocument/2006/relationships/hyperlink" Target="https://dx.doi.org/10.1007/s12070-024-05023-w" TargetMode="External"/><Relationship Id="rId60" Type="http://schemas.openxmlformats.org/officeDocument/2006/relationships/hyperlink" Target="https://dx.doi.org/10.5455/OVJ.2024.v14.i9.1" TargetMode="External"/><Relationship Id="rId61" Type="http://schemas.openxmlformats.org/officeDocument/2006/relationships/hyperlink" Target="https://dx.doi.org/10.5455/OVJ.2024.v14.i10.16" TargetMode="External"/><Relationship Id="rId62" Type="http://schemas.openxmlformats.org/officeDocument/2006/relationships/hyperlink" Target="https://dx.doi.org/10.1093/femspd/ftae021" TargetMode="External"/><Relationship Id="rId63" Type="http://schemas.openxmlformats.org/officeDocument/2006/relationships/hyperlink" Target="https://dx.doi.org/10.3389/fcimb.2024.1454002" TargetMode="External"/><Relationship Id="rId64" Type="http://schemas.openxmlformats.org/officeDocument/2006/relationships/hyperlink" Target="https://dx.doi.org/10.7759/cureus.71807" TargetMode="External"/><Relationship Id="rId65" Type="http://schemas.openxmlformats.org/officeDocument/2006/relationships/hyperlink" Target="https://dx.doi.org/10.1016/j.chemosphere.2024.143413" TargetMode="External"/><Relationship Id="rId66" Type="http://schemas.openxmlformats.org/officeDocument/2006/relationships/hyperlink" Target="https://dx.doi.org/10.1111/wrr.13230" TargetMode="External"/><Relationship Id="rId67" Type="http://schemas.openxmlformats.org/officeDocument/2006/relationships/hyperlink" Target="https://dx.doi.org/10.1016/j.infpip.2024.100400" TargetMode="External"/><Relationship Id="rId68" Type="http://schemas.openxmlformats.org/officeDocument/2006/relationships/hyperlink" Target="https://dx.doi.org/10.1016/j.carbpol.2024.122704" TargetMode="External"/><Relationship Id="rId69" Type="http://schemas.openxmlformats.org/officeDocument/2006/relationships/hyperlink" Target="https://dx.doi.org/10.1016/j.actbio.2023.10.028" TargetMode="External"/><Relationship Id="rId70" Type="http://schemas.openxmlformats.org/officeDocument/2006/relationships/hyperlink" Target="https://dx.doi.org/10.1038/s41598-024-79121-8" TargetMode="External"/><Relationship Id="rId71" Type="http://schemas.openxmlformats.org/officeDocument/2006/relationships/hyperlink" Target="https://dx.doi.org/10.1016/j.reth.2024.10.008" TargetMode="External"/><Relationship Id="rId72" Type="http://schemas.openxmlformats.org/officeDocument/2006/relationships/hyperlink" Target="https://dx.doi.org/10.1093/bjd/ljae464" TargetMode="External"/><Relationship Id="rId73" Type="http://schemas.openxmlformats.org/officeDocument/2006/relationships/hyperlink" Target="https://dx.doi.org/10.1038/s41598-024-80360-y" TargetMode="External"/><Relationship Id="rId74" Type="http://schemas.openxmlformats.org/officeDocument/2006/relationships/hyperlink" Target="https://dx.doi.org/10.1016/j.carbpol.2024.122873" TargetMode="External"/><Relationship Id="rId75" Type="http://schemas.openxmlformats.org/officeDocument/2006/relationships/hyperlink" Target="https://dx.doi.org/10.1016/j.infpip.2024.100412" TargetMode="External"/><Relationship Id="rId76" Type="http://schemas.openxmlformats.org/officeDocument/2006/relationships/hyperlink" Target="https://dx.doi.org/10.1177/22925503241249760" TargetMode="External"/><Relationship Id="rId77" Type="http://schemas.openxmlformats.org/officeDocument/2006/relationships/hyperlink" Target="https://dx.doi.org/10.3205/dgkh000504" TargetMode="External"/><Relationship Id="rId78" Type="http://schemas.openxmlformats.org/officeDocument/2006/relationships/hyperlink" Target="https://dx.doi.org/10.1016/j.jcis.2024.10.116" TargetMode="External"/><Relationship Id="rId79" Type="http://schemas.openxmlformats.org/officeDocument/2006/relationships/hyperlink" Target="https://dx.doi.org/10.2174/0115701611308960241014155413" TargetMode="External"/><Relationship Id="rId80" Type="http://schemas.openxmlformats.org/officeDocument/2006/relationships/hyperlink" Target="https://dx.doi.org/10.1007/s00592-024-02386-y" TargetMode="External"/><Relationship Id="rId81" Type="http://schemas.openxmlformats.org/officeDocument/2006/relationships/hyperlink" Target="https://dx.doi.org/10.1016/j.carbpol.2024.122740" TargetMode="External"/><Relationship Id="rId82" Type="http://schemas.openxmlformats.org/officeDocument/2006/relationships/hyperlink" Target="https://dx.doi.org/10.1053/j.jfas.2024.10.012" TargetMode="External"/><Relationship Id="rId83" Type="http://schemas.openxmlformats.org/officeDocument/2006/relationships/hyperlink" Target="https://dx.doi.org/10.7759/cureus.70605" TargetMode="External"/><Relationship Id="rId84" Type="http://schemas.openxmlformats.org/officeDocument/2006/relationships/hyperlink" Target="https://dx.doi.org/10.1177/20420188241271795" TargetMode="External"/><Relationship Id="rId85" Type="http://schemas.openxmlformats.org/officeDocument/2006/relationships/hyperlink" Target="https://dx.doi.org/10.1016/j.bios.2024.116860" TargetMode="External"/><Relationship Id="rId86" Type="http://schemas.openxmlformats.org/officeDocument/2006/relationships/hyperlink" Target="https://dx.doi.org/10.1093/ofid/ofae621" TargetMode="External"/><Relationship Id="rId87" Type="http://schemas.openxmlformats.org/officeDocument/2006/relationships/hyperlink" Target="https://dx.doi.org/10.1093/ofid/ofae582" TargetMode="External"/><Relationship Id="rId88" Type="http://schemas.openxmlformats.org/officeDocument/2006/relationships/hyperlink" Target="https://dx.doi.org/10.1002/dmrr.70002" TargetMode="External"/><Relationship Id="rId89" Type="http://schemas.openxmlformats.org/officeDocument/2006/relationships/hyperlink" Target="https://dx.doi.org/10.1016/j.remnie.2024.500073" TargetMode="External"/><Relationship Id="rId90" Type="http://schemas.openxmlformats.org/officeDocument/2006/relationships/hyperlink" Target="https://dx.doi.org/10.1186/s12941-024-00760-w" TargetMode="External"/><Relationship Id="rId91" Type="http://schemas.openxmlformats.org/officeDocument/2006/relationships/hyperlink" Target="https://dx.doi.org/10.7547/21-205" TargetMode="External"/><Relationship Id="rId92" Type="http://schemas.openxmlformats.org/officeDocument/2006/relationships/hyperlink" Target="https://dx.doi.org/10.7547/20-090" TargetMode="External"/><Relationship Id="rId93" Type="http://schemas.openxmlformats.org/officeDocument/2006/relationships/hyperlink" Target="https://dx.doi.org/10.53738/REVMED.2024.20.895.2131" TargetMode="External"/><Relationship Id="rId94" Type="http://schemas.openxmlformats.org/officeDocument/2006/relationships/hyperlink" Target="https://dx.doi.org/10.1186/s10020-024-00955-z" TargetMode="External"/><Relationship Id="rId95" Type="http://schemas.openxmlformats.org/officeDocument/2006/relationships/hyperlink" Target="https://dx.doi.org/10.18502/ijm.v16i5.16802" TargetMode="External"/><Relationship Id="rId96" Type="http://schemas.openxmlformats.org/officeDocument/2006/relationships/hyperlink" Target="https://dx.doi.org/10.1038/s41598-024-77987-2" TargetMode="External"/><Relationship Id="rId97" Type="http://schemas.openxmlformats.org/officeDocument/2006/relationships/hyperlink" Target="https://dx.doi.org/10.1177/15347346241292125" TargetMode="External"/><Relationship Id="rId98" Type="http://schemas.openxmlformats.org/officeDocument/2006/relationships/hyperlink" Target="https://dx.doi.org/10.1016/j.bbrc.2024.150903" TargetMode="External"/><Relationship Id="rId99" Type="http://schemas.openxmlformats.org/officeDocument/2006/relationships/hyperlink" Target="https://dx.doi.org/10.1016/j.recot.2024.11.012" TargetMode="External"/><Relationship Id="rId100" Type="http://schemas.openxmlformats.org/officeDocument/2006/relationships/hyperlink" Target="https://dx.doi.org/10.1186/s40842-024-00193-6" TargetMode="External"/><Relationship Id="rId101" Type="http://schemas.openxmlformats.org/officeDocument/2006/relationships/hyperlink" Target="https://dx.doi.org/10.1007/s00125-024-06316-z" TargetMode="External"/><Relationship Id="rId102" Type="http://schemas.openxmlformats.org/officeDocument/2006/relationships/hyperlink" Target="https://dx.doi.org/10.7754/Clin.Lab.2024.240408" TargetMode="External"/><Relationship Id="rId103" Type="http://schemas.openxmlformats.org/officeDocument/2006/relationships/hyperlink" Target="https://dx.doi.org/10.1016/j.biomaterials.2024.122964" TargetMode="External"/><Relationship Id="rId104" Type="http://schemas.openxmlformats.org/officeDocument/2006/relationships/hyperlink" Target="https://dx.doi.org/10.1016/j.jconrel.2024.11.047" TargetMode="External"/><Relationship Id="rId105" Type="http://schemas.openxmlformats.org/officeDocument/2006/relationships/hyperlink" Target="https://dx.doi.org/10.7759/cureus.72074" TargetMode="External"/><Relationship Id="rId106" Type="http://schemas.openxmlformats.org/officeDocument/2006/relationships/hyperlink" Target="https://dx.doi.org/10.1186/s13018-024-05278-7" TargetMode="External"/><Relationship Id="rId107" Type="http://schemas.openxmlformats.org/officeDocument/2006/relationships/hyperlink" Target="https://dx.doi.org/10.1111/iwj.70123" TargetMode="External"/><Relationship Id="rId108" Type="http://schemas.openxmlformats.org/officeDocument/2006/relationships/hyperlink" Target="https://dx.doi.org/10.1109/OJEMB.2024.3453060" TargetMode="External"/><Relationship Id="rId109" Type="http://schemas.openxmlformats.org/officeDocument/2006/relationships/hyperlink" Target="https://dx.doi.org/10.1097/MD.0000000000040597" TargetMode="External"/><Relationship Id="rId110" Type="http://schemas.openxmlformats.org/officeDocument/2006/relationships/hyperlink" Target="https://dx.doi.org/10.1002/smll.202409121" TargetMode="External"/><Relationship Id="rId111" Type="http://schemas.openxmlformats.org/officeDocument/2006/relationships/hyperlink" Target="https://dx.doi.org/10.1016/j.bioactmat.2024.10.003" TargetMode="External"/><Relationship Id="rId112" Type="http://schemas.openxmlformats.org/officeDocument/2006/relationships/hyperlink" Target="https://dx.doi.org/10.1097/ICL.0000000000001145" TargetMode="External"/><Relationship Id="rId113" Type="http://schemas.openxmlformats.org/officeDocument/2006/relationships/hyperlink" Target="https://dx.doi.org/10.1038/s41467-024-53764-7" TargetMode="External"/><Relationship Id="rId114" Type="http://schemas.openxmlformats.org/officeDocument/2006/relationships/hyperlink" Target="https://dx.doi.org/10.1186/s12906-024-04675-z" TargetMode="External"/><Relationship Id="rId115" Type="http://schemas.openxmlformats.org/officeDocument/2006/relationships/hyperlink" Target="https://dx.doi.org/10.1016/j.ijpx.2024.100291" TargetMode="External"/><Relationship Id="rId116" Type="http://schemas.openxmlformats.org/officeDocument/2006/relationships/hyperlink" Target="https://dx.doi.org/10.1128/aac.00565-24" TargetMode="External"/><Relationship Id="rId117" Type="http://schemas.openxmlformats.org/officeDocument/2006/relationships/hyperlink" Target="https://dx.doi.org/10.1007/s42770-024-01558-w" TargetMode="External"/><Relationship Id="rId118" Type="http://schemas.openxmlformats.org/officeDocument/2006/relationships/hyperlink" Target="https://dx.doi.org/10.1016/j.mycmed.2024.101513" TargetMode="External"/><Relationship Id="rId119" Type="http://schemas.openxmlformats.org/officeDocument/2006/relationships/hyperlink" Target="https://dx.doi.org/10.1016/j.freeradbiomed.2024.11.026" TargetMode="External"/><Relationship Id="rId120" Type="http://schemas.openxmlformats.org/officeDocument/2006/relationships/hyperlink" Target="https://dx.doi.org/10.1186/s12951-024-02985-5" TargetMode="External"/><Relationship Id="rId121" Type="http://schemas.openxmlformats.org/officeDocument/2006/relationships/hyperlink" Target="https://dx.doi.org/10.1128/spectrum.01048-24" TargetMode="External"/><Relationship Id="rId122" Type="http://schemas.openxmlformats.org/officeDocument/2006/relationships/hyperlink" Target="https://dx.doi.org/10.5194/jbji-9-191-2024" TargetMode="External"/><Relationship Id="rId123" Type="http://schemas.openxmlformats.org/officeDocument/2006/relationships/hyperlink" Target="https://dx.doi.org/10.1016/j.ejpb.2024.114578" TargetMode="External"/><Relationship Id="rId124" Type="http://schemas.openxmlformats.org/officeDocument/2006/relationships/hyperlink" Target="https://dx.doi.org/10.1128/spectrum.02341-24" TargetMode="External"/><Relationship Id="rId125" Type="http://schemas.openxmlformats.org/officeDocument/2006/relationships/hyperlink" Target="https://dx.doi.org/10.1128/msystems.01142-24" TargetMode="External"/><Relationship Id="rId126" Type="http://schemas.openxmlformats.org/officeDocument/2006/relationships/hyperlink" Target="https://dx.doi.org/10.1038/s41598-024-78815-3" TargetMode="External"/><Relationship Id="rId127" Type="http://schemas.openxmlformats.org/officeDocument/2006/relationships/hyperlink" Target="https://dx.doi.org/10.1016/j.ijpharm.2024.124931" TargetMode="External"/><Relationship Id="rId128" Type="http://schemas.openxmlformats.org/officeDocument/2006/relationships/hyperlink" Target="https://dx.doi.org/10.3389/fcimb.2024.1453233" TargetMode="External"/><Relationship Id="rId129" Type="http://schemas.openxmlformats.org/officeDocument/2006/relationships/hyperlink" Target="https://dx.doi.org/10.1186/s12906-024-04633-9" TargetMode="External"/><Relationship Id="rId130" Type="http://schemas.openxmlformats.org/officeDocument/2006/relationships/hyperlink" Target="https://dx.doi.org/10.1007/s11356-024-35472-3" TargetMode="External"/><Relationship Id="rId131" Type="http://schemas.openxmlformats.org/officeDocument/2006/relationships/hyperlink" Target="https://dx.doi.org/10.1016/j.micres.2024.127944" TargetMode="External"/><Relationship Id="rId132" Type="http://schemas.openxmlformats.org/officeDocument/2006/relationships/hyperlink" Target="https://dx.doi.org/10.1016/j.ijfoodmicro.2024.110975" TargetMode="External"/><Relationship Id="rId133" Type="http://schemas.openxmlformats.org/officeDocument/2006/relationships/hyperlink" Target="https://dx.doi.org/10.1016/j.ijbiomac.2024.137894" TargetMode="External"/><Relationship Id="rId134" Type="http://schemas.openxmlformats.org/officeDocument/2006/relationships/hyperlink" Target="https://dx.doi.org/10.1016/j.mtbio.2024.101321" TargetMode="External"/><Relationship Id="rId135" Type="http://schemas.openxmlformats.org/officeDocument/2006/relationships/hyperlink" Target="https://dx.doi.org/10.1021/acsomega.4c06857" TargetMode="External"/><Relationship Id="rId136" Type="http://schemas.openxmlformats.org/officeDocument/2006/relationships/hyperlink" Target="https://dx.doi.org/10.5455/OVJ.2024.v14.i9.9" TargetMode="External"/><Relationship Id="rId137" Type="http://schemas.openxmlformats.org/officeDocument/2006/relationships/hyperlink" Target="https://dx.doi.org/10.31128/AJGP-06-23-6881" TargetMode="External"/><Relationship Id="rId138" Type="http://schemas.openxmlformats.org/officeDocument/2006/relationships/hyperlink" Target="https://dx.doi.org/10.1016/j.ajic.2024.08.017" TargetMode="External"/><Relationship Id="rId139" Type="http://schemas.openxmlformats.org/officeDocument/2006/relationships/hyperlink" Target="https://dx.doi.org/10.7759/cureus.71357" TargetMode="External"/><Relationship Id="rId140" Type="http://schemas.openxmlformats.org/officeDocument/2006/relationships/hyperlink" Target="https://dx.doi.org/10.1007/978-3-031-61601-3_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21</cp:revision>
  <dcterms:created xsi:type="dcterms:W3CDTF">2023-10-05T10:23:00Z</dcterms:created>
  <dcterms:modified xsi:type="dcterms:W3CDTF">2024-04-14T12:02:00Z</dcterms:modified>
  <dc:identifier/>
  <dc:language/>
</cp:coreProperties>
</file>