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24/12/2023 – 24/01/2024</w:t>
      </w:r>
    </w:p>
    <w:p w14:paraId="712AE769" w14:textId="3825384C" w:rsidR="00331333"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47398408" w:history="1">
        <w:r w:rsidR="00331333" w:rsidRPr="00366C24">
          <w:rPr>
            <w:rStyle w:val="Hyperlink"/>
            <w:noProof/>
          </w:rPr>
          <w:t>Scientific Highlights</w:t>
        </w:r>
        <w:r w:rsidR="00331333">
          <w:rPr>
            <w:noProof/>
            <w:webHidden/>
          </w:rPr>
          <w:tab/>
        </w:r>
        <w:r w:rsidR="00331333">
          <w:rPr>
            <w:noProof/>
            <w:webHidden/>
          </w:rPr>
          <w:fldChar w:fldCharType="begin"/>
        </w:r>
        <w:r w:rsidR="00331333">
          <w:rPr>
            <w:noProof/>
            <w:webHidden/>
          </w:rPr>
          <w:instrText xml:space="preserve"> PAGEREF _Toc147398408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5FCA88C" w14:textId="676FC7A7"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09" w:history="1">
        <w:r w:rsidR="00331333" w:rsidRPr="00366C24">
          <w:rPr>
            <w:rStyle w:val="Hyperlink"/>
            <w:noProof/>
          </w:rPr>
          <w:t>SA Decolonisation</w:t>
        </w:r>
        <w:r w:rsidR="00331333">
          <w:rPr>
            <w:noProof/>
            <w:webHidden/>
          </w:rPr>
          <w:tab/>
        </w:r>
        <w:r w:rsidR="00331333">
          <w:rPr>
            <w:noProof/>
            <w:webHidden/>
          </w:rPr>
          <w:fldChar w:fldCharType="begin"/>
        </w:r>
        <w:r w:rsidR="00331333">
          <w:rPr>
            <w:noProof/>
            <w:webHidden/>
          </w:rPr>
          <w:instrText xml:space="preserve"> PAGEREF _Toc147398409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8DAD103" w14:textId="22FA8155"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0" w:history="1">
        <w:r w:rsidR="00331333" w:rsidRPr="00366C24">
          <w:rPr>
            <w:rStyle w:val="Hyperlink"/>
            <w:noProof/>
          </w:rPr>
          <w:t>SA/MRSA Colonisation / Infection</w:t>
        </w:r>
        <w:r w:rsidR="00331333">
          <w:rPr>
            <w:noProof/>
            <w:webHidden/>
          </w:rPr>
          <w:tab/>
        </w:r>
        <w:r w:rsidR="00331333">
          <w:rPr>
            <w:noProof/>
            <w:webHidden/>
          </w:rPr>
          <w:fldChar w:fldCharType="begin"/>
        </w:r>
        <w:r w:rsidR="00331333">
          <w:rPr>
            <w:noProof/>
            <w:webHidden/>
          </w:rPr>
          <w:instrText xml:space="preserve"> PAGEREF _Toc147398410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D9124E0" w14:textId="691BE23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1" w:history="1">
        <w:r w:rsidR="00331333" w:rsidRPr="00366C24">
          <w:rPr>
            <w:rStyle w:val="Hyperlink"/>
            <w:noProof/>
          </w:rPr>
          <w:t>Guidelines / Prevention Practice</w:t>
        </w:r>
        <w:r w:rsidR="00331333">
          <w:rPr>
            <w:noProof/>
            <w:webHidden/>
          </w:rPr>
          <w:tab/>
        </w:r>
        <w:r w:rsidR="00331333">
          <w:rPr>
            <w:noProof/>
            <w:webHidden/>
          </w:rPr>
          <w:fldChar w:fldCharType="begin"/>
        </w:r>
        <w:r w:rsidR="00331333">
          <w:rPr>
            <w:noProof/>
            <w:webHidden/>
          </w:rPr>
          <w:instrText xml:space="preserve"> PAGEREF _Toc147398411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64407579" w14:textId="172078D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2" w:history="1">
        <w:r w:rsidR="00331333" w:rsidRPr="00366C24">
          <w:rPr>
            <w:rStyle w:val="Hyperlink"/>
            <w:noProof/>
          </w:rPr>
          <w:t>Breast Surgery</w:t>
        </w:r>
        <w:r w:rsidR="00331333">
          <w:rPr>
            <w:noProof/>
            <w:webHidden/>
          </w:rPr>
          <w:tab/>
        </w:r>
        <w:r w:rsidR="00331333">
          <w:rPr>
            <w:noProof/>
            <w:webHidden/>
          </w:rPr>
          <w:fldChar w:fldCharType="begin"/>
        </w:r>
        <w:r w:rsidR="00331333">
          <w:rPr>
            <w:noProof/>
            <w:webHidden/>
          </w:rPr>
          <w:instrText xml:space="preserve"> PAGEREF _Toc147398412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17E78378" w14:textId="153D0E3A"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3" w:history="1">
        <w:r w:rsidR="00331333" w:rsidRPr="00366C24">
          <w:rPr>
            <w:rStyle w:val="Hyperlink"/>
            <w:noProof/>
          </w:rPr>
          <w:t>Mupirocin resistance</w:t>
        </w:r>
        <w:r w:rsidR="00331333">
          <w:rPr>
            <w:noProof/>
            <w:webHidden/>
          </w:rPr>
          <w:tab/>
        </w:r>
        <w:r w:rsidR="00331333">
          <w:rPr>
            <w:noProof/>
            <w:webHidden/>
          </w:rPr>
          <w:fldChar w:fldCharType="begin"/>
        </w:r>
        <w:r w:rsidR="00331333">
          <w:rPr>
            <w:noProof/>
            <w:webHidden/>
          </w:rPr>
          <w:instrText xml:space="preserve"> PAGEREF _Toc147398413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27AB4446" w14:textId="42915528"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4" w:history="1">
        <w:r w:rsidR="00331333" w:rsidRPr="00366C24">
          <w:rPr>
            <w:rStyle w:val="Hyperlink"/>
            <w:noProof/>
          </w:rPr>
          <w:t>Competitors</w:t>
        </w:r>
        <w:r w:rsidR="00331333">
          <w:rPr>
            <w:noProof/>
            <w:webHidden/>
          </w:rPr>
          <w:tab/>
        </w:r>
        <w:r w:rsidR="00331333">
          <w:rPr>
            <w:noProof/>
            <w:webHidden/>
          </w:rPr>
          <w:fldChar w:fldCharType="begin"/>
        </w:r>
        <w:r w:rsidR="00331333">
          <w:rPr>
            <w:noProof/>
            <w:webHidden/>
          </w:rPr>
          <w:instrText xml:space="preserve"> PAGEREF _Toc147398414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7066F550" w14:textId="3B7D2436"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5" w:history="1">
        <w:r w:rsidR="00331333" w:rsidRPr="00366C24">
          <w:rPr>
            <w:rStyle w:val="Hyperlink"/>
            <w:noProof/>
          </w:rPr>
          <w:t>Economic News</w:t>
        </w:r>
        <w:r w:rsidR="00331333">
          <w:rPr>
            <w:noProof/>
            <w:webHidden/>
          </w:rPr>
          <w:tab/>
        </w:r>
        <w:r w:rsidR="00331333">
          <w:rPr>
            <w:noProof/>
            <w:webHidden/>
          </w:rPr>
          <w:fldChar w:fldCharType="begin"/>
        </w:r>
        <w:r w:rsidR="00331333">
          <w:rPr>
            <w:noProof/>
            <w:webHidden/>
          </w:rPr>
          <w:instrText xml:space="preserve"> PAGEREF _Toc147398415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8DDEDA2" w14:textId="12926D71"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6" w:history="1">
        <w:r w:rsidR="00331333" w:rsidRPr="00366C24">
          <w:rPr>
            <w:rStyle w:val="Hyperlink"/>
            <w:noProof/>
          </w:rPr>
          <w:t>Covid-19</w:t>
        </w:r>
        <w:r w:rsidR="00331333">
          <w:rPr>
            <w:noProof/>
            <w:webHidden/>
          </w:rPr>
          <w:tab/>
        </w:r>
        <w:r w:rsidR="00331333">
          <w:rPr>
            <w:noProof/>
            <w:webHidden/>
          </w:rPr>
          <w:fldChar w:fldCharType="begin"/>
        </w:r>
        <w:r w:rsidR="00331333">
          <w:rPr>
            <w:noProof/>
            <w:webHidden/>
          </w:rPr>
          <w:instrText xml:space="preserve"> PAGEREF _Toc147398416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4F22529" w14:textId="2E5529A4"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7" w:history="1">
        <w:r w:rsidR="00331333" w:rsidRPr="00366C24">
          <w:rPr>
            <w:rStyle w:val="Hyperlink"/>
            <w:noProof/>
          </w:rPr>
          <w:t>Other news of possible interest</w:t>
        </w:r>
        <w:r w:rsidR="00331333">
          <w:rPr>
            <w:noProof/>
            <w:webHidden/>
          </w:rPr>
          <w:tab/>
        </w:r>
        <w:r w:rsidR="00331333">
          <w:rPr>
            <w:noProof/>
            <w:webHidden/>
          </w:rPr>
          <w:fldChar w:fldCharType="begin"/>
        </w:r>
        <w:r w:rsidR="00331333">
          <w:rPr>
            <w:noProof/>
            <w:webHidden/>
          </w:rPr>
          <w:instrText xml:space="preserve"> PAGEREF _Toc147398417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0CF476CD" w14:textId="48887068"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47398408"/>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594" w:tgtFrame="_blank">
            <w:r>
              <w:t xml:space="preserve">Eradication of community-onset MRSA carriage: a narrative review.</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47398409"/>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95" w:tgtFrame="_blank">
            <w:r>
              <w:t xml:space="preserve">Fabrication and characterization of sodium alginate/blueberry anthocyanins/hinokitiol loaded ZIF-8 nanoparticles composite films with antibacterial activity for monitoring pork freshness.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96" w:tgtFrame="_blank">
            <w:r>
              <w:t xml:space="preserve">Prevalence, antimicrobial resistance, and genetic lineages of nasal Staphylococcus aureus among medical students at a Spanish University: Detection of the MSSA-CC398-IEC-type-C subclade.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97" w:tgtFrame="_blank">
            <w:r>
              <w:t xml:space="preserve">Risk factors for surgical site infection following cardiac surgery in a region endemic for multidrug resistant organisms.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98" w:tgtFrame="_blank">
            <w:r>
              <w:t xml:space="preserve">Positivity of repeat nasal MRSA PCR screening: a single-center experience.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99" w:tgtFrame="_blank">
            <w:r>
              <w:t xml:space="preserve">Enhanced antimicrobial efficacy of chlorhexidine-encapsulated halloysite nanotubes incorporated in presurgical orthopedic appliances: an in vitro, controlled study.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0" w:tgtFrame="_blank">
            <w:r>
              <w:t xml:space="preserve">Diversity of Staphylococcus aureus isolated from nares of ruminants.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1" w:tgtFrame="_blank">
            <w:r>
              <w:t xml:space="preserve">Discontinuation of Contact Precautions for Methicillin-resistant Staphylococcus aureus in a Pediatric Healthcare System.</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2" w:tgtFrame="_blank">
            <w:r>
              <w:t xml:space="preserve">Polymyxin B and ethylenediaminetetraacetic acid act synergistically against Pseudomonas aeruginosa and Staphylococcus 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3" w:tgtFrame="_blank">
            <w:r>
              <w:t xml:space="preserve">Investigating the relationship between muscle mass and nasal Methicillin-Resistant Staphylococcus aureus (MRSA) colonization: Analysis of the National Health and Nutrition Examination Survey (NHANES).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4" w:tgtFrame="_blank">
            <w:r>
              <w:t xml:space="preserve">Temperature influences commensal-pathogen dynamics in a nasal epithelial cell co-culture model.</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5" w:tgtFrame="_blank">
            <w:r>
              <w:t xml:space="preserve">The risk of multiple sclerosis on the Orkney islands. A review of the search for distinctively Orcadian risks, with a hypothesis for further investigations.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6" w:tgtFrame="_blank">
            <w:r>
              <w:t xml:space="preserve">Akt activator SC79 stimulates antibacterial nitric oxide generation in human nasal epithelial cells in vitro.</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7" w:tgtFrame="_blank">
            <w:r>
              <w:t xml:space="preserve">Comparison of risk factors for Methicillin Resistant Staphylococcus aureus (MRSA) colonization in healthy newborns, born to mothers with and without MRSA colonization.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8" w:tgtFrame="_blank">
            <w:r>
              <w:t xml:space="preserve">Canine Staphylococcaceae circulating in a Kenyan animal shelter.</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9" w:tgtFrame="_blank">
            <w:r>
              <w:t xml:space="preserve">Genetic diversity of macrolides resistant Staphylococcus aureus clinical isolates and the potential synergistic effect of vitamins, C and K(3).</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10" w:tgtFrame="_blank">
            <w:r>
              <w:t xml:space="preserve">Antimicrobial susceptibility profiles of Staphylococcus aureus in cattle and humans in farming communities of Isingiro and Kamuli districts, Uganda.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568E0071" w:rsidR="00FB3400" w:rsidRDefault="0003099B" w:rsidP="00DD588A">
      <w:pPr>
        <w:pStyle w:val="WeeklyLitReview"/>
      </w:pPr>
      <w:bookmarkStart w:id="6" w:name="_Toc107500279"/>
      <w:bookmarkStart w:id="7" w:name="_Toc107920669"/>
      <w:bookmarkStart w:id="8" w:name="_Toc109046684"/>
      <w:bookmarkStart w:id="9" w:name="_Toc147398410"/>
      <w:r w:rsidRPr="00ED25E3">
        <w:t xml:space="preserve">SA/MRSA </w:t>
      </w:r>
      <w:r w:rsidR="008B372E" w:rsidRPr="00ED25E3">
        <w:t>C</w:t>
      </w:r>
      <w:r w:rsidRPr="00ED25E3">
        <w:t>olonisation</w:t>
      </w:r>
      <w:r w:rsidR="00D61A12" w:rsidRPr="00ED25E3">
        <w:t xml:space="preserve"> / Infection</w:t>
      </w:r>
      <w:bookmarkEnd w:id="6"/>
      <w:bookmarkEnd w:id="7"/>
      <w:bookmarkEnd w:id="8"/>
      <w:bookmarkEnd w:id="9"/>
    </w:p>
    <w:p w14:paraId="5F4734D6" w14:textId="2DA16167"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 w:tgtFrame="_blank">
            <w:r>
              <w:t xml:space="preserve">Open tibial plateau fractures: Infection rate and functional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 w:tgtFrame="_blank">
            <w:r>
              <w:t xml:space="preserve">Safety of the modified posteromedial approach in complex ankle fractures: Comparative analysis versus posterolateral access.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 w:tgtFrame="_blank">
            <w:r>
              <w:t xml:space="preserve">Gentamicincoated tibial nail is an effective prevention method for fracture-related infections in open tibial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 w:tgtFrame="_blank">
            <w:r>
              <w:t xml:space="preserve">Infection after intramedullary nailing of femoral and tibial diaphyseal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 w:tgtFrame="_blank">
            <w:r>
              <w:t xml:space="preserve">Protected immediate weight-bearing is safe after fixation of ankle fractures with syndesmosis injury fixed with position screw. A retrospective case-series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 w:tgtFrame="_blank">
            <w:r>
              <w:t xml:space="preserve">Percutaneous helical plate fixation in humeral shaft fractures with proximal extension.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 w:tgtFrame="_blank">
            <w:r>
              <w:t xml:space="preserve">Treatment of fracture-related infection in Latin America (FRILA). Proposal for a multicentre regional registry.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 w:tgtFrame="_blank">
            <w:r>
              <w:t xml:space="preserve">The avian influenza A virus receptor SA-α2,3-Gal is expressed in the porcine nasal mucosa sustaining the pig as a mixing vessel for new influenza viruses.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 w:tgtFrame="_blank">
            <w:r>
              <w:t xml:space="preserve">Construction of a Postoperative Infection Outbreak Investigation Form: A Tool for Early Detection and Control Measures.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 w:tgtFrame="_blank">
            <w:r>
              <w:t xml:space="preserve">Profiling the dysregulated immune response in sepsis: overcoming challenges to achieve the goal of precision medicine.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 w:tgtFrame="_blank">
            <w:r>
              <w:t xml:space="preserve">Clinical significance of the preoperative inflammatory burden index in esophageal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 w:tgtFrame="_blank">
            <w:r>
              <w:t xml:space="preserve">Comparison of split thickness skin graft versus full thickness skin graft for radial forearm flap donor site closure: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 w:tgtFrame="_blank">
            <w:r>
              <w:t xml:space="preserve">Thyroidectomy Outcomes in Obese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 w:tgtFrame="_blank">
            <w:r>
              <w:t xml:space="preserve">Olfactory immune response to SARS-CoV-2.</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 w:tgtFrame="_blank">
            <w:r>
              <w:t xml:space="preserve">The MVA vector expressing the F protein of bovine respiratory syncytial virus is immunogenic in systemic and mucosal immunization routes.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 w:tgtFrame="_blank">
            <w:r>
              <w:t xml:space="preserve">Submental intubation in complex maxillofacial trauma: Pilot balloon protection.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 w:tgtFrame="_blank">
            <w:r>
              <w:t xml:space="preserve">Safety and effectiveness of fifth generation cephalosporins for the treatment of methicillin-resistant staphylococcus aureus bloodstream infections: a Narrative Review Exploring past, present and future.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 w:tgtFrame="_blank">
            <w:r>
              <w:t xml:space="preserve">Recurrent tracheo-esophageal fistula- management challenges: Case report and review of current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 w:tgtFrame="_blank">
            <w:r>
              <w:t xml:space="preserve">Cryo-transbronchial lung biopsy in the diagnosis of IgG4-related lung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 w:tgtFrame="_blank">
            <w:r>
              <w:t xml:space="preserve">Comment on the Recent Publication Entitled by Ellis et al. "Association Between Biliary Pathogens, Surgical Site Infection, and Pancreatic Fistula".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 w:tgtFrame="_blank">
            <w:r>
              <w:t xml:space="preserve">Airway and Systemic Immune Responses Following the Third COVID-19 Vaccination in COPD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Role of the Gastrocnemius Musculocutaneous with a Propeller Style Skin Flap in Knee Region Reconstruction: Indications and Pitfalls.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Higher antibody titres against Pseudogymnoascus destructans are associated with less white-nose syndrome skin lesions in Palearctic bats.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A Randomized Controlled Trial Comparing Two Wound Dressings Used in Obstetric and Gynecological Surgeries: Trushield NXT vs. Tegaderm.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Case Report: Acute abdomen and large mesenteric mass as another face of multisystem inflammatory syndrome in an adolescent child: measure twice, act once!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Risk Factors and Dynamic Nomogram Development for Surgical Site Infection Following Open Wedge High Tibial Osteotomy for Varus Knee Osteoarthritis: A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The unsolved problem of musculoskeletal hydatid disease: two case reports.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Pre-oxygenation with high-flow oxygen through the nasopharyngeal airway compared to facemask on carbon dioxide clearance in emergency adults: a prospective randomized non-blinded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Causal relationship between cigarette smoking behaviors and the risk of hernias: a Mendelian randomization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High risk and low prevalence diseases: Flexor tenosynovitis.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Emergency laparotomy and perioperative COVID-19: a single-center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Cervical Spinal Cord Stimulation: A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Changes in Hospital Adverse Events and Patient Outcomes Associated With Private Equity Acquisition.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What is the diagnostic accuracy of neutrophil to lymphocyte ratio and monocyte to lymphocyte ratio in detecting acute periprosthetic joint infections? A gender-specific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The effect of intraoperative fluoroscopy on acetabular component positioning and patient anatomy restoration during posterior or posterolateral approach total hip arthroplasty: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The association between sarcopenia, defined by a simplified screening tool, and long-term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Comparison of asymmetric Z-plasty and Stallard Z-plasty in correction of epicanthus.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Artificial intelligence-based analysis of body composition predicts outcome in patients receiving long-term mechanical circulatory support.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Microbiological Evaluation of Four Different Suture Materials Used for the Surgical Removal of Impacted Lower Third Molars: A Single-Center Prospective Comparative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Dual Mobility Cup in Fractures of the Femoral Neck in Neuromuscular Disorders and Cognitive Dysfunction Patients above 60 years-old.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A Retrospective Cohort Study Evaluating the Safety and Efficacy of Sequential versus Concurrent Intrapleural Instillation of Tissue Plasminogen Activator and DNase for Pleural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Immunoinformatics Prediction and Protective Efficacy of Vaccine Candidate PiuA-PlyD4 Against Streptococcus Pneumoniae.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 w:tgtFrame="_blank">
            <w:r>
              <w:t xml:space="preserve">Descending necrotizing mediastinitis caused by retro-pharyngeal Eggerthia catenaformis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 w:tgtFrame="_blank">
            <w:r>
              <w:t xml:space="preserve">Diagnosis and Methods of Repair for a Uteroperitoneal Fistula (UPF) Formed After Gynecological Surgeries.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 w:tgtFrame="_blank">
            <w:r>
              <w:t xml:space="preserve">Robotic Frameless Stereotactic Aspiration with Thrombolysis for Primary Pontine Hemorrhage: A Therapeutic Evaluation of a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 w:tgtFrame="_blank">
            <w:r>
              <w:t xml:space="preserve">Abdominal pseudohernia as an exceptional complication of herpes-zoster.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 w:tgtFrame="_blank">
            <w:r>
              <w:t xml:space="preserve">Case Report: Gastrointestinal Basidiobolomycosis in a Young Girl with Cystic Fibrosis and Celiac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 w:tgtFrame="_blank">
            <w:r>
              <w:t xml:space="preserve">Impact of long-term vs. short-term and single day vs. single dose of antibiotic prophylaxis in reducing infection rates after orthognathic surgery: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 w:tgtFrame="_blank">
            <w:r>
              <w:t xml:space="preserve">Emergent Applications of Machine Learning for Diagnosing and Managing Appendicitis: A State-of-the-Art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 w:tgtFrame="_blank">
            <w:r>
              <w:t xml:space="preserve">Determining the Optimal Technique for Bar Fixation in the Repair of Pectus Excavatum.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 w:tgtFrame="_blank">
            <w:r>
              <w:t xml:space="preserve">Comparison of surgical site infection (SSI) between negative pressure wound therapy (NPWT) assisted delayed primary closure and conventional delayed primary closure in grossly contaminated emergency abdominal surgeries: a randomized controlled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 w:tgtFrame="_blank">
            <w:r>
              <w:t xml:space="preserve">First molecular identification of the trematode Pulmonicola cochleotrema (Platyhelminthes: Opisthotrematidae) in West Indian manatees (Trichechus manatus, Sirenia: Trichechidae) from Puerto Rico and Florida.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 w:tgtFrame="_blank">
            <w:r>
              <w:t xml:space="preserve">A Prospective, Single-Arm Study to Evaluate the Safety and Efficacy of RD2-Ver.02, an Autologous Blood Clot, in the Treatment of Anal Fistula.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 w:tgtFrame="_blank">
            <w:r>
              <w:t xml:space="preserve">Decreased Risk of Periprosthetic Joint Infection with Concurrent Hardware Removal During Conversion Total Hip Arthroplasty Compared to Staged Removal: A Matched Cohort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 w:tgtFrame="_blank">
            <w:r>
              <w:t xml:space="preserve">Risk factors for surgical site infection after percutaneous endoscopic lumbar discectomy.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 w:tgtFrame="_blank">
            <w:r>
              <w:t xml:space="preserve">Liver transplantation in patient with Berardinelli-Seip syndrome: A literature review and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 w:tgtFrame="_blank">
            <w:r>
              <w:t xml:space="preserve">Single-stage versus two-stage bone flap reconstruction in chronic osteomyelitis: Multicenter outcomes comparison.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 w:tgtFrame="_blank">
            <w:r>
              <w:t xml:space="preserve">Diagnostic efficacy of serum presepsin for postoperative infectious complications: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 w:tgtFrame="_blank">
            <w:r>
              <w:t xml:space="preserve">Optimization of RT-PCR methods for enterovirus detection in groundwater.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 w:tgtFrame="_blank">
            <w:r>
              <w:t xml:space="preserve">Multiple Thrombotic, Infectious, and Cardiopulmonary Complications Following Laparoscopic Converted to Open Colectomy Procedure: A 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2" w:tgtFrame="_blank">
            <w:r>
              <w:t xml:space="preserve">Pre-Operative Chronic Steroid Use is Associated with Increased Incidence of Postoperative Mortality and Limb Loss Following Peripheral Arterial Bypass Surgery for Chronic Limb-Threatening Ischemia.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3" w:tgtFrame="_blank">
            <w:r>
              <w:t xml:space="preserve">Pathogenicity assessment of a bovine viral diarrhea virus type 1l (BVDV-1l) strain in experimentally infected calves.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4" w:tgtFrame="_blank">
            <w:r>
              <w:t xml:space="preserve">Predictors for different types of surgical site infection in patients with gastric cancer: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5" w:tgtFrame="_blank">
            <w:r>
              <w:t xml:space="preserve">Poorly controlled diabetes mellitus is strongly associated with descending necrotizing mediastinitis of odontogenic origin.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6" w:tgtFrame="_blank">
            <w:r>
              <w:t xml:space="preserve">Sepsis in surgical patients: Burn sepsis.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7" w:tgtFrame="_blank">
            <w:r>
              <w:t xml:space="preserve">Early Results of Orthopaedic Trauma and Anemia: Conservative Versus Liberal Transfusion Strategy.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8" w:tgtFrame="_blank">
            <w:r>
              <w:t xml:space="preserve">Pericardial Closure with Expanded Polytetrafluoroethylene Patch in Left Ventricular Assist Device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9" w:tgtFrame="_blank">
            <w:r>
              <w:t xml:space="preserve">[Clinical protocol: audiological assessment of infants in Russian Federation. Part II].</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0" w:tgtFrame="_blank">
            <w:r>
              <w:t xml:space="preserve">National Trends in 30-Day Readmission Following Transoral Robotic Surgery for Oropharyngeal Squamous Cell Carcinoma.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1" w:tgtFrame="_blank">
            <w:r>
              <w:t xml:space="preserve">Rhinocerebral mucormycosis in immunocompetent patients: a case report and review of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2" w:tgtFrame="_blank">
            <w:r>
              <w:t xml:space="preserve">Postoperative Morbidity and Interstage Hemodynamics Following Stage I Palliation in Patients with Turner Syndrome and Hypoplastic Left Heart Syndrome.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3" w:tgtFrame="_blank">
            <w:r>
              <w:t xml:space="preserve">Minimally Invasive Posterior Cervical Fusion: A Handsome Option.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4" w:tgtFrame="_blank">
            <w:r>
              <w:t xml:space="preserve">Multilevel Corpectomy for Subaxial Cervical Spondylodiscitis: Literature Review and Role of Navigation, Intraoperative Imaging and Augmented Reality.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5" w:tgtFrame="_blank">
            <w:r>
              <w:t xml:space="preserve">Combined Transoral Exoscope and OARM-Assisted Approach for Craniovertebral Junction Surgery. New Trends in an Old-Fashioned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6" w:tgtFrame="_blank">
            <w:r>
              <w:t xml:space="preserve">Prosthetic Valve Endocarditis After Aortic Valve Replacement With Bovine Versus Porcine Bioprostheses.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7" w:tgtFrame="_blank">
            <w:r>
              <w:t xml:space="preserve">[Clinical symptoms and signs in hamsters during experimental infection with the SARS-CoV-2 virus (Coronaviridae: Betacoronavirus)].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8" w:tgtFrame="_blank">
            <w:r>
              <w:t xml:space="preserve">Post COVID-19 condition and behavioral manifestations in Taiwanese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9" w:tgtFrame="_blank">
            <w:r>
              <w:t xml:space="preserve">Applying the standardized infection ratio for reporting surgical site infections in Australian healthcare facilities.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0" w:tgtFrame="_blank">
            <w:r>
              <w:t xml:space="preserve">Prevalence of reported penicillin allergy and associations with perioperative complications, length of stay, and cost in patients undergoing elective cancer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1" w:tgtFrame="_blank">
            <w:r>
              <w:t xml:space="preserve">Infantile Fibrosarcoma With Concurrent Infantile Hemangioma: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2" w:tgtFrame="_blank">
            <w:r>
              <w:t xml:space="preserve">Nasal Herpes Simplex With Infraorbital Neuralgia: A Rare Presentation.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3" w:tgtFrame="_blank">
            <w:r>
              <w:t xml:space="preserve">Clinical exploration of the international society of limb salvage classification of endoprosthetic failure using Henderson in the application of 3D-printed pelvic tumor prostheses.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4" w:tgtFrame="_blank">
            <w:r>
              <w:t xml:space="preserve">Bullosis diabeticorum in a morbidly obese woman in Haiti.</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5" w:tgtFrame="_blank">
            <w:r>
              <w:t xml:space="preserve">Arthroscopic Procedures Are Performed in 5% of Patients With Knee Osteoarthritis 1 Year Preceding Total Knee Arthroplasty and Are Associated With Increased Stiffness and Increased Costs.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6" w:tgtFrame="_blank">
            <w:r>
              <w:t xml:space="preserve">Increased Platelet Aggregation in Adults After Orthotopic Liver Transplantation Indicates Higher Probability of Early Postoperative Survival.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7" w:tgtFrame="_blank">
            <w:r>
              <w:t xml:space="preserve">Machine learning application for prediction of surgical site infection after posterior cervical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8" w:tgtFrame="_blank">
            <w:r>
              <w:t xml:space="preserve">Evaluating the complications of adult groin hernia where there is no hernia registry: a systematic review of Nigerian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9" w:tgtFrame="_blank">
            <w:r>
              <w:t xml:space="preserve">Utilization of Topical Polysporin and Triamcinolone for the Treatment of Hypergranulation Tissue.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0" w:tgtFrame="_blank">
            <w:r>
              <w:t xml:space="preserve">Non-Surgical Site-Related Complications in Mandibular Fracture Surgery - A Problem of Elderly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1" w:tgtFrame="_blank">
            <w:r>
              <w:t xml:space="preserve">Is testicular fixation to the scrotum necessary in patients with undescended testis? A comparative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2" w:tgtFrame="_blank">
            <w:r>
              <w:t xml:space="preserve">UbiNAAT: a multiplexed point-of-care nucleic acid diagnostic platform for rapid at-home pathogen detection.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3" w:tgtFrame="_blank">
            <w:r>
              <w:t xml:space="preserve">Enhancement of the immunogenicity of a Mycobacterium tuberculosis fusion protein using ISCOMATRIX and PLUSCOM nano-adjuvants as prophylactic vaccine after nasal administration in mice.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4" w:tgtFrame="_blank">
            <w:r>
              <w:t xml:space="preserve">Gliosis induction on locus coeruleus in a living liver donor experimental model: A brief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5" w:tgtFrame="_blank">
            <w:r>
              <w:t xml:space="preserve">Chromoblastomycosis Presenting as a Solitary Lesion in a Non-endemic Region.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6" w:tgtFrame="_blank">
            <w:r>
              <w:t xml:space="preserve">Squamous Cell Carcinoma Arising in Chronic Osteomyelitis: A Rare Presentation.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7" w:tgtFrame="_blank">
            <w:r>
              <w:t xml:space="preserve">Lower extremity necrotizing fasciitis with iliopsoas abscess secondary to perforated colon cancer: a diagnosis not to miss.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8" w:tgtFrame="_blank">
            <w:r>
              <w:t xml:space="preserve">Using interprofessional collaboration to reduce reported rates of central-line-associated bloodstream infection in an intensive care setting.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9" w:tgtFrame="_blank">
            <w:r>
              <w:t xml:space="preserve">A Comparison of Surgical Techniques and Outcomes for Primary Infected Abdominal Aortic Aneurysms.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0" w:tgtFrame="_blank">
            <w:r>
              <w:t xml:space="preserve">3D-printed antibiotic-loaded bone cement spacers as adjunctive therapy for hip periprosthetic infection after arthroplasty: a clinical assessment.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1" w:tgtFrame="_blank">
            <w:r>
              <w:t xml:space="preserve">Tophaceous gouty arthritis with spondylolysis: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2" w:tgtFrame="_blank">
            <w:r>
              <w:t xml:space="preserve">Isolation and Molecular Detection of Mannheimia haemolytica and Pasteurella multocida from Clinically Pneumonic Pasteurellosis Cases of Bonga Sheep Breed and Their Antibiotic Susceptibility Tests in Selected Areas of Southwest Ethiopian Peoples Regional State, Ethiopia.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3" w:tgtFrame="_blank">
            <w:r>
              <w:t xml:space="preserve">Biodegradable, Biocompatible, and Implantable Multifunctional Sensing Platform for Cardiac Monitoring.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4" w:tgtFrame="_blank">
            <w:r>
              <w:t xml:space="preserve">Pediatric Characteristics Associated With Higher Rates of Monitor Alarms.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5" w:tgtFrame="_blank">
            <w:r>
              <w:t xml:space="preserve">Abdominal drainage after elective colorectal surgery: propensity score-matched retrospective analysis of an Italian cohort.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6" w:tgtFrame="_blank">
            <w:r>
              <w:t xml:space="preserve">Clinicopathologic Characterization of Kaposi Sarcoma on the Foot and Ankle: Analysis of 11 Patients Seen in Our Clinics.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7" w:tgtFrame="_blank">
            <w:r>
              <w:t xml:space="preserve">Combined Open and Percutaneous Plating for the Treatment of Pilon Fracture.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8" w:tgtFrame="_blank">
            <w:r>
              <w:t xml:space="preserve">Sentinel Lymph Node Evaluation in Early-Stage Vulvar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9" w:tgtFrame="_blank">
            <w:r>
              <w:t xml:space="preserve">Impact of Intra-Operative Shock and Resuscitation on Surgical Site Infections After Trauma Laparotomy.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0" w:tgtFrame="_blank">
            <w:r>
              <w:t xml:space="preserve">Non-glycosylated G protein with CpG ODN provides robust protection against respiratory syncytial virus without inducing eosinophilia.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1" w:tgtFrame="_blank">
            <w:r>
              <w:t xml:space="preserve">Transcatheter arterial chemoembolisation combined with lenvatinib plus camrelizumab as conversion therapy for unresectable hepatocellular carcinoma: a single-arm, multicentre, prospective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2" w:tgtFrame="_blank">
            <w:r>
              <w:t xml:space="preserve">Comparing the Efficacy of Povidone-Iodine Versus Normal Saline in Laparotomy Wound Irrigation to Prevent Surgical Site Infections: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3" w:tgtFrame="_blank">
            <w:r>
              <w:t xml:space="preserve">Characterization of young and aged ferrets as animal models for SARS-CoV-2 infection with focus on neutrophil extracellular traps.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4" w:tgtFrame="_blank">
            <w:r>
              <w:t xml:space="preserve">Misdiagnosis of a Patient with Hepatic Alveolar Echinococcosis with Hepatapostema: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5" w:tgtFrame="_blank">
            <w:r>
              <w:t xml:space="preserve">A meta-analysis examining the impact of open surgical therapy versus minimally invasive surgery on wound infection in females with cervical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6" w:tgtFrame="_blank">
            <w:r>
              <w:t xml:space="preserve">Discovery of sparse, reliable omic biomarkers with Stabl.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7" w:tgtFrame="_blank">
            <w:r>
              <w:t xml:space="preserve">Differences in toll-like receptor ligand-induced cytokine concentrations before and after solid organ transplantation: A prospective, observational cohort study in a clinical setting.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8" w:tgtFrame="_blank">
            <w:r>
              <w:t xml:space="preserve">Use of oxygen-ozone therapy to improve the effectiveness of antibiotic treatment on infected arthroplasty: protocol for a superiority, open-label, multicentre, randomised, parallel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9" w:tgtFrame="_blank">
            <w:r>
              <w:t xml:space="preserve">The Effect of Vancomycin and Tobramycin Local Antibiotic Powder on Surgical Site Infections after Open Treatment of Fracture: A Retrospective Propensity-Matched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0" w:tgtFrame="_blank">
            <w:r>
              <w:t xml:space="preserve">Comparative evaluation of platelet-rich plasma, autologous blood serum, and umbilical cord serum for corneal healing after penetrating keratoplasty in New Zealand rabbits.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1" w:tgtFrame="_blank">
            <w:r>
              <w:t xml:space="preserve">Early predictors of fistula formation following head and neck reconstruction.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2" w:tgtFrame="_blank">
            <w:r>
              <w:t xml:space="preserve">The Global Leadership Initiative on Malnutrition criteria for diagnosis of malnutrition and outcomes prediction in emergency abdominal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3" w:tgtFrame="_blank">
            <w:r>
              <w:t xml:space="preserve">Postoperative mediastinitis and sternal osteitis after cardiac surgery caused by Mycoplasma hominis: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4" w:tgtFrame="_blank">
            <w:r>
              <w:t xml:space="preserve">Integrated analysis of miRNA-mRNA expression of newly emerging swine H3N2 influenza virus cross-species infection with tree shrews.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5" w:tgtFrame="_blank">
            <w:r>
              <w:t xml:space="preserve">Impact of the 4th of August Beirut explosion mass casualty incident on a university hospital microbial Flora.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6" w:tgtFrame="_blank">
            <w:r>
              <w:t xml:space="preserve">Health care-associated infections in neonatology.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7" w:tgtFrame="_blank">
            <w:r>
              <w:t xml:space="preserve">Predictive Performance of Surgical Mortality Risk Scores in Infective Endocarditis.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8" w:tgtFrame="_blank">
            <w:r>
              <w:t xml:space="preserve">Case 1. Infected postoperative wound on left wrist.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9" w:tgtFrame="_blank">
            <w:r>
              <w:t xml:space="preserve">The Nightmare of Calcaneus: Gustilo-Anderson Type IIIB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0" w:tgtFrame="_blank">
            <w:r>
              <w:t xml:space="preserve">Three cases of recalcitrant Paecilomyces keratitis in Southern California within a short period.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1" w:tgtFrame="_blank">
            <w:r>
              <w:t xml:space="preserve">Longer term follow up of outcomes following implantation of a modular rotating hinge knee prosthesis: 53 implants at mean 7.6 year follow up.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2" w:tgtFrame="_blank">
            <w:r>
              <w:t xml:space="preserve">Case report on postoperative coagulation abnormalities.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3" w:tgtFrame="_blank">
            <w:r>
              <w:t xml:space="preserve">Use total portosystemic shunt to rescue an emergency PNF with intractable hypotension: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4" w:tgtFrame="_blank">
            <w:r>
              <w:t xml:space="preserve">Severe disseminated Nocardia brasiliensis pneumonia with normal immune function: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5" w:tgtFrame="_blank">
            <w:r>
              <w:t xml:space="preserve">Efficacy and safety of colchicine for the prevention of postoperative atrial fibrillation among patients undergoing major cardiothoracic surgery: a meta-analysis and meta-regression of randomized controlled trials.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6" w:tgtFrame="_blank">
            <w:r>
              <w:t xml:space="preserve">Combination-Lock SlipChip Integrating Nucleic Acid Sample Preparation and Isothermal LAMP Amplification for the Detection of SARS-CoV-2.</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7" w:tgtFrame="_blank">
            <w:r>
              <w:t xml:space="preserve">The safety and efficacy of unicompartmental knee arthroplasty in outpatient surgical centers: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8" w:tgtFrame="_blank">
            <w:r>
              <w:t xml:space="preserve">Impact of Preoperative Urinary Tract Infection Screening in Asymptomatic Women Undergoing Midurethral Sling.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9" w:tgtFrame="_blank">
            <w:r>
              <w:t xml:space="preserve">Treatment of thyroglossal cyst using Koempel's technique: initial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0" w:tgtFrame="_blank">
            <w:r>
              <w:t xml:space="preserve">Nasal Injuries and Issues in Athletes.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1" w:tgtFrame="_blank">
            <w:r>
              <w:t xml:space="preserve">Potential anti-Pythium insidiosum therapeutics identified through screening of agricultural fungicides.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2" w:tgtFrame="_blank">
            <w:r>
              <w:t xml:space="preserve">Gastric juice analysis in clinical practice: why, how, and when. The experience with EndoFaster.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3" w:tgtFrame="_blank">
            <w:r>
              <w:t xml:space="preserve">Transcriptome-Wide Dynamics of m7G-Related LncRNAs during the Progression from HBV Infection to Hepatocellular Carcinoma.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4" w:tgtFrame="_blank">
            <w:r>
              <w:t xml:space="preserve">Listeria monocytogenes, a silent foodborne pathogen in Ecuador.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5" w:tgtFrame="_blank">
            <w:r>
              <w:t xml:space="preserve">Personalized antibiotic selection in periodontal treatment improves clinical and microbiological outputs.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6" w:tgtFrame="_blank">
            <w:r>
              <w:t xml:space="preserve">Transcatheter closure of patent ductus arteriosus in preterm infants: results from a single-center cohort.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7" w:tgtFrame="_blank">
            <w:r>
              <w:t xml:space="preserve">Necrotising fasciitis presenting as a blister: A case report on improving early recognition of surgical site infection following caesarean delivery.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8" w:tgtFrame="_blank">
            <w:r>
              <w:t xml:space="preserve">Fusobacterium/Peptostreptococcus - A Case Report of Communityacquired Empyema Resulting in Surgical Decortication with Prolonged Antibiotic Therapy: A Case Series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9" w:tgtFrame="_blank">
            <w:r>
              <w:t xml:space="preserve">Subcutaneous infection caused by Mycobacterium abscessus following botulinum toxin injections: A 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0" w:tgtFrame="_blank">
            <w:r>
              <w:t xml:space="preserve">A predictive nomogram for surgical site infection in patients who received clean orthopedic surgery: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1" w:tgtFrame="_blank">
            <w:r>
              <w:t xml:space="preserve">Surgical site infection after trochanteric and subtrochanteric fractures: a single centre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2" w:tgtFrame="_blank">
            <w:r>
              <w:t xml:space="preserve">The safety and feasibility of same-day discharge for the management of patients undergoing pulmonary lobectomy.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3" w:tgtFrame="_blank">
            <w:r>
              <w:t xml:space="preserve">Diagnosis of cystic lung diseases: a position statement from the UK Cystic Lung Disease Rare Disease Collaborative Network.</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4" w:tgtFrame="_blank">
            <w:r>
              <w:t xml:space="preserve">DAIR in treating chronic PJI after total knee arthroplasty using continuous local antibiotic perfusion therapy: a case series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5" w:tgtFrame="_blank">
            <w:r>
              <w:t xml:space="preserve">Rare post-operative intracranial abscess due to Serratia marcescens: what we can learn from it?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6" w:tgtFrame="_blank">
            <w:r>
              <w:t xml:space="preserve">Efficacy of single antibiotic therapy versus antibiotic combination in implant-free staphylococcal post-surgical spinal infections: a retrospective observational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7" w:tgtFrame="_blank">
            <w:r>
              <w:t xml:space="preserve">Congenital Heart Surgery Outcomes in Patients with Positive Respiratory Viral Swabs.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8" w:tgtFrame="_blank">
            <w:r>
              <w:t xml:space="preserve">Small bowel intussusception - aetiology &amp; management.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9" w:tgtFrame="_blank">
            <w:r>
              <w:t xml:space="preserve">Activity of a foam in preventing rebound of vancomycin-resistant Enterococcus faecium-containing droplets generated from the toilet bowl.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0" w:tgtFrame="_blank">
            <w:r>
              <w:t xml:space="preserve">Predictive Factors for Successful Decannulation in Patients with Tracheostomies and Brain Injuries: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1" w:tgtFrame="_blank">
            <w:r>
              <w:t xml:space="preserve">Bladder neck contracture following transurethral surgery of prostate: a retrospective single-center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2" w:tgtFrame="_blank">
            <w:r>
              <w:t xml:space="preserve">Bilateral Combined Rhegmatogenous and Tractional Retinal Detachments Due to Persistent High-Titer Syphilis.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3" w:tgtFrame="_blank">
            <w:r>
              <w:t xml:space="preserve">ROBOtic Care Outcomes Project (ROBOCOP) for Acute Gallbladder Pathology.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4" w:tgtFrame="_blank">
            <w:r>
              <w:t xml:space="preserve">Repeat left ventricular-assisted device exchange and upgrade from second- to third-generation devices in a high-volume single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5" w:tgtFrame="_blank">
            <w:r>
              <w:t xml:space="preserve">Clinical and technical factors in endoscopic skull base surgery associated with reconstructive success.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6" w:tgtFrame="_blank">
            <w:r>
              <w:t xml:space="preserve">Clinical features relating to pneumococcal colony phase variation in hospitalized adults with pneumonia.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7" w:tgtFrame="_blank">
            <w:r>
              <w:t xml:space="preserve">HA N193D substitution in the HPAI H5N1 virus alters receptor binding affinity and enhances virulence in mammalian hosts.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8" w:tgtFrame="_blank">
            <w:r>
              <w:t xml:space="preserve">Giant Patent Ductus Arteriosus Aneurysm Compressing the Esophagus.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9" w:tgtFrame="_blank">
            <w:r>
              <w:t xml:space="preserve">Septic arthritis in the pediatric hip joint: a systematic review of diagnosis, management, and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0" w:tgtFrame="_blank">
            <w:r>
              <w:t xml:space="preserve">Infantile orbital abscess caused by methicillin-resistant Staphylococcus aureus: a 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1" w:tgtFrame="_blank">
            <w:r>
              <w:t xml:space="preserve">Parascapular Flap for Severe Hidradenitis Suppurativa.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2" w:tgtFrame="_blank">
            <w:r>
              <w:t xml:space="preserve">Clinical outcomes and complications of S53P4 bioactive glass in chronic osteomyelitis and septic non-unions: a retrospective single-center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3" w:tgtFrame="_blank">
            <w:r>
              <w:t xml:space="preserve">Autogenic splenic implantation versus splenectomy in patients undergoing distal pancreatectomy for benign or low-grade malignant lesions of the distal pancreas: study protocol for a multicentre, open-label, randomized controlled trial (RESTORE).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4" w:tgtFrame="_blank">
            <w:r>
              <w:t xml:space="preserve">Increasing ratio of opportunistic infections associated with sunshine exposure and economic level burdening Chinese inflammatory bowel disease hospitalized patients: the first nationwide survey from 2014 to 2019.</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5" w:tgtFrame="_blank">
            <w:r>
              <w:t xml:space="preserve">Gut Microbiota Alterations and Circulating Imidazole Propionate Levels are Associated with Obstructive Coronary Artery Disease in People Living with HIV.</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6" w:tgtFrame="_blank">
            <w:r>
              <w:t xml:space="preserve">Refractory Osteomyelitis in a Military Service Member Resolved With Adjunctive Hyperbaric Oxygen Therapy.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7" w:tgtFrame="_blank">
            <w:r>
              <w:t xml:space="preserve">A Cost-Effectiveness Analysis of Wittmann Patch-Assisted Abdominal Closure Compared to Planned Ventral Hernia in Management of the Open Abdomen.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8" w:tgtFrame="_blank">
            <w:r>
              <w:t xml:space="preserve">Effect of Volatile Anesthesia Versus Intravenous Anesthesia on Postoperative Pulmonary Complications in Patients Undergoing Minimally Invasive Esophagectomy: A Randomized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9" w:tgtFrame="_blank">
            <w:r>
              <w:t xml:space="preserve">Conversion of monoclonal IgG to dimeric and secretory IgA restores neutralizing ability and prevents infection of Omicron lineages.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0" w:tgtFrame="_blank">
            <w:r>
              <w:t xml:space="preserve">Outcomes of an expedited same-day discharge protocol following cardiac implantable electronic device (CIED) implantation.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1" w:tgtFrame="_blank">
            <w:r>
              <w:t xml:space="preserve">Management of first branchial anomalies in children: 20 years of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2" w:tgtFrame="_blank">
            <w:r>
              <w:t xml:space="preserve">Mucosal correlates of protection after influenza viral challenge of vaccinated and unvaccinated healthy volunteers.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3" w:tgtFrame="_blank">
            <w:r>
              <w:t xml:space="preserve">Reduced olfactory performance is associated with changed microbial diversity, oralization, and accumulation of dead biomaterial in the nasal olfactory area.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4" w:tgtFrame="_blank">
            <w:r>
              <w:t xml:space="preserve">A single centre experience on the formation of double barrelled uro-colostomy in pelvic exenteration surgery: a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5" w:tgtFrame="_blank">
            <w:r>
              <w:t xml:space="preserve">Outcomes of liver transplantation for hepatocellular carcinoma: Experiences from a Vietnamese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6" w:tgtFrame="_blank">
            <w:r>
              <w:t xml:space="preserve">Complications of ankle arthroscopy: frequency, prevention, and treatment.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7" w:tgtFrame="_blank">
            <w:r>
              <w:t xml:space="preserve">Parastomal hernia after radical cystectomy. Incidence, natural history and predictive factors - A single center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8" w:tgtFrame="_blank">
            <w:r>
              <w:t xml:space="preserve">Quadruple valve replacement for patient with infective endocarditis 16 years after Fallot's Tetralogy Repair procedure: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9" w:tgtFrame="_blank">
            <w:r>
              <w:t xml:space="preserve">Survey of exposure to stranded dolphins in Japan to investigate an outbreak of suspected infection with highly pathogenic avian influenza (H5N1) clade 2.3.4.4(b) in humans.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0" w:tgtFrame="_blank">
            <w:r>
              <w:t xml:space="preserve">Infectious complications following major heart surgery from the day of the surgery to hospital discharge.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1" w:tgtFrame="_blank">
            <w:r>
              <w:t xml:space="preserve">Minimal-invasive ileal ureter replacement for the management of multiple ureteral polyps: the initial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2" w:tgtFrame="_blank">
            <w:r>
              <w:t xml:space="preserve">The Royal College of Ophthalmologists' National Ophthalmology Database Study of Cataract Surgery: Report 13, monitoring post-cataract surgery endophthalmitis rates-the rule of X.</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3" w:tgtFrame="_blank">
            <w:r>
              <w:t xml:space="preserve">Successful surgical treatment of an intraoperatively ruptured lung abscess rupture using free pericardial fat implantation: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4" w:tgtFrame="_blank">
            <w:r>
              <w:t xml:space="preserve">Single-cell sequencing reveals increased LAMB3-positive basal keratinocytes and ZNF90-positive fibroblasts in autologous cultured epithelium.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5" w:tgtFrame="_blank">
            <w:r>
              <w:t xml:space="preserve">Breaking barriers in Candida spp. detection with Electronic Noses and artificial intelligence.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6" w:tgtFrame="_blank">
            <w:r>
              <w:t xml:space="preserve">Anterior, Posterior and Anterior-Posterior Approaches for the Treatment of Thoracolumbar Burst Fractures: A Network Meta-Analysis of Randomized Controlled Trials.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7" w:tgtFrame="_blank">
            <w:r>
              <w:t xml:space="preserve">Nasal lavage microbiome, but not nasal swab microbiome, correlates with sinonasal inflammation in children with cystic fibrosis.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8" w:tgtFrame="_blank">
            <w:r>
              <w:t xml:space="preserve">Reducing the incidence of surgical site infection after ventral hernia repair: Outcomes from the RINSE randomized control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9" w:tgtFrame="_blank">
            <w:r>
              <w:t xml:space="preserve">Low-Dose vs Standard-Dose Valganciclovir for Cytomegalovirus Prophylaxis After Kidney Transplantation: A Single-Center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0" w:tgtFrame="_blank">
            <w:r>
              <w:t xml:space="preserve">A 39-Year-Old Man With Refractory Chronic Cough Accompanied by Regurgitation and Belching.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1" w:tgtFrame="_blank">
            <w:r>
              <w:t xml:space="preserve">Assessing the impact of diverse mask types on COPD patients: a randomised controlled trial study protocol.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2" w:tgtFrame="_blank">
            <w:r>
              <w:t xml:space="preserve">Serotype 3 Experimental Human Pneumococcal Challenge (EHPC) study protocol: dose ranging and reproducibility in a healthy volunteer population (challenge 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3" w:tgtFrame="_blank">
            <w:r>
              <w:t xml:space="preserve">Update on the Epidemiology, Diagnosis, and Management of Infective Endocarditis: A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4" w:tgtFrame="_blank">
            <w:r>
              <w:t xml:space="preserve">How to create by your own a customized hip cement mega-spacer for a hip megaprosthesis 2-stage revision surgery after oncologic limb-salvage surgery - Surgical technique and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5" w:tgtFrame="_blank">
            <w:r>
              <w:t xml:space="preserve">Information-guided Surgery Centered on Intraoperative Magnetic Resonance Imaging Guarantees Surgical Safety with Low Mortality.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6" w:tgtFrame="_blank">
            <w:r>
              <w:t xml:space="preserve">Risk Factors for Infection Recurrence After Surgical Resection of Advanced Stage Osteonecrosis of the Mandible.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7" w:tgtFrame="_blank">
            <w:r>
              <w:t xml:space="preserve">Endoscopic endonasal surgery of Rathke's cleft cysts-- preoperative imaging evaluation, personalized removal and multilevel sellar floor reconstruction.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8" w:tgtFrame="_blank">
            <w:r>
              <w:t xml:space="preserve">Arthroscopically assisted closed reduction for displaced lateral humeral condyle fractures over 4 mm in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9" w:tgtFrame="_blank">
            <w:r>
              <w:t xml:space="preserve">Long-Term Survivability of Surgical and Non-Surgical Management of Spinal Epidural Abscess.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0" w:tgtFrame="_blank">
            <w:r>
              <w:t xml:space="preserve">Radiological findings associated with postoperative wound infection after extraction of impacted mandibular third molar: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1" w:tgtFrame="_blank">
            <w:r>
              <w:t xml:space="preserve">Increased Rate of Complications Following Total Knee Arthroplasty in Patients Who Have Polymyositis.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2" w:tgtFrame="_blank">
            <w:r>
              <w:t xml:space="preserve">Spondylodiscitis following perforated acute appendicitis in a 14-year-old female: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3" w:tgtFrame="_blank">
            <w:r>
              <w:t xml:space="preserve">The diagnostic accuracy of the ID NOW COVID-19 point of care test in acute hospital admissions.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4" w:tgtFrame="_blank">
            <w:r>
              <w:t xml:space="preserve">Increased electrode impedance as an indicator for early detection of deep brain stimulation (DBS) hardware Infection: Clinical experience and in vitro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5" w:tgtFrame="_blank">
            <w:r>
              <w:t xml:space="preserve">Minimally invasive surgery in medial displacement calcaneal osteotomy for acquired flatfoot deformity: a systematic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6" w:tgtFrame="_blank">
            <w:r>
              <w:t xml:space="preserve">Outcomes after ventral hernia repair using the extended totally extraperitoneal approach: Initial experience from the Philippines.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7" w:tgtFrame="_blank">
            <w:r>
              <w:t xml:space="preserve">Efficacy and Reliability of T-Cell-Depleted Haploidentical Stem Cell Transplantation in Hematologic Disorders: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8" w:tgtFrame="_blank">
            <w:r>
              <w:t xml:space="preserve">Upconversion 3d Bioprinting for Noninvasive In-Vivo Moulding.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9" w:tgtFrame="_blank">
            <w:r>
              <w:t xml:space="preserve">Retention of Antibiotic Cement Delivery Implants in Orthopedic Infection Associated with United Fractures Does Not Increase Recurrence Risk.</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0" w:tgtFrame="_blank">
            <w:r>
              <w:t xml:space="preserve">Does Topical Vancomycin Powder Use in Fracture Surgery Change Bacteriology and Antibiotic Susceptibilities? An Analysis of the VANCO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1" w:tgtFrame="_blank">
            <w:r>
              <w:t xml:space="preserve">Benefits of negative pressure wound therapy with fat migration during revisional total hip arthroplasty in an obese patient: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2" w:tgtFrame="_blank">
            <w:r>
              <w:t xml:space="preserve">Analysis of postoperative complications in children treated for moderate to severe anal atresia with laparoscopic versus open surgery: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3" w:tgtFrame="_blank">
            <w:r>
              <w:t xml:space="preserve">Factors predicting indistinct plane of surgical capsule in patients underwent HoLEP procedures.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4" w:tgtFrame="_blank">
            <w:r>
              <w:t xml:space="preserve">Understanding the significance of microbiota recovered from health care surfaces.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5" w:tgtFrame="_blank">
            <w:r>
              <w:t xml:space="preserve">HBV infection effects prognosis and activates the immune response in intrahepatic cholangiocarcinoma.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6" w:tgtFrame="_blank">
            <w:r>
              <w:t xml:space="preserve">Risk factors for postoperative complications in preterm infants with surgical necrotizing enterocolitis and associated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7" w:tgtFrame="_blank">
            <w:r>
              <w:t xml:space="preserve">EPOS2020/EUFOREA expert opinion on defining disease states and therapeutic goals in CRSwNP.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8" w:tgtFrame="_blank">
            <w:r>
              <w:t xml:space="preserve">Application of Kirschner wire placement guided technology in paediatric supracondylar humerus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9" w:tgtFrame="_blank">
            <w:r>
              <w:t xml:space="preserve">Clinical effect of nice knot-assisted minimally invasive titanium elastic nail fixation to treat Robinson 2B midshaft clavicular fracture.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0" w:tgtFrame="_blank">
            <w:r>
              <w:t xml:space="preserve">Preoperative Immunonutrition Significantly Reduced Surgical Site Infection After Urinary Diversion for Invasive Bladder Cancer: A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1" w:tgtFrame="_blank">
            <w:r>
              <w:t xml:space="preserve">A propensity score-matched analysis of intra- and postoperative penile prosthetic complications in the solid organ transplant population.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2" w:tgtFrame="_blank">
            <w:r>
              <w:t xml:space="preserve">Metagenomic analysis of the ocular toxoplasmosis in children uveitis from Fayoum governorate, Egypt.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3" w:tgtFrame="_blank">
            <w:r>
              <w:t xml:space="preserve">Maintenance of Surgical Optimization in Total Joint Arthroplasty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4" w:tgtFrame="_blank">
            <w:r>
              <w:t xml:space="preserve">Platelet-derived extracellular vesicles are associated with kidney injury in patients with urosepsis.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5" w:tgtFrame="_blank">
            <w:r>
              <w:t xml:space="preserve">The safety and accuracy of intratumoral catheter placement to infuse viral immunotherapies in children with malignant brain tumors: a multi-institutional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6" w:tgtFrame="_blank">
            <w:r>
              <w:t xml:space="preserve">Microbial Transfer by Intermittent Catheters: An In Vitro Evaluation of Microbial Transfer in Catheter With Variable Protective Features.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7" w:tgtFrame="_blank">
            <w:r>
              <w:t xml:space="preserve">Evaluation of the prevention effect of high-quality nursing quality control in disinfection supply center on nosocomial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8" w:tgtFrame="_blank">
            <w:r>
              <w:t xml:space="preserve">The impact of neoadjuvant chemotherapy on the clinical efficacy and serum tumor marker levels in patients undergoing radical surgery for gastric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9" w:tgtFrame="_blank">
            <w:r>
              <w:t xml:space="preserve">Screening Candida auris through a multiplex stepwise PCR algorithm directly from clinical samples of patients suspected of otomycosis in south of Iran; Detection of five cases.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0" w:tgtFrame="_blank">
            <w:r>
              <w:t xml:space="preserve">Transoral endoscopic thyroidectomy vestibular approach versus conventional open thyroidectomy for the treatment of benign thyroid tumours: A prospective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1" w:tgtFrame="_blank">
            <w:r>
              <w:t xml:space="preserve">Utilization and Outcomes of Roux-en-Y Gastric Bypass Surgery Following the Affordable Care Act in the United States.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2" w:tgtFrame="_blank">
            <w:r>
              <w:t xml:space="preserve">Intraoperative Difficulties and Postoperative Complications Associated With Cochlear Implantations: A Study From Erbil City.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3" w:tgtFrame="_blank">
            <w:r>
              <w:t xml:space="preserve">Impact of pulmonary infection after radical esophagectomy on serum inflammatory markers, pulmonary function indices, and prognosis.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4" w:tgtFrame="_blank">
            <w:r>
              <w:t xml:space="preserve">Dexamethasone-Associated Hyperglycemia is not Associated with Infectious Complications After Total Joint Arthroplasty in Diabetic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5" w:tgtFrame="_blank">
            <w:r>
              <w:t xml:space="preserve">SEPTOSTOMY AND MONROPLASTY IN ISOLATED LATERAL VENTRICLE AFTER REMOVAL OF A III VENTRICLE COLLOID CYST: 2-Dimensional Operative Video.</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6" w:tgtFrame="_blank">
            <w:r>
              <w:t xml:space="preserve">Advanced wound healing in a patient with transmetatarsal amputation caused by severe diabetic foot infection: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7" w:tgtFrame="_blank">
            <w:r>
              <w:t xml:space="preserve">Evaluation of systemic inflammation in seizure phenotypes following meningioma resection.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8" w:tgtFrame="_blank">
            <w:r>
              <w:t xml:space="preserve">Rare complications of infective endocarditis in marfan-like morphotype: diagnosis of multiple mitral valve aneurysms and aortic root abscess using three-dimensional transesophageal echocardiography.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9" w:tgtFrame="_blank">
            <w:r>
              <w:t xml:space="preserve">Monitoring negative pressure wound therapy for diabetic foot ulcers using WhatsApp.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0" w:tgtFrame="_blank">
            <w:r>
              <w:t xml:space="preserve">Comparison of Single-incision Laparoscopic Percutaneous and Cystoscope Forceps Assisted Morgagni Hernia Repair Techniques.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1" w:tgtFrame="_blank">
            <w:r>
              <w:t xml:space="preserve">Prolonged Systemic Inflammatory Response Syndrome After Cardiac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2" w:tgtFrame="_blank">
            <w:r>
              <w:t xml:space="preserve">Plus moist HS-W(®): a new nasal packing material for the middle meatus in endoscopic sinus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3" w:tgtFrame="_blank">
            <w:r>
              <w:t xml:space="preserve">Incidence of infection in carpal tunnel surgery with and without the use of local antibiotics.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4" w:tgtFrame="_blank">
            <w:r>
              <w:t xml:space="preserve">Predictive value of SIRI and SII for metastases in RCC: a prospective clinical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5" w:tgtFrame="_blank">
            <w:r>
              <w:t xml:space="preserve">Independent association of history of diabetic foot with all-cause mortality in patients with type 2 diabetes: the Renal Insufficiency And Cardiovascular Events (RIACE) Italian Multicenter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6" w:tgtFrame="_blank">
            <w:r>
              <w:t xml:space="preserve">Is robotic-assisted vaginectomy a better choice in vaginal high-grade squamous intraepithelial lesions than conventional laparoscopic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7" w:tgtFrame="_blank">
            <w:r>
              <w:t xml:space="preserve">The First Successful Living Donor Liver Transplantation for Acute-on-Chronic Liver Failure Caused by Severe Acute Necrotizing Pancreatitis: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8" w:tgtFrame="_blank">
            <w:r>
              <w:t xml:space="preserve">Current trends and outcomes for unilateral groin hernia repairs in the United States using the Abdominal Core Health Quality Collaborative database: A multicenter propensity score matching analysis of 30-day and 1-year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9" w:tgtFrame="_blank">
            <w:r>
              <w:t xml:space="preserve">Should All Patients Receive Extended Oral Antibiotic Prophylaxis? Defining its Role in Patients Undergoing Primary and Aseptic Revision Total Joint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0" w:tgtFrame="_blank">
            <w:r>
              <w:t xml:space="preserve">Management of periprosthetic femoral fractures following total knee arthroplasties using locking plates or intramedullary nailing. Comparative study of 567 cases.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1" w:tgtFrame="_blank">
            <w:r>
              <w:t xml:space="preserve">Effectiveness of reducing bacterial air contamination when covering sterile goods in the operating room setting: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2" w:tgtFrame="_blank">
            <w:r>
              <w:t xml:space="preserve">Divergent pathogenetic outcomes in BALB/c mice following Omicron Subvariant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3" w:tgtFrame="_blank">
            <w:r>
              <w:t xml:space="preserve">Debridement, Antibiotics, and Implant Retention (DAIR) Plus Offers Similar Periprosthetic Joint Infection Treatment Success Rates to Two-Stage Revision in Oncologic Megaprosthesis.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4" w:tgtFrame="_blank">
            <w:r>
              <w:t xml:space="preserve">Pediatric intracranial empyema complicating otogenic and sinogenic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5" w:tgtFrame="_blank">
            <w:r>
              <w:t xml:space="preserve">Periodontitis and postoperative inflammation in gastric cancer patients: Propensity score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6" w:tgtFrame="_blank">
            <w:r>
              <w:t xml:space="preserve">The association between surgical site infection and postoperative colorectal cancer recurrence and the effect of laparoscopic surgery on prognosis.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7" w:tgtFrame="_blank">
            <w:r>
              <w:t xml:space="preserve">Chronic recurrent multifocal osteomyelitis of clavicle: a rare isolated location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8" w:tgtFrame="_blank">
            <w:r>
              <w:t xml:space="preserve">A Rare Case of Candida glabrata Cervical Spondylodiscitis.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9" w:tgtFrame="_blank">
            <w:r>
              <w:t xml:space="preserve">Hepatic pseudotumor associated with Strongyloides infection: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0" w:tgtFrame="_blank">
            <w:r>
              <w:t xml:space="preserve">Comparative analysis of hospitalizations among patients treated with hemodialysis and peritoneal dialysis in European pediatric nephrology centers: results from a prospective EPDWG/ESPN Dialysis Working Group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1" w:tgtFrame="_blank">
            <w:r>
              <w:t xml:space="preserve">Cutaneous cryptococcosis in an adult male of sub-saharan origin.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2" w:tgtFrame="_blank">
            <w:r>
              <w:t xml:space="preserve">Intestinal Stomas-Current Practice and Challenges: An Institutional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3" w:tgtFrame="_blank">
            <w:r>
              <w:t xml:space="preserve">Penetrating Head Injury Resulting From Wild Boar Attack in Republic of Korea: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4" w:tgtFrame="_blank">
            <w:r>
              <w:t xml:space="preserve">Secondary central retinal artery occlusion due to rhino-orbital-cerebral mucormycosis in a diabetic patient: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5" w:tgtFrame="_blank">
            <w:r>
              <w:t xml:space="preserve">Prevalence of and risk factors for surgical site infections after pancreaticoduodenectomy: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6" w:tgtFrame="_blank">
            <w:r>
              <w:t xml:space="preserve">A 4-month-old male baby with an orf lesion on his nose: a rare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7" w:tgtFrame="_blank">
            <w:r>
              <w:t xml:space="preserve">Rising meningitis in USA and Mexico: insights from the fatal outbreak.</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8" w:tgtFrame="_blank">
            <w:r>
              <w:t xml:space="preserve">Prophylactic use of vancomycin powder on postoperative infection after total joint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9" w:tgtFrame="_blank">
            <w:r>
              <w:t xml:space="preserve">Modified Bilhaut-Cloquet procedure for Wassel type III-IV polydactyly.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0" w:tgtFrame="_blank">
            <w:r>
              <w:t xml:space="preserve">Long-term outcomes of pelvic exenterations for gynecological malignancies: a single-center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1" w:tgtFrame="_blank">
            <w:r>
              <w:t xml:space="preserve">Pulmonary cryptococcosis complicated with pulmonary aspergillosis: a series of studies and a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2" w:tgtFrame="_blank">
            <w:r>
              <w:t xml:space="preserve">A case series of prophylactic negative pressure wound therapy use with purse-string closure in stoma closure wounds in infants.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3" w:tgtFrame="_blank">
            <w:r>
              <w:t xml:space="preserve">Closure of open window thoracostomy due to MRSA pyothorax by EWS bronchial occlusion and modified extraperiosteal air plombage: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4" w:tgtFrame="_blank">
            <w:r>
              <w:t xml:space="preserve">Median and medial umbilical ligament repositioning for prevention of pelviperineal complications following abdominoperineal resection-a case series and novel technique.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5" w:tgtFrame="_blank">
            <w:r>
              <w:t xml:space="preserve">Imaging assessment of spine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6" w:tgtFrame="_blank">
            <w:r>
              <w:t xml:space="preserve">Early Outcome after Sublay versus Onlay Polypropylene Mesh Repair for Ventral Midline Incisional Hernia - A Single Center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7" w:tgtFrame="_blank">
            <w:r>
              <w:t xml:space="preserve">Open and Laparoscopic Surgical Approache in Incisional Hernias: A Descriptive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8" w:tgtFrame="_blank">
            <w:r>
              <w:t xml:space="preserve">Navigating Through Surgical Implications of Helicobacter pylori: An Up-to-Date Comprehensive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9" w:tgtFrame="_blank">
            <w:r>
              <w:t xml:space="preserve">Natural compound Sanggenon C inhibits porcine reproductive and respiratory syndrome virus replication in piglets.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0" w:tgtFrame="_blank">
            <w:r>
              <w:t xml:space="preserve">Case Report: Successful Treatment of Cerebral Phaeohyphomycosis with Voriconazole: A 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1" w:tgtFrame="_blank">
            <w:r>
              <w:t xml:space="preserve">Complications of major lower limb amputations before prosthetic provision at a tertiary care rehabilitation facility.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2" w:tgtFrame="_blank">
            <w:r>
              <w:t xml:space="preserve">Pharmacological interventions for the prevention of bleeding in people undergoing elective hip or knee surgery: a systematic review and network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3" w:tgtFrame="_blank">
            <w:r>
              <w:t xml:space="preserve">Midline and off-midline wound closure methods after surgical treatment for pilonidal sinus.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4" w:tgtFrame="_blank">
            <w:r>
              <w:t xml:space="preserve">Next generation meshes for hernia repair: Polypropylene meshes coated with antimicrobial benzalkonium chloride induced proliferative activity of fibroblasts.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5" w:tgtFrame="_blank">
            <w:r>
              <w:t xml:space="preserve">Effectiveness of Topical Ozone Gel Application in the Management of Postextraction Wound Healing: An In Vivo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6" w:tgtFrame="_blank">
            <w:r>
              <w:t xml:space="preserve">Application of the New Irrigation Protocol to Reduce Recurrence Rate in the Management Of Periprosthetic Joint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7" w:tgtFrame="_blank">
            <w:r>
              <w:t xml:space="preserve">Visualisation of Droplet Flow Induced by Ultrasonic Dental Cleaning.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8" w:tgtFrame="_blank">
            <w:r>
              <w:t xml:space="preserve">Chronic Anticoagulation is Associated with Increased Risk for Postoperative Complications Following Aseptic Revision Total Hip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9" w:tgtFrame="_blank">
            <w:r>
              <w:t xml:space="preserve">Extended Prophylactic Antibiotics for Primary and Aseptic Revision Total Joint Arthroplasty: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0" w:tgtFrame="_blank">
            <w:r>
              <w:t xml:space="preserve">SARS-CoV-2 induces inflammation and intracranial infection through the olfactory epithelium-olfactory bulb pathway in non-human primates.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1" w:tgtFrame="_blank">
            <w:r>
              <w:t xml:space="preserve">Intraductal papillary neoplasm of the bile duct: A case report of a rare tumor with a brief review of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2" w:tgtFrame="_blank">
            <w:r>
              <w:t xml:space="preserve">Reducing patient's perception of postoperative vaginal bleeding after laparoscopic hysterectomy via independent closure of the vaginal cuff angles (RCT).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3" w:tgtFrame="_blank">
            <w:r>
              <w:t xml:space="preserve">Enrichment of SARS-CoV-2 sequence from nasopharyngeal swabs whilst identifying the nasal microbiome.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4" w:tgtFrame="_blank">
            <w:r>
              <w:t xml:space="preserve">Outcomes for expanded polytetrafluoroethylene strip in frontalis suspension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5" w:tgtFrame="_blank">
            <w:r>
              <w:t xml:space="preserve">Safety of perioperative treatment with biologics in patients with inflammatory bowel disease undergoing bowel surgery: Experience from a large urban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6" w:tgtFrame="_blank">
            <w:r>
              <w:t xml:space="preserve">Carbapenem-resistant Klebsiella pneumoniae: the role of plasmids in emergence, dissemination and evolution of a major clinical challenge.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7" w:tgtFrame="_blank">
            <w:r>
              <w:t xml:space="preserve">Is a high baseline inflammatory burden the major driver in causing daptomycin-induced eosinophilic pneumonia and muscular toxicity?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8" w:tgtFrame="_blank">
            <w:r>
              <w:t xml:space="preserve">Mucosal antibody response and SARS-CoV-2 shedding in patients with COVID-19 related olfactory dysfunction.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9" w:tgtFrame="_blank">
            <w:r>
              <w:t xml:space="preserve">The swab site of the upper airways influences the diagnostic sensitivity for the omicron variant of SARS-CoV-2.</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0" w:tgtFrame="_blank">
            <w:r>
              <w:t xml:space="preserve">Corticosteroid Injection in the Operative Hand Prior to a Trigger Finger or Carpal Tunnel Release: If It Is Not at the Surgical Site Then What Is the Big Deal?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1" w:tgtFrame="_blank">
            <w:r>
              <w:t xml:space="preserve">Clivus Osteomyelitis as a Complication of Retropharyngeal Abscess in an Immunocompetent Adolescent.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2" w:tgtFrame="_blank">
            <w:r>
              <w:t xml:space="preserve">Identification of a novel genomic variance of BRAF1 in papillary thyroid carcinoma: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3" w:tgtFrame="_blank">
            <w:r>
              <w:t xml:space="preserve">Fatigue and Mental Illness Symptoms in Long COVID: Protocol for a Prospective Cohort Multicenter Observational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4" w:tgtFrame="_blank">
            <w:r>
              <w:t xml:space="preserve">Exploring associations between viral titer measurements and disease outcomes in ferrets inoculated with 125 contemporary influenza A viruses.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5" w:tgtFrame="_blank">
            <w:r>
              <w:t xml:space="preserve">Role of single-ring oval disposable wound protecting device in preventing surgical site infection in laparoscopic colorectal resections.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6" w:tgtFrame="_blank">
            <w:r>
              <w:t xml:space="preserve">Is tropical pus in the hand special? A retrospective study comparing hand infection cases in Darwin and Adelaide.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7" w:tgtFrame="_blank">
            <w:r>
              <w:t xml:space="preserve">Phylogenetic analysis of Acanthamoeba isolated from soil samples and nasal cavities of patients with malignancy: a public health concern in the northwest of Iran.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8" w:tgtFrame="_blank">
            <w:r>
              <w:t xml:space="preserve">Epidemiology and antimicrobial resistance trends of Acinetobacter species in the United Arab Emirates: a retrospective analysis of 12 years of national AMR surveillance data.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9" w:tgtFrame="_blank">
            <w:r>
              <w:t xml:space="preserve">A meta-analysis of randomized controlled trials comparing enteral immunonutrition (EIN) and standard enteral nutrition regarding biochemical, immunological, and clinical outcomes in gastrectomy patients with gastric cancer and investigating evidence networks for EIN formulae.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0" w:tgtFrame="_blank">
            <w:r>
              <w:t xml:space="preserve">The efficacy of wound edge protectors in reducing the post-operative surgical site infections after abdominal surgery: a meta-analysis of randomized clinical studies.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1" w:tgtFrame="_blank">
            <w:r>
              <w:t xml:space="preserve">Endoscopic parathyroidectomy versus open parathyroidectomy for patients with refractory secondary hyperparathyroidism: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2" w:tgtFrame="_blank">
            <w:r>
              <w:t xml:space="preserve">Physiotherapy Rehabilitation in an Infected Non-union Shaft of Femur Repair Patient: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3" w:tgtFrame="_blank">
            <w:r>
              <w:t xml:space="preserve">Coronary Artery Bypass Grafting Using the No-Touch Great Saphenous Vein Graft Harvesting Technique: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4" w:tgtFrame="_blank">
            <w:r>
              <w:t xml:space="preserve">Neurological Complications of Local Anesthesia in Dentistry: A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5" w:tgtFrame="_blank">
            <w:r>
              <w:t xml:space="preserve">Bilateral Necrotizing Scleritis with Scleral Melt associated with Herpes Simplex Infection: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6" w:tgtFrame="_blank">
            <w:r>
              <w:t xml:space="preserve">Relationship between routine urinary catheterization and postoperative urinary symptoms and urinary tract infections in women undergoing elective caesarean section.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7" w:tgtFrame="_blank">
            <w:r>
              <w:t xml:space="preserve">Viability of the rectus femoris muscle flap for groin wound coverage after ligation of proximal inflow.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8" w:tgtFrame="_blank">
            <w:r>
              <w:t xml:space="preserve">Right coronary artery dissection after aortic valve replacement presenting with refractory ventricular fibrillation.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9" w:tgtFrame="_blank">
            <w:r>
              <w:t xml:space="preserve">Efficacy and safety of intraoperative partial spray of 50% glucose for patients with spontaneous pneumothorax.</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0" w:tgtFrame="_blank">
            <w:r>
              <w:t xml:space="preserve">Routine sterile glove and instrument change at the time of abdominal wound closure to prevent surgical site infection (ChEETAh): a model-based cost-effectiveness analysis of a pragmatic, cluster-randomised trial in seven low-income and middle-income countries.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1" w:tgtFrame="_blank">
            <w:r>
              <w:t xml:space="preserve">(18)F-FDG PET/CT-derived total lesion glycolysis predicts abscess formation in patients with surgically confirmed infective endocarditis: Results of a retrospective study at a tertiary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2" w:tgtFrame="_blank">
            <w:r>
              <w:t xml:space="preserve">Occipital Sinus-Sparing Linear Paramedian Dural Incision: A Technical Note and Case Series for Median Suboccipital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3" w:tgtFrame="_blank">
            <w:r>
              <w:t xml:space="preserve">Survival rates and patient reported outcomes support the use of custom cement-over megaprosthesis (CCOM) in complex revision lower limb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4" w:tgtFrame="_blank">
            <w:r>
              <w:t xml:space="preserve">UNEXPECTED POSITIVE CULTURES IN HIP AND KNEE PERIPROSTHETIC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5" w:tgtFrame="_blank">
            <w:r>
              <w:t xml:space="preserve">Surgery under siege: A case study of leg amputation in 18th century Louisbourg, Nova Scotia, Canada.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6" w:tgtFrame="_blank">
            <w:r>
              <w:t xml:space="preserve">The value of sequential application of hydrogen peroxide, povidone-iodine and physiological saline in reducing postoperative infections after total knee arthroplasty: A prospective, randomized, controlled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7" w:tgtFrame="_blank">
            <w:r>
              <w:t xml:space="preserve">Correction of Rectus Abdominis Diastasis: A Prospective Comparative Study Between a New Suturable Polypropylene Mesh Vs Polypropylene Standard Suture Plication.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8" w:tgtFrame="_blank">
            <w:r>
              <w:t xml:space="preserve">Tumescent local anesthesia in geriatric patients with head and neck skin cancer - a retrospective study of 782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9" w:tgtFrame="_blank">
            <w:r>
              <w:t xml:space="preserve">Broad-spectrum antibiotic prophylaxis in tumor and infected orthopedic surgery-the prospective-randomized, microbiologist-blinded, stratified, superiority trials: BAPTIST Trials.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0" w:tgtFrame="_blank">
            <w:r>
              <w:t xml:space="preserve">Impact of intratumoral microbiome on tumor immunity and prognosis in human pancreatic ductal adenocarcinoma.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1" w:tgtFrame="_blank">
            <w:r>
              <w:t xml:space="preserve">Detection of Scedosporium spp.: Colonizer or pathogen? A retrospective analysis of clinical significance and management in a large tertiary centre.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2" w:tgtFrame="_blank">
            <w:r>
              <w:t xml:space="preserve">The Klebsiella mannose phosphotransferase system promotes proliferation and the production of extracellular polymeric substances from mannose, facilitating adaptation to the host environment.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3" w:tgtFrame="_blank">
            <w:r>
              <w:t xml:space="preserve">A rare occurrence of a giant synovial sarcoma in the plantar region of the foot: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4" w:tgtFrame="_blank">
            <w:r>
              <w:t xml:space="preserve">Transfemoral amputation versus knee arthrodesis for failed total knee replacement: A systematic review of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5" w:tgtFrame="_blank">
            <w:r>
              <w:t xml:space="preserve">New technique of En bloc vertebral resection in the thoracolumbar region assisted by retroperitoneal laparoscopy in a single prone position: first results.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6" w:tgtFrame="_blank">
            <w:r>
              <w:t xml:space="preserve">[Surgical plan selection and efficacy analysis in 32 cases of laryngotracheal stenosis].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7" w:tgtFrame="_blank">
            <w:r>
              <w:t xml:space="preserve">Comparative Effectiveness of Open Versus Minimally Invasive Transforaminal Lumbar Interbody Fusion: An Umbrella Review of Meta-Analyses.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8" w:tgtFrame="_blank">
            <w:r>
              <w:t xml:space="preserve">Risk, Predictive, and Preventive Factors for Noninfectious Ventriculitis and External Ventricular Drain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9" w:tgtFrame="_blank">
            <w:r>
              <w:t xml:space="preserve">No role for standard imaging workup of patients with clinically evident necrotizing soft tissue infections: a national retrospective multicenter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0" w:tgtFrame="_blank">
            <w:r>
              <w:t xml:space="preserve">[Translated article] Total hip arthroplasty with shelf acetabuloplasty in dysplastic coxarthrosis, mean follow-up of 7 years.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1" w:tgtFrame="_blank">
            <w:r>
              <w:t xml:space="preserve">Cemented vs Cementless Femoral Fixation for Total Hip Arthroplasty Following Femoral Neck Fracture in Patients Aged 65 and Older.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2" w:tgtFrame="_blank">
            <w:r>
              <w:t xml:space="preserve">Infected pseudoaneurysm of an outflow graft after left ventricular assist device insertion.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3" w:tgtFrame="_blank">
            <w:r>
              <w:t xml:space="preserve">Specialized proresolving mediator resolvin E1 corrects the altered cystic fibrosis nasal epithelium cilia beating dynamics.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4" w:tgtFrame="_blank">
            <w:r>
              <w:t xml:space="preserve">Prophylactic mesh augmentation in emergency laparotomy closure: a meta-analysis of randomized controlled trials with trial sequential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5" w:tgtFrame="_blank">
            <w:r>
              <w:t xml:space="preserve">Restoring vision after cat bite: a case report on successful diagnostic and therapeutic regimen for Capnocytophaga endophthalmitis.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6" w:tgtFrame="_blank">
            <w:r>
              <w:t xml:space="preserve">Imaging characteristics of incidentally detected cosmetic surgery-derived foreign bodies on CT images in the maxillofacial region.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7" w:tgtFrame="_blank">
            <w:r>
              <w:t xml:space="preserve">MEDICAL-SURGICAL MANAGEMENT OF INTESTINAL INFECTION BY PROSTHENORCHIS ELEGANS IN NONHUMAN PRIMATES FROM COSTA RICA.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8" w:tgtFrame="_blank">
            <w:r>
              <w:t xml:space="preserve">Erratum for Sazed et al., "Direct Nasal Swab for Rapid Test and Saliva as an Alternative Biological Sample for RT-PCR in COVID-19 Diagnosis".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9" w:tgtFrame="_blank">
            <w:r>
              <w:t xml:space="preserve">Epidemiology of and Risk Factors for Postoperative Complications from Robotic-Assisted Laparoscopic Radical Prostatectomy (RALP) in Contemporary NSQIP Data.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0" w:tgtFrame="_blank">
            <w:r>
              <w:t xml:space="preserve">Long-term PM(2.5) exposure is associated with asthma prevalence and exhaled nitric oxide levels in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1" w:tgtFrame="_blank">
            <w:r>
              <w:t xml:space="preserve">Laparoscopic ureteroneocystostomy with bladder flap for benign ureteral stenosis: our initial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2" w:tgtFrame="_blank">
            <w:r>
              <w:t xml:space="preserve">Distinguishing sterile inflammation from graft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3" w:tgtFrame="_blank">
            <w:r>
              <w:t xml:space="preserve">Nonmalignant tracheal stenosis: presentation, management and outcome in limited resources setting.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4" w:tgtFrame="_blank">
            <w:r>
              <w:t xml:space="preserve">A study of rural populations' knowledge, attitude, and practice about brucellosis: a descriptive, cross-sectional, multicenter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5" w:tgtFrame="_blank">
            <w:r>
              <w:t xml:space="preserve">Cold atmospheric plasma is bactericidal to wound-relevant pathogens and is compatible with burn wound healing.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6" w:tgtFrame="_blank">
            <w:r>
              <w:t xml:space="preserve">Postoperative complications after displaced intra-articular calcaneal fracture operations.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7" w:tgtFrame="_blank">
            <w:r>
              <w:t xml:space="preserve">Reduced mouth opening in patients with head and neck cancer treated with radiation therapy: An analysis of the Clinical Registry of Dental Outcomes in Head and Neck Cancer Patients (OraRad).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8" w:tgtFrame="_blank">
            <w:r>
              <w:t xml:space="preserve">Caecal malakoplakia: a rare mimic of malignancy.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9" w:tgtFrame="_blank">
            <w:r>
              <w:t xml:space="preserve">Preoperative Exclusive Enteral Nutrition Is Associated With Reduced Skin and Soft Tissue and Intra-abdominal Infections in Patients With Crohn's Disease Undergoing Intestinal Surgery: Results from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0" w:tgtFrame="_blank">
            <w:r>
              <w:t xml:space="preserve">Subjective Smell Disturbances in Children with Sars-Cov-2 or Other Viral Infections do not Correspond with Olfactory Test Results.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1" w:tgtFrame="_blank">
            <w:r>
              <w:t xml:space="preserve">Vulval premalignant lesions: a review article.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2" w:tgtFrame="_blank">
            <w:r>
              <w:t xml:space="preserve">Bacterial Organisms Colonizing Mohs Surgical Wounds Healing by Second Intention on the Lower Extremities: A Prospective, Controlled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3" w:tgtFrame="_blank">
            <w:r>
              <w:t xml:space="preserve">Intestinal Helminths Infections as Infrequent Cause of Emergency Abdominal Surgery: A Retrospective Study in a University Hospital over 20 Years.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4" w:tgtFrame="_blank">
            <w:r>
              <w:t xml:space="preserve">A commentary on "Prediction models of surgical site infection after gastrointestinal surgery: a nationwide prospective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5" w:tgtFrame="_blank">
            <w:r>
              <w:t xml:space="preserve">Biofilm formation is a risk factor for late and delayed complications of filler injection.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6" w:tgtFrame="_blank">
            <w:r>
              <w:t xml:space="preserve">Atypical presentations of UTUC: a case report of three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47398411"/>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7" w:tgtFrame="_blank">
            <w:r>
              <w:t xml:space="preserve">Efficacy of multiple SARS-CoV-2 vaccine doses in patients with B-cell hematologic malignancies receiving CAR-T therapy - A contemporary, cohort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8" w:tgtFrame="_blank">
            <w:r>
              <w:t xml:space="preserve">Vancomycin powder in the prevention of infection in primary knee and hip arthroplasty: Case-control study with 1151 arthroplasties.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9" w:tgtFrame="_blank">
            <w:r>
              <w:t xml:space="preserve">Comparison of adult hesitancy towards COVID-19 vaccines and vaccines in general in the USA.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0" w:tgtFrame="_blank">
            <w:r>
              <w:t xml:space="preserve">Mucormycosis of the Mandible and Tongue: A Systematic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1" w:tgtFrame="_blank">
            <w:r>
              <w:t xml:space="preserve">Has the COVID-19 pandemic affected ureteral stone management in pregnant women? A retrospective single-center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2" w:tgtFrame="_blank">
            <w:r>
              <w:t xml:space="preserve">The 2023 Orthopaedic Research Society's International Consensus Meeting on Musculoskeletal Infection: Summary from the In Vitro Section.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3" w:tgtFrame="_blank">
            <w:r>
              <w:t xml:space="preserve">Microbiological analysis and antibiotic selection strategy in neck abscesses among patients with diabetes mellitus.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4" w:tgtFrame="_blank">
            <w:r>
              <w:t xml:space="preserve">Methicillin resistant Staphylococcus aureus in the United Arab Emirates: a 12-year retrospective analysis of evolving trends.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5" w:tgtFrame="_blank">
            <w:r>
              <w:t xml:space="preserve">Adherence to the three-component Hepatitis B virus vaccination protocol among healthcare workers in hepatitis B virus endemic settings in Ghana.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6" w:tgtFrame="_blank">
            <w:r>
              <w:t xml:space="preserve">Successful re-implantation of eroded penile prostheses: Report of two cases and review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7" w:tgtFrame="_blank">
            <w:r>
              <w:t xml:space="preserve">Meek Micrografting Technique for Reconstruction of Extensive Necrotizing Fasciitis of the Anterior Abdomen and Bilateral Femoral Region: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8" w:tgtFrame="_blank">
            <w:r>
              <w:t xml:space="preserve">Transaxillary Capsulorrhaphy with Reimplantation to Correct Bottoming-Out Deformity in Breast Mycobacterial Periprosthetic Infection: A Case Report with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9" w:tgtFrame="_blank">
            <w:r>
              <w:t xml:space="preserve">Microbial Profile of Tourniquets Used in Phlebotomy at a Rural Tertiary Care Teaching Hospital.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0" w:tgtFrame="_blank">
            <w:r>
              <w:t xml:space="preserve">Full-Thickness Skin Graft Versus Split-Thickness Skin Graft for Radial Forearm Free Flap Transfer in Oral Cavity Reconstruction: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1" w:tgtFrame="_blank">
            <w:r>
              <w:t xml:space="preserve">Underestimated Cervical Cancer among Women over 65 Years Old: Is It Time to Revise the Screening Target Age Group?</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2" w:tgtFrame="_blank">
            <w:r>
              <w:t xml:space="preserve">Smoking, Alcohol Intake and Torque Teno Virus in Stable Kidney Transplant Recipients.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3" w:tgtFrame="_blank">
            <w:r>
              <w:t xml:space="preserve">An Overview of Current Statistical Methods for Implementing Quality Tolerance Limits.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4" w:tgtFrame="_blank">
            <w:r>
              <w:t xml:space="preserve">Influence of instrumentation type on outcomes after surgical management of spondylodiscitis: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5" w:tgtFrame="_blank">
            <w:r>
              <w:t xml:space="preserve">In silico and in vitro evaluation of newly synthesized pyrazolo-pyridine fused tetrazolo-pyrimidines derivatives as potential anticancer and antimicrobial agents.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6" w:tgtFrame="_blank">
            <w:r>
              <w:t xml:space="preserve">Message Framing Strategies to Promote the Uptake of PrEP: Results from Formative Research with Diverse Adult Populations in the United States.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7" w:tgtFrame="_blank">
            <w:r>
              <w:t xml:space="preserve">Use of Supervision Data to Improve Quality of Care for Malaria in Pregnancy: Experience in Six African Countries.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8" w:tgtFrame="_blank">
            <w:r>
              <w:t xml:space="preserve">Minimally Invasive Extended Totally Extraperitoneal Versus Transabdominal Retromuscular Ventral Hernia Mesh Repair: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9" w:tgtFrame="_blank">
            <w:r>
              <w:t xml:space="preserve">What Is the Ideal Duration for Surgical Antibiotic Prophylaxis?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0" w:tgtFrame="_blank">
            <w:r>
              <w:t xml:space="preserve">Comparing easywrap with six other adjustable wraps for compression therapy in venous and lymphatic disease by variation in pressure, stiffness and elasticity.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1" w:tgtFrame="_blank">
            <w:r>
              <w:t xml:space="preserve">Building a Simple Model to Assess the Impact of Case Investigation and Contact Tracing for Sexually Transmitted Diseases: Lessons From COVID-19.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2" w:tgtFrame="_blank">
            <w:r>
              <w:t xml:space="preserve">Uropathogens and their antimicrobial-resistant pattern among suspected urinary tract infections patients in eastern Nepal: A hospital inpatients-based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3" w:tgtFrame="_blank">
            <w:r>
              <w:t xml:space="preserve">Omental Abscess after Laparoscopic Proximal Gastrectomy Successfully Treated with Percutaneous Drainage.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4" w:tgtFrame="_blank">
            <w:r>
              <w:t xml:space="preserve">Chronic Pulmonary Aspergillosis: Clinical Presentation and Management.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5" w:tgtFrame="_blank">
            <w:r>
              <w:t xml:space="preserve">Efficacy and safety of oral probiotic supplementation in mitigating postoperative surgical site infections in patients undergoing colorectal cancer surgery: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6" w:tgtFrame="_blank">
            <w:r>
              <w:t xml:space="preserve">CDC COVID-19 vaccination program: Healthcare provider compliance with COVID-19 vaccine requirements and recommendations.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7" w:tgtFrame="_blank">
            <w:r>
              <w:t xml:space="preserve">Prevalence of Testing for Diabetes Among US Adults With Overweight or Obesity, 2016-2019.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8" w:tgtFrame="_blank">
            <w:r>
              <w:t xml:space="preserve">Vertebral Candidiasis, the State of the Art: A Systematic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9" w:tgtFrame="_blank">
            <w:r>
              <w:t xml:space="preserve">Risk factors contributing to postoperative surgical site infections in patients undergoing ankle fracture fixation: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0" w:tgtFrame="_blank">
            <w:r>
              <w:t xml:space="preserve">A Symphony of Challenges: Multi-Drug Resistant Tuberculosis, Pleurocutaneous Fistula, and Empyema Necessitans in Concert.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1" w:tgtFrame="_blank">
            <w:r>
              <w:t xml:space="preserve">Acute care nurses' experience in providing evidence-based care for patients with laparotomy wounds: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2" w:tgtFrame="_blank">
            <w:r>
              <w:t xml:space="preserve">The Impact of Hypoalbuminemia on Postoperative Complications in Patients Undergoing Shoulder Arthroplasty: A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3" w:tgtFrame="_blank">
            <w:r>
              <w:t xml:space="preserve">Cultural acceptability of STI screening guidelines and sexual positioning assessments among black sexual minority men.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4" w:tgtFrame="_blank">
            <w:r>
              <w:t xml:space="preserve">Profiles of Cognitive Functioning at 6 Months After Traumatic Brain Injury Among Patients in Level I Trauma Centers: A TRACK-TBI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5" w:tgtFrame="_blank">
            <w:r>
              <w:t xml:space="preserve">Nipple-areola complex prosthesis as a new arsenal for breast reconstruction.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6" w:tgtFrame="_blank">
            <w:r>
              <w:t xml:space="preserve">A Multimodality Imaging for Definition and Treatment Selection of Multiple Coronary Aneurysms: A Case Report and Review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7" w:tgtFrame="_blank">
            <w:r>
              <w:t xml:space="preserve">Infective Endocarditis Complicated with a Large Left Coronary Cusp Aneurysm: A Condition with Undefined Natural History and Treatment.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8" w:tgtFrame="_blank">
            <w:r>
              <w:t xml:space="preserve">Endoscopic ultrasonic aspiration of brain abscess.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9" w:tgtFrame="_blank">
            <w:r>
              <w:t xml:space="preserve">Antibiotic use among hospitalised patients in Sierra Leone: a national point prevalence survey using the WHO survey methodology.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0" w:tgtFrame="_blank">
            <w:r>
              <w:t xml:space="preserve">Development of COVID-19 vaccine policy - United States, 2020-2023.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1" w:tgtFrame="_blank">
            <w:r>
              <w:t xml:space="preserve">The utility of risk factors to define complicated Staphylococcus aureus bacteremia in a setting with low MRSA prevalence.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2" w:tgtFrame="_blank">
            <w:r>
              <w:t xml:space="preserve">Pericardiocentesis for COVID-19 Associated Cardiac Tamponade Using a Central Venous Catheter in Rural Australia: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3" w:tgtFrame="_blank">
            <w:r>
              <w:t xml:space="preserve">Case Review of Tibiotalocalcaneal Arthrodesis with Distal Femoral Locking Plate Through a Lateral Approach.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4" w:tgtFrame="_blank">
            <w:r>
              <w:t xml:space="preserve">Infective endocarditis after isolated aortic valve replacement: comparison between catheter-interventional and surgical valve replacement.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5" w:tgtFrame="_blank">
            <w:r>
              <w:t xml:space="preserve">Sex Differences in Infective Endocarditis: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6" w:tgtFrame="_blank">
            <w:r>
              <w:t xml:space="preserve">Chemical and perfusion markers as predictors of moyamoya disease progression and complication types.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7" w:tgtFrame="_blank">
            <w:r>
              <w:t xml:space="preserve">The importance of the bacterial spectrum in the clinical diagnostics and management of patients with spontaneous pyogenic spondylodiscitis and isolated spinal epidural empyema: a 20-year cohort study at a single spine center.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8" w:tgtFrame="_blank">
            <w:r>
              <w:t xml:space="preserve">Timing of general anesthesia for pediatric patients recovering from COVID-19: a prospective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9" w:tgtFrame="_blank">
            <w:r>
              <w:t xml:space="preserve">Predicting Public Cooperation with Face Covering at the Early Phases of COVID-19: Building Public Trust, Confidence, Knowledge Through Governmental Two-Way Symmetrical Communication.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0" w:tgtFrame="_blank">
            <w:r>
              <w:t xml:space="preserve">[Endoscopic and morphometric analysis of the reduction of acute inflammatory process in the gastric mucosa after therapy with Regasthym Gastro].</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1" w:tgtFrame="_blank">
            <w:r>
              <w:t xml:space="preserve">The Centers for Disease Control and Prevention does not recommend race-adjusted thresholds to define anemia.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2" w:tgtFrame="_blank">
            <w:r>
              <w:t xml:space="preserve">The PJI-TNM classification for periprosthetic joint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3" w:tgtFrame="_blank">
            <w:r>
              <w:t xml:space="preserve">Expert panel recommendations for topical hemostatic agent use in varied bleeding sites and situations during neuro-spine surgeries.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4" w:tgtFrame="_blank">
            <w:r>
              <w:t xml:space="preserve">Mosquito control by abatement programmes in the United States: perspectives and lessons for countries in sub-Saharan Africa.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5" w:tgtFrame="_blank">
            <w:r>
              <w:t xml:space="preserve">Intention to vaccinate for Lyme disease using the Health Belief Model.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6" w:tgtFrame="_blank">
            <w:r>
              <w:t xml:space="preserve">American Academy of Orthopaedic Surgeons Clinical Practice Guideline Case Report: Prevention of Surgical Site Infection After Major Extremity Trauma.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7" w:tgtFrame="_blank">
            <w:r>
              <w:t xml:space="preserve">COVID-19 Vaccination Rates Among North Dakota Residents Who Gave Birth Between April 1, 2021, and July 15, 2022.</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8" w:tgtFrame="_blank">
            <w:r>
              <w:t xml:space="preserve">Fecal Microbiota Transplantation as Emerging Treatment in European Countries 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9" w:tgtFrame="_blank">
            <w:r>
              <w:t xml:space="preserve">Diagnostic Guidance for C. difficile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0" w:tgtFrame="_blank">
            <w:r>
              <w:t xml:space="preserve">The Need for European Surveillance of CDI.</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1" w:tgtFrame="_blank">
            <w:r>
              <w:t xml:space="preserve">Drug resistance profile in postbiliary and gastrointestinal surgical-site infection cases from a tertiary care hospital.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2" w:tgtFrame="_blank">
            <w:r>
              <w:t xml:space="preserve">The importance of triple panel testing for hepatitis B and the burden of isolated anti-hepatitis B core antibodies within a community sample.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3" w:tgtFrame="_blank">
            <w:r>
              <w:t xml:space="preserve">A rare case of multi-drug resistant Raoultella ornithinolytica-induced sepsis in a healthy young man in Uganda.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4" w:tgtFrame="_blank">
            <w:r>
              <w:t xml:space="preserve">Rare oto-tricho-tussia/tinnitus: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5" w:tgtFrame="_blank">
            <w:r>
              <w:t xml:space="preserve">Fibrous topology promoted pBMP2-activated matrix on titanium implants boost osseointegration.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6" w:tgtFrame="_blank">
            <w:r>
              <w:t xml:space="preserve">Bioavailability of Orally Administered Drugs After Bariatric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7" w:tgtFrame="_blank">
            <w:r>
              <w:t xml:space="preserve">Postural fall in systolic blood pressure is a useful warning sign in dengue fever.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8" w:tgtFrame="_blank">
            <w:r>
              <w:t xml:space="preserve">Comments by opponents on the British Medical Association's guidance on non-therapeutic male circumcision of children seem one-sided and may undermine public health.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9" w:tgtFrame="_blank">
            <w:r>
              <w:t xml:space="preserve">The important role of whole-process computed tomography guidance for percutaneous gastrostomy in esophageal cancer patients who are unsuitable for or have had unsuccessful attempts with endoscopic and fluoroscopic gastrostomy.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0" w:tgtFrame="_blank">
            <w:r>
              <w:t xml:space="preserve">Rethinking Perioperative Antibiotic Prophylaxis for Low-Risk Head and Neck Procedures.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1" w:tgtFrame="_blank">
            <w:r>
              <w:t xml:space="preserve">Update and Summary of the European Association of Urology/European Society of Paediatric Urology Paediatric Guidelines on Vesicoureteral Reflux in Children.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2" w:tgtFrame="_blank">
            <w:r>
              <w:t xml:space="preserve">Choosing immunomodulating therapies for the treatment of COVID-19: Recommendations based on placebo-controlled trial evidence.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3" w:tgtFrame="_blank">
            <w:r>
              <w:t xml:space="preserve">Scalp myiasis associated with soft tissue sarcoma lesion: a case report and review of relevant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4" w:tgtFrame="_blank">
            <w:r>
              <w:t xml:space="preserve">Full-endoscopic versus microscopic spinal decompression for lumbar spinal stenosis: a systematic review &amp;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5" w:tgtFrame="_blank">
            <w:r>
              <w:t xml:space="preserve">Blood metagenomics next-generation sequencing has advantages in detecting difficult-to-cultivate pathogens, and mixed infections: results from a real-world cohort.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6" w:tgtFrame="_blank">
            <w:r>
              <w:t xml:space="preserve">Multicenter study on the prevalence of colonization due to carbapenem-resistant Enterobacterales strains before and during the first year of COVID-19, Italy 2018-2020.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7" w:tgtFrame="_blank">
            <w:r>
              <w:t xml:space="preserve">Postoperative Complications in Patients With the Preoperative COVID-19 Infection at King Fahad Specialist Hospital: A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8" w:tgtFrame="_blank">
            <w:r>
              <w:t xml:space="preserve">Bringing Enhanced Recovery After Surgery to the NICU: An Implementation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9" w:tgtFrame="_blank">
            <w:r>
              <w:t xml:space="preserve">Clinical role of crosslink augmentation during short-segment posterior lumbar interbody fusion with total facetectomy: A propensity score-matched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0" w:tgtFrame="_blank">
            <w:r>
              <w:t xml:space="preserve">Belonging, endurance, and resistance: Black placemaking theory in primary care.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1" w:tgtFrame="_blank">
            <w:r>
              <w:t xml:space="preserve">Ultrasound-guided puncture drainage versus surgical incision drainage for deep neck space abscesses: a protocol for a systematic review with meta-analysis and trial sequential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2" w:tgtFrame="_blank">
            <w:r>
              <w:t xml:space="preserve">Comparing easywrap with six other adjustable wraps for compression therapy in venous and lymphatic disease by variation in pressure, stiffness and elasticity.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3" w:tgtFrame="_blank">
            <w:r>
              <w:t xml:space="preserve">Repeat testing of mpox specimens with late CTs improves detection of potential false positive cases.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4" w:tgtFrame="_blank">
            <w:r>
              <w:t xml:space="preserve">An overview on the types, applications and health implications of fat replacers.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5" w:tgtFrame="_blank">
            <w:r>
              <w:t xml:space="preserve">Rabies experts on demand: A cross-sectional study describing the use of a rabies telehealth service.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6" w:tgtFrame="_blank">
            <w:r>
              <w:t xml:space="preserve">Etiquette of the antibiotic decision-making process for surgical prophylaxis in Ethiopia: a triangulated ethnographic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7" w:tgtFrame="_blank">
            <w:r>
              <w:t xml:space="preserve">Clinical Outcomes of Breast-Conserving Surgery with Synchronous 50-kV X-ray Intraoperative Partial Breast Irradiation in Patients Aged 64 Years or Older with Low-Risk Breast Cancer.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8" w:tgtFrame="_blank">
            <w:r>
              <w:t xml:space="preserve">Attenuation of orthodontically induced inflammatory root resorption by using low-intensity pulsed ultrasound as a therapeutic modality-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9" w:tgtFrame="_blank">
            <w:r>
              <w:t xml:space="preserve">Utilization of cannulated screw fixation of Jail and TiRobot-assisted percutaneous indirect reduction technique for AO/OTA type 41B2 tibial plateau fracture treatment.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0" w:tgtFrame="_blank">
            <w:r>
              <w:t xml:space="preserve">Effectiveness of wearing masks during the COVID-19 outbreak in cohort and case-control studies: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1" w:tgtFrame="_blank">
            <w:r>
              <w:t xml:space="preserve">An observational cohort study on the effects of extended postoperative antibiotic prophylaxis on surgical-site infections in low- and middle-income countries.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2" w:tgtFrame="_blank">
            <w:r>
              <w:t xml:space="preserve">25-Year fatal workplace suicide trends in North Carolina: 1992-2017.</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3" w:tgtFrame="_blank">
            <w:r>
              <w:t xml:space="preserve">Chikungunya infection in returned travellers: results from the GEOSENTINEL network, 2005-2020.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4" w:tgtFrame="_blank">
            <w:r>
              <w:t xml:space="preserve">A comprehensive guide on the optimal timing of PCI in the setting of acute coronary syndrome: An updated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5" w:tgtFrame="_blank">
            <w:r>
              <w:t xml:space="preserve">Advisory Committee on Immunization Practices Recommended Immunization Schedule for Adults Aged 19 Years or Older - United States, 2024.</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6" w:tgtFrame="_blank">
            <w:r>
              <w:t xml:space="preserve">Advisory Committee on Immunization Practices Recommended Immunization Schedule for Children and Adolescents Aged 18 Years or Younger - United States, 2024.</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7" w:tgtFrame="_blank">
            <w:r>
              <w:t xml:space="preserve">------Topical Antifungal Prescribing for Medicare Part D Beneficiaries - United States, 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8" w:tgtFrame="_blank">
            <w:r>
              <w:t xml:space="preserve">Recommended Adult Immunization Schedule, United States, 2024.</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9" w:tgtFrame="_blank">
            <w:r>
              <w:t xml:space="preserve">Birmingham hip resurfacing: a systematic review of outcomes at minimum 10-years follow-up.</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0" w:tgtFrame="_blank">
            <w:r>
              <w:t xml:space="preserve">A scoping review of the management of acute mastoiditis in children: What is the best approach?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1" w:tgtFrame="_blank">
            <w:r>
              <w:t xml:space="preserve">Development and Regulation of the Extreme Biofilm Formation of Deinococcus radiodurans R1 under Extreme Environmental Conditions.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2" w:tgtFrame="_blank">
            <w:r>
              <w:t xml:space="preserve">Incretin Therapies for Patients with Type 2 Diabetes and Chronic Kidney Disease.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3" w:tgtFrame="_blank">
            <w:r>
              <w:t xml:space="preserve">The Therapy of SARS-CoV-2 Infection in Children.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4" w:tgtFrame="_blank">
            <w:r>
              <w:t xml:space="preserve">B Vitamins, Glucoronolactone and the Immune System: Bioavailability, Doses and Efficiency.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5" w:tgtFrame="_blank">
            <w:r>
              <w:t xml:space="preserve">Regeneration Membranes Loaded with Non-Antibiotic Anti-2 Microbials: A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6" w:tgtFrame="_blank">
            <w:r>
              <w:t xml:space="preserve">Preliminary Psychometric Evaluation of Novel Measures of Therapist Practice Related to LGBTQ+ Clients.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7" w:tgtFrame="_blank">
            <w:r>
              <w:t xml:space="preserve">The effect of hospital caseload on perioperative mortality, morbidity and costs in bladder cancer patients undergoing radical cystectomy: results of the German nationwide inpatient data.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8" w:tgtFrame="_blank">
            <w:r>
              <w:t xml:space="preserve">Effects of COVID-19 Virus Infection on Pregnancy Outcomes: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9" w:tgtFrame="_blank">
            <w:r>
              <w:t xml:space="preserve">Necrotising cellulitis of the breast associated with a fungating mucinous adenocarcinoma.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0" w:tgtFrame="_blank">
            <w:r>
              <w:t xml:space="preserve">The forecasted prevalence of comorbidities and multimorbidity in people with HIV in the United States through the year 2030: A modeling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1" w:tgtFrame="_blank">
            <w:r>
              <w:t xml:space="preserve">Performance evaluation on vaccination rates monitoring report system of Shenzhen, China.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2" w:tgtFrame="_blank">
            <w:r>
              <w:t xml:space="preserve">Effectiveness of Hypertension Management Strategies in SPRINT-Eligible US Adults: A Simulation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3" w:tgtFrame="_blank">
            <w:r>
              <w:t xml:space="preserve">Framing Chronic Pain in U.S. News Coverage of the Opioid Epidemic (2012-2022).</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4" w:tgtFrame="_blank">
            <w:r>
              <w:t xml:space="preserve">Optimization of guideline-directed medical therapies in patients with diabetes and chronic kidney disease.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5" w:tgtFrame="_blank">
            <w:r>
              <w:t xml:space="preserve">Enhancing microsurgical skills in neurosurgery residents of low-income countries: A comprehensive guide.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6" w:tgtFrame="_blank">
            <w:r>
              <w:t xml:space="preserve">Open questions on lower urinary tract infections: Results of a Delphi consensus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7" w:tgtFrame="_blank">
            <w:r>
              <w:t xml:space="preserve">Trends in Extended Oral Antibiotic Prophylaxis Utilization Following Primary and Revision Total Hip Arthroplasty from 2010 to 2022.</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8" w:tgtFrame="_blank">
            <w:r>
              <w:t xml:space="preserve">Successful Liver Retransplantation in a Patient With Disseminated Aspergillosis and Nocardiosis: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9" w:tgtFrame="_blank">
            <w:r>
              <w:t xml:space="preserve">Infection prevention - How can we prevent community transmission of CO-MRSA?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0" w:tgtFrame="_blank">
            <w:r>
              <w:t xml:space="preserve">Inactivation of Listeria monocytogenes and Salmonella spp. During Cooking of Country Ham and Fate of L. monocytogenes and Staphylococcus aureus During Storage of Country Ham Slices.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1" w:tgtFrame="_blank">
            <w:r>
              <w:t xml:space="preserve">Child deaths caused by Klebsiella pneumoniae in sub-Saharan Africa and south Asia: a secondary analysis of Child Health and Mortality Prevention Surveillance (CHAMPS) data.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2" w:tgtFrame="_blank">
            <w:r>
              <w:t xml:space="preserve">Surgical site infections post cesarean section and associated risk factors: a retrospective case-control study at a tertiary hospital in Kenya.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3" w:tgtFrame="_blank">
            <w:r>
              <w:t xml:space="preserve">Naloxone co-prescriptions for surgery patients prescribed opioids: A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4" w:tgtFrame="_blank">
            <w:r>
              <w:t xml:space="preserve">Guidance for assessment of the inflammation etiologic criterion for the GLIM diagnosis of malnutrition: A modified Delphi approach.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5" w:tgtFrame="_blank">
            <w:r>
              <w:t xml:space="preserve">A meta-analysis and trial sequential analysis comparing nonoperative versus operative management for uncomplicated appendicitis: a focus on randomized controlled trials.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6" w:tgtFrame="_blank">
            <w:r>
              <w:t xml:space="preserve">Critical analyses of Latina mortality: disentangling the heterogeneity of ethnic origin, place, nativity, race, and socioeconomic status.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7" w:tgtFrame="_blank">
            <w:r>
              <w:t xml:space="preserve">Comparison of HIV prevalence, incidence, and viral load suppression in Zambia population-based HIV impact assessments from 2016 and 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8" w:tgtFrame="_blank">
            <w:r>
              <w:t xml:space="preserve">Derotational distal femoral osteotomy improves subjective function and patellar tracking after medial patellofemoral ligament reconstruction in recurrent patellar dislocation patients with increased femoral anteversion: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9" w:tgtFrame="_blank">
            <w:r>
              <w:t xml:space="preserve">Outcomes of Guided Personalized Surgery (GPS)-Navigated Reverse Polarity Total Shoulder Joint Replacement in a Low-Volume Hospital.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0" w:tgtFrame="_blank">
            <w:r>
              <w:t xml:space="preserve">Disturbance of Growth in Pediatric Patients Due to Osteomyelitis Caused by Growth Plate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1" w:tgtFrame="_blank">
            <w:r>
              <w:t xml:space="preserve">Cost-effectiveness of linezolid to ventilator-associated pneumonia in Colombia.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2" w:tgtFrame="_blank">
            <w:r>
              <w:t xml:space="preserve">Guidance for assessment of the inflammation etiologic criterion for the global leadership initiative (GLIM) on diagnosis of malnutrition: A modified Delphi approach.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3" w:tgtFrame="_blank">
            <w:r>
              <w:t xml:space="preserve">Related health burden with the improvement of air quality across China.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4" w:tgtFrame="_blank">
            <w:r>
              <w:t xml:space="preserve">The role of funded partnerships in working towards decreasing COVID-19 vaccination disparities, United States, March 2021-December 2022.</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5" w:tgtFrame="_blank">
            <w:r>
              <w:t xml:space="preserve">The Specialist Treatment of Inpatients: Caring for Diabetes in Surgery (STOIC-D Surgery) Trial: A Randomized Controlled Trial of Early Intervention With an Electronic Specialist-Led Model of Diabetes Care.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6" w:tgtFrame="_blank">
            <w:r>
              <w:t xml:space="preserve">Machine Learning Approaches for the Image-Based Identification of Surgical Wound Infections: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7" w:tgtFrame="_blank">
            <w:r>
              <w:t xml:space="preserve">Comparative assessment of a novel fan box trap for collecting Anopheles farauti and culicine mosquitoes alive in tropical north Queensland, Australia.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8" w:tgtFrame="_blank">
            <w:r>
              <w:t xml:space="preserve">Inclusion of People With Disabilities in Community Health Needs Assessments in Florida, United States.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9" w:tgtFrame="_blank">
            <w:r>
              <w:t xml:space="preserve">The effect of COVID-19 vaccination on 30-day mortality after cardiac surgery - Insights from the Israel national registries.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0" w:tgtFrame="_blank">
            <w:r>
              <w:t xml:space="preserve">A Systematic Review of the Microbial Landscape of Diabetic Foot Ulcers in Uganda.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1" w:tgtFrame="_blank">
            <w:r>
              <w:t xml:space="preserve">Effect of root immaturity and depth of intrusion on spontaneous re-eruption and healing complications: A retrospective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2" w:tgtFrame="_blank">
            <w:r>
              <w:t xml:space="preserve">Value of preoperative evaluation of FEV(1) in patients with destroyed lung undergoing pneumonectomy - a 20-year real-world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3" w:tgtFrame="_blank">
            <w:r>
              <w:t xml:space="preserve">Cost effectiveness of preemptive school closures to mitigate pandemic influenza outbreaks of differing severity in the United States.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4" w:tgtFrame="_blank">
            <w:r>
              <w:t xml:space="preserve">Effects of Vancomycin Subtherapeutic Concentration on Staphylococcus aureus Isolated from Hemodialysis Patients with Low Serum Trough Concentrations.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5" w:tgtFrame="_blank">
            <w:r>
              <w:t xml:space="preserve">Trust in Machine Learning Driven Clinical Decision Support Tools Among Otolaryngologists.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6" w:tgtFrame="_blank">
            <w:r>
              <w:t xml:space="preserve">Clinical Significance of Preoperative Pyrazinamide-Containing Therapy in Tuberculous Constrictive Pericarditis.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7" w:tgtFrame="_blank">
            <w:r>
              <w:t xml:space="preserve">Targeted Infection Control Practices in Japanese Hospitals for Multidrug-Resistant Organisms: Guidance From the Public Health Center.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8" w:tgtFrame="_blank">
            <w:r>
              <w:t xml:space="preserve">The Increase in Invasive Bacterial Infections With Respiratory Transmission in Germany, 2022/2023.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9" w:tgtFrame="_blank">
            <w:r>
              <w:t xml:space="preserve">Vaccination Guidelines for Pregnant Women: Addressing COVID-19 and the Omicron Variant.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0" w:tgtFrame="_blank">
            <w:r>
              <w:t xml:space="preserve">Associations Between Nonanemic Iron Deficiency and Postoperative Outcomes in Cardiac Surgery: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1" w:tgtFrame="_blank">
            <w:r>
              <w:t xml:space="preserve">Psychological Health and Ischemic Heart Disease in Women: A Review of Current Evidence and Clinical Considerations across the Healthspan.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2" w:tgtFrame="_blank">
            <w:r>
              <w:t xml:space="preserve">Surviving Sepsis Campaign Research Priorities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3" w:tgtFrame="_blank">
            <w:r>
              <w:t xml:space="preserve">Asthma prevalence among US 9th-12th graders who report past 30-day cannabis use in 2019.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4" w:tgtFrame="_blank">
            <w:r>
              <w:t xml:space="preserve">CDC changes recommendations due to severe nirsevimab shortage during the 2023-2024 RSV season.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5" w:tgtFrame="_blank">
            <w:r>
              <w:t xml:space="preserve">The harmful effects of overlooking acute bacterial prostatitis.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6" w:tgtFrame="_blank">
            <w:r>
              <w:t xml:space="preserve">A Novel Diagnostic and Treatment Algorithm for Acute Mastoiditis in Children Based on 109 Cases.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7" w:tgtFrame="_blank">
            <w:r>
              <w:t xml:space="preserve">The outcome of conversion total hip arthroplasty following acetabular fractures: a systematic review and meta-analysis of comparative studies.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8" w:tgtFrame="_blank">
            <w:r>
              <w:t xml:space="preserve">Brain abscess caused by Actinomyces turicensis in a non-immunocompromised adult patient: a case report and systematic review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9" w:tgtFrame="_blank">
            <w:r>
              <w:t xml:space="preserve">Acceptability, cost-effectiveness, and capacity of a facility-based seasonal influenza vaccination among high-risk groups: a study protocol in selected tertiary care hospitals of Bangladesh.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0" w:tgtFrame="_blank">
            <w:r>
              <w:t xml:space="preserve">A messaging standard for environmental inspections: is it time?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1" w:tgtFrame="_blank">
            <w:r>
              <w:t xml:space="preserve">International Delphi Study on Wound Closure and Dressing Management in Joint Arthroplasty: Part 1: Total Knee Arthroplasty.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2" w:tgtFrame="_blank">
            <w:r>
              <w:t xml:space="preserve">Comparison of two testing strategies for Mycoplasma genitalium in emergency department patients across a statewide health system.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3" w:tgtFrame="_blank">
            <w:r>
              <w:t xml:space="preserve">Ultrasound-Guided Venous Axillary Access Versus Standard Fluoroscopic Technique for Cardiac Lead Implantation: ZEROFLUOROAXI Randomized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4" w:tgtFrame="_blank">
            <w:r>
              <w:t xml:space="preserve">Ameliorating Gonorrhea: Recent Therapeutic Adaptations and Scope to Improve its Prevailing Condition.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5" w:tgtFrame="_blank">
            <w:r>
              <w:t xml:space="preserve">The cutaneous microbiome in skin cancer -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6" w:tgtFrame="_blank">
            <w:r>
              <w:t xml:space="preserve">Dynamics of malaria vector composition and Plasmodium falciparum infection in mainland Tanzania: 2017-2021 data from the national malaria vector entomological surveillance.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7" w:tgtFrame="_blank">
            <w:r>
              <w:t xml:space="preserve">Double-tube burr hole irrigation in the treatment of subdural empyema following chronic subdural hematoma surgery: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8" w:tgtFrame="_blank">
            <w:r>
              <w:t xml:space="preserve">An algorithm for simplified hepatitis C virus treatment with non-specialist care based on nation-wide data from Taiwan.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9" w:tgtFrame="_blank">
            <w:r>
              <w:t xml:space="preserve">Developing a Suicide Crisis Response Team in America: An Islamic Perspective.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0" w:tgtFrame="_blank">
            <w:r>
              <w:t xml:space="preserve">Sexual Behavior and Sexual Decision-Making Among Gay, Bisexual, and Other Men Who Have Sex with Men During the COVID-19 Pandemic: Observations from a Rapid Ethnographic Assessment in Marion County, Indiana, October-November 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1" w:tgtFrame="_blank">
            <w:r>
              <w:t xml:space="preserve">Study protocol and rationale for a pilot randomized clinical trial comparing processing of positive memories technique with supportive counseling for PTSD.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2" w:tgtFrame="_blank">
            <w:r>
              <w:t xml:space="preserve">Immediate Weightbearing through Walker or Crutches After Surgical Fixation of Clavicle Fractures in Patients with Lower Extremity Fractures: A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3" w:tgtFrame="_blank">
            <w:r>
              <w:t xml:space="preserve">Laparoscopic partial splenectomy in distal pancreatectomy may preserve splenic function.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4" w:tgtFrame="_blank">
            <w:r>
              <w:t xml:space="preserve">Assessing clinicians' and trainees' knowledge and practice of the IDSA guidelines for asymptomatic bacteriuria in older adults.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5" w:tgtFrame="_blank">
            <w:r>
              <w:t xml:space="preserve">Early post-transplant hyperglycemia and post-transplant diabetes mellitus following heart transplantation.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6" w:tgtFrame="_blank">
            <w:r>
              <w:t xml:space="preserve">Biofilm Producing Methicillin-Resistant Staphylococcus aureus (MRSA) Infections in Humans: Clinical Implications and Management.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7" w:tgtFrame="_blank">
            <w:r>
              <w:t xml:space="preserve">Brucellosis Seropositivity Using Three Serological Tests and Associated Risk Factors in Abattoir Workers in Gauteng Province, South Africa.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8" w:tgtFrame="_blank">
            <w:r>
              <w:t xml:space="preserve">Uptake Quantification of Antigen Carried by Nanoparticles and Its Impact on Carrier Adjuvanticity Evaluation.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9" w:tgtFrame="_blank">
            <w:r>
              <w:t xml:space="preserve">Disease and Economic Burden of Kashin-Beck Disease - China, 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0" w:tgtFrame="_blank">
            <w:r>
              <w:t xml:space="preserve">Update on therapeutic approaches for invasive fungal infections in adults.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1" w:tgtFrame="_blank">
            <w:r>
              <w:t xml:space="preserve">The Knowledge, Attitude, and Perception of Needlestick Injuries Among Dental Students in Riyadh, Kingdom of Saudi Arabia: A Cross-Sectional Survey.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2" w:tgtFrame="_blank">
            <w:r>
              <w:t xml:space="preserve">Comparison of Minimum Inhibitory Concentrations of Selected Antimicrobials for Non-Aureus Staphylococci, Enterococci, Lactococci, and Streptococci Isolated from Milk Samples of Cows with Clinical Mastitis.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3" w:tgtFrame="_blank">
            <w:r>
              <w:t xml:space="preserve">Innovative Techniques for Infection Control and Surveillance in Hospital Settings and Long-Term Care Facilities: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4" w:tgtFrame="_blank">
            <w:r>
              <w:t xml:space="preserve">'Armed kyphoplasty' with posterior stabilization avoids corpectomy in complex thoracolumbar spine fractures: a case series.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5" w:tgtFrame="_blank">
            <w:r>
              <w:t xml:space="preserve">Characteristics Associated with Pre-Exposure Prophylaxis Discussion and Use Among Transgender Women Without HIV Infection - National HIV Behavioral Surveillance Among Transgender Women, Seven Urban Areas, United States, 2019-2020.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6" w:tgtFrame="_blank">
            <w:r>
              <w:t xml:space="preserve">Dynamic Associations Between Centers for Disease Control and Prevention Social Media Contents and Epidemic Measures During COVID-19: Infoveillance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7" w:tgtFrame="_blank">
            <w:r>
              <w:t xml:space="preserve">Assessment of carvacrol-antibiotic combinations' antimicrobial activity against methicillin-resistant Staphylococcus aureus.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8" w:tgtFrame="_blank">
            <w:r>
              <w:t xml:space="preserve">Top 50 Most-Cited Studies about Osteochondritis Dissecans.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9" w:tgtFrame="_blank">
            <w:r>
              <w:t xml:space="preserve">Employee investigation and contact tracing program in a pediatric cancer hospital to mitigate the spread of COVID-19 among the workforce, patients, and caregivers.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0" w:tgtFrame="_blank">
            <w:r>
              <w:t xml:space="preserve">Complications and Outcome of Bone Sarcoma Patients with Limb Salvage using Liquid Nitrogen-treated Bone for Reconstruction.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1" w:tgtFrame="_blank">
            <w:r>
              <w:t xml:space="preserve">Intertrochanteric Femoral Fractures: A Comparative Analysis of Clinical and Radiographic Outcomes Between Talon Intramedullary Nail and Intertan Nail.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2" w:tgtFrame="_blank">
            <w:r>
              <w:t xml:space="preserve">Consensus-Based Guidelines for Management of First-Time Patellar Dislocation in Adolescents.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3" w:tgtFrame="_blank">
            <w:r>
              <w:t xml:space="preserve">A qualitative assessment of cleaning and hand hygiene practices at shelters serving people experiencing homelessness during the COVID-19 pandemic, Atlanta, GA - May-June, 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47398412"/>
      <w:r w:rsidRPr="001F18F2">
        <w:lastRenderedPageBreak/>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11" w:tgtFrame="_blank">
            <w:r>
              <w:t xml:space="preserve">Breast Cancer Survivors and COVID-19: Prevalence and Risk of Severe Disease in a Screening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12" w:tgtFrame="_blank">
            <w:r>
              <w:t xml:space="preserve">Corynebacterium bovis infection after autologous fat grafting in breast augmentation: a case report.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13" w:tgtFrame="_blank">
            <w:r>
              <w:t xml:space="preserve">Gasless endoscopic transaxillary subcutaneous mastectomy and immediate reconstruction with implants (GETSMIRI) for breast cancer: Lei's five-step method.</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14" w:tgtFrame="_blank">
            <w:r>
              <w:t xml:space="preserve">The Effectiveness of Deflux® Treatment for Vesicoureteral Reflux Following Pediatric Renal Transplantation: A Single-Institution Challenging Experience.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15" w:tgtFrame="_blank">
            <w:r>
              <w:t xml:space="preserve">Effect of prolonged antibiotic prophylaxis on the occurrence of surgical site wound infection after instant breast reconstruction: A meta-analysis.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16" w:tgtFrame="_blank">
            <w:r>
              <w:t xml:space="preserve">Brazilian Butt Lift Gone Wrong: A Case Series of Non-Tuberculous Mycobacterial Gluteal Infection After Brazilian Butt Lifts.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17" w:tgtFrame="_blank">
            <w:r>
              <w:t xml:space="preserve">The Effect of Early Cultures and Dual-port Expanders on Two-stage, Prepectoral Breast Reconstruction: The 25/25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18" w:tgtFrame="_blank">
            <w:r>
              <w:t xml:space="preserve">Plastic Surgery Tourism: Complications, Costs, and Unnecessary Spending?</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19" w:tgtFrame="_blank">
            <w:r>
              <w:t xml:space="preserve">Hidden Intruder: A Rare Encounter of Dirofilaria Masquerading as a Breast Lump.</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20" w:tgtFrame="_blank">
            <w:r>
              <w:t xml:space="preserve">Recent evidence for subcutaneous drains to prevent surgical site infections after abdominal surgery: A systematic review and meta-analysis.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21" w:tgtFrame="_blank">
            <w:r>
              <w:t xml:space="preserve">Effects of Neoadjuvant Chemotherapy on Autologous and Implant-Based Breast Reconstruction: A Systematic Review and Meta-Analysis of the Literature.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22" w:tgtFrame="_blank">
            <w:r>
              <w:t xml:space="preserve">Postoperative Complications Following Lumpectomy With Intraoperative X-Ray Radiation Therapy: A Retrospective Comparative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23" w:tgtFrame="_blank">
            <w:r>
              <w:t xml:space="preserve">Endoscopy-Assisted Thyroglossal Duct Cyst Resection: A Scoping Review.</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24" w:tgtFrame="_blank">
            <w:r>
              <w:t xml:space="preserve">Early Complications in Prepectoral Tissue Expander-Based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625" w:tgtFrame="_blank">
            <w:r>
              <w:t xml:space="preserve">Intratumor injected gold molecular clusters for NIR-II imaging and cancer therapy.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47398413"/>
      <w:r w:rsidRPr="00ED25E3">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47398414"/>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84" w:tgtFrame="_blank">
            <w:r>
              <w:t xml:space="preserve">Does a Presurgical Antisepsis Protocol Decrease Surgical Site Infections in Young Children?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85" w:tgtFrame="_blank">
            <w:r>
              <w:t xml:space="preserve">Zinc deficiency enhances sensitivity to influenza A associated bacterial pneumonia in mice.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86" w:tgtFrame="_blank">
            <w:r>
              <w:t xml:space="preserve">The association of cysteine to thiomersal attenuates its apoptosis-mediated cytotoxicity in zebrafish.</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87" w:tgtFrame="_blank">
            <w:r>
              <w:t xml:space="preserve">Tailoring polyethylene oxide-modified cross-linked chitosan/PVA nanofibrous membranes: Burn dressing scaffold developed for mupirocin release.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88" w:tgtFrame="_blank">
            <w:r>
              <w:t xml:space="preserve">Circulating NK cells establish tissue residency upon acute infection of skin and mediate accelerated effector responses to secondary infection.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89" w:tgtFrame="_blank">
            <w:r>
              <w:t xml:space="preserve">Azalomycin F4a targets peptidoglycan synthesis of Gram-positive bacteria revealed by high-throughput CRISPRi-seq 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90" w:tgtFrame="_blank">
            <w:r>
              <w:t xml:space="preserve">Proportion of toxin and non-toxin virulence factors of Staphylococcus aureus isolates from diabetic foot infection: a systematic review and meta-analysis.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91" w:tgtFrame="_blank">
            <w:r>
              <w:t xml:space="preserve">The Hybrid Antibiotic Thiomarinol A Overcomes Intrinsic Resistance in Escherichia coli Using a Privileged Dithiolopyrrolone Moiety.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92" w:tgtFrame="_blank">
            <w:r>
              <w:t xml:space="preserve">The characteristics of pre-existing humoral imprint determine efficacy of S. aureus vaccines and support alternative vaccine approaches.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93" w:tgtFrame="_blank">
            <w:r>
              <w:t xml:space="preserve">Structural basis for substrate and antibiotic recognition by Helicobacter pylori isoleucyl-tRNA synthetase.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57CB4216" w14:textId="1DB57412" w:rsidR="00F518FC" w:rsidRDefault="0003099B" w:rsidP="00DD588A">
      <w:pPr>
        <w:pStyle w:val="WeeklyLitReview"/>
      </w:pPr>
      <w:bookmarkStart w:id="26" w:name="_Toc107500290"/>
      <w:bookmarkStart w:id="27" w:name="_Toc107920684"/>
      <w:bookmarkStart w:id="28" w:name="_Toc109046690"/>
      <w:bookmarkStart w:id="29" w:name="_Toc147398415"/>
      <w:r w:rsidRPr="00ED25E3">
        <w:t>Economic New</w:t>
      </w:r>
      <w:bookmarkEnd w:id="26"/>
      <w:bookmarkEnd w:id="27"/>
      <w:bookmarkEnd w:id="28"/>
      <w:r w:rsidR="001723F1">
        <w:t>s</w:t>
      </w:r>
      <w:bookmarkEnd w:id="29"/>
    </w:p>
    <w:p w14:paraId="7C54B6B4" w14:textId="77777777" w:rsidR="00AB7C41" w:rsidRDefault="00BF784A" w:rsidP="00DD588A">
      <w:pPr>
        <w:pStyle w:val="WeeklyLitReview"/>
      </w:pPr>
      <w:bookmarkStart w:id="30" w:name="_Toc107500291"/>
      <w:bookmarkStart w:id="31" w:name="_Toc107920685"/>
      <w:bookmarkStart w:id="32" w:name="_Toc109046691"/>
      <w:bookmarkStart w:id="33" w:name="_Toc147398416"/>
      <w:r w:rsidRPr="00ED25E3">
        <w:t>Covid-19</w:t>
      </w:r>
      <w:bookmarkEnd w:id="30"/>
      <w:bookmarkEnd w:id="31"/>
      <w:bookmarkEnd w:id="32"/>
      <w:bookmarkEnd w:id="33"/>
    </w:p>
    <w:p w14:paraId="1AE50C11" w14:textId="3EDC4E0C"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4" w:tgtFrame="_blank">
            <w:r>
              <w:t xml:space="preserve">Evaluation of silver nanoparticle-impregnated PMMA loaded with vancomycin or gentamicin against bacterial biofilm formation.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5" w:tgtFrame="_blank">
            <w:r>
              <w:t xml:space="preserve">Catalytic degradation of rhodamine blue and bactericidal action of AgBr and chitosan-doped CuFe(2)O(4) nanostrucutres evidential molecular docking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6" w:tgtFrame="_blank">
            <w:r>
              <w:t xml:space="preserve">Formulation optimization and evaluation of oromucosal in situ gel loaded with silver nanoparticles prepared by green biosynthesis.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7" w:tgtFrame="_blank">
            <w:r>
              <w:t xml:space="preserve">Molecular cloning, characterization and expression analysis of the Chinese soft-shelled turtle (Pelodiscus sinensis) chemokine CXCL11.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8" w:tgtFrame="_blank">
            <w:r>
              <w:t xml:space="preserve">Evaluation of long-term pharmacist-led prospective audit and feedback in antimicrobial stewardship: an eight-year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9" w:tgtFrame="_blank">
            <w:r>
              <w:t xml:space="preserve">Effects of heavy metal and disinfectant on antibiotic resistance genes and virulence factor genes in the plastisphere from diverse soil ecosystems.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0" w:tgtFrame="_blank">
            <w:r>
              <w:t xml:space="preserve">T5S1607 identified as a antibacterial FtsZ inhibitor：Virtual screening combined with bioactivity evaluation for the drug discovery.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1" w:tgtFrame="_blank">
            <w:r>
              <w:t xml:space="preserve">EXPRESS: Antimicrobial effect of chamomile-containing over-the-counter ear and eye drops.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2" w:tgtFrame="_blank">
            <w:r>
              <w:t xml:space="preserve">Constructing a novel humidity sensor using acrylic acid/bagasse cellulose porous hydrogel combining graphene oxide and citral for antibacterial and intelligent fruit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3" w:tgtFrame="_blank">
            <w:r>
              <w:t xml:space="preserve">Solution blow spun bilayer chitosan/polylactic acid nanofibrous patch with antibacterial and anti-inflammatory properties for accelerating acne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4" w:tgtFrame="_blank">
            <w:r>
              <w:t xml:space="preserve">Fabrication of Schiff-base crosslinked films modified dialdehyde starch with excellent UV-blocking and antibacterial properties for fruit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5" w:tgtFrame="_blank">
            <w:r>
              <w:t xml:space="preserve">Staphylococcus aureus Surface Attachment Selectively Influences Tolerance Against Charged Antibiotics.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6" w:tgtFrame="_blank">
            <w:r>
              <w:t xml:space="preserve">mprF mutations in methicillin-resistant Staphylococcus aureus confer reduced susceptibility to biocides and daptomycin.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7" w:tgtFrame="_blank">
            <w:r>
              <w:t xml:space="preserve">Enhanced sensitivity in Staphylococcus aureus detection: Unveiling the impact of lipid composition on the performance of carboxyfluorescein (CF)-Loaded liposome-based assay.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8" w:tgtFrame="_blank">
            <w:r>
              <w:t xml:space="preserve">Enhancing ferryl accumulation in H(2)O(2)-dependent cytochrome P450s.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9" w:tgtFrame="_blank">
            <w:r>
              <w:t xml:space="preserve">All-Natural Injectable Antibacterial Hydrogel Enabled by Chitosan and Borneol.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0" w:tgtFrame="_blank">
            <w:r>
              <w:t xml:space="preserve">Emergence and control of an outbreak of PVL positive MRSA in a UK based maternity setting.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1" w:tgtFrame="_blank">
            <w:r>
              <w:t xml:space="preserve">2D MOF Based-heterostructure with Hierarchical Architecture as Antibacterial Wound Dressing.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2" w:tgtFrame="_blank">
            <w:r>
              <w:t xml:space="preserve">Photodynamic inactivation of methicillin-resistant Staphylococcus aureus by using Giemsa dye as a photosensitizer.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3" w:tgtFrame="_blank">
            <w:r>
              <w:t xml:space="preserve">Fucoidan-coated cotton dressing functionalized with biomolecules capped silver nanoparticles (LB-Ag nps-FN-ocg) for rapid healing therapy of infected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4" w:tgtFrame="_blank">
            <w:r>
              <w:t xml:space="preserve">Linezolid and vancomycin for nosocomial infections in pediatric patients: a systematic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5" w:tgtFrame="_blank">
            <w:r>
              <w:t xml:space="preserve">Solving polymicrobial puzzles: evolutionary dynamics and future directions.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6" w:tgtFrame="_blank">
            <w:r>
              <w:t xml:space="preserve">Therapeutic Potential of Punica granatum and Isolated Compounds: Evidence-Based Advances to Treat Bacterial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7" w:tgtFrame="_blank">
            <w:r>
              <w:t xml:space="preserve">Laccase and dye-decolorizing peroxidase-modified lignin incorporated with keratin-based biodegradable film: An elucidation of structural characterization, antibacterial and antioxidant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8" w:tgtFrame="_blank">
            <w:r>
              <w:t xml:space="preserve">Development of composite electrospun films utilizing soy protein amyloid fibrils and pullulan for food packaging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9" w:tgtFrame="_blank">
            <w:r>
              <w:t xml:space="preserve">Clinical profile and microbiological spectrum of patients with continuous ambulatory peritoneal dialysis-associated peritonitis at a tertiary care center.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0" w:tgtFrame="_blank">
            <w:r>
              <w:t xml:space="preserve">Clinical and bacteriological profiles of neonatal sepsis in a tertiary hospital, south-western Nigeria.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1" w:tgtFrame="_blank">
            <w:r>
              <w:t xml:space="preserve">Molecular Characteristics, Antimicrobial Susceptibility, Biofilm-Forming Ability of Clinically Invasive Staphylococcus aureus Isolates.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2" w:tgtFrame="_blank">
            <w:r>
              <w:t xml:space="preserve">Polyphenol Fingerprint, Biological Activities, and In Silico Studies of the Medicinal Plant Cistus parviflorus L. Extract.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3" w:tgtFrame="_blank">
            <w:r>
              <w:t xml:space="preserve">Anti-infective Efficacy of Duloxetine against Catheter-Associated Urinary Tract Infections Caused by Gram-Positive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4" w:tgtFrame="_blank">
            <w:r>
              <w:t xml:space="preserve">Phytochemical Screening and GC-MS Analysis of Methanolic and Aqueous Extracts of Ocimum kilimandscharicum Leaves.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5" w:tgtFrame="_blank">
            <w:r>
              <w:t xml:space="preserve">Molecular epidemiological characteristics and genetic evolutionary relationships of methicillin-resistant Staphylococcus aureus of different avian origins in Qingdao, China, using whole-genome sequencing.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6" w:tgtFrame="_blank">
            <w:r>
              <w:t xml:space="preserve">Biosynthesis of Zinc Oxide-Zerumbone (ZnO-Zer) Nanoflakes Towards Evaluating Its Antibacterial and Reactive Oxygen Species (ROS)-Dependent Cytotoxic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7" w:tgtFrame="_blank">
            <w:r>
              <w:t xml:space="preserve">Botryorhodine J, a new anti-MRSA depsidone isolated from endophytic fungus Alternaria alternata Pas11.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8" w:tgtFrame="_blank">
            <w:r>
              <w:t xml:space="preserve">The effect of doxycycline on canine neutrophil functions.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9" w:tgtFrame="_blank">
            <w:r>
              <w:t xml:space="preserve">Azithromycin-loaded liposomal hydrogel: a step forward for enhanced treatment of MRSA-related skin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0" w:tgtFrame="_blank">
            <w:r>
              <w:t xml:space="preserve">Investigating the bispecific lead compounds against methicillin-resistant Staphylococcus aureus SarA and CrtM using machine learning and molecular dynamics approach.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1" w:tgtFrame="_blank">
            <w:r>
              <w:t xml:space="preserve">The efficacy and safety of intra-articular dual-acting antibacterial agent (TNP-2092) for implant infection-associated MRSA.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2" w:tgtFrame="_blank">
            <w:r>
              <w:t xml:space="preserve">3D Printed SiO(2)-Tricalcium Phosphate Scaffolds Loaded with Carvacrol Nanoparticles for Bone Tissue Engineering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3" w:tgtFrame="_blank">
            <w:r>
              <w:t xml:space="preserve">Cholic Acid-Derived Gemini Amphiphile Can Eradicate Interkingdom Polymicrobial Biofilms and Wound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4" w:tgtFrame="_blank">
            <w:r>
              <w:t xml:space="preserve">UVC-LED-based face mask design and efficacy against common germs.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5" w:tgtFrame="_blank">
            <w:r>
              <w:t xml:space="preserve">Formulation and Evaluation of Herbal-Based Antiacne Gel Preparations.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6" w:tgtFrame="_blank">
            <w:r>
              <w:t xml:space="preserve">The emergence of multidrug-resistant Gram-positive bloodstream infections in India - a single center prospective cohort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7" w:tgtFrame="_blank">
            <w:r>
              <w:t xml:space="preserve">Surgical neonates: A retrospective review of procedures and postoperative outcomes at a quaternary children's hospital.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8" w:tgtFrame="_blank">
            <w:r>
              <w:t xml:space="preserve">Extensive perineal ecthyma gangrenosum in leukocyte adhesion deficiency type 1 associated with Staphylococcus hominis bacteremia.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9" w:tgtFrame="_blank">
            <w:r>
              <w:t xml:space="preserve">Photothermal and Photocatalytic Glycol Chitosan and Polydopamine-Grafted Oxygen Vacancy Bismuth Oxyiodide (BiO(1-x) I) Nanoparticles for the Diagnosis and Targeted Therapy of Diabetic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0" w:tgtFrame="_blank">
            <w:r>
              <w:t xml:space="preserve">Do All Prosthetic Joint Infection Clinical Isolates Form Aggregates in Synovial Fluid That Are Resistant to Antibiotic Agents?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1" w:tgtFrame="_blank">
            <w:r>
              <w:t xml:space="preserve">Engineering Single-Component Antibacterial Anti-inflammatory Polyitaconate-Based Hydrogel for Promoting Methicillin-Resistant Staphylococcus aureus-Infected Wound Healing and Skin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2" w:tgtFrame="_blank">
            <w:r>
              <w:t xml:space="preserve">On-Demand Sequential Release of Dual Drug from pH-Responsive Electrospun Janus Nanofiber Membranes toward Wound Healing and Infection Control.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3" w:tgtFrame="_blank">
            <w:r>
              <w:t xml:space="preserve">Double Cross-Linked Hydrogel Dressings Based on Triblock Copolymers Bearing Antifreezing, Antidrying, and Inherent Antibacterial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4" w:tgtFrame="_blank">
            <w:r>
              <w:t xml:space="preserve">Effect of different etching times on the structural, morphological, electrical, and antimicrobial properties of mesoporous silicon.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5" w:tgtFrame="_blank">
            <w:r>
              <w:t xml:space="preserve">Bioresponsive gingerol-loaded alginate-coated niosomal nanoparticles for targeting intracellular bacteria and cancer cells.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6" w:tgtFrame="_blank">
            <w:r>
              <w:t xml:space="preserve">Development and biological evaluation of smart powder bandage for wound healing and dressing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7" w:tgtFrame="_blank">
            <w:r>
              <w:t xml:space="preserve">Superabsorbent whey protein isolates/chitosan-based antibacterial aerogels: Preparation, characterization and application in chicken meat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8" w:tgtFrame="_blank">
            <w:r>
              <w:t xml:space="preserve">Genomic Features and Pathophysiological Impact of a Multidrug-Resistant Staphylococcus warneri Variant in Murine Mastitis.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9" w:tgtFrame="_blank">
            <w:r>
              <w:t xml:space="preserve">Etiology of nosocomial infections in intensive care patients in German hospitals: An analysis of trends between 2008 and 2022.</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0" w:tgtFrame="_blank">
            <w:r>
              <w:t xml:space="preserve">Targeting complement hyperactivation: a novel therapeutic approach for severe pneumonia induced by influenza virus/staphylococcus aureus coinfection.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1" w:tgtFrame="_blank">
            <w:r>
              <w:t xml:space="preserve">Letter to the Editor: Methicillin-Resistant Staphylococcus aureus Is Carried by Healthcare Providers Engaged in Dressing Orthopedic Patients: A Simple Answer to a Complex Problem.</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2" w:tgtFrame="_blank">
            <w:r>
              <w:t xml:space="preserve">[Acute purulent otitis media in children].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3" w:tgtFrame="_blank">
            <w:r>
              <w:t xml:space="preserve">Hydrogen peroxide preoxidation as a strategy for enhanced antimicrobial photodynamic action against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4" w:tgtFrame="_blank">
            <w:r>
              <w:t xml:space="preserve">Prospective assessment of the frequency of and risk factors for bleeding events in patients treated with cefazolin.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5" w:tgtFrame="_blank">
            <w:r>
              <w:t xml:space="preserve">Phytochemical Content of Malus floribunda: In Vitro and Molecular Docking Studies.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6" w:tgtFrame="_blank">
            <w:r>
              <w:t xml:space="preserve">Development of fluorescence-linked immunosorbent assay for rapid detection of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7" w:tgtFrame="_blank">
            <w:r>
              <w:t xml:space="preserve">Loratadine Combats Methicillin-Resistant Staphylococcus aureus by Modulating Virulence, Antibiotic Resistance, and Biofilm Genes.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8" w:tgtFrame="_blank">
            <w:r>
              <w:t xml:space="preserve">Fabrication of Oleophilic Polypeptide Nanoparticle from Complexing of Cross-Linked Epsilon-poly-l-lysine with Docusate Sodium for Preparation of Bactericidal Thermoplastic Polyurethanes.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9" w:tgtFrame="_blank">
            <w:r>
              <w:t xml:space="preserve">Rifampicin does not reduce moxifloxacin concentrations at the site of infection and may not improve treatment outcome of a one-stage exchange surgery protocol of implant-associated osteomyelitis lesions in a porcine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0" w:tgtFrame="_blank">
            <w:r>
              <w:t xml:space="preserve">Implementation of amotosalen plus ultraviolet A-mediated pathogen reduction for all platelet concentrates in France: Impact on the risk of transfusion-transmitted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1" w:tgtFrame="_blank">
            <w:r>
              <w:t xml:space="preserve">Bacteriophage endolysin Ply113 as a potent antibacterial agent against polymicrobial biofilms formed by enterococci and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2" w:tgtFrame="_blank">
            <w:r>
              <w:t xml:space="preserve">Sorbent functionalization with vancomycin enhances bacteria killing in extracorporeal hemoadsorption.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3" w:tgtFrame="_blank">
            <w:r>
              <w:t xml:space="preserve">Comparison of culture and PCR-DGGE methods to evaluate the airways of cystic fibrosis patients and determination of their antibiotic resistance profile.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4" w:tgtFrame="_blank">
            <w:r>
              <w:t xml:space="preserve">Clinical reasoning for performance of transesophageal echocardiography in veterans with Staphylococcus aureus bacteremia.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5" w:tgtFrame="_blank">
            <w:r>
              <w:t xml:space="preserve">Preventing healthcare-associated MRSA bacteremia: getting to the root of the problem.</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6" w:tgtFrame="_blank">
            <w:r>
              <w:t xml:space="preserve">Treatment effectiveness of antibiotic therapy in Veterans with multidrug-resistant Acinetobacter spp. bacteremia.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7" w:tgtFrame="_blank">
            <w:r>
              <w:t xml:space="preserve">A Comparison of the Minimum Inhibitory Concentration of Antibiotics in Staphylococcus Species Isolated From Orthopedic and Respiratory Medicine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8" w:tgtFrame="_blank">
            <w:r>
              <w:t xml:space="preserve">First-Generation Cephalosporins for Treatment of Acute Hematogenous Osteomyelitis in Children: A Study of Efficacy and Adverse Effects.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9" w:tgtFrame="_blank">
            <w:r>
              <w:t xml:space="preserve">Preparation and reverse recycling logistics of a new type of nano-filled antibacterial layer packaging film for dairy products.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0" w:tgtFrame="_blank">
            <w:r>
              <w:t xml:space="preserve">Biological Activity and Sterilization Mechanism of Marine Fungi-derived Aromatic Butenolide Asperbutenolide A Against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1" w:tgtFrame="_blank">
            <w:r>
              <w:t xml:space="preserve">Epidemiological characterization of clinical isolates of meticillin resistant Staphylococcus aureus through multilocus sequence typing and staphylococcal cassette chromosome mec typing in Northwest Iran.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2" w:tgtFrame="_blank">
            <w:r>
              <w:t xml:space="preserve">Cognitive and Functional Change Over Time in Cognitively Healthy Individuals According to Alzheimer Disease Biomarker-Defined Subgroups.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3" w:tgtFrame="_blank">
            <w:r>
              <w:t xml:space="preserve">N6 methyladenosine eraser FTO suppresses Staphylococcus aureus-induced ferroptosis of bone marrow mesenchymal stem cells to ameliorate osteomyelitis through regulating the MDM2/TLR4/SLC7A11 signaling pathway.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4" w:tgtFrame="_blank">
            <w:r>
              <w:t xml:space="preserve">Integrated Computational and Experimental Framework for Inverse Screening of Candidate Antibacterial Nanomedicine.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5" w:tgtFrame="_blank">
            <w:r>
              <w:t xml:space="preserve">RlmQ: A Newly Discovered rRNA Modification Enzyme Bridging RNA Modification and Virulence Traits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6" w:tgtFrame="_blank">
            <w:r>
              <w:t xml:space="preserve">Multicenter Antimicrobial Resistance Surveillance of Clinical Isolates from Major Hospitals - China, 2022.</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7" w:tgtFrame="_blank">
            <w:r>
              <w:t xml:space="preserve">Antibacterial Activity of Surfactin and Synergistic Effect with Conventional Antibiotics Against Methicillin-Resistant Staphylococcus Aureus Isolated from Patients with Diabetic Foot Ulcers [Response to Letter].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8" w:tgtFrame="_blank">
            <w:r>
              <w:t xml:space="preserve">Antibiotic resistance monitoring in wastewater in the Nordic countries: A systematic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9" w:tgtFrame="_blank">
            <w:r>
              <w:t xml:space="preserve">Construction of durable antibacterial cellulose textiles through grafting dynamic disulfide-containing amino-compound and nanosilver deposition.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0" w:tgtFrame="_blank">
            <w:r>
              <w:t xml:space="preserve">A DM9-containing protein from crab Eriocheir sinensis functions as a novel multipotent pattern recognition receptor.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1" w:tgtFrame="_blank">
            <w:r>
              <w:t xml:space="preserve">Diverse ansamycin derivatives from the marine-derived Streptomyces sp. ZYX-F-97 and their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2" w:tgtFrame="_blank">
            <w:r>
              <w:t xml:space="preserve">Masked Spatial-Spectral Autoencoders Are Excellent Hyperspectral Defenders.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3" w:tgtFrame="_blank">
            <w:r>
              <w:t xml:space="preserve">Optimization of Flavonoid Extraction from Eucommia ulmoides pollen using Respond Surface Methodology and its biological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4" w:tgtFrame="_blank">
            <w:r>
              <w:t xml:space="preserve">One-step silver coating of polypropylene surgical mask with antibacterial and antiviral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5" w:tgtFrame="_blank">
            <w:r>
              <w:t xml:space="preserve">Different evolution of S. aureus methicillin-resistant and methicillin-susceptible infections, Argentina.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6" w:tgtFrame="_blank">
            <w:r>
              <w:t xml:space="preserve">The prevalence of Staphylococcus aureus and the emergence of livestock-associated MRSA CC398 in pig production in eastern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7" w:tgtFrame="_blank">
            <w:r>
              <w:t xml:space="preserve">Mesoporous Bioactive Glass-Graphene Oxide Composite Aerogel with Effective Hemostatic and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8" w:tgtFrame="_blank">
            <w:r>
              <w:t xml:space="preserve">Structure-Guided Design, Synthesis, and Antivirulence Assessment of Covalent Staphylococcus aureus Sortase A Inhibitors.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9" w:tgtFrame="_blank">
            <w:r>
              <w:t xml:space="preserve">SMR peptide antagonizes Staphylococcus aureus biofilm formation.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0" w:tgtFrame="_blank">
            <w:r>
              <w:t xml:space="preserve">Novel small-molecule compound YH7 inhibits the biofilm formation of Staphylococcus aureus in a sarX-dependent manner.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1" w:tgtFrame="_blank">
            <w:r>
              <w:t xml:space="preserve">Revealing bactericidal events on graphene oxide nano films deposited on metal implant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2" w:tgtFrame="_blank">
            <w:r>
              <w:t xml:space="preserve">A bacterial pigment provides cross-species protection from H(2)O(2)- and neutrophil-mediated killing.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3" w:tgtFrame="_blank">
            <w:r>
              <w:t xml:space="preserve">Staphylococcus aureus induce drug resistance in cancer T cells in Sézary Syndrome.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4" w:tgtFrame="_blank">
            <w:r>
              <w:t xml:space="preserve">Quantitative and Qualitative Phytochemical Analysis of Manilkara zapota (Sapodilla) Extract and Its Antibacterial Activity on Some Gram-Positive and Gram-Negative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5" w:tgtFrame="_blank">
            <w:r>
              <w:t xml:space="preserve">Irisflorentin promotes bacterial phagocytosis and inhibits inflammatory responses in macrophages during bacterial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6" w:tgtFrame="_blank">
            <w:r>
              <w:t xml:space="preserve">Unlocking the potential of phenyl boronic acid functionalized-quercetin nanoparticles: Advancing antibacterial efficacy and diabetic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7" w:tgtFrame="_blank">
            <w:r>
              <w:t xml:space="preserve">Fluorescent bioinspired albumin/polydopamine nanoparticles and their interactions with Escherichia coli cells.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8" w:tgtFrame="_blank">
            <w:r>
              <w:t xml:space="preserve">Evaluation of In-Vitro Activity of Ceftaroline Against Methicillin-Resistant Staphylococcus aureus Clinical Isolates.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9" w:tgtFrame="_blank">
            <w:r>
              <w:t xml:space="preserve">In vitro and in vivo studies on biodegradable Zn porous scaffolds with a drug-loaded coating for the treatment of infected bone defect.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0" w:tgtFrame="_blank">
            <w:r>
              <w:t xml:space="preserve">Luteolin attenuates Staphylococcus aureus-induced endometritis through inhibiting ferroptosis and inflammation via activating the Nrf2/GPX4 signaling pathway.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1" w:tgtFrame="_blank">
            <w:r>
              <w:t xml:space="preserve">"Five birds one stone" tri-modal monitoring driven lab-on-magnetic aptasensor for accurate pathogen detection and enhanced germicidal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2" w:tgtFrame="_blank">
            <w:r>
              <w:t xml:space="preserve">Red light-triggered release of ROS and carbon monoxide for combinational antibacterial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3" w:tgtFrame="_blank">
            <w:r>
              <w:t xml:space="preserve">Amphiphilic Janus nanoparticles for nitric oxide synergistic photodynamic eradication of MRSA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4" w:tgtFrame="_blank">
            <w:r>
              <w:t xml:space="preserve">Integrating rapid pathogen identification and antimicrobial susceptibility testing through multiplex TaqMan qPCR assay.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5" w:tgtFrame="_blank">
            <w:r>
              <w:t xml:space="preserve">NIR-triggered bacterial cellulose-based wound dressings for multiple synergistic therapy of infected wound.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6" w:tgtFrame="_blank">
            <w:r>
              <w:t xml:space="preserve">Methylcellulose/chitosan nanofiber-based composites doped with lactoferrin-loaded Ag-MOF nanoparticles for the preservation of fresh apple.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7" w:tgtFrame="_blank">
            <w:r>
              <w:t xml:space="preserve">Curcumin-loaded chitosan-based hydrogels accelerating S. aureus-infected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8" w:tgtFrame="_blank">
            <w:r>
              <w:t xml:space="preserve">Preparation and characterizations of antibacterial iodine-containing coatings on pure Ti.</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9" w:tgtFrame="_blank">
            <w:r>
              <w:t xml:space="preserve">Unveiling the fructose metabolism system in Staphylococcus aureus: insights into the regulatory role of FruR and the FruRKT operon in bacterial fitness.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0" w:tgtFrame="_blank">
            <w:r>
              <w:t xml:space="preserve">The potentiation activity of β-lactam by phomoidrides and oxasetin against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1" w:tgtFrame="_blank">
            <w:r>
              <w:t xml:space="preserve">In vitro evaluation of bactericidal effects of fluorescent light energy on Staphylococcus pseudintermedius and 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2" w:tgtFrame="_blank">
            <w:r>
              <w:t xml:space="preserve">Preparation and characterization of gelatin/chitosan nanocomposite reinforced by NiO nanoparticles as an active food packaging.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3" w:tgtFrame="_blank">
            <w:r>
              <w:t xml:space="preserve">Prostaglandin E2 accumulation is closely associated with S. aureus-infected bovine endometritis.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4" w:tgtFrame="_blank">
            <w:r>
              <w:t xml:space="preserve">Fabrication of UiO-66/GCN, a Hybrid Photocatalyst, for Effective Degradation of Ciprofloxacin, Toxicity Estimation, and Its Antibacterial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5" w:tgtFrame="_blank">
            <w:r>
              <w:t xml:space="preserve">High prevalence of heteroresistance in Staphylococcus aureus is caused by a multitude of mutations in core genes.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6" w:tgtFrame="_blank">
            <w:r>
              <w:t xml:space="preserve">Bioluminescence assay for rapid detection of live Staphylococcus aureus based on the enrichment of egg yolk antibody modified magnetic metal organic framework immunobeads.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7" w:tgtFrame="_blank">
            <w:r>
              <w:t xml:space="preserve">Biosynthesis of Zinc Oxide Nanoparticles Using Bacillus paramycoides for In Vitro Biological Activities and In Vivo Assessment Against Hepatorenal Injury Induced by CCl(4) in Rats.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8" w:tgtFrame="_blank">
            <w:r>
              <w:t xml:space="preserve">Staphylococcal toxic shock syndrome.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9" w:tgtFrame="_blank">
            <w:r>
              <w:t xml:space="preserve">Processing of LtaS restricts LTA assembly and YSIRK preprotein trafficking into Staphylococcus aureus cross-walls.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0" w:tgtFrame="_blank">
            <w:r>
              <w:t xml:space="preserve">Target attainment of intravenous lefamulin for treatment of acute bacterial skin and skin structure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1" w:tgtFrame="_blank">
            <w:r>
              <w:t xml:space="preserve">Screening and unveiling antibacterial mechanism of dandelion phenolic extracts against Staphylococcus aureus by inhibiting intracellular Na(+)-K(+) ATPase based on molecular docking and molecular dynamics simulation.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2" w:tgtFrame="_blank">
            <w:r>
              <w:t xml:space="preserve">Evaluation of antimicrobial photodynamic action of a pluronic and pectin based film loaded with methylene blue against Methicilin 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3" w:tgtFrame="_blank">
            <w:r>
              <w:t xml:space="preserve">A Review of the Evidence on the Role of Floors and Shoes in the Dissemination of Pathogens in a Healthcare Setting.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4" w:tgtFrame="_blank">
            <w:r>
              <w:t xml:space="preserve">LITAF protects against pore-forming protein-induced cell death by promoting membrane repair.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5" w:tgtFrame="_blank">
            <w:r>
              <w:t xml:space="preserve">The Staphylococcus aureus CamS lipoprotein is a repressor of toxin production that shapes host-pathogen interaction.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6" w:tgtFrame="_blank">
            <w:r>
              <w:t xml:space="preserve">Understanding staphylococcus aureus internalization and induction of antimicrobial tolerance.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7" w:tgtFrame="_blank">
            <w:r>
              <w:t xml:space="preserve">Development of an electrochemical sensitive aptasensor based on a zeolite imidazolate framework-8 and gold nanoparticles for the determination of Staphylococcus aureus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8" w:tgtFrame="_blank">
            <w:r>
              <w:t xml:space="preserve">Actinoplanes pyxinae sp. nov., a new lichen-derived rare actinobacterium exhibiting antimicrobial and anticancer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9" w:tgtFrame="_blank">
            <w:r>
              <w:t xml:space="preserve">Metabolic diversity of human macrophages: potential influence on Staphylococcus aureus intracellular survival.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0" w:tgtFrame="_blank">
            <w:r>
              <w:t xml:space="preserve">The first complete genome sequence of Staphylococcus aureus ST5477.</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1" w:tgtFrame="_blank">
            <w:r>
              <w:t xml:space="preserve">A new tetronomycin analog, broad-spectrum and potent antibiotic against drug-resistant Gram-positive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2" w:tgtFrame="_blank">
            <w:r>
              <w:t xml:space="preserve">Assessment of Phenolic Composition, Antioxidant Potential, Antimicrobial Properties, and Antidiabetic Activity in Extracts Obtained from Schinus molle L. Leaves and Fruits.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3" w:tgtFrame="_blank">
            <w:r>
              <w:t xml:space="preserve">A sustainable and self-healable silk fibroin nanocomposite with antibacterial and drug eluting properties for 3D printed wound dressings.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4" w:tgtFrame="_blank">
            <w:r>
              <w:t xml:space="preserve">Ciprofloxacin enhances the biofilm formation of Staphylococcus aureus via an agrC-dependent mechanism.</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5" w:tgtFrame="_blank">
            <w:r>
              <w:t xml:space="preserve">Advances in machine learning-based bacteria analysis for forensic identification: identity, ethnicity, and site of occurrence.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6" w:tgtFrame="_blank">
            <w:r>
              <w:t xml:space="preserve">Aerobic Bacterial Profile of Sepsis and Its Antibiotic Susceptibility Pattern Among Patients in a Rural Tertiary Care Center.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7" w:tgtFrame="_blank">
            <w:r>
              <w:t xml:space="preserve">Molecular detection of virulence genes in Staphylococcus aureus isolated from wild pigeons (Columba domestica livia) in KwaZulu-Natal in South Africa.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8" w:tgtFrame="_blank">
            <w:r>
              <w:t xml:space="preserve">A unique binding mode of P1' Leu-containing target sequences for Streptococcus pyogenes sortase A results in alternative cleavage.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9" w:tgtFrame="_blank">
            <w:r>
              <w:t xml:space="preserve">Everything but the Kitchen Sink: An Analysis of Bacterial and Chemical Contaminants Found in Syringe Residue From People Who Inject Drugs.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0" w:tgtFrame="_blank">
            <w:r>
              <w:t xml:space="preserve">No Significant Differences in Presepsin Levels According to the Causative Microorganism of Bloodstream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1" w:tgtFrame="_blank">
            <w:r>
              <w:t xml:space="preserve">The rumen-derived Lact. mucosae LLK-XR1 exhibited greater free gossypol degradation capacity during solid-state fermentation of cottonseed meal and probiotic potential.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2" w:tgtFrame="_blank">
            <w:r>
              <w:t xml:space="preserve">Study of clinical traits and systemic immune inflammation index assessments in patients with endogenous endophthalmitis over the last ten years.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3" w:tgtFrame="_blank">
            <w:r>
              <w:t xml:space="preserve">Efficient and safe therapeutic use of paired Cas9-nickases for primary hyperoxaluria type 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4" w:tgtFrame="_blank">
            <w:r>
              <w:t xml:space="preserve">Time-resolved fluorescence immunoassay based on glucose oxidase-encapsulated metal-organic framework for amplified detection of foodborne pathogen.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5" w:tgtFrame="_blank">
            <w:r>
              <w:t xml:space="preserve">Universal Risk Factors for Mortality in Bloodstream Infections (UNIFORM): a systematic review and Delphi survey.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6" w:tgtFrame="_blank">
            <w:r>
              <w:t xml:space="preserve">Factors affecting risk of recurrence with periprosthetic infection in shoulder arthroplasty.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7" w:tgtFrame="_blank">
            <w:r>
              <w:t xml:space="preserve">Multifunctional polymeric guanidine and hydantoin halamines with broad biocidal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8" w:tgtFrame="_blank">
            <w:r>
              <w:t xml:space="preserve">APTES-mediated Cu(2)(OH)(3)(NO(3)) nanomaterials on the surface of silicone catheters for abscess.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9" w:tgtFrame="_blank">
            <w:r>
              <w:t xml:space="preserve">Enhancing competency in infection prevention and control: Identifying priorities for clinical nurse educational needs.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0" w:tgtFrame="_blank">
            <w:r>
              <w:t xml:space="preserve">Surface characterization and antibacterial efficiency of well-ordered TiO(2) nanotube surfaces fabricated on titanium foams.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1" w:tgtFrame="_blank">
            <w:r>
              <w:t xml:space="preserve">Interplay between Staphylococcus aureus and the vaginal microbiota.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2" w:tgtFrame="_blank">
            <w:r>
              <w:t xml:space="preserve">Chae-type cytochalasans from coculture of Aspergillus flavipes and Chaetomium globosum.</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3" w:tgtFrame="_blank">
            <w:r>
              <w:t xml:space="preserve">A novel designed nanofibrous mat based on hydroxypropyl methyl cellulose incorporating mango peel extract for potential use in wound care system.</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4" w:tgtFrame="_blank">
            <w:r>
              <w:t xml:space="preserve">Characterization of immunomodulating agents from Staphylococcus aureus for priming immunotherapy in triple-negative breast cancers.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5" w:tgtFrame="_blank">
            <w:r>
              <w:t xml:space="preserve">Altered quorum sensing and physiology of Staphylococcus aureus during spaceflight detected by multi-omics data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6" w:tgtFrame="_blank">
            <w:r>
              <w:t xml:space="preserve">A novel detection method based on MIRA-CRISPR/Cas13a-LFD targeting the repeated DNA sequence of Trichomonas vaginalis.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7" w:tgtFrame="_blank">
            <w:r>
              <w:t xml:space="preserve">Drug-free and multifunctional sodium bicarbonate/hyaluronic acid hybrid dressing for synergistic healing of infected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8" w:tgtFrame="_blank">
            <w:r>
              <w:t xml:space="preserve">Expanded Library of Novel 2,3-Pyrrolidinedione Analogues Exhibit Anti-biofilm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9" w:tgtFrame="_blank">
            <w:r>
              <w:t xml:space="preserve">Fluorescent aptasensor for highly sensitive detection of Staphylococcus aureus based on dual-amplification strategy by integrating DNA walking and hybridization chain reaction.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0" w:tgtFrame="_blank">
            <w:r>
              <w:t xml:space="preserve">Bioactive mesoporous silica nanoparticle-functionalized titanium implants with controllable antimicrobial peptide release potentiate the regulation of inflammation and osseointegration.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1" w:tgtFrame="_blank">
            <w:r>
              <w:t xml:space="preserve">Size-Controlled Synthesis of Gold Nanoparticles Tethering Antimicrobial Peptides with Potent Broad-Spectrum Antimicrobial and Antibiofilm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2" w:tgtFrame="_blank">
            <w:r>
              <w:t xml:space="preserve">Screening for antibacterial and cytotoxic activities of Sri Lankan marine sponges through microfractionation: Isolation of bromopyrrole alkaloids from Stylissa massa.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3" w:tgtFrame="_blank">
            <w:r>
              <w:t xml:space="preserve">Investigation of the molecular basis of halogenated Schiff base derivative by combined crystallographic and computational studies.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4" w:tgtFrame="_blank">
            <w:r>
              <w:t xml:space="preserve">Antimicrobial flavonoid: in silico targeting Escherichia coli DNA gyrase adeptly.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5" w:tgtFrame="_blank">
            <w:r>
              <w:t xml:space="preserve">Bioactive, antioxidant and antimicrobial properties of chemically fingerprinted essential oils extracted from Eucalyptus globulus: in-vitro and in-silico investigations.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6" w:tgtFrame="_blank">
            <w:r>
              <w:t xml:space="preserve">Plectasin: from evolution to truncation, expression, and better druggability.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7" w:tgtFrame="_blank">
            <w:r>
              <w:t xml:space="preserve">Diverse bacteria elicit distinct neutrophil responses in a physiologically relevant model of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8" w:tgtFrame="_blank">
            <w:r>
              <w:t xml:space="preserve">Purification, bioactivity and application of maltobionic acid in active 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9" w:tgtFrame="_blank">
            <w:r>
              <w:t xml:space="preserve">Large-scale production of myco-fabricated ZnO/MnO nanocomposite using endophytic Colonstachys rosea with its antimicrobial efficacy against human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0" w:tgtFrame="_blank">
            <w:r>
              <w:t xml:space="preserve">Community-acquired Staphylococcus aureus skin and soft tissue infection risk assessment using hotspot analysis and risk maps: the case of California emergency departments.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1" w:tgtFrame="_blank">
            <w:r>
              <w:t xml:space="preserve">Safety and Pharmacokinetics Following Oral or Intravenous Lefamulin in Adults With Cystic Fibrosis.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2" w:tgtFrame="_blank">
            <w:r>
              <w:t xml:space="preserve">Development and evaluation of ciprofloxacin local controlled release materials based on molecularly imprinted polymers.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3" w:tgtFrame="_blank">
            <w:r>
              <w:t xml:space="preserve">Preparation and characterizations of antibacterial poly(methyl methacrylate) bone cement via copolymerization with a quaternary ammonium monomer of dimethylaminotriclosan methacrylate.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4" w:tgtFrame="_blank">
            <w:r>
              <w:t xml:space="preserve">The healing effect of Pseudomonas Quinolone Signal (PQS) with co-infection of Staphylococcus aureus and Pseudomonas aeruginosa: A preclinical animal co-infection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5" w:tgtFrame="_blank">
            <w:r>
              <w:t xml:space="preserve">Evaluation of Quatsome Morphology, Composition, and Stability for Pseudomonas aeruginosa Biofilm Eradication.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6" w:tgtFrame="_blank">
            <w:r>
              <w:t xml:space="preserve">Evaluation of Yield, Chemical Profile, and Antimicrobial Activity of Teucrium polium L. Essential Oil Used in Iranian Folk Medicine.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7" w:tgtFrame="_blank">
            <w:r>
              <w:t xml:space="preserve">Biological characterization and genomic analysis of a novel methicillin-resistant Staphylococcus aureus phage, SauPS-28.</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8" w:tgtFrame="_blank">
            <w:r>
              <w:t xml:space="preserve">Identification and optimization of pyridine carboxamide-based scaffold as a drug lead for Mycobacterium tuberculosis.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9" w:tgtFrame="_blank">
            <w:r>
              <w:t xml:space="preserve">2D Film-Like Magnetic SERS Tag with Enhanced Capture and Detection Abilities for Immunochromatographic Diagnosis of Multiple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0" w:tgtFrame="_blank">
            <w:r>
              <w:t xml:space="preserve">Effective disinfecting of negative pressure pipelines of DCUs reduces the risk of cross infection in dental care.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1" w:tgtFrame="_blank">
            <w:r>
              <w:t xml:space="preserve">Properties of active packaging of PLA-PCL film integrated with chitosan as an antibacterial agent and syzygium cumini seed extract as an antioxidant agent.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2" w:tgtFrame="_blank">
            <w:r>
              <w:t xml:space="preserve">Starch-based antibacterial food packaging with ZnO nanoparticle.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3" w:tgtFrame="_blank">
            <w:r>
              <w:t xml:space="preserve">Metagenomic identification of pathogens and antimicrobial-resistant genes in bacterial positive blood cultures by nanopore sequencing.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4" w:tgtFrame="_blank">
            <w:r>
              <w:t xml:space="preserve">Quantification of polyprenyl diphosphates in Escherichia coli cells using high-performance liquid chromatography.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5" w:tgtFrame="_blank">
            <w:r>
              <w:t xml:space="preserve">Precezomycin, a novel antibiotic biosynthetic precursor of cezomycin, from actinomycete Kitasatospora putterlickiae 10-13.</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6" w:tgtFrame="_blank">
            <w:r>
              <w:t xml:space="preserve">Machine learning assisted rational design of antimicrobial peptides based on human endogenous proteins and their applications for cosmetic preservative system optimization.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7" w:tgtFrame="_blank">
            <w:r>
              <w:t xml:space="preserve">Determination of the Optimal Concentration of Natural Antimicrobial Agents in Marinade Sauce for Meal Kits.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8" w:tgtFrame="_blank">
            <w:r>
              <w:t xml:space="preserve">Line image sensor-based colony fingerprinting system for rapid pathogenic bacteria identification.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9" w:tgtFrame="_blank">
            <w:r>
              <w:t xml:space="preserve">Double phage displayed peptides co-targeting-based biosensor with signal enhancement activity for colorimetric detection of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0" w:tgtFrame="_blank">
            <w:r>
              <w:t xml:space="preserve">Functionally multifaceted alginate/curdlan/agarose-based bilayer fibro-porous dressings for addressing full-thickness diabetic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1" w:tgtFrame="_blank">
            <w:r>
              <w:t xml:space="preserve">Efficacy of EDTA-NS irrigation in eradicating Staphylococcus aureus biofilm-associated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2" w:tgtFrame="_blank">
            <w:r>
              <w:t xml:space="preserve">Biosurfactant-capped CuO nanoparticles coated cotton/polypropylene fabrics toward antimicrobial textile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3" w:tgtFrame="_blank">
            <w:r>
              <w:t xml:space="preserve">Preventing Static Biofilm Formation of Staphylococcus aureus on Different Types of Surfaces Using Microbubbles.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4" w:tgtFrame="_blank">
            <w:r>
              <w:t xml:space="preserve">Comparative Analysis of Antibacterial and Wound Healing Activities of Chitosan and Povidone-Iodine-Based Hydrogels.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5" w:tgtFrame="_blank">
            <w:r>
              <w:t xml:space="preserve">Antimicrobial polyacrylic acid/tannic acid hydrogel wound dressing facilitating full-thickness skin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6" w:tgtFrame="_blank">
            <w:r>
              <w:t xml:space="preserve">Lactobacillus reuteri inhibits Staphylococcus aureus-induced mastitis by regulating oxytocin releasing and gut microbiota in mice.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7" w:tgtFrame="_blank">
            <w:r>
              <w:t xml:space="preserve">Staphylococcus argenteus bacteremia in the Republic of Korea.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8" w:tgtFrame="_blank">
            <w:r>
              <w:t xml:space="preserve">Bioactive compounds of honey from different regions of Brazil: the effect of simulated gastrointestinal digestion on antioxidant and antimicrobial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9" w:tgtFrame="_blank">
            <w:r>
              <w:t xml:space="preserve">Qualitative and quantitative rapid detection of VOCs differentially released by VAP-associated bacteria using PTR-MS and FGC-PTR-MS.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0" w:tgtFrame="_blank">
            <w:r>
              <w:t xml:space="preserve">Multifunctional Suture Coating for Combating Surgical Site Infections and Mitigating Associated Complications.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1" w:tgtFrame="_blank">
            <w:r>
              <w:t xml:space="preserve">Mid term outcomes of a novel metaphyseal porous titanium cone in revision total knee arthroplasty.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2" w:tgtFrame="_blank">
            <w:r>
              <w:t xml:space="preserve">Dalbavancin real-life utilization among diabetic patients suffering from infections in Italy and Spain: the DALBADIA retrospective cohort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3" w:tgtFrame="_blank">
            <w:r>
              <w:t xml:space="preserve">Better than being aPARt: S. aureus itches to get close to sensory neurons.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4" w:tgtFrame="_blank">
            <w:r>
              <w:t xml:space="preserve">Supramolecular Assembly Based on Calix[4]arene and Aggregation-Induced Emission Photosensitizer for Phototherapy of Drug-Resistant Bacteria and Skin Flap Transplantation.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5" w:tgtFrame="_blank">
            <w:r>
              <w:t xml:space="preserve">Platanosides from Platanus × acerifolia: New molecules, SAR, and target validation of a strong lead for drug-resistant bacterial infections and the associated sepsis.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6" w:tgtFrame="_blank">
            <w:r>
              <w:t xml:space="preserve">Isothermal titration calorimetry analysis of the binding between the maltodextrin binding protein malE of Staphylococcus aureus with maltodextrins of various lengths.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7" w:tgtFrame="_blank">
            <w:r>
              <w:t xml:space="preserve">Corrigendum to "Characterization of KMSP1, a newly isolated virulent bacteriophage infecting Staphylococcus aureus, and its application to dairy products" [International Journal of Food Microbiology 394 (2023) 110119].</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8" w:tgtFrame="_blank">
            <w:r>
              <w:t xml:space="preserve">mRNA-Laden Lipid-Nanoparticle-Enabled in Situ CAR-Macrophage Engineering for the Eradication of Multidrug-Resistant Bacteria in a Sepsis Mouse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9" w:tgtFrame="_blank">
            <w:r>
              <w:t xml:space="preserve">GSH/pH Cascade-Responsive Nanoparticles Eliminate Methicillin-Resistant Staphylococcus aureus Biofilm via Synergistic Photo-Chemo Therapy.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40" w:tgtFrame="_blank">
            <w:r>
              <w:t xml:space="preserve">Antimicrobial resistance patterns of WHO priority pathogens isolated in hospitalized patients in Japan: A tertiary center observational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41" w:tgtFrame="_blank">
            <w:r>
              <w:t xml:space="preserve">Total Synthesis of Dragmacidins G and 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42" w:tgtFrame="_blank">
            <w:r>
              <w:t xml:space="preserve">Koningipyridines A and B, two nitrogen-containing polyketides from the fungus Trichoderma koningiopsis SC-5.</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43" w:tgtFrame="_blank">
            <w:r>
              <w:t xml:space="preserve">Population Analysis of Daptomycin-non-Susceptible Methicillin-Resistant Staphylococcus aureus Reveals the Presence of Variants That Contribute to Daptomycin Resistance.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44" w:tgtFrame="_blank">
            <w:r>
              <w:t xml:space="preserve">Inflammatory rebound and postinfectious inflammatory response in children with pleural infection: A single-center retrospective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45" w:tgtFrame="_blank">
            <w:r>
              <w:t xml:space="preserve">Approaches to combating methicillin-resistant staphylococcus aureus (MRSA) biofilm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46" w:tgtFrame="_blank">
            <w:r>
              <w:t xml:space="preserve">Antibacterial and osteoinductive properties of wollastonite scaffolds impregnated with propolis produced by additive manufacturing.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47" w:tgtFrame="_blank">
            <w:r>
              <w:t xml:space="preserve">Extraction of nano-crystalline cellulose for development of aerogel: Structural, morphological and antibacterial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48" w:tgtFrame="_blank">
            <w:r>
              <w:t xml:space="preserve">Genetic Determinants in MRSA Carriage and Their Association with Decolonization Outcome.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49" w:tgtFrame="_blank">
            <w:r>
              <w:t xml:space="preserve">Defining Bacterial RNA-RNA Interactomes Using CLASH.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50" w:tgtFrame="_blank">
            <w:r>
              <w:t xml:space="preserve">Ribosome Profiling Methods Adapted to the Study of RNA-Dependent Translation Regulation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51" w:tgtFrame="_blank">
            <w:r>
              <w:t xml:space="preserve">RNA Extraction from Gram-Positive Bacteria Membrane Vesicles Using a Polymer-Based Precipitation Method.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52" w:tgtFrame="_blank">
            <w:r>
              <w:t xml:space="preserve">Predictors of Comorbidity of Malaria and Septicemia in Children Living in Malaria-Endemic Communities in Nigeria.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53" w:tgtFrame="_blank">
            <w:r>
              <w:t xml:space="preserve">Direct growth control of antibiotic-resistant bacteria using visible-light-responsive novel photoswitchable antibiotics.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54" w:tgtFrame="_blank">
            <w:r>
              <w:t xml:space="preserve">Phenotypic and genotypic assessment of iron acquisition in diverse bovine-associated non-aureus staphylococcal strains.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55" w:tgtFrame="_blank">
            <w:r>
              <w:t xml:space="preserve">Using halofuginone-silver thermosensitive nanohydrogels with antibacterial and anti-inflammatory properties for healing wounds infected with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56" w:tgtFrame="_blank">
            <w:r>
              <w:t xml:space="preserve">Near-infrared-guided NO generator for combined NO/photothermal/chemodynamic therapy of bacterial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57" w:tgtFrame="_blank">
            <w:r>
              <w:t xml:space="preserve">A hydrogen-bonded curdlan-chitosan/polyvinyl alcohol edible dual functional hydrogel bandage against MRSA promotes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58" w:tgtFrame="_blank">
            <w:r>
              <w:t xml:space="preserve">Levels of indicator bacteria and characteristics of foodborne pathogens from carcasses of cattle slaughterhouses in Korea.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59" w:tgtFrame="_blank">
            <w:r>
              <w:t xml:space="preserve">Azadirachta indica (AI) leaf extract coated ZnO-AI nanocore-shell particles for enhanced antibacterial activity against Methicillin-Resistant Staphylococcus aureus (MRSA).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60" w:tgtFrame="_blank">
            <w:r>
              <w:t xml:space="preserve">Additively Manufactured SiO(2) and Cu-Added Ti Implants for Synergistic Enhancement of Bone Formation and Antibacterial Efficacy.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61" w:tgtFrame="_blank">
            <w:r>
              <w:t xml:space="preserve">Staphylococcus aureus mutants resistant to the feed-additive monensin show increased virulence and altered purine metabolism.</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62" w:tgtFrame="_blank">
            <w:r>
              <w:t xml:space="preserve">Efficacy of biofilm disrupters against Candida auris and other Candida species in monomicrobial and polymicrobial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63" w:tgtFrame="_blank">
            <w:r>
              <w:t xml:space="preserve">Thermal-Driven Curcumin Release Film with Dual-Mode Synergistic Antibacterial Behavior for Efficient Tangerine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64" w:tgtFrame="_blank">
            <w:r>
              <w:t xml:space="preserve">Biogenic silver nanoparticles' antibacterial activity and cytotoxicity on human hepatocarcinoma cells (Huh-7).</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65" w:tgtFrame="_blank">
            <w:r>
              <w:t xml:space="preserve">[Pathogenic characteristics and influence factors of bloodstream infection-induced severe sepsis in pediatric intensive care unit].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66" w:tgtFrame="_blank">
            <w:r>
              <w:t xml:space="preserve">The biofilm proteome of Staphylococcus aureus and its implications for therapeutic interventions to biofilm-associated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67" w:tgtFrame="_blank">
            <w:r>
              <w:t xml:space="preserve">Photocatalytic chitosan-based bactericidal films incorporated with WO(3)/AgBr/Ag and activated carbon for ethylene removal and application to banana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68" w:tgtFrame="_blank">
            <w:r>
              <w:t xml:space="preserve">In vivo and ex vivo studies support the immunostimulant and immunoprotective effect of Damiana (Turnera diffusa Willd) in Almaco Jack (Seriola rivoliana).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69" w:tgtFrame="_blank">
            <w:r>
              <w:t xml:space="preserve">Perichondritis and auricular cellulitis related to piercings as first manifestation of monkeypox.</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70" w:tgtFrame="_blank">
            <w:r>
              <w:t xml:space="preserve">Staphylococcus aureus Induced Purpura Fulminans.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71" w:tgtFrame="_blank">
            <w:r>
              <w:t xml:space="preserve">Shared hairpin structure electrochemiluminescence biosensor based on Au@Ni-Co metal organic frameworks for simultaneous detection of Pb(II) and S.aureus.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72" w:tgtFrame="_blank">
            <w:r>
              <w:t xml:space="preserve">In vitro influence of PEG functionalized ZnO-CuO nanocomposites on bacterial growth.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73" w:tgtFrame="_blank">
            <w:r>
              <w:t xml:space="preserve">Structure-activity Relationship Study to Develop Peptide Amphiphiles as Species-Specific Antimicrobials.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74" w:tgtFrame="_blank">
            <w:r>
              <w:t xml:space="preserve">Loss of Mptx2 alters bacteria composition and intestinal homeostasis potentially by impairing autophagy.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75" w:tgtFrame="_blank">
            <w:r>
              <w:t xml:space="preserve">Phytofabricated bimetallic synthesis of silver-copper nanoparticles using Aerva lanata extract to evaluate their potential cytotoxic and antimicrobial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76" w:tgtFrame="_blank">
            <w:r>
              <w:t xml:space="preserve">Differences in antibiotic exposures and antibiotic exposure risks for methicillin-resistant Staphylococcus aureus between patients in an acute care hospital and residents in its closely-affiliated intermediate- and long-term care facilities.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77" w:tgtFrame="_blank">
            <w:r>
              <w:t xml:space="preserve">Fabrication and investigation of a pentamerous composite based on calix[4]arene functionalized graphene oxide grafted with silk fibroin, cobalt ferrite, and alginate.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78" w:tgtFrame="_blank">
            <w:r>
              <w:t xml:space="preserve">Exploring sustainable food packaging: Nanocellulose composite films with enhanced mechanical strength, antibacterial performance, and biodegradability.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79" w:tgtFrame="_blank">
            <w:r>
              <w:t xml:space="preserve">Ultrasound assisted electrodeposition of photocatalytic antibacterial MoS(2)-Zn coatings controlled by sodium dodecyl sulfate.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80" w:tgtFrame="_blank">
            <w:r>
              <w:t xml:space="preserve">Growth of methicillin-resistant Staphylococcus aureus during raw milk soft cheese-production and the inhibitory effect of starter cultures.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81" w:tgtFrame="_blank">
            <w:r>
              <w:t xml:space="preserve">Hedscandines A-C, three undescribed indole alkaloids from Hedyotis scandens with their anti-MRSA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82" w:tgtFrame="_blank">
            <w:r>
              <w:t xml:space="preserve">Anti-adhesion multifunctional poly(lactic-co-glycolic acid)/polydimethylsiloxane wound dressing for bacterial infection monitoring and photodynamic antimicrobial therapy.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83" w:tgtFrame="_blank">
            <w:r>
              <w:t xml:space="preserve">Comparison of microbial molecular diagnosis efficiency within unstable template metagenomic DNA samples between qRT-PCR and chip-based digital PCR platforms.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84" w:tgtFrame="_blank">
            <w:r>
              <w:t xml:space="preserve">Comparison of genotyping methods and toxin gene profiles of Staphylococcus aureus isolates from clinical specimens.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85" w:tgtFrame="_blank">
            <w:r>
              <w:t xml:space="preserve">The Study of Antistaphylococcal Potential of Omiganan and Retro-Omiganan Under Flow Conditions.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86" w:tgtFrame="_blank">
            <w:r>
              <w:t xml:space="preserve">Novel anionic surfactant-modified chlorhexidine and its potent antimicrobial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87" w:tgtFrame="_blank">
            <w:r>
              <w:t xml:space="preserve">Evaluation of an Automated, Pharmacist-Driven, Antimicrobial Patient Acuity Scoring System for Hospitalized Bacteremic Patients.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88" w:tgtFrame="_blank">
            <w:r>
              <w:t xml:space="preserve">Impact of Limiting Vancomycin Loading Doses in Patients With Methicillin-resistant Staphylococcus aureus Infections After Hospital Protocol Revision.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89" w:tgtFrame="_blank">
            <w:r>
              <w:t xml:space="preserve">Zingiber officinale and thymus vulgaris extracts co-loaded polyvinyl alcohol and chitosan electrospun nanofibers for tackling infection and wound healing promotion.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90" w:tgtFrame="_blank">
            <w:r>
              <w:t xml:space="preserve">Genotypic characterization of extended spectrum beta-lactamase in gram negative bacterial contaminants of some door handles in Olabisi Onabanjo University Teaching Hospital, Sagamu, Ogun state.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91" w:tgtFrame="_blank">
            <w:r>
              <w:t xml:space="preserve">Insight into the Burden of Antimicrobial Resistance among Bacterial Pathogens Isolated from Patients Admitted in ICUs of a Tertiary Care Hospital in India.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92" w:tgtFrame="_blank">
            <w:r>
              <w:t xml:space="preserve">Bifunctional Carbosilane Dendrimers for the Design of Multipurpose Hydrogels with Antibacterial Action.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93" w:tgtFrame="_blank">
            <w:r>
              <w:t xml:space="preserve">Examining the Association of Rare Allelic Variants in Urate Transporters SLC22A11, SLC22A13, and SLC17A1 with Hyperuricemia and Gout.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94" w:tgtFrame="_blank">
            <w:r>
              <w:t xml:space="preserve">Outstanding Performance of Mg/g-C(3)N(4)-Doped Al(2)O(3) Serving as a Nanocatalyst and Its Bactericidal Behavior: An In Silico Molecular Docking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95" w:tgtFrame="_blank">
            <w:r>
              <w:t xml:space="preserve">Noncytotoxic WORM Memory Using Lysozyme with Ultrahigh Stability for Transient and Sustainable Electronics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96" w:tgtFrame="_blank">
            <w:r>
              <w:t xml:space="preserve">Expression and antimicrobial activity of the recombinant bovine lactoferricin in Pichia pastoris.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97" w:tgtFrame="_blank">
            <w:r>
              <w:t xml:space="preserve">Impact of the Hydrocarbon Chain Length of Biodegradable Ester-Bonded Cationic Gemini Surfactants on Self-Assembly, In Vitro Gene Transfection, Cytotoxicity, and Antimicrobial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98" w:tgtFrame="_blank">
            <w:r>
              <w:t xml:space="preserve">Treatment challenges in the management of difficult-to-treat gram-positive infections: A consensus view apropos therapeutic role of novel anti-MRSA antibiotics, levonadifloxacin (IV) and alalevonadifloxacin (oral).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99" w:tgtFrame="_blank">
            <w:r>
              <w:t xml:space="preserve">Biomedical and ecosafety assessment of marine fish collagen capped silver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00" w:tgtFrame="_blank">
            <w:r>
              <w:t xml:space="preserve">Bioactive VS(4)-based sonosensitizer for robust chemodynamic, sonodynamic and osteogenic therapy of infected bone defects.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01" w:tgtFrame="_blank">
            <w:r>
              <w:t xml:space="preserve">Etiology, clinical manifestations, and management methods of cryptitis beside the preputial frenulum in men.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02" w:tgtFrame="_blank">
            <w:r>
              <w:t xml:space="preserve">Semi-synthesis and structure-activity relationship study yield antibacterial vicenistatin derivatives with low cytotoxicity.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03" w:tgtFrame="_blank">
            <w:r>
              <w:t xml:space="preserve">Detection of viable oral bacteria of the patient on the surgical mask of dentists.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04" w:tgtFrame="_blank">
            <w:r>
              <w:t xml:space="preserve">Efficient magnetic enrichment cascade single-step RPA-CRISPR/Cas12a assay for rapid and ultrasensitive detection of Staphylococcus aureus in food samples.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05" w:tgtFrame="_blank">
            <w:r>
              <w:t xml:space="preserve">Histidine transport is essential for the growth of Staphylococcus aureus at low pH.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06" w:tgtFrame="_blank">
            <w:r>
              <w:t xml:space="preserve">Synthesis of iron oxide nanoparticles using orange fruit peel extract for efficient remediation of dye pollutant in wastewater.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07" w:tgtFrame="_blank">
            <w:r>
              <w:t xml:space="preserve">Açaí (Euterpe oleracea Mart.) green synthesis of silver nanoparticles: antimicrobial efficacy and ecotoxicological assessment.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08" w:tgtFrame="_blank">
            <w:r>
              <w:t xml:space="preserve">Janus mesoporous organosilica/platinum nanomotors for active treatment of suppurative otitis media.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09" w:tgtFrame="_blank">
            <w:r>
              <w:t xml:space="preserve">Protecting the Antibacterial Coating of Urinal Catheters for Improving Safety.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10" w:tgtFrame="_blank">
            <w:r>
              <w:t xml:space="preserve">Prevalence, antibiotic resistance and molecular characterization of Staphylococcus aureus in ready-to-eat fruits and vegetables in Shanghai,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11" w:tgtFrame="_blank">
            <w:r>
              <w:t xml:space="preserve">A novel adjustable PHBV basement film for enhancing the efficacy of glaucoma surgery by inhibiting scar formation.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12" w:tgtFrame="_blank">
            <w:r>
              <w:t xml:space="preserve">In Silico and In Vitro Studies of Antibacterial Activity of Cow Urine Distillate (CUD).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13" w:tgtFrame="_blank">
            <w:r>
              <w:t xml:space="preserve">Evaluating the impact of a SIMPlified LaYered consent process on recruitment of potential participants to the Staphylococcus aureus Network Adaptive Platform trial: study protocol for a multicentre pragmatic nested randomised clinical trial (SIMPLY-SNAP trial).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14" w:tgtFrame="_blank">
            <w:r>
              <w:t xml:space="preserve">Generation of a photothermally responsive antimicrobial, bioadhesive gelatin methacryloyl (GelMA) based hydrogel through 3D printing for infectious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15" w:tgtFrame="_blank">
            <w:r>
              <w:t xml:space="preserve">Donor respiratory multidrug-resistant bacteria and lung transplantation outcomes.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16" w:tgtFrame="_blank">
            <w:r>
              <w:t xml:space="preserve">Interleukin-26 potentiates type 2 skin inflammation in presence of interleukin-1β.</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17" w:tgtFrame="_blank">
            <w:r>
              <w:t xml:space="preserve">Frequency of potentially pathogenic bacterial and fungal isolates among 28,887 endometrial samples from mares, with an emphasis on multi-drug resistant bacteria in Germany (2018-2022).</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18" w:tgtFrame="_blank">
            <w:r>
              <w:t xml:space="preserve">SYNTHESIZED UNIFORM -DIFFERENT SIZES SILVER NANOPARTICLES USING TSC AND SBH SIMULTANEOUSLY FOR ANTIBACTERIAL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19" w:tgtFrame="_blank">
            <w:r>
              <w:t xml:space="preserve">Molecular Characteristics of Staphylococcus aureus Isolates form Food-Poisoning Outbreaks (2011-2022) in Sichuan,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20" w:tgtFrame="_blank">
            <w:r>
              <w:t xml:space="preserve">Bloodstream Infections in Pediatric Oncology Patients: Bacterial Pathogen Distribution and Antimicrobial Susceptibility at the University Hospital Centre Zagreb, Croatia-A 5-year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21" w:tgtFrame="_blank">
            <w:r>
              <w:t xml:space="preserve">Toxin-neutralizing antibody is associated with improved T cell function following recovery from Staphylococcus aureus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22" w:tgtFrame="_blank">
            <w:r>
              <w:t xml:space="preserve">Unveiling the bioactive potential of Actinomycetota from the Tagus River estuary.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23" w:tgtFrame="_blank">
            <w:r>
              <w:t xml:space="preserve">Daptomycin pharmacokinetic/pharmacodynamic target in staphylococcal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24" w:tgtFrame="_blank">
            <w:r>
              <w:t xml:space="preserve">Novel antimicrobial peptides identified in legume plant, Medicago truncatula.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25" w:tgtFrame="_blank">
            <w:r>
              <w:t xml:space="preserve">Staphylococcus aureus senses human neutrophils via PerR to coordinate the expression of the toxin LukAB.</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26" w:tgtFrame="_blank">
            <w:r>
              <w:t xml:space="preserve">Enhanced Mechanical Properties, Corrosion Resistance, Cytocompatibility, Osteogenesis, and Antibacterial Performance of Biodegradable Mg-2Zn-0.5Ca-0.5Sr/Zr Alloys for Bone-Implant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27" w:tgtFrame="_blank">
            <w:r>
              <w:t xml:space="preserve">Silver Nanoparticles from Saudi and Syrian Black Cumin Seed Extracts: Green Synthesis, ADME, Toxicity, Comparative Research, and Biological Appraisal.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28" w:tgtFrame="_blank">
            <w:r>
              <w:t xml:space="preserve">An Atypical Presentation of Emphysematous Pyelonephritis Complicated by Methicillin-Resistant Staphylococcus aureus Bacteremia.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29" w:tgtFrame="_blank">
            <w:r>
              <w:t xml:space="preserve">Controlling of foodborne pathogen biofilms on stainless steel by bacteriophages: A systematic review and meta-analysis.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30" w:tgtFrame="_blank">
            <w:r>
              <w:t xml:space="preserve">Amphiphilic Dendrimer as Potent Antibacterial against Drug-Resistant Bacteria in Mouse Models of Human Infectious Diseases.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31" w:tgtFrame="_blank">
            <w:r>
              <w:t xml:space="preserve">Trained immunity in recurrent Staphylococcus aureus infection promotes bacterial persistence.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32" w:tgtFrame="_blank">
            <w:r>
              <w:t xml:space="preserve">Incidence, pathogens and antimicrobial resistance of blood and cerebrospinal fluid isolates from a tertiary neonatal unit in South Africa: A 10 year retrospective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33" w:tgtFrame="_blank">
            <w:r>
              <w:t xml:space="preserve">Polysaccharide-Based Coating with Excellent Antibiofilm and Repeatable Antifouling-Bactericidal Properties for Treating Infected Hernia.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34" w:tgtFrame="_blank">
            <w:r>
              <w:t xml:space="preserve">Antimicrobial and wound healing potential of naphthoquinones encapsulated in nanochitosan.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35" w:tgtFrame="_blank">
            <w:r>
              <w:t xml:space="preserve">Lithium and cobalt co-doped mesoporous bioactive glass nanoparticles promote osteogenesis and angiogenesis in bone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36" w:tgtFrame="_blank">
            <w:r>
              <w:t xml:space="preserve">In vitro virucidal activity of a commercial disinfectant against viruses of domestic animals and poultry.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37" w:tgtFrame="_blank">
            <w:r>
              <w:t xml:space="preserve">Characteristics of a lipase ArEstA with lytic activity against drug-resistant pathogen from a novel myxobacterium, Archangium lipolyticum sp. nov.</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38" w:tgtFrame="_blank">
            <w:r>
              <w:t xml:space="preserve">Lead generation of UPPS inhibitors targeting MRSA: Using 3D-QSAR pharmacophore modeling, virtual screening, molecular docking, and molecular dynamic simulations.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39" w:tgtFrame="_blank">
            <w:r>
              <w:t xml:space="preserve">Combination antimicrobial therapy: in vitro synergistic effect of anti-staphylococcal drug oxacillin with antimicrobial peptide nisin against Staphylococcus epidermidis clinical isolates and Staphylococcus aureus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40" w:tgtFrame="_blank">
            <w:r>
              <w:t xml:space="preserve">In vitro antibacterial and anti-biofilm potential of an endophytic Schizophyllum commune.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41" w:tgtFrame="_blank">
            <w:r>
              <w:t xml:space="preserve">Non-biofilm-forming Staphylococcus epidermidis planktonic cell supernatant induces alterations in osteoblast biological function.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42" w:tgtFrame="_blank">
            <w:r>
              <w:t xml:space="preserve">Effects of extreme precipitation on bacterial communities and bioaerosol composition: Dispersion in urban outdoor environments and health risks.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43" w:tgtFrame="_blank">
            <w:r>
              <w:t xml:space="preserve">Zinc/aluminum-layered double hydroxide-gallic acid doped carboxymethyl cellulose nanocomposite films for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44" w:tgtFrame="_blank">
            <w:r>
              <w:t xml:space="preserve">Efficacy and safety of an early oral switch in low-risk Staphylococcus aureus bloodstream infection (SABATO): an international, open-label, parallel-group, randomised, controlled, non-inferiority trial.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45" w:tgtFrame="_blank">
            <w:r>
              <w:t xml:space="preserve">MoO(x)NWs with mechanical damage - oriented synergistic photothermal / photodynamic therapy for highly effective treating wound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46" w:tgtFrame="_blank">
            <w:r>
              <w:t xml:space="preserve">Fabrication of antimicrobial PCL/EC nanofibrous films containing natamycin and trans-cinnamic acid by microfluidic blow spinning for fruit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47" w:tgtFrame="_blank">
            <w:r>
              <w:t xml:space="preserve">Extracellular vesicles from Staphylococcus aureus promote the pathogenicity of Pseudomonas aeruginosa.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48" w:tgtFrame="_blank">
            <w:r>
              <w:t xml:space="preserve">Rosin as a Natural Alternative for the effective disinfection of ESKAPE Pathogens and Clostridioides difficile spores.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49" w:tgtFrame="_blank">
            <w:r>
              <w:t xml:space="preserve">Acute Disseminated Encephalomyelitis in a Child with Staphylococcus aureus Bacteremia and Septic Arthritis: Correspondence.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50" w:tgtFrame="_blank">
            <w:r>
              <w:t xml:space="preserve">Formulation and Optimization of Solid Lipid Nanoparticle-based Gel for Dermal Delivery of Linezolid Using Taguchi Design.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51" w:tgtFrame="_blank">
            <w:r>
              <w:t xml:space="preserve">The application of synthetic antibacterial minerals to combat topical infections: exploring a mouse model of MRSA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52" w:tgtFrame="_blank">
            <w:r>
              <w:t xml:space="preserve">Fractionation of the Caspian sand goby epidermal exudates using membrane ultrafiltration and reversed-phase chromatography: an investigation on bioactivities.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53" w:tgtFrame="_blank">
            <w:r>
              <w:t xml:space="preserve">Investigating enzyme kinetics and fluorescence sensing strategy of CRISPR/Cas12a for foodborne pathogenic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54" w:tgtFrame="_blank">
            <w:r>
              <w:t xml:space="preserve">Metagenomics reveals differences in the composition of bacterial antimicrobial resistance and antibiotic resistance genes in pasteurized yogurt and probiotic bacteria yogurt from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55" w:tgtFrame="_blank">
            <w:r>
              <w:t xml:space="preserve">Fabrication of reversible bacteria-killing and bacteria-releasing cotton fabrics with anti-bacteria adhesion capacity for potential application in reusable medical materials.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56" w:tgtFrame="_blank">
            <w:r>
              <w:t xml:space="preserve">Facile fabrication of adenosine triphosphate/chitosan/polyethyleneimine coating for high flame-retardant lyocell fabrics with outstanding antibacteria.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57" w:tgtFrame="_blank">
            <w:r>
              <w:t xml:space="preserve">Techno-functional properties of active film based on guar gum-propolis and its application for "Nanguo" pears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58" w:tgtFrame="_blank">
            <w:r>
              <w:t xml:space="preserve">Development and characterization of active poly (3-hydroxybutyrate) based composites with grapeseed oil and MgO nanoparticles for shelf-life extension of white button mushrooms (Agaricus bisporus).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59" w:tgtFrame="_blank">
            <w:r>
              <w:t xml:space="preserve">Alcohol-free synthesis, biological assessment, in vivo toxicological evaluation, and in silico analysis of novel silane quaternary ammonium compounds differing in structure and chain length as promising disinfectants.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60" w:tgtFrame="_blank">
            <w:r>
              <w:t xml:space="preserve">Inhibitory effects of citral on the production of virulence factors in Staphylococcus aureus and its potential application in M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61" w:tgtFrame="_blank">
            <w:r>
              <w:t xml:space="preserve">Synthesis, structure, theoretical calculation and antibacterial property of two novel Zn(II)/Ni(II) compounds based on 3, 5-dichlorosalicylaldehyde thiocarbamide ligand.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62" w:tgtFrame="_blank">
            <w:r>
              <w:t xml:space="preserve">The epidemiology and the pathogen distribution of pediatric dacryocystitis in Chinese population 2017-2022.</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63" w:tgtFrame="_blank">
            <w:r>
              <w:t xml:space="preserve">Antimicrobial activity and mechanism of anti-MRSA of phloroglucinol derivatives.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64" w:tgtFrame="_blank">
            <w:r>
              <w:t xml:space="preserve">[Prevalence and risk factors for methicillin-resistant Staphylococcus aureus infection in children].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65" w:tgtFrame="_blank">
            <w:r>
              <w:t xml:space="preserve">Acute Disseminated Encephalomyelitis in a Child with Staphylococcus aureus Bacteremia and Septic Arthritis: Authors' Reply.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66" w:tgtFrame="_blank">
            <w:r>
              <w:t xml:space="preserve">Assessment of safety and in situ antibacterial activity of Weissella cibaria strains isolated from dairy farms in Minas Gerais State, Brazil, for their food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67" w:tgtFrame="_blank">
            <w:r>
              <w:t xml:space="preserve">Exploiting the synergistic antibacterial activity of shikimic acid and ceftiofur against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68" w:tgtFrame="_blank">
            <w:r>
              <w:t xml:space="preserve">Comparative assessment of phenolic composition profile and biological activities of green extract and conventional extracts of Salvia sclarea.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69" w:tgtFrame="_blank">
            <w:r>
              <w:t xml:space="preserve">Inherent Antibacterial Properties of Biodegradable FeMnC(Cu) Alloys for Implant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70" w:tgtFrame="_blank">
            <w:r>
              <w:t xml:space="preserve">A biodegradable Zn-5Gd alloy with biomechanical compatibility, cytocompatibility, antibacterial ability, and in vitro and in vivo osteogenesis for orthopedic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71" w:tgtFrame="_blank">
            <w:r>
              <w:t xml:space="preserve">Nanopatterning of beaded poly(lactic acid) nanofibers for highly electroactive, breathable, UV-shielding and antibacterial protective membranes.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72" w:tgtFrame="_blank">
            <w:r>
              <w:t xml:space="preserve">Chitosan‑iodine complexes: Preparation, characterization, and antibacterial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73" w:tgtFrame="_blank">
            <w:r>
              <w:t xml:space="preserve">Implementation of vancomycin AUC/MIC dosing vs traditional trough dosing and incidence of acute kidney injury at a rural community hospital.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74" w:tgtFrame="_blank">
            <w:r>
              <w:t xml:space="preserve">Vancomycin-Polyguanidino Dendrimer Conjugates Inhibit Growth of Antibiotic-Resistant Gram-Positive and Gram-Negative Bacteria and Eradicate Biofilm-Associated 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75" w:tgtFrame="_blank">
            <w:r>
              <w:t xml:space="preserve">An exposure assessment of 27 quaternary ammonium compounds in pet dogs and cats from New York State, USA.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76" w:tgtFrame="_blank">
            <w:r>
              <w:t xml:space="preserve">Enhanced Biofilm Formation by Tetracycline in a Staphylococcus aureus Naturally Lacking ica Operon and atl.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77" w:tgtFrame="_blank">
            <w:r>
              <w:t xml:space="preserve">Neutrophils for Smart Response in Brain Infection Management.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78" w:tgtFrame="_blank">
            <w:r>
              <w:t xml:space="preserve">Pregnancy-associated asymptomatic bacteriuria and antibiotic resistance in the Maternity and Children's Hospital, Arar, Saudi Arabia.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79" w:tgtFrame="_blank">
            <w:r>
              <w:t xml:space="preserve">Essential oil from Citrus depressa peel exhibits antimicrobial, antioxidant and cancer chemopreventive effects.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80" w:tgtFrame="_blank">
            <w:r>
              <w:t xml:space="preserve">Epitranscriptional m6A modification of rRNA negatively impacts translation and host colonization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81" w:tgtFrame="_blank">
            <w:r>
              <w:t xml:space="preserve">Synthesis and antibacterial properties of fluorinated biodegradable cationic polyesters.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82" w:tgtFrame="_blank">
            <w:r>
              <w:t xml:space="preserve">Synergistic antibacterial effect of the pistachio green hull extract-loaded porphysome decorated with 4-nitroimidazole against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83" w:tgtFrame="_blank">
            <w:r>
              <w:t xml:space="preserve">Synthesis and antibacterial evaluation of novel psoralen derivatives against methicillin-resistant Staphylococcus aureus (MRSA).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84" w:tgtFrame="_blank">
            <w:r>
              <w:t xml:space="preserve">Antirepressor specificity is shaped by highly efficient dimerization of the staphylococcal pathogenicity island regulating repressors: Stl repressor dimerization perturbed by dUTPases.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85" w:tgtFrame="_blank">
            <w:r>
              <w:t xml:space="preserve">Green and environmentally friendly synthesis of silver nanoparticles with antibacterial properties from some medicinal plants.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86" w:tgtFrame="_blank">
            <w:r>
              <w:t xml:space="preserve">Blood proteins self-assembly, staphylococcal enterotoxins-interaction, antibacterial synergistic activities of biogenic carbon/FeSO(4)/Cu/CuO nanocomposites modified with three antibiotics.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87" w:tgtFrame="_blank">
            <w:r>
              <w:t xml:space="preserve">Physicochemical properties and pork preservation effects of lotus seed drill core powder starch-based active packaging 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88" w:tgtFrame="_blank">
            <w:r>
              <w:t xml:space="preserve">Fabrication of Citrus bergamia essential oil-loaded sodium caseinate/peach gum nanocomplexes: Physicochemical, spectral, and structural characterization.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89" w:tgtFrame="_blank">
            <w:r>
              <w:t xml:space="preserve">A trinuclear Zn (II) schiff base dicyanamide complex attenuates bacterial biofilm formation by ROS generation and membrane damage and exhibits anticancer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90" w:tgtFrame="_blank">
            <w:r>
              <w:t xml:space="preserve">Developing a sorptive material of cadmium from pyrolysis of hen manure.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91" w:tgtFrame="_blank">
            <w:r>
              <w:t xml:space="preserve">The potential of Spirulina platensis to substitute antibiotics in Japanese quail diets: impacts on growth, carcass traits, antioxidant status, blood biochemical parameters, and cecal microorganisms.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92" w:tgtFrame="_blank">
            <w:r>
              <w:t xml:space="preserve">Smart Bactericidal Capsules Based on Cationic Luminescent Nanoclusters for Controllable Treatment of Drug-resistant Bacterial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93" w:tgtFrame="_blank">
            <w:r>
              <w:t xml:space="preserve">Influenza A virus selectively elevates prostaglandin E(2) formation in pro-resolving macrophages.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94" w:tgtFrame="_blank">
            <w:r>
              <w:t xml:space="preserve">Anti-quorum sensing activity of poly-amidoamine dendrimer generation 5 dendrimer loaded kinase inhibitor peptide against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95" w:tgtFrame="_blank">
            <w:r>
              <w:t xml:space="preserve">Monstera deliciosa mediated single step biosynthesis of gold nanoparticles by bottom-up approach and its non-antimicrobial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96" w:tgtFrame="_blank">
            <w:r>
              <w:t xml:space="preserve">In silico investigation of cholesterol-lowering drugs to find potential inhibitors of dehydrosqualene synthase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97" w:tgtFrame="_blank">
            <w:r>
              <w:t xml:space="preserve">A tough, antibacterial and antioxidant hydrogel dressing accelerates wound healing and suppresses hypertrophic scar formation in infected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98" w:tgtFrame="_blank">
            <w:r>
              <w:t xml:space="preserve">In vitro study of the antioxidant, sun factor protection, antimicrobial, and antifungal activities with molecular docking of methanolic extracts from leaves and fruit of Phillyrea angustifolia 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399" w:tgtFrame="_blank">
            <w:r>
              <w:t xml:space="preserve">Extraction, characterization, and therapeutic potential of Omega-3 fatty acids from Belone belone skin.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400" w:tgtFrame="_blank">
            <w:r>
              <w:t xml:space="preserve">Symmetrical Localized Built-in Electric Field by Induced Polarization Effect in Ionic Covalent Organic Frameworks for Selective Imaging and Killing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401" w:tgtFrame="_blank">
            <w:r>
              <w:t xml:space="preserve">Iron Sequestration by Murine Calprotectin Induces Starvation Responses in Pseudomonas aeruginosa.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79898CC7" w14:textId="77777777" w:rsidR="00DD588A" w:rsidRDefault="00DD588A" w:rsidP="00DD588A">
      <w:pPr>
        <w:spacing w:after="0"/>
      </w:pPr>
    </w:p>
    <w:p w14:paraId="57F56F32" w14:textId="16669E76" w:rsidR="003902C7" w:rsidRPr="00F518FC" w:rsidRDefault="0003099B" w:rsidP="00DD588A">
      <w:pPr>
        <w:pStyle w:val="WeeklyLitReview"/>
      </w:pPr>
      <w:bookmarkStart w:id="34" w:name="_Toc107500293"/>
      <w:bookmarkStart w:id="35" w:name="_Toc107920688"/>
      <w:bookmarkStart w:id="36" w:name="_Toc109046693"/>
      <w:bookmarkStart w:id="37" w:name="_Toc147398417"/>
      <w:r w:rsidRPr="00ED25E3">
        <w:t>Other news of possible interest</w:t>
      </w:r>
      <w:bookmarkEnd w:id="34"/>
      <w:bookmarkEnd w:id="35"/>
      <w:bookmarkEnd w:id="36"/>
      <w:bookmarkEnd w:id="37"/>
    </w:p>
    <w:p w14:paraId="0975B617" w14:textId="77777777" w:rsidR="00177F5B" w:rsidRPr="00177F5B" w:rsidRDefault="00177F5B" w:rsidP="00177F5B"/>
    <w:p w14:paraId="19098C47" w14:textId="77777777" w:rsidR="007606F4" w:rsidRPr="007606F4" w:rsidRDefault="007606F4" w:rsidP="007606F4"/>
    <w:sectPr w:rsidR="007606F4" w:rsidRPr="007606F4" w:rsidSect="000E0B35">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AA25" w14:textId="77777777" w:rsidR="002722BA" w:rsidRDefault="002722BA" w:rsidP="003C31E4">
      <w:pPr>
        <w:spacing w:after="0" w:line="240" w:lineRule="auto"/>
      </w:pPr>
      <w:r>
        <w:separator/>
      </w:r>
    </w:p>
  </w:endnote>
  <w:endnote w:type="continuationSeparator" w:id="0">
    <w:p w14:paraId="3C5932DC" w14:textId="77777777" w:rsidR="002722BA" w:rsidRDefault="002722BA"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6210" w14:textId="77777777" w:rsidR="002722BA" w:rsidRDefault="002722BA" w:rsidP="003C31E4">
      <w:pPr>
        <w:spacing w:after="0" w:line="240" w:lineRule="auto"/>
      </w:pPr>
      <w:r>
        <w:separator/>
      </w:r>
    </w:p>
  </w:footnote>
  <w:footnote w:type="continuationSeparator" w:id="0">
    <w:p w14:paraId="4F2CC955" w14:textId="77777777" w:rsidR="002722BA" w:rsidRDefault="002722BA"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016/j.injury.2023.04.007" TargetMode="External"/><Relationship Id="rId13" Type="http://schemas.openxmlformats.org/officeDocument/2006/relationships/hyperlink" Target="https://dx.doi.org/10.1016/j.injury.2023.110858" TargetMode="External"/><Relationship Id="rId14" Type="http://schemas.openxmlformats.org/officeDocument/2006/relationships/hyperlink" Target="https://dx.doi.org/10.1016/j.injury.2023.05.067" TargetMode="External"/><Relationship Id="rId15" Type="http://schemas.openxmlformats.org/officeDocument/2006/relationships/hyperlink" Target="https://dx.doi.org/10.1016/j.injury.2023.05.052" TargetMode="External"/><Relationship Id="rId16" Type="http://schemas.openxmlformats.org/officeDocument/2006/relationships/hyperlink" Target="https://dx.doi.org/10.1016/j.injury.2023.04.032" TargetMode="External"/><Relationship Id="rId17" Type="http://schemas.openxmlformats.org/officeDocument/2006/relationships/hyperlink" Target="https://dx.doi.org/10.1016/j.injury.2023.04.037" TargetMode="External"/><Relationship Id="rId18" Type="http://schemas.openxmlformats.org/officeDocument/2006/relationships/hyperlink" Target="https://dx.doi.org/10.1016/j.injury.2023.110898" TargetMode="External"/><Relationship Id="rId19" Type="http://schemas.openxmlformats.org/officeDocument/2006/relationships/hyperlink" Target="https://dx.doi.org/10.1016/j.virusres.2023.199304" TargetMode="External"/><Relationship Id="rId20" Type="http://schemas.openxmlformats.org/officeDocument/2006/relationships/hyperlink" Target="https://dx.doi.org/10.1016/j.ajic.2023.12.011" TargetMode="External"/><Relationship Id="rId21" Type="http://schemas.openxmlformats.org/officeDocument/2006/relationships/hyperlink" Target="https://dx.doi.org/10.1016/S2213-2600(23)00330-2" TargetMode="External"/><Relationship Id="rId22" Type="http://schemas.openxmlformats.org/officeDocument/2006/relationships/hyperlink" Target="https://dx.doi.org/10.1159/000535727" TargetMode="External"/><Relationship Id="rId23" Type="http://schemas.openxmlformats.org/officeDocument/2006/relationships/hyperlink" Target="https://dx.doi.org/10.1016/j.amjoto.2023.104156" TargetMode="External"/><Relationship Id="rId24" Type="http://schemas.openxmlformats.org/officeDocument/2006/relationships/hyperlink" Target="https://dx.doi.org/10.1016/j.jss.2023.11.071" TargetMode="External"/><Relationship Id="rId25" Type="http://schemas.openxmlformats.org/officeDocument/2006/relationships/hyperlink" Target="https://dx.doi.org/10.1038/s41423-023-01119-5" TargetMode="External"/><Relationship Id="rId26" Type="http://schemas.openxmlformats.org/officeDocument/2006/relationships/hyperlink" Target="https://dx.doi.org/10.1016/j.ram.2023.07.006" TargetMode="External"/><Relationship Id="rId27" Type="http://schemas.openxmlformats.org/officeDocument/2006/relationships/hyperlink" Target="https://dx.doi.org/10.1016/j.jcms.2023.12.003" TargetMode="External"/><Relationship Id="rId28" Type="http://schemas.openxmlformats.org/officeDocument/2006/relationships/hyperlink" Target="https://dx.doi.org/10.1080/14740338.2023.2299377" TargetMode="External"/><Relationship Id="rId29" Type="http://schemas.openxmlformats.org/officeDocument/2006/relationships/hyperlink" Target="https://dx.doi.org/10.1016/j.mjafi.2022.01.007" TargetMode="External"/><Relationship Id="rId30" Type="http://schemas.openxmlformats.org/officeDocument/2006/relationships/hyperlink" Target="https://dx.doi.org/10.1016/j.mjafi.2021.10.014" TargetMode="External"/><Relationship Id="rId31" Type="http://schemas.openxmlformats.org/officeDocument/2006/relationships/hyperlink" Target="https://dx.doi.org/10.1097/AS9.0000000000000361" TargetMode="External"/><Relationship Id="rId32" Type="http://schemas.openxmlformats.org/officeDocument/2006/relationships/hyperlink" Target="https://dx.doi.org/10.2147/COPD.S433269" TargetMode="External"/><Relationship Id="rId33" Type="http://schemas.openxmlformats.org/officeDocument/2006/relationships/hyperlink" Target="https://dx.doi.org/10.1055/s-0043-1768644" TargetMode="External"/><Relationship Id="rId34" Type="http://schemas.openxmlformats.org/officeDocument/2006/relationships/hyperlink" Target="https://dx.doi.org/10.3389/fimmu.2023.1269526" TargetMode="External"/><Relationship Id="rId35" Type="http://schemas.openxmlformats.org/officeDocument/2006/relationships/hyperlink" Target="https://dx.doi.org/10.7759/cureus.49207" TargetMode="External"/><Relationship Id="rId36" Type="http://schemas.openxmlformats.org/officeDocument/2006/relationships/hyperlink" Target="https://dx.doi.org/10.3389/fped.2023.1324670" TargetMode="External"/><Relationship Id="rId37" Type="http://schemas.openxmlformats.org/officeDocument/2006/relationships/hyperlink" Target="https://dx.doi.org/10.2147/CIA.S436816" TargetMode="External"/><Relationship Id="rId38" Type="http://schemas.openxmlformats.org/officeDocument/2006/relationships/hyperlink" Target="https://dx.doi.org/10.1186/s13256-023-04275-4" TargetMode="External"/><Relationship Id="rId39" Type="http://schemas.openxmlformats.org/officeDocument/2006/relationships/hyperlink" Target="https://dx.doi.org/10.1007/s00068-023-02418-2" TargetMode="External"/><Relationship Id="rId40" Type="http://schemas.openxmlformats.org/officeDocument/2006/relationships/hyperlink" Target="https://dx.doi.org/10.1007/s10029-023-02925-6" TargetMode="External"/><Relationship Id="rId41" Type="http://schemas.openxmlformats.org/officeDocument/2006/relationships/hyperlink" Target="https://dx.doi.org/10.1016/j.ajem.2023.12.023" TargetMode="External"/><Relationship Id="rId42" Type="http://schemas.openxmlformats.org/officeDocument/2006/relationships/hyperlink" Target="https://dx.doi.org/10.1007/s13304-023-01730-1" TargetMode="External"/><Relationship Id="rId43" Type="http://schemas.openxmlformats.org/officeDocument/2006/relationships/hyperlink" Target="https://dx.doi.org/10.1007/s11916-023-01200-8" TargetMode="External"/><Relationship Id="rId44" Type="http://schemas.openxmlformats.org/officeDocument/2006/relationships/hyperlink" Target="https://dx.doi.org/10.1001/jama.2023.23147" TargetMode="External"/><Relationship Id="rId45" Type="http://schemas.openxmlformats.org/officeDocument/2006/relationships/hyperlink" Target="https://dx.doi.org/10.1007/s00402-023-05162-9" TargetMode="External"/><Relationship Id="rId46" Type="http://schemas.openxmlformats.org/officeDocument/2006/relationships/hyperlink" Target="https://dx.doi.org/10.1007/s00402-023-05168-3" TargetMode="External"/><Relationship Id="rId47" Type="http://schemas.openxmlformats.org/officeDocument/2006/relationships/hyperlink" Target="https://dx.doi.org/10.1002/ncp.11109" TargetMode="External"/><Relationship Id="rId48" Type="http://schemas.openxmlformats.org/officeDocument/2006/relationships/hyperlink" Target="https://dx.doi.org/10.1111/jocd.16114" TargetMode="External"/><Relationship Id="rId49" Type="http://schemas.openxmlformats.org/officeDocument/2006/relationships/hyperlink" Target="https://dx.doi.org/10.1002/jcsm.13402" TargetMode="External"/><Relationship Id="rId50" Type="http://schemas.openxmlformats.org/officeDocument/2006/relationships/hyperlink" Target="https://dx.doi.org/10.7759/cureus.49370" TargetMode="External"/><Relationship Id="rId51" Type="http://schemas.openxmlformats.org/officeDocument/2006/relationships/hyperlink" Target="https://dx.doi.org/10.22038/ABJS.2023.65924.3157" TargetMode="External"/><Relationship Id="rId52" Type="http://schemas.openxmlformats.org/officeDocument/2006/relationships/hyperlink" Target="https://dx.doi.org/10.1155/2023/6340851" TargetMode="External"/><Relationship Id="rId53" Type="http://schemas.openxmlformats.org/officeDocument/2006/relationships/hyperlink" Target="https://dx.doi.org/10.2147/DDDT.S441302" TargetMode="External"/><Relationship Id="rId54" Type="http://schemas.openxmlformats.org/officeDocument/2006/relationships/hyperlink" Target="https://dx.doi.org/10.18683/germs.2023.1394" TargetMode="External"/><Relationship Id="rId55" Type="http://schemas.openxmlformats.org/officeDocument/2006/relationships/hyperlink" Target="https://dx.doi.org/10.7759/cureus.51064" TargetMode="External"/><Relationship Id="rId56" Type="http://schemas.openxmlformats.org/officeDocument/2006/relationships/hyperlink" Target="https://dx.doi.org/10.1055/a-2235-5453" TargetMode="External"/><Relationship Id="rId57" Type="http://schemas.openxmlformats.org/officeDocument/2006/relationships/hyperlink" Target="https://dx.doi.org/10.1016/j.ijscr.2023.109191" TargetMode="External"/><Relationship Id="rId58" Type="http://schemas.openxmlformats.org/officeDocument/2006/relationships/hyperlink" Target="https://dx.doi.org/10.4269/ajtmh.23-0404" TargetMode="External"/><Relationship Id="rId59" Type="http://schemas.openxmlformats.org/officeDocument/2006/relationships/hyperlink" Target="https://dx.doi.org/10.4317/medoral.26368" TargetMode="External"/><Relationship Id="rId60" Type="http://schemas.openxmlformats.org/officeDocument/2006/relationships/hyperlink" Target="https://dx.doi.org/10.1089/sur.2023.201" TargetMode="External"/><Relationship Id="rId61" Type="http://schemas.openxmlformats.org/officeDocument/2006/relationships/hyperlink" Target="https://dx.doi.org/10.1089/lap.2023.0233" TargetMode="External"/><Relationship Id="rId62" Type="http://schemas.openxmlformats.org/officeDocument/2006/relationships/hyperlink" Target="https://dx.doi.org/10.1007/s00423-023-03202-x" TargetMode="External"/><Relationship Id="rId63" Type="http://schemas.openxmlformats.org/officeDocument/2006/relationships/hyperlink" Target="https://dx.doi.org/10.1007/s11230-023-10123-2" TargetMode="External"/><Relationship Id="rId64" Type="http://schemas.openxmlformats.org/officeDocument/2006/relationships/hyperlink" Target="https://dx.doi.org/10.1097/DCR.0000000000003190" TargetMode="External"/><Relationship Id="rId65" Type="http://schemas.openxmlformats.org/officeDocument/2006/relationships/hyperlink" Target="https://dx.doi.org/10.5435/JAAOSGlobal-D-23-00261" TargetMode="External"/><Relationship Id="rId66" Type="http://schemas.openxmlformats.org/officeDocument/2006/relationships/hyperlink" Target="https://dx.doi.org/10.1111/iwj.14605" TargetMode="External"/><Relationship Id="rId67" Type="http://schemas.openxmlformats.org/officeDocument/2006/relationships/hyperlink" Target="https://dx.doi.org/10.1111/petr.14680" TargetMode="External"/><Relationship Id="rId68" Type="http://schemas.openxmlformats.org/officeDocument/2006/relationships/hyperlink" Target="https://dx.doi.org/10.1002/micr.31139" TargetMode="External"/><Relationship Id="rId69" Type="http://schemas.openxmlformats.org/officeDocument/2006/relationships/hyperlink" Target="https://dx.doi.org/10.3389/fimmu.2023.1320683" TargetMode="External"/><Relationship Id="rId70" Type="http://schemas.openxmlformats.org/officeDocument/2006/relationships/hyperlink" Target="https://dx.doi.org/10.1016/j.heliyon.2023.e23028" TargetMode="External"/><Relationship Id="rId71" Type="http://schemas.openxmlformats.org/officeDocument/2006/relationships/hyperlink" Target="https://dx.doi.org/10.7759/cureus.49384" TargetMode="External"/><Relationship Id="rId72" Type="http://schemas.openxmlformats.org/officeDocument/2006/relationships/hyperlink" Target="https://dx.doi.org/10.1016/j.avsg.2023.11.022" TargetMode="External"/><Relationship Id="rId73" Type="http://schemas.openxmlformats.org/officeDocument/2006/relationships/hyperlink" Target="https://dx.doi.org/10.1016/j.vetmic.2023.109945" TargetMode="External"/><Relationship Id="rId74" Type="http://schemas.openxmlformats.org/officeDocument/2006/relationships/hyperlink" Target="https://dx.doi.org/10.1111/iwj.14549" TargetMode="External"/><Relationship Id="rId75" Type="http://schemas.openxmlformats.org/officeDocument/2006/relationships/hyperlink" Target="https://dx.doi.org/10.1016/j.oooo.2023.09.004" TargetMode="External"/><Relationship Id="rId76" Type="http://schemas.openxmlformats.org/officeDocument/2006/relationships/hyperlink" Target="https://dx.doi.org/10.1016/j.surg.2023.11.035" TargetMode="External"/><Relationship Id="rId77" Type="http://schemas.openxmlformats.org/officeDocument/2006/relationships/hyperlink" Target="https://dx.doi.org/10.5435/JAAOS-D-23-00235" TargetMode="External"/><Relationship Id="rId78" Type="http://schemas.openxmlformats.org/officeDocument/2006/relationships/hyperlink" Target="https://dx.doi.org/10.1097/MAT.0000000000002126" TargetMode="External"/><Relationship Id="rId79" Type="http://schemas.openxmlformats.org/officeDocument/2006/relationships/hyperlink" Target="https://dx.doi.org/10.17116/otorino20238806181" TargetMode="External"/><Relationship Id="rId80" Type="http://schemas.openxmlformats.org/officeDocument/2006/relationships/hyperlink" Target="https://dx.doi.org/10.1001/jamaoto.2023.4025" TargetMode="External"/><Relationship Id="rId81" Type="http://schemas.openxmlformats.org/officeDocument/2006/relationships/hyperlink" Target="https://dx.doi.org/10.1007/s15010-023-02147-z" TargetMode="External"/><Relationship Id="rId82" Type="http://schemas.openxmlformats.org/officeDocument/2006/relationships/hyperlink" Target="https://dx.doi.org/10.1007/s00246-023-03395-4" TargetMode="External"/><Relationship Id="rId83" Type="http://schemas.openxmlformats.org/officeDocument/2006/relationships/hyperlink" Target="https://dx.doi.org/10.1007/978-3-031-36084-8_53" TargetMode="External"/><Relationship Id="rId84" Type="http://schemas.openxmlformats.org/officeDocument/2006/relationships/hyperlink" Target="https://dx.doi.org/10.1007/978-3-031-36084-8_50" TargetMode="External"/><Relationship Id="rId85" Type="http://schemas.openxmlformats.org/officeDocument/2006/relationships/hyperlink" Target="https://dx.doi.org/10.1007/978-3-031-36084-8_37" TargetMode="External"/><Relationship Id="rId86" Type="http://schemas.openxmlformats.org/officeDocument/2006/relationships/hyperlink" Target="https://dx.doi.org/10.1161/JAHA.123.031387" TargetMode="External"/><Relationship Id="rId87" Type="http://schemas.openxmlformats.org/officeDocument/2006/relationships/hyperlink" Target="https://dx.doi.org/10.36233/0507-4088-202" TargetMode="External"/><Relationship Id="rId88" Type="http://schemas.openxmlformats.org/officeDocument/2006/relationships/hyperlink" Target="https://dx.doi.org/10.1111/ped.15724" TargetMode="External"/><Relationship Id="rId89" Type="http://schemas.openxmlformats.org/officeDocument/2006/relationships/hyperlink" Target="https://dx.doi.org/10.1017/ash.2023.478" TargetMode="External"/><Relationship Id="rId90" Type="http://schemas.openxmlformats.org/officeDocument/2006/relationships/hyperlink" Target="https://dx.doi.org/10.1017/ash.2023.501" TargetMode="External"/><Relationship Id="rId91" Type="http://schemas.openxmlformats.org/officeDocument/2006/relationships/hyperlink" Target="https://dx.doi.org/10.7759/cureus.49586" TargetMode="External"/><Relationship Id="rId92" Type="http://schemas.openxmlformats.org/officeDocument/2006/relationships/hyperlink" Target="https://dx.doi.org/10.7759/cureus.49584" TargetMode="External"/><Relationship Id="rId93" Type="http://schemas.openxmlformats.org/officeDocument/2006/relationships/hyperlink" Target="https://dx.doi.org/10.3389/fonc.2023.1271077" TargetMode="External"/><Relationship Id="rId94" Type="http://schemas.openxmlformats.org/officeDocument/2006/relationships/hyperlink" Target="https://dx.doi.org/10.22551/2023.41.1004.10274" TargetMode="External"/><Relationship Id="rId95" Type="http://schemas.openxmlformats.org/officeDocument/2006/relationships/hyperlink" Target="https://dx.doi.org/10.1016/j.asmr.2023.100776" TargetMode="External"/><Relationship Id="rId96" Type="http://schemas.openxmlformats.org/officeDocument/2006/relationships/hyperlink" Target="https://dx.doi.org/10.12659/AOT.941583" TargetMode="External"/><Relationship Id="rId97" Type="http://schemas.openxmlformats.org/officeDocument/2006/relationships/hyperlink" Target="https://dx.doi.org/10.1111/iwj.14607" TargetMode="External"/><Relationship Id="rId98" Type="http://schemas.openxmlformats.org/officeDocument/2006/relationships/hyperlink" Target="https://dx.doi.org/10.1007/s10029-023-02938-1" TargetMode="External"/><Relationship Id="rId99" Type="http://schemas.openxmlformats.org/officeDocument/2006/relationships/hyperlink" Target="https://dx.doi.org/10.1093/jbcr/irad205" TargetMode="External"/><Relationship Id="rId100" Type="http://schemas.openxmlformats.org/officeDocument/2006/relationships/hyperlink" Target="https://dx.doi.org/10.1016/j.joms.2023.10.004" TargetMode="External"/><Relationship Id="rId101" Type="http://schemas.openxmlformats.org/officeDocument/2006/relationships/hyperlink" Target="https://dx.doi.org/10.26355/eurrev_202312_34783" TargetMode="External"/><Relationship Id="rId102" Type="http://schemas.openxmlformats.org/officeDocument/2006/relationships/hyperlink" Target="https://dx.doi.org/10.1039/d3lc00753g" TargetMode="External"/><Relationship Id="rId103" Type="http://schemas.openxmlformats.org/officeDocument/2006/relationships/hyperlink" Target="https://dx.doi.org/10.22038/IJBMS.2023.69295.15100" TargetMode="External"/><Relationship Id="rId104" Type="http://schemas.openxmlformats.org/officeDocument/2006/relationships/hyperlink" Target="https://dx.doi.org/10.22038/IJBMS.2023.70847.15389" TargetMode="External"/><Relationship Id="rId105" Type="http://schemas.openxmlformats.org/officeDocument/2006/relationships/hyperlink" Target="https://dx.doi.org/10.7759/cureus.49791" TargetMode="External"/><Relationship Id="rId106" Type="http://schemas.openxmlformats.org/officeDocument/2006/relationships/hyperlink" Target="https://dx.doi.org/10.7759/cureus.49783" TargetMode="External"/><Relationship Id="rId107" Type="http://schemas.openxmlformats.org/officeDocument/2006/relationships/hyperlink" Target="https://dx.doi.org/10.1093/jscr/rjad685" TargetMode="External"/><Relationship Id="rId108" Type="http://schemas.openxmlformats.org/officeDocument/2006/relationships/hyperlink" Target="https://dx.doi.org/10.1017/ice.2023.279" TargetMode="External"/><Relationship Id="rId109" Type="http://schemas.openxmlformats.org/officeDocument/2006/relationships/hyperlink" Target="https://dx.doi.org/10.1016/j.avsg.2023.11.021" TargetMode="External"/><Relationship Id="rId110" Type="http://schemas.openxmlformats.org/officeDocument/2006/relationships/hyperlink" Target="https://dx.doi.org/10.1016/j.ijantimicag.2023.107080" TargetMode="External"/><Relationship Id="rId111" Type="http://schemas.openxmlformats.org/officeDocument/2006/relationships/hyperlink" Target="https://dx.doi.org/10.1093/jscr/rjad689" TargetMode="External"/><Relationship Id="rId112" Type="http://schemas.openxmlformats.org/officeDocument/2006/relationships/hyperlink" Target="https://dx.doi.org/10.2147/VMRR.S435932" TargetMode="External"/><Relationship Id="rId113" Type="http://schemas.openxmlformats.org/officeDocument/2006/relationships/hyperlink" Target="https://dx.doi.org/10.1021/acssensors.3c01755" TargetMode="External"/><Relationship Id="rId114" Type="http://schemas.openxmlformats.org/officeDocument/2006/relationships/hyperlink" Target="https://dx.doi.org/10.2345/0899-8205-57.4.171" TargetMode="External"/><Relationship Id="rId115" Type="http://schemas.openxmlformats.org/officeDocument/2006/relationships/hyperlink" Target="https://dx.doi.org/10.1093/bjsopen/zrad107" TargetMode="External"/><Relationship Id="rId116" Type="http://schemas.openxmlformats.org/officeDocument/2006/relationships/hyperlink" Target="https://dx.doi.org/10.7547/21-175" TargetMode="External"/><Relationship Id="rId117" Type="http://schemas.openxmlformats.org/officeDocument/2006/relationships/hyperlink" Target="https://dx.doi.org/10.7547/21-228" TargetMode="External"/><Relationship Id="rId118" Type="http://schemas.openxmlformats.org/officeDocument/2006/relationships/hyperlink" Target="https://dx.doi.org/10.1007/s11864-023-01165-1" TargetMode="External"/><Relationship Id="rId119" Type="http://schemas.openxmlformats.org/officeDocument/2006/relationships/hyperlink" Target="https://dx.doi.org/10.1089/sur.2023.010" TargetMode="External"/><Relationship Id="rId120" Type="http://schemas.openxmlformats.org/officeDocument/2006/relationships/hyperlink" Target="https://dx.doi.org/10.3389/fimmu.2023.1282016" TargetMode="External"/><Relationship Id="rId121" Type="http://schemas.openxmlformats.org/officeDocument/2006/relationships/hyperlink" Target="https://dx.doi.org/10.1016/j.eclinm.2023.102367" TargetMode="External"/><Relationship Id="rId122" Type="http://schemas.openxmlformats.org/officeDocument/2006/relationships/hyperlink" Target="https://dx.doi.org/10.7759/cureus.49853" TargetMode="External"/><Relationship Id="rId123" Type="http://schemas.openxmlformats.org/officeDocument/2006/relationships/hyperlink" Target="https://dx.doi.org/10.3389/fimmu.2023.1283595" TargetMode="External"/><Relationship Id="rId124" Type="http://schemas.openxmlformats.org/officeDocument/2006/relationships/hyperlink" Target="https://dx.doi.org/10.18502/ijpa.v18i4.14265" TargetMode="External"/><Relationship Id="rId125" Type="http://schemas.openxmlformats.org/officeDocument/2006/relationships/hyperlink" Target="https://dx.doi.org/10.1111/iwj.14535" TargetMode="External"/><Relationship Id="rId126" Type="http://schemas.openxmlformats.org/officeDocument/2006/relationships/hyperlink" Target="https://dx.doi.org/10.1038/s41587-023-02033-x" TargetMode="External"/><Relationship Id="rId127" Type="http://schemas.openxmlformats.org/officeDocument/2006/relationships/hyperlink" Target="https://dx.doi.org/10.1111/sji.13337" TargetMode="External"/><Relationship Id="rId128" Type="http://schemas.openxmlformats.org/officeDocument/2006/relationships/hyperlink" Target="https://dx.doi.org/10.1136/bmjopen-2023-076739" TargetMode="External"/><Relationship Id="rId129" Type="http://schemas.openxmlformats.org/officeDocument/2006/relationships/hyperlink" Target="https://dx.doi.org/10.1097/BOT.0000000000002758" TargetMode="External"/><Relationship Id="rId130" Type="http://schemas.openxmlformats.org/officeDocument/2006/relationships/hyperlink" Target="https://dx.doi.org/10.1016/j.exer.2023.109779" TargetMode="External"/><Relationship Id="rId131" Type="http://schemas.openxmlformats.org/officeDocument/2006/relationships/hyperlink" Target="https://dx.doi.org/10.1055/a-2238-7591" TargetMode="External"/><Relationship Id="rId132" Type="http://schemas.openxmlformats.org/officeDocument/2006/relationships/hyperlink" Target="https://dx.doi.org/10.1016/j.nut.2023.112298" TargetMode="External"/><Relationship Id="rId133" Type="http://schemas.openxmlformats.org/officeDocument/2006/relationships/hyperlink" Target="https://dx.doi.org/10.1016/j.diagmicrobio.2023.116170" TargetMode="External"/><Relationship Id="rId134" Type="http://schemas.openxmlformats.org/officeDocument/2006/relationships/hyperlink" Target="https://dx.doi.org/10.1186/s12985-023-02260-3" TargetMode="External"/><Relationship Id="rId135" Type="http://schemas.openxmlformats.org/officeDocument/2006/relationships/hyperlink" Target="https://dx.doi.org/10.1186/s12879-023-08818-4" TargetMode="External"/><Relationship Id="rId136" Type="http://schemas.openxmlformats.org/officeDocument/2006/relationships/hyperlink" Target="https://dx.doi.org/10.1016/j.anpede.2023.12.004" TargetMode="External"/><Relationship Id="rId137" Type="http://schemas.openxmlformats.org/officeDocument/2006/relationships/hyperlink" Target="https://dx.doi.org/10.1093/ejcts/ezad433" TargetMode="External"/><Relationship Id="rId138" Type="http://schemas.openxmlformats.org/officeDocument/2006/relationships/hyperlink" Target="https://dx.doi.org/10.12968/jowc.2023.32.Sup12a.S8" TargetMode="External"/><Relationship Id="rId139" Type="http://schemas.openxmlformats.org/officeDocument/2006/relationships/hyperlink" Target="https://dx.doi.org/10.7547/21-179" TargetMode="External"/><Relationship Id="rId140" Type="http://schemas.openxmlformats.org/officeDocument/2006/relationships/hyperlink" Target="https://dx.doi.org/10.1186/s12348-023-00380-z" TargetMode="External"/><Relationship Id="rId141" Type="http://schemas.openxmlformats.org/officeDocument/2006/relationships/hyperlink" Target="https://dx.doi.org/10.1016/j.knee.2023.12.011" TargetMode="External"/><Relationship Id="rId142" Type="http://schemas.openxmlformats.org/officeDocument/2006/relationships/hyperlink" Target="https://dx.doi.org/10.1097/MD.0000000000036618" TargetMode="External"/><Relationship Id="rId143" Type="http://schemas.openxmlformats.org/officeDocument/2006/relationships/hyperlink" Target="https://dx.doi.org/10.1097/MD.0000000000036687" TargetMode="External"/><Relationship Id="rId144" Type="http://schemas.openxmlformats.org/officeDocument/2006/relationships/hyperlink" Target="https://dx.doi.org/10.1097/MD.0000000000036402" TargetMode="External"/><Relationship Id="rId145" Type="http://schemas.openxmlformats.org/officeDocument/2006/relationships/hyperlink" Target="https://dx.doi.org/10.1097/FJC.0000000000001533" TargetMode="External"/><Relationship Id="rId146" Type="http://schemas.openxmlformats.org/officeDocument/2006/relationships/hyperlink" Target="https://dx.doi.org/10.1021/acssensors.3c01727" TargetMode="External"/><Relationship Id="rId147" Type="http://schemas.openxmlformats.org/officeDocument/2006/relationships/hyperlink" Target="https://dx.doi.org/10.1177/10225536231224829" TargetMode="External"/><Relationship Id="rId148" Type="http://schemas.openxmlformats.org/officeDocument/2006/relationships/hyperlink" Target="https://dx.doi.org/10.1007/s00192-023-05716-w" TargetMode="External"/><Relationship Id="rId149" Type="http://schemas.openxmlformats.org/officeDocument/2006/relationships/hyperlink" Target="https://dx.doi.org/10.54847/cp.2024.01.09" TargetMode="External"/><Relationship Id="rId150" Type="http://schemas.openxmlformats.org/officeDocument/2006/relationships/hyperlink" Target="https://dx.doi.org/10.1249/JSR.0000000000001130" TargetMode="External"/><Relationship Id="rId151" Type="http://schemas.openxmlformats.org/officeDocument/2006/relationships/hyperlink" Target="https://dx.doi.org/10.1128/spectrum.01620-23" TargetMode="External"/><Relationship Id="rId152" Type="http://schemas.openxmlformats.org/officeDocument/2006/relationships/hyperlink" Target="https://dx.doi.org/10.1097/MEG.0000000000002704" TargetMode="External"/><Relationship Id="rId153" Type="http://schemas.openxmlformats.org/officeDocument/2006/relationships/hyperlink" Target="https://dx.doi.org/10.31083/j.fbl2812339" TargetMode="External"/><Relationship Id="rId154" Type="http://schemas.openxmlformats.org/officeDocument/2006/relationships/hyperlink" Target="https://dx.doi.org/10.3389/fmicb.2023.1278860" TargetMode="External"/><Relationship Id="rId155" Type="http://schemas.openxmlformats.org/officeDocument/2006/relationships/hyperlink" Target="https://dx.doi.org/10.3389/fcimb.2023.1307380" TargetMode="External"/><Relationship Id="rId156" Type="http://schemas.openxmlformats.org/officeDocument/2006/relationships/hyperlink" Target="https://dx.doi.org/10.3389/fped.2023.1292623" TargetMode="External"/><Relationship Id="rId157" Type="http://schemas.openxmlformats.org/officeDocument/2006/relationships/hyperlink" Target="https://dx.doi.org/10.1016/j.crwh.2023.e00574" TargetMode="External"/><Relationship Id="rId158" Type="http://schemas.openxmlformats.org/officeDocument/2006/relationships/hyperlink" Target="https://dx.doi.org/10.2174/0118715265255809231107100450" TargetMode="External"/><Relationship Id="rId159" Type="http://schemas.openxmlformats.org/officeDocument/2006/relationships/hyperlink" Target="https://dx.doi.org/10.1111/jocd.16170" TargetMode="External"/><Relationship Id="rId160" Type="http://schemas.openxmlformats.org/officeDocument/2006/relationships/hyperlink" Target="https://dx.doi.org/10.1186/s13018-023-04473-2" TargetMode="External"/><Relationship Id="rId161" Type="http://schemas.openxmlformats.org/officeDocument/2006/relationships/hyperlink" Target="https://dx.doi.org/10.1038/s41598-024-51180-x" TargetMode="External"/><Relationship Id="rId162" Type="http://schemas.openxmlformats.org/officeDocument/2006/relationships/hyperlink" Target="https://dx.doi.org/10.1016/j.pulmoe.2023.12.001" TargetMode="External"/><Relationship Id="rId163" Type="http://schemas.openxmlformats.org/officeDocument/2006/relationships/hyperlink" Target="https://dx.doi.org/10.1136/thorax-2022-219738" TargetMode="External"/><Relationship Id="rId164" Type="http://schemas.openxmlformats.org/officeDocument/2006/relationships/hyperlink" Target="https://dx.doi.org/10.1186/s12891-024-07165-y" TargetMode="External"/><Relationship Id="rId165" Type="http://schemas.openxmlformats.org/officeDocument/2006/relationships/hyperlink" Target="https://dx.doi.org/10.1186/s12879-023-08966-7" TargetMode="External"/><Relationship Id="rId166" Type="http://schemas.openxmlformats.org/officeDocument/2006/relationships/hyperlink" Target="https://dx.doi.org/10.1186/s12879-024-08977-y" TargetMode="External"/><Relationship Id="rId167" Type="http://schemas.openxmlformats.org/officeDocument/2006/relationships/hyperlink" Target="https://dx.doi.org/10.1016/j.jtcvs.2023.12.022" TargetMode="External"/><Relationship Id="rId168" Type="http://schemas.openxmlformats.org/officeDocument/2006/relationships/hyperlink" Target="https://dx.doi.org/10.1097/MOG.0000000000000994" TargetMode="External"/><Relationship Id="rId169" Type="http://schemas.openxmlformats.org/officeDocument/2006/relationships/hyperlink" Target="https://dx.doi.org/10.1007/s00203-023-03775-7" TargetMode="External"/><Relationship Id="rId170" Type="http://schemas.openxmlformats.org/officeDocument/2006/relationships/hyperlink" Target="https://dx.doi.org/10.1007/s00455-023-10646-2" TargetMode="External"/><Relationship Id="rId171" Type="http://schemas.openxmlformats.org/officeDocument/2006/relationships/hyperlink" Target="https://dx.doi.org/10.1007/s00345-023-04715-2" TargetMode="External"/><Relationship Id="rId172" Type="http://schemas.openxmlformats.org/officeDocument/2006/relationships/hyperlink" Target="https://dx.doi.org/10.3928/23258160-20231023-01" TargetMode="External"/><Relationship Id="rId173" Type="http://schemas.openxmlformats.org/officeDocument/2006/relationships/hyperlink" Target="https://dx.doi.org/10.1097/TA.0000000000004240" TargetMode="External"/><Relationship Id="rId174" Type="http://schemas.openxmlformats.org/officeDocument/2006/relationships/hyperlink" Target="https://dx.doi.org/10.1111/aor.14710" TargetMode="External"/><Relationship Id="rId175" Type="http://schemas.openxmlformats.org/officeDocument/2006/relationships/hyperlink" Target="https://dx.doi.org/10.4193/Rhin23.267" TargetMode="External"/><Relationship Id="rId176" Type="http://schemas.openxmlformats.org/officeDocument/2006/relationships/hyperlink" Target="https://dx.doi.org/10.1099/jmm.0.001784" TargetMode="External"/><Relationship Id="rId177" Type="http://schemas.openxmlformats.org/officeDocument/2006/relationships/hyperlink" Target="https://dx.doi.org/10.1080/22221751.2024.2302854" TargetMode="External"/><Relationship Id="rId178" Type="http://schemas.openxmlformats.org/officeDocument/2006/relationships/hyperlink" Target="https://dx.doi.org/10.3400/avd.cr.23-00047" TargetMode="External"/><Relationship Id="rId179" Type="http://schemas.openxmlformats.org/officeDocument/2006/relationships/hyperlink" Target="https://dx.doi.org/10.3389/fped.2023.1311862" TargetMode="External"/><Relationship Id="rId180" Type="http://schemas.openxmlformats.org/officeDocument/2006/relationships/hyperlink" Target="https://dx.doi.org/10.3389/fped.2023.1272852" TargetMode="External"/><Relationship Id="rId181" Type="http://schemas.openxmlformats.org/officeDocument/2006/relationships/hyperlink" Target="https://dx.doi.org/10.1159/000533387" TargetMode="External"/><Relationship Id="rId182" Type="http://schemas.openxmlformats.org/officeDocument/2006/relationships/hyperlink" Target="https://dx.doi.org/10.1007/s10096-023-04737-z" TargetMode="External"/><Relationship Id="rId183" Type="http://schemas.openxmlformats.org/officeDocument/2006/relationships/hyperlink" Target="https://dx.doi.org/10.1186/s13063-023-07714-1" TargetMode="External"/><Relationship Id="rId184" Type="http://schemas.openxmlformats.org/officeDocument/2006/relationships/hyperlink" Target="https://dx.doi.org/10.1186/s12889-024-17635-6" TargetMode="External"/><Relationship Id="rId185" Type="http://schemas.openxmlformats.org/officeDocument/2006/relationships/hyperlink" Target="https://dx.doi.org/10.1093/infdis/jiad604" TargetMode="External"/><Relationship Id="rId186" Type="http://schemas.openxmlformats.org/officeDocument/2006/relationships/hyperlink" Target="https://dx.doi.org/10.1093/milmed/usad505" TargetMode="External"/><Relationship Id="rId187" Type="http://schemas.openxmlformats.org/officeDocument/2006/relationships/hyperlink" Target="https://dx.doi.org/10.1177/00031348241227214" TargetMode="External"/><Relationship Id="rId188" Type="http://schemas.openxmlformats.org/officeDocument/2006/relationships/hyperlink" Target="https://dx.doi.org/10.1213/ANE.0000000000006814" TargetMode="External"/><Relationship Id="rId189" Type="http://schemas.openxmlformats.org/officeDocument/2006/relationships/hyperlink" Target="https://dx.doi.org/10.1073/pnas.2315354120" TargetMode="External"/><Relationship Id="rId190" Type="http://schemas.openxmlformats.org/officeDocument/2006/relationships/hyperlink" Target="https://dx.doi.org/10.1007/s10840-024-01734-w" TargetMode="External"/><Relationship Id="rId191" Type="http://schemas.openxmlformats.org/officeDocument/2006/relationships/hyperlink" Target="https://dx.doi.org/10.1007/s00383-023-05615-7" TargetMode="External"/><Relationship Id="rId192" Type="http://schemas.openxmlformats.org/officeDocument/2006/relationships/hyperlink" Target="https://dx.doi.org/10.1128/mbio.02372-23" TargetMode="External"/><Relationship Id="rId193" Type="http://schemas.openxmlformats.org/officeDocument/2006/relationships/hyperlink" Target="https://dx.doi.org/10.1128/spectrum.01549-23" TargetMode="External"/><Relationship Id="rId194" Type="http://schemas.openxmlformats.org/officeDocument/2006/relationships/hyperlink" Target="https://dx.doi.org/10.1111/ans.18856" TargetMode="External"/><Relationship Id="rId195" Type="http://schemas.openxmlformats.org/officeDocument/2006/relationships/hyperlink" Target="https://dx.doi.org/10.14701/ahbps.23-072" TargetMode="External"/><Relationship Id="rId196" Type="http://schemas.openxmlformats.org/officeDocument/2006/relationships/hyperlink" Target="https://dx.doi.org/10.1530/EOR-22-0144" TargetMode="External"/><Relationship Id="rId197" Type="http://schemas.openxmlformats.org/officeDocument/2006/relationships/hyperlink" Target="https://dx.doi.org/10.4081/aiua.2023.12108" TargetMode="External"/><Relationship Id="rId198" Type="http://schemas.openxmlformats.org/officeDocument/2006/relationships/hyperlink" Target="https://dx.doi.org/10.1016/j.heliyon.2023.e23351" TargetMode="External"/><Relationship Id="rId199" Type="http://schemas.openxmlformats.org/officeDocument/2006/relationships/hyperlink" Target="https://dx.doi.org/10.1016/j.nmni.2023.101214" TargetMode="External"/><Relationship Id="rId200" Type="http://schemas.openxmlformats.org/officeDocument/2006/relationships/hyperlink" Target="https://dx.doi.org/10.1186/s12879-023-08972-9" TargetMode="External"/><Relationship Id="rId201" Type="http://schemas.openxmlformats.org/officeDocument/2006/relationships/hyperlink" Target="https://dx.doi.org/10.1007/s11255-023-03850-4" TargetMode="External"/><Relationship Id="rId202" Type="http://schemas.openxmlformats.org/officeDocument/2006/relationships/hyperlink" Target="https://dx.doi.org/10.1038/s41433-023-02917-x" TargetMode="External"/><Relationship Id="rId203" Type="http://schemas.openxmlformats.org/officeDocument/2006/relationships/hyperlink" Target="https://dx.doi.org/10.1186/s40792-024-01814-z" TargetMode="External"/><Relationship Id="rId204" Type="http://schemas.openxmlformats.org/officeDocument/2006/relationships/hyperlink" Target="https://dx.doi.org/10.1038/s42003-023-05747-5" TargetMode="External"/><Relationship Id="rId205" Type="http://schemas.openxmlformats.org/officeDocument/2006/relationships/hyperlink" Target="https://dx.doi.org/10.1038/s41598-023-50332-9" TargetMode="External"/><Relationship Id="rId206" Type="http://schemas.openxmlformats.org/officeDocument/2006/relationships/hyperlink" Target="https://dx.doi.org/10.1080/08941939.2024.2301794" TargetMode="External"/><Relationship Id="rId207" Type="http://schemas.openxmlformats.org/officeDocument/2006/relationships/hyperlink" Target="https://dx.doi.org/10.1016/j.jcf.2023.12.011" TargetMode="External"/><Relationship Id="rId208" Type="http://schemas.openxmlformats.org/officeDocument/2006/relationships/hyperlink" Target="https://dx.doi.org/10.1016/j.amjsurg.2024.01.004" TargetMode="External"/><Relationship Id="rId209" Type="http://schemas.openxmlformats.org/officeDocument/2006/relationships/hyperlink" Target="https://dx.doi.org/10.1016/j.transproceed.2023.11.021" TargetMode="External"/><Relationship Id="rId210" Type="http://schemas.openxmlformats.org/officeDocument/2006/relationships/hyperlink" Target="https://dx.doi.org/10.1016/j.chest.2023.07.001" TargetMode="External"/><Relationship Id="rId211" Type="http://schemas.openxmlformats.org/officeDocument/2006/relationships/hyperlink" Target="https://dx.doi.org/10.1136/bmjopen-2023-080721" TargetMode="External"/><Relationship Id="rId212" Type="http://schemas.openxmlformats.org/officeDocument/2006/relationships/hyperlink" Target="https://dx.doi.org/10.1136/bmjopen-2023-075948" TargetMode="External"/><Relationship Id="rId213" Type="http://schemas.openxmlformats.org/officeDocument/2006/relationships/hyperlink" Target="https://dx.doi.org/10.1016/j.tcm.2024.01.001" TargetMode="External"/><Relationship Id="rId214" Type="http://schemas.openxmlformats.org/officeDocument/2006/relationships/hyperlink" Target="https://dx.doi.org/10.1016/j.recot.2024.01.002" TargetMode="External"/><Relationship Id="rId215" Type="http://schemas.openxmlformats.org/officeDocument/2006/relationships/hyperlink" Target="https://dx.doi.org/10.2176/jns-nmc.2022-0340" TargetMode="External"/><Relationship Id="rId216" Type="http://schemas.openxmlformats.org/officeDocument/2006/relationships/hyperlink" Target="https://dx.doi.org/10.1016/j.joms.2024.01.001" TargetMode="External"/><Relationship Id="rId217" Type="http://schemas.openxmlformats.org/officeDocument/2006/relationships/hyperlink" Target="https://dx.doi.org/10.1016/j.clineuro.2023.108111" TargetMode="External"/><Relationship Id="rId218" Type="http://schemas.openxmlformats.org/officeDocument/2006/relationships/hyperlink" Target="https://dx.doi.org/10.1016/j.injury.2023.111309" TargetMode="External"/><Relationship Id="rId219" Type="http://schemas.openxmlformats.org/officeDocument/2006/relationships/hyperlink" Target="https://dx.doi.org/10.1016/j.spinee.2023.12.008" TargetMode="External"/><Relationship Id="rId220" Type="http://schemas.openxmlformats.org/officeDocument/2006/relationships/hyperlink" Target="https://dx.doi.org/10.1016/j.jormas.2024.101761" TargetMode="External"/><Relationship Id="rId221" Type="http://schemas.openxmlformats.org/officeDocument/2006/relationships/hyperlink" Target="https://dx.doi.org/10.1016/j.arth.2024.01.006" TargetMode="External"/><Relationship Id="rId222" Type="http://schemas.openxmlformats.org/officeDocument/2006/relationships/hyperlink" Target="https://dx.doi.org/10.1016/j.ijscr.2023.109184" TargetMode="External"/><Relationship Id="rId223" Type="http://schemas.openxmlformats.org/officeDocument/2006/relationships/hyperlink" Target="https://dx.doi.org/10.1016/j.jcv.2023.105634" TargetMode="External"/><Relationship Id="rId224" Type="http://schemas.openxmlformats.org/officeDocument/2006/relationships/hyperlink" Target="https://dx.doi.org/10.1016/j.jocn.2024.01.004" TargetMode="External"/><Relationship Id="rId225" Type="http://schemas.openxmlformats.org/officeDocument/2006/relationships/hyperlink" Target="https://dx.doi.org/10.1007/s00402-023-05188-z" TargetMode="External"/><Relationship Id="rId226" Type="http://schemas.openxmlformats.org/officeDocument/2006/relationships/hyperlink" Target="https://dx.doi.org/10.1111/ases.13278" TargetMode="External"/><Relationship Id="rId227" Type="http://schemas.openxmlformats.org/officeDocument/2006/relationships/hyperlink" Target="https://dx.doi.org/10.1016/j.transproceed.2023.11.003" TargetMode="External"/><Relationship Id="rId228" Type="http://schemas.openxmlformats.org/officeDocument/2006/relationships/hyperlink" Target="https://dx.doi.org/10.1002/adma.202310617" TargetMode="External"/><Relationship Id="rId229" Type="http://schemas.openxmlformats.org/officeDocument/2006/relationships/hyperlink" Target="https://dx.doi.org/10.1097/BOT.0000000000002771" TargetMode="External"/><Relationship Id="rId230" Type="http://schemas.openxmlformats.org/officeDocument/2006/relationships/hyperlink" Target="https://dx.doi.org/10.1097/BOT.0000000000002767" TargetMode="External"/><Relationship Id="rId231" Type="http://schemas.openxmlformats.org/officeDocument/2006/relationships/hyperlink" Target="https://dx.doi.org/10.1097/MD.0000000000036726" TargetMode="External"/><Relationship Id="rId232" Type="http://schemas.openxmlformats.org/officeDocument/2006/relationships/hyperlink" Target="https://dx.doi.org/10.1097/MD.0000000000036744" TargetMode="External"/><Relationship Id="rId233" Type="http://schemas.openxmlformats.org/officeDocument/2006/relationships/hyperlink" Target="https://dx.doi.org/10.1007/s00345-023-04736-x" TargetMode="External"/><Relationship Id="rId234" Type="http://schemas.openxmlformats.org/officeDocument/2006/relationships/hyperlink" Target="https://dx.doi.org/10.1016/j.ajic.2023.11.006" TargetMode="External"/><Relationship Id="rId235" Type="http://schemas.openxmlformats.org/officeDocument/2006/relationships/hyperlink" Target="https://dx.doi.org/10.1097/HC9.0000000000000360" TargetMode="External"/><Relationship Id="rId236" Type="http://schemas.openxmlformats.org/officeDocument/2006/relationships/hyperlink" Target="https://dx.doi.org/10.3233/NPM-230076" TargetMode="External"/><Relationship Id="rId237" Type="http://schemas.openxmlformats.org/officeDocument/2006/relationships/hyperlink" Target="https://dx.doi.org/10.4193/Rhin23.415" TargetMode="External"/><Relationship Id="rId238" Type="http://schemas.openxmlformats.org/officeDocument/2006/relationships/hyperlink" Target="https://dx.doi.org/10.1186/s12891-023-07160-9" TargetMode="External"/><Relationship Id="rId239" Type="http://schemas.openxmlformats.org/officeDocument/2006/relationships/hyperlink" Target="https://dx.doi.org/10.1186/s12891-024-07197-4" TargetMode="External"/><Relationship Id="rId240" Type="http://schemas.openxmlformats.org/officeDocument/2006/relationships/hyperlink" Target="https://dx.doi.org/10.1016/j.clgc.2023.12.005" TargetMode="External"/><Relationship Id="rId241" Type="http://schemas.openxmlformats.org/officeDocument/2006/relationships/hyperlink" Target="https://dx.doi.org/10.1093/sxmrev/qead057" TargetMode="External"/><Relationship Id="rId242" Type="http://schemas.openxmlformats.org/officeDocument/2006/relationships/hyperlink" Target="https://dx.doi.org/10.1016/j.meegid.2024.105551" TargetMode="External"/><Relationship Id="rId243" Type="http://schemas.openxmlformats.org/officeDocument/2006/relationships/hyperlink" Target="https://dx.doi.org/10.1016/j.arth.2024.01.013" TargetMode="External"/><Relationship Id="rId244" Type="http://schemas.openxmlformats.org/officeDocument/2006/relationships/hyperlink" Target="https://dx.doi.org/10.1016/j.mcp.2024.101949" TargetMode="External"/><Relationship Id="rId245" Type="http://schemas.openxmlformats.org/officeDocument/2006/relationships/hyperlink" Target="https://dx.doi.org/10.3171/2023.12.PEDS23404" TargetMode="External"/><Relationship Id="rId246" Type="http://schemas.openxmlformats.org/officeDocument/2006/relationships/hyperlink" Target="https://dx.doi.org/10.1097/WON.0000000000001042" TargetMode="External"/><Relationship Id="rId247" Type="http://schemas.openxmlformats.org/officeDocument/2006/relationships/hyperlink" Target="https://dx.doi.org/10.1097/MD.0000000000035459" TargetMode="External"/><Relationship Id="rId248" Type="http://schemas.openxmlformats.org/officeDocument/2006/relationships/hyperlink" Target="https://dx.doi.org/10.1097/MD.0000000000036040" TargetMode="External"/><Relationship Id="rId249" Type="http://schemas.openxmlformats.org/officeDocument/2006/relationships/hyperlink" Target="https://dx.doi.org/10.1111/myc.13686" TargetMode="External"/><Relationship Id="rId250" Type="http://schemas.openxmlformats.org/officeDocument/2006/relationships/hyperlink" Target="https://dx.doi.org/10.4103/jmas.jmas_197_23" TargetMode="External"/><Relationship Id="rId251" Type="http://schemas.openxmlformats.org/officeDocument/2006/relationships/hyperlink" Target="https://dx.doi.org/10.1177/00031348241227190" TargetMode="External"/><Relationship Id="rId252" Type="http://schemas.openxmlformats.org/officeDocument/2006/relationships/hyperlink" Target="https://dx.doi.org/10.7759/cureus.52106" TargetMode="External"/><Relationship Id="rId253" Type="http://schemas.openxmlformats.org/officeDocument/2006/relationships/hyperlink" Target="https://dx.doi.org/10.15537/smj.2024.45.1.20230504" TargetMode="External"/><Relationship Id="rId254" Type="http://schemas.openxmlformats.org/officeDocument/2006/relationships/hyperlink" Target="https://dx.doi.org/10.1016/j.arth.2024.01.025" TargetMode="External"/><Relationship Id="rId255" Type="http://schemas.openxmlformats.org/officeDocument/2006/relationships/hyperlink" Target="https://dx.doi.org/10.1016/j.wneu.2024.01.046" TargetMode="External"/><Relationship Id="rId256" Type="http://schemas.openxmlformats.org/officeDocument/2006/relationships/hyperlink" Target="https://dx.doi.org/10.1016/j.ijscr.2023.109180" TargetMode="External"/><Relationship Id="rId257" Type="http://schemas.openxmlformats.org/officeDocument/2006/relationships/hyperlink" Target="https://dx.doi.org/10.1016/j.jocn.2024.01.003" TargetMode="External"/><Relationship Id="rId258" Type="http://schemas.openxmlformats.org/officeDocument/2006/relationships/hyperlink" Target="https://dx.doi.org/10.1186/s12872-024-03715-3" TargetMode="External"/><Relationship Id="rId259" Type="http://schemas.openxmlformats.org/officeDocument/2006/relationships/hyperlink" Target="https://dx.doi.org/10.1016/j.jtv.2024.01.001" TargetMode="External"/><Relationship Id="rId260" Type="http://schemas.openxmlformats.org/officeDocument/2006/relationships/hyperlink" Target="https://dx.doi.org/10.1016/j.jpedsurg.2023.11.015" TargetMode="External"/><Relationship Id="rId261" Type="http://schemas.openxmlformats.org/officeDocument/2006/relationships/hyperlink" Target="https://dx.doi.org/10.1053/j.jvca.2023.12.017" TargetMode="External"/><Relationship Id="rId262" Type="http://schemas.openxmlformats.org/officeDocument/2006/relationships/hyperlink" Target="https://dx.doi.org/10.1007/s00405-023-08437-4" TargetMode="External"/><Relationship Id="rId263" Type="http://schemas.openxmlformats.org/officeDocument/2006/relationships/hyperlink" Target="https://dx.doi.org/10.47391/JPMA.6930" TargetMode="External"/><Relationship Id="rId264" Type="http://schemas.openxmlformats.org/officeDocument/2006/relationships/hyperlink" Target="https://dx.doi.org/10.1186/s12894-024-01401-2" TargetMode="External"/><Relationship Id="rId265" Type="http://schemas.openxmlformats.org/officeDocument/2006/relationships/hyperlink" Target="https://dx.doi.org/10.1186/s12933-023-02107-9" TargetMode="External"/><Relationship Id="rId266" Type="http://schemas.openxmlformats.org/officeDocument/2006/relationships/hyperlink" Target="https://dx.doi.org/10.1186/s12905-024-02882-x" TargetMode="External"/><Relationship Id="rId267" Type="http://schemas.openxmlformats.org/officeDocument/2006/relationships/hyperlink" Target="https://dx.doi.org/10.1016/j.transproceed.2023.11.031" TargetMode="External"/><Relationship Id="rId268" Type="http://schemas.openxmlformats.org/officeDocument/2006/relationships/hyperlink" Target="https://dx.doi.org/10.1016/j.surg.2023.11.033" TargetMode="External"/><Relationship Id="rId269" Type="http://schemas.openxmlformats.org/officeDocument/2006/relationships/hyperlink" Target="https://dx.doi.org/10.1016/j.arth.2024.01.012" TargetMode="External"/><Relationship Id="rId270" Type="http://schemas.openxmlformats.org/officeDocument/2006/relationships/hyperlink" Target="https://dx.doi.org/10.1016/j.otsr.2024.103814" TargetMode="External"/><Relationship Id="rId271" Type="http://schemas.openxmlformats.org/officeDocument/2006/relationships/hyperlink" Target="https://dx.doi.org/10.1016/j.jhin.2023.12.014" TargetMode="External"/><Relationship Id="rId272" Type="http://schemas.openxmlformats.org/officeDocument/2006/relationships/hyperlink" Target="https://dx.doi.org/10.1016/j.virusres.2024.199319" TargetMode="External"/><Relationship Id="rId273" Type="http://schemas.openxmlformats.org/officeDocument/2006/relationships/hyperlink" Target="https://dx.doi.org/10.1016/j.arth.2024.01.021" TargetMode="External"/><Relationship Id="rId274" Type="http://schemas.openxmlformats.org/officeDocument/2006/relationships/hyperlink" Target="https://dx.doi.org/10.1016/j.ijporl.2024.111860" TargetMode="External"/><Relationship Id="rId275" Type="http://schemas.openxmlformats.org/officeDocument/2006/relationships/hyperlink" Target="https://dx.doi.org/10.1111/odi.14865" TargetMode="External"/><Relationship Id="rId276" Type="http://schemas.openxmlformats.org/officeDocument/2006/relationships/hyperlink" Target="https://dx.doi.org/10.1007/s00423-024-03234-x" TargetMode="External"/><Relationship Id="rId277" Type="http://schemas.openxmlformats.org/officeDocument/2006/relationships/hyperlink" Target="https://dx.doi.org/10.11604/pamj.2023.46.53.39452" TargetMode="External"/><Relationship Id="rId278" Type="http://schemas.openxmlformats.org/officeDocument/2006/relationships/hyperlink" Target="https://dx.doi.org/10.36518/2689-0216.1577" TargetMode="External"/><Relationship Id="rId279" Type="http://schemas.openxmlformats.org/officeDocument/2006/relationships/hyperlink" Target="https://dx.doi.org/10.4254/wjh.v15.i12.1338" TargetMode="External"/><Relationship Id="rId280" Type="http://schemas.openxmlformats.org/officeDocument/2006/relationships/hyperlink" Target="https://dx.doi.org/10.1093/ckj/sfad291" TargetMode="External"/><Relationship Id="rId281" Type="http://schemas.openxmlformats.org/officeDocument/2006/relationships/hyperlink" Target="https://dx.doi.org/10.4103/ijstd.ijstd_58_22" TargetMode="External"/><Relationship Id="rId282" Type="http://schemas.openxmlformats.org/officeDocument/2006/relationships/hyperlink" Target="https://dx.doi.org/10.5005/jp-journals-10018-1404" TargetMode="External"/><Relationship Id="rId283" Type="http://schemas.openxmlformats.org/officeDocument/2006/relationships/hyperlink" Target="https://dx.doi.org/10.13004/kjnt.2023.19.e59" TargetMode="External"/><Relationship Id="rId284" Type="http://schemas.openxmlformats.org/officeDocument/2006/relationships/hyperlink" Target="https://dx.doi.org/10.1097/MS9.0000000000001504" TargetMode="External"/><Relationship Id="rId285" Type="http://schemas.openxmlformats.org/officeDocument/2006/relationships/hyperlink" Target="https://dx.doi.org/10.1097/MS9.0000000000001455" TargetMode="External"/><Relationship Id="rId286" Type="http://schemas.openxmlformats.org/officeDocument/2006/relationships/hyperlink" Target="https://dx.doi.org/10.1097/MS9.0000000000001520" TargetMode="External"/><Relationship Id="rId287" Type="http://schemas.openxmlformats.org/officeDocument/2006/relationships/hyperlink" Target="https://dx.doi.org/10.1097/MS9.0000000000001463" TargetMode="External"/><Relationship Id="rId288" Type="http://schemas.openxmlformats.org/officeDocument/2006/relationships/hyperlink" Target="https://dx.doi.org/10.1186/s12891-023-07024-2" TargetMode="External"/><Relationship Id="rId289" Type="http://schemas.openxmlformats.org/officeDocument/2006/relationships/hyperlink" Target="https://dx.doi.org/10.1186/s13018-024-04553-x" TargetMode="External"/><Relationship Id="rId290" Type="http://schemas.openxmlformats.org/officeDocument/2006/relationships/hyperlink" Target="https://dx.doi.org/10.1186/s12885-024-11836-3" TargetMode="External"/><Relationship Id="rId291" Type="http://schemas.openxmlformats.org/officeDocument/2006/relationships/hyperlink" Target="https://dx.doi.org/10.1186/s12879-024-09014-8" TargetMode="External"/><Relationship Id="rId292" Type="http://schemas.openxmlformats.org/officeDocument/2006/relationships/hyperlink" Target="https://dx.doi.org/10.1186/s40792-024-01818-9" TargetMode="External"/><Relationship Id="rId293" Type="http://schemas.openxmlformats.org/officeDocument/2006/relationships/hyperlink" Target="https://dx.doi.org/10.1186/s40792-024-01815-y" TargetMode="External"/><Relationship Id="rId294" Type="http://schemas.openxmlformats.org/officeDocument/2006/relationships/hyperlink" Target="https://dx.doi.org/10.1007/s00423-024-03225-y" TargetMode="External"/><Relationship Id="rId295" Type="http://schemas.openxmlformats.org/officeDocument/2006/relationships/hyperlink" Target="https://dx.doi.org/10.1007/s00256-023-04558-3" TargetMode="External"/><Relationship Id="rId296" Type="http://schemas.openxmlformats.org/officeDocument/2006/relationships/hyperlink" Target="https://dx.doi.org/10.21614/chirurgia.2023.v.118.i.6.p.673" TargetMode="External"/><Relationship Id="rId297" Type="http://schemas.openxmlformats.org/officeDocument/2006/relationships/hyperlink" Target="https://dx.doi.org/10.21614/chirurgia.2023.v.118.i.6.p.654" TargetMode="External"/><Relationship Id="rId298" Type="http://schemas.openxmlformats.org/officeDocument/2006/relationships/hyperlink" Target="https://dx.doi.org/10.21614/chirurgia.2023.v.118.i.6.p.568" TargetMode="External"/><Relationship Id="rId299" Type="http://schemas.openxmlformats.org/officeDocument/2006/relationships/hyperlink" Target="https://dx.doi.org/10.1016/j.vetmic.2024.109991" TargetMode="External"/><Relationship Id="rId300" Type="http://schemas.openxmlformats.org/officeDocument/2006/relationships/hyperlink" Target="https://dx.doi.org/10.4269/ajtmh.23-0122" TargetMode="External"/><Relationship Id="rId301" Type="http://schemas.openxmlformats.org/officeDocument/2006/relationships/hyperlink" Target="https://dx.doi.org/10.1097/PXR.0000000000000321" TargetMode="External"/><Relationship Id="rId302" Type="http://schemas.openxmlformats.org/officeDocument/2006/relationships/hyperlink" Target="https://dx.doi.org/10.1002/14651858.CD013295.pub2" TargetMode="External"/><Relationship Id="rId303" Type="http://schemas.openxmlformats.org/officeDocument/2006/relationships/hyperlink" Target="https://dx.doi.org/10.1002/14651858.CD015213.pub2" TargetMode="External"/><Relationship Id="rId304" Type="http://schemas.openxmlformats.org/officeDocument/2006/relationships/hyperlink" Target="https://dx.doi.org/10.1016/j.heliyon.2024.e24237" TargetMode="External"/><Relationship Id="rId305" Type="http://schemas.openxmlformats.org/officeDocument/2006/relationships/hyperlink" Target="https://dx.doi.org/10.5005/jp-journals-10024-3557" TargetMode="External"/><Relationship Id="rId306" Type="http://schemas.openxmlformats.org/officeDocument/2006/relationships/hyperlink" Target="https://dx.doi.org/10.1111/os.13948" TargetMode="External"/><Relationship Id="rId307" Type="http://schemas.openxmlformats.org/officeDocument/2006/relationships/hyperlink" Target="https://dx.doi.org/10.1016/j.identj.2023.12.005" TargetMode="External"/><Relationship Id="rId308" Type="http://schemas.openxmlformats.org/officeDocument/2006/relationships/hyperlink" Target="https://dx.doi.org/10.1016/j.arth.2024.01.020" TargetMode="External"/><Relationship Id="rId309" Type="http://schemas.openxmlformats.org/officeDocument/2006/relationships/hyperlink" Target="https://dx.doi.org/10.1016/j.arth.2024.01.014" TargetMode="External"/><Relationship Id="rId310" Type="http://schemas.openxmlformats.org/officeDocument/2006/relationships/hyperlink" Target="https://dx.doi.org/10.1016/j.jneuroim.2024.578288" TargetMode="External"/><Relationship Id="rId311" Type="http://schemas.openxmlformats.org/officeDocument/2006/relationships/hyperlink" Target="https://dx.doi.org/10.1016/j.ijscr.2024.109243" TargetMode="External"/><Relationship Id="rId312" Type="http://schemas.openxmlformats.org/officeDocument/2006/relationships/hyperlink" Target="https://dx.doi.org/10.1016/j.ejogrb.2024.01.019" TargetMode="External"/><Relationship Id="rId313" Type="http://schemas.openxmlformats.org/officeDocument/2006/relationships/hyperlink" Target="https://dx.doi.org/10.1016/j.jcv.2023.105620" TargetMode="External"/><Relationship Id="rId314" Type="http://schemas.openxmlformats.org/officeDocument/2006/relationships/hyperlink" Target="https://dx.doi.org/10.1080/01676830.2023.2300793" TargetMode="External"/><Relationship Id="rId315" Type="http://schemas.openxmlformats.org/officeDocument/2006/relationships/hyperlink" Target="https://dx.doi.org/10.1371/journal.pone.0290887" TargetMode="External"/><Relationship Id="rId316" Type="http://schemas.openxmlformats.org/officeDocument/2006/relationships/hyperlink" Target="https://dx.doi.org/10.1080/14787210.2024.2305854" TargetMode="External"/><Relationship Id="rId317" Type="http://schemas.openxmlformats.org/officeDocument/2006/relationships/hyperlink" Target="https://dx.doi.org/10.1093/cid/ciae017" TargetMode="External"/><Relationship Id="rId318" Type="http://schemas.openxmlformats.org/officeDocument/2006/relationships/hyperlink" Target="https://dx.doi.org/10.1002/jmv.29398" TargetMode="External"/><Relationship Id="rId319" Type="http://schemas.openxmlformats.org/officeDocument/2006/relationships/hyperlink" Target="https://dx.doi.org/10.1002/jmv.29390" TargetMode="External"/><Relationship Id="rId320" Type="http://schemas.openxmlformats.org/officeDocument/2006/relationships/hyperlink" Target="https://dx.doi.org/10.1177/15589447231221247" TargetMode="External"/><Relationship Id="rId321" Type="http://schemas.openxmlformats.org/officeDocument/2006/relationships/hyperlink" Target="https://dx.doi.org/10.1097/INF.0000000000004205" TargetMode="External"/><Relationship Id="rId322" Type="http://schemas.openxmlformats.org/officeDocument/2006/relationships/hyperlink" Target="https://dx.doi.org/10.1097/MD.0000000000036978" TargetMode="External"/><Relationship Id="rId323" Type="http://schemas.openxmlformats.org/officeDocument/2006/relationships/hyperlink" Target="https://dx.doi.org/10.2196/51820" TargetMode="External"/><Relationship Id="rId324" Type="http://schemas.openxmlformats.org/officeDocument/2006/relationships/hyperlink" Target="https://dx.doi.org/10.1128/jvi.01661-23" TargetMode="External"/><Relationship Id="rId325" Type="http://schemas.openxmlformats.org/officeDocument/2006/relationships/hyperlink" Target="https://dx.doi.org/10.4103/jmas.jmas_110_22" TargetMode="External"/><Relationship Id="rId326" Type="http://schemas.openxmlformats.org/officeDocument/2006/relationships/hyperlink" Target="https://dx.doi.org/10.1111/ans.18864" TargetMode="External"/><Relationship Id="rId327" Type="http://schemas.openxmlformats.org/officeDocument/2006/relationships/hyperlink" Target="https://dx.doi.org/10.1093/trstmh/trad100" TargetMode="External"/><Relationship Id="rId328" Type="http://schemas.openxmlformats.org/officeDocument/2006/relationships/hyperlink" Target="https://dx.doi.org/10.3389/fpubh.2023.1245131" TargetMode="External"/><Relationship Id="rId329" Type="http://schemas.openxmlformats.org/officeDocument/2006/relationships/hyperlink" Target="https://dx.doi.org/10.5114/wiitm.2023.133439" TargetMode="External"/><Relationship Id="rId330" Type="http://schemas.openxmlformats.org/officeDocument/2006/relationships/hyperlink" Target="https://dx.doi.org/10.5114/wiitm.2023.132070" TargetMode="External"/><Relationship Id="rId331" Type="http://schemas.openxmlformats.org/officeDocument/2006/relationships/hyperlink" Target="https://dx.doi.org/10.5114/wiitm.2023.132439" TargetMode="External"/><Relationship Id="rId332" Type="http://schemas.openxmlformats.org/officeDocument/2006/relationships/hyperlink" Target="https://dx.doi.org/10.7759/cureus.50786" TargetMode="External"/><Relationship Id="rId333" Type="http://schemas.openxmlformats.org/officeDocument/2006/relationships/hyperlink" Target="https://dx.doi.org/10.7759/cureus.50777" TargetMode="External"/><Relationship Id="rId334" Type="http://schemas.openxmlformats.org/officeDocument/2006/relationships/hyperlink" Target="https://dx.doi.org/10.7759/cureus.50790" TargetMode="External"/><Relationship Id="rId335" Type="http://schemas.openxmlformats.org/officeDocument/2006/relationships/hyperlink" Target="https://dx.doi.org/10.22336/rjo.2023.64" TargetMode="External"/><Relationship Id="rId336" Type="http://schemas.openxmlformats.org/officeDocument/2006/relationships/hyperlink" Target="https://dx.doi.org/10.5114/pm.2023.133847" TargetMode="External"/><Relationship Id="rId337" Type="http://schemas.openxmlformats.org/officeDocument/2006/relationships/hyperlink" Target="https://dx.doi.org/10.1093/jscr/rjad306" TargetMode="External"/><Relationship Id="rId338" Type="http://schemas.openxmlformats.org/officeDocument/2006/relationships/hyperlink" Target="https://dx.doi.org/10.1093/jscr/rjad717" TargetMode="External"/><Relationship Id="rId339" Type="http://schemas.openxmlformats.org/officeDocument/2006/relationships/hyperlink" Target="https://dx.doi.org/10.1186/s13019-024-02486-4" TargetMode="External"/><Relationship Id="rId340" Type="http://schemas.openxmlformats.org/officeDocument/2006/relationships/hyperlink" Target="https://dx.doi.org/10.1016/S2214-109X(23)00538-7" TargetMode="External"/><Relationship Id="rId341" Type="http://schemas.openxmlformats.org/officeDocument/2006/relationships/hyperlink" Target="https://dx.doi.org/10.1007/s12350-023-03285-5" TargetMode="External"/><Relationship Id="rId342" Type="http://schemas.openxmlformats.org/officeDocument/2006/relationships/hyperlink" Target="https://dx.doi.org/10.1016/j.wneu.2024.01.070" TargetMode="External"/><Relationship Id="rId343" Type="http://schemas.openxmlformats.org/officeDocument/2006/relationships/hyperlink" Target="https://dx.doi.org/10.1016/j.arth.2024.01.028" TargetMode="External"/><Relationship Id="rId344" Type="http://schemas.openxmlformats.org/officeDocument/2006/relationships/hyperlink" Target="https://dx.doi.org/10.1016/j.arth.2024.01.030" TargetMode="External"/><Relationship Id="rId345" Type="http://schemas.openxmlformats.org/officeDocument/2006/relationships/hyperlink" Target="https://dx.doi.org/10.1016/j.ijpp.2024.01.002" TargetMode="External"/><Relationship Id="rId346" Type="http://schemas.openxmlformats.org/officeDocument/2006/relationships/hyperlink" Target="https://dx.doi.org/10.1016/j.knee.2023.12.015" TargetMode="External"/><Relationship Id="rId347" Type="http://schemas.openxmlformats.org/officeDocument/2006/relationships/hyperlink" Target="https://dx.doi.org/10.1093/asj/sjae006" TargetMode="External"/><Relationship Id="rId348" Type="http://schemas.openxmlformats.org/officeDocument/2006/relationships/hyperlink" Target="https://dx.doi.org/10.1111/ddg.15287" TargetMode="External"/><Relationship Id="rId349" Type="http://schemas.openxmlformats.org/officeDocument/2006/relationships/hyperlink" Target="https://dx.doi.org/10.1186/s13063-023-07605-5" TargetMode="External"/><Relationship Id="rId350" Type="http://schemas.openxmlformats.org/officeDocument/2006/relationships/hyperlink" Target="https://dx.doi.org/10.1007/s00535-023-02069-5" TargetMode="External"/><Relationship Id="rId351" Type="http://schemas.openxmlformats.org/officeDocument/2006/relationships/hyperlink" Target="https://dx.doi.org/10.1093/mmy/myae002" TargetMode="External"/><Relationship Id="rId352" Type="http://schemas.openxmlformats.org/officeDocument/2006/relationships/hyperlink" Target="https://dx.doi.org/10.1016/j.job.2024.01.003" TargetMode="External"/><Relationship Id="rId353" Type="http://schemas.openxmlformats.org/officeDocument/2006/relationships/hyperlink" Target="https://dx.doi.org/10.1016/j.ijscr.2024.109268" TargetMode="External"/><Relationship Id="rId354" Type="http://schemas.openxmlformats.org/officeDocument/2006/relationships/hyperlink" Target="https://dx.doi.org/10.1016/j.knee.2023.12.012" TargetMode="External"/><Relationship Id="rId355" Type="http://schemas.openxmlformats.org/officeDocument/2006/relationships/hyperlink" Target="https://dx.doi.org/10.1007/s00586-023-08121-5" TargetMode="External"/><Relationship Id="rId356" Type="http://schemas.openxmlformats.org/officeDocument/2006/relationships/hyperlink" Target="https://dx.doi.org/10.3760/cma.j.cn115330-20230203-00045" TargetMode="External"/><Relationship Id="rId357" Type="http://schemas.openxmlformats.org/officeDocument/2006/relationships/hyperlink" Target="https://dx.doi.org/10.1097/BSD.0000000000001561" TargetMode="External"/><Relationship Id="rId358" Type="http://schemas.openxmlformats.org/officeDocument/2006/relationships/hyperlink" Target="https://dx.doi.org/10.1007/s12028-023-01925-9" TargetMode="External"/><Relationship Id="rId359" Type="http://schemas.openxmlformats.org/officeDocument/2006/relationships/hyperlink" Target="https://dx.doi.org/10.1007/s00068-023-02414-6" TargetMode="External"/><Relationship Id="rId360" Type="http://schemas.openxmlformats.org/officeDocument/2006/relationships/hyperlink" Target="https://dx.doi.org/10.1016/j.recot.2024.01.018" TargetMode="External"/><Relationship Id="rId361" Type="http://schemas.openxmlformats.org/officeDocument/2006/relationships/hyperlink" Target="https://dx.doi.org/10.1016/j.arth.2024.01.034" TargetMode="External"/><Relationship Id="rId362" Type="http://schemas.openxmlformats.org/officeDocument/2006/relationships/hyperlink" Target="https://dx.doi.org/10.1016/j.cjca.2024.01.018" TargetMode="External"/><Relationship Id="rId363" Type="http://schemas.openxmlformats.org/officeDocument/2006/relationships/hyperlink" Target="https://dx.doi.org/10.1073/pnas.2313089121" TargetMode="External"/><Relationship Id="rId364" Type="http://schemas.openxmlformats.org/officeDocument/2006/relationships/hyperlink" Target="https://dx.doi.org/10.1007/s10029-023-02943-4" TargetMode="External"/><Relationship Id="rId365" Type="http://schemas.openxmlformats.org/officeDocument/2006/relationships/hyperlink" Target="https://dx.doi.org/10.1186/s12348-023-00378-7" TargetMode="External"/><Relationship Id="rId366" Type="http://schemas.openxmlformats.org/officeDocument/2006/relationships/hyperlink" Target="https://dx.doi.org/10.1007/s11282-023-00734-2" TargetMode="External"/><Relationship Id="rId367" Type="http://schemas.openxmlformats.org/officeDocument/2006/relationships/hyperlink" Target="https://dx.doi.org/10.1638/2022-0119" TargetMode="External"/><Relationship Id="rId368" Type="http://schemas.openxmlformats.org/officeDocument/2006/relationships/hyperlink" Target="https://dx.doi.org/10.1128/spectrum.04014-23" TargetMode="External"/><Relationship Id="rId369" Type="http://schemas.openxmlformats.org/officeDocument/2006/relationships/hyperlink" Target="https://dx.doi.org/10.1089/end.2023.0388" TargetMode="External"/><Relationship Id="rId370" Type="http://schemas.openxmlformats.org/officeDocument/2006/relationships/hyperlink" Target="https://dx.doi.org/10.1038/s41390-023-02977-5" TargetMode="External"/><Relationship Id="rId371" Type="http://schemas.openxmlformats.org/officeDocument/2006/relationships/hyperlink" Target="https://dx.doi.org/10.1038/s41598-024-52497-3" TargetMode="External"/><Relationship Id="rId372" Type="http://schemas.openxmlformats.org/officeDocument/2006/relationships/hyperlink" Target="https://dx.doi.org/10.1186/s13019-024-02504-5" TargetMode="External"/><Relationship Id="rId373" Type="http://schemas.openxmlformats.org/officeDocument/2006/relationships/hyperlink" Target="https://dx.doi.org/10.1186/s13019-024-02480-w" TargetMode="External"/><Relationship Id="rId374" Type="http://schemas.openxmlformats.org/officeDocument/2006/relationships/hyperlink" Target="https://dx.doi.org/10.1186/s13104-024-06691-1" TargetMode="External"/><Relationship Id="rId375" Type="http://schemas.openxmlformats.org/officeDocument/2006/relationships/hyperlink" Target="https://dx.doi.org/10.1016/j.burns.2023.12.012" TargetMode="External"/><Relationship Id="rId376" Type="http://schemas.openxmlformats.org/officeDocument/2006/relationships/hyperlink" Target="https://dx.doi.org/10.1016/j.fas.2024.01.006" TargetMode="External"/><Relationship Id="rId377" Type="http://schemas.openxmlformats.org/officeDocument/2006/relationships/hyperlink" Target="https://dx.doi.org/10.1016/j.oooo.2023.11.012" TargetMode="External"/><Relationship Id="rId378" Type="http://schemas.openxmlformats.org/officeDocument/2006/relationships/hyperlink" Target="https://dx.doi.org/10.1136/bcr-2023-257130" TargetMode="External"/><Relationship Id="rId379" Type="http://schemas.openxmlformats.org/officeDocument/2006/relationships/hyperlink" Target="https://dx.doi.org/10.1093/ibd/izad304" TargetMode="External"/><Relationship Id="rId380" Type="http://schemas.openxmlformats.org/officeDocument/2006/relationships/hyperlink" Target="https://dx.doi.org/10.1055/a-2208-6245" TargetMode="External"/><Relationship Id="rId381" Type="http://schemas.openxmlformats.org/officeDocument/2006/relationships/hyperlink" Target="https://dx.doi.org/10.5468/ogs.23274" TargetMode="External"/><Relationship Id="rId382" Type="http://schemas.openxmlformats.org/officeDocument/2006/relationships/hyperlink" Target="https://dx.doi.org/10.1097/DSS.0000000000004089" TargetMode="External"/><Relationship Id="rId383" Type="http://schemas.openxmlformats.org/officeDocument/2006/relationships/hyperlink" Target="https://dx.doi.org/10.1007/s11686-023-00789-5" TargetMode="External"/><Relationship Id="rId384" Type="http://schemas.openxmlformats.org/officeDocument/2006/relationships/hyperlink" Target="https://dx.doi.org/10.1097/JS9.0000000000001088" TargetMode="External"/><Relationship Id="rId385" Type="http://schemas.openxmlformats.org/officeDocument/2006/relationships/hyperlink" Target="https://dx.doi.org/10.3389/fmicb.2023.1297948" TargetMode="External"/><Relationship Id="rId386" Type="http://schemas.openxmlformats.org/officeDocument/2006/relationships/hyperlink" Target="https://dx.doi.org/10.3389/fonc.2023.1294316" TargetMode="External"/><Relationship Id="rId387" Type="http://schemas.openxmlformats.org/officeDocument/2006/relationships/hyperlink" Target="https://dx.doi.org/10.1016/j.jtct.2023.12.011" TargetMode="External"/><Relationship Id="rId388" Type="http://schemas.openxmlformats.org/officeDocument/2006/relationships/hyperlink" Target="https://dx.doi.org/10.1016/j.recot.2023.12.003" TargetMode="External"/><Relationship Id="rId389" Type="http://schemas.openxmlformats.org/officeDocument/2006/relationships/hyperlink" Target="https://dx.doi.org/10.1016/j.vaccine.2023.12.042" TargetMode="External"/><Relationship Id="rId390" Type="http://schemas.openxmlformats.org/officeDocument/2006/relationships/hyperlink" Target="https://dx.doi.org/10.1016/j.identj.2023.11.011" TargetMode="External"/><Relationship Id="rId391" Type="http://schemas.openxmlformats.org/officeDocument/2006/relationships/hyperlink" Target="https://dx.doi.org/10.1177/03915603231216154" TargetMode="External"/><Relationship Id="rId392" Type="http://schemas.openxmlformats.org/officeDocument/2006/relationships/hyperlink" Target="https://dx.doi.org/10.1002/jor.25774" TargetMode="External"/><Relationship Id="rId393" Type="http://schemas.openxmlformats.org/officeDocument/2006/relationships/hyperlink" Target="https://dx.doi.org/10.1007/s00405-023-08396-w" TargetMode="External"/><Relationship Id="rId394" Type="http://schemas.openxmlformats.org/officeDocument/2006/relationships/hyperlink" Target="https://dx.doi.org/10.3389/fpubh.2023.1244351" TargetMode="External"/><Relationship Id="rId395" Type="http://schemas.openxmlformats.org/officeDocument/2006/relationships/hyperlink" Target="https://dx.doi.org/10.1016/j.jvacx.2023.100421" TargetMode="External"/><Relationship Id="rId396" Type="http://schemas.openxmlformats.org/officeDocument/2006/relationships/hyperlink" Target="https://dx.doi.org/10.1002/ccr3.8365" TargetMode="External"/><Relationship Id="rId397" Type="http://schemas.openxmlformats.org/officeDocument/2006/relationships/hyperlink" Target="https://dx.doi.org/10.1055/a-2077-5745" TargetMode="External"/><Relationship Id="rId398" Type="http://schemas.openxmlformats.org/officeDocument/2006/relationships/hyperlink" Target="https://dx.doi.org/10.1055/a-2119-3835" TargetMode="External"/><Relationship Id="rId399" Type="http://schemas.openxmlformats.org/officeDocument/2006/relationships/hyperlink" Target="https://dx.doi.org/10.7759/cureus.49328" TargetMode="External"/><Relationship Id="rId400" Type="http://schemas.openxmlformats.org/officeDocument/2006/relationships/hyperlink" Target="https://dx.doi.org/10.7759/cureus.49279" TargetMode="External"/><Relationship Id="rId401" Type="http://schemas.openxmlformats.org/officeDocument/2006/relationships/hyperlink" Target="https://dx.doi.org/10.1055/s-0043-1772477" TargetMode="External"/><Relationship Id="rId402" Type="http://schemas.openxmlformats.org/officeDocument/2006/relationships/hyperlink" Target="https://dx.doi.org/10.3390/v15122387" TargetMode="External"/><Relationship Id="rId403" Type="http://schemas.openxmlformats.org/officeDocument/2006/relationships/hyperlink" Target="https://dx.doi.org/10.1007/s43441-023-00598-y" TargetMode="External"/><Relationship Id="rId404" Type="http://schemas.openxmlformats.org/officeDocument/2006/relationships/hyperlink" Target="https://dx.doi.org/10.1007/s00586-023-08065-w" TargetMode="External"/><Relationship Id="rId405" Type="http://schemas.openxmlformats.org/officeDocument/2006/relationships/hyperlink" Target="https://dx.doi.org/10.1080/07391102.2023.2298731" TargetMode="External"/><Relationship Id="rId406" Type="http://schemas.openxmlformats.org/officeDocument/2006/relationships/hyperlink" Target="https://dx.doi.org/10.1007/s10461-023-04242-6" TargetMode="External"/><Relationship Id="rId407" Type="http://schemas.openxmlformats.org/officeDocument/2006/relationships/hyperlink" Target="https://dx.doi.org/10.4269/ajtmh.23-0206" TargetMode="External"/><Relationship Id="rId408" Type="http://schemas.openxmlformats.org/officeDocument/2006/relationships/hyperlink" Target="https://dx.doi.org/10.1089/lap.2023.0342" TargetMode="External"/><Relationship Id="rId409" Type="http://schemas.openxmlformats.org/officeDocument/2006/relationships/hyperlink" Target="https://dx.doi.org/10.1089/sur.2023.327" TargetMode="External"/><Relationship Id="rId410" Type="http://schemas.openxmlformats.org/officeDocument/2006/relationships/hyperlink" Target="https://dx.doi.org/10.12968/jowc.2024.33.Sup1.S10" TargetMode="External"/><Relationship Id="rId411" Type="http://schemas.openxmlformats.org/officeDocument/2006/relationships/hyperlink" Target="https://dx.doi.org/10.1016/j.focus.2023.100147" TargetMode="External"/><Relationship Id="rId412" Type="http://schemas.openxmlformats.org/officeDocument/2006/relationships/hyperlink" Target="https://dx.doi.org/10.1177/20503121231220821" TargetMode="External"/><Relationship Id="rId413" Type="http://schemas.openxmlformats.org/officeDocument/2006/relationships/hyperlink" Target="https://dx.doi.org/10.18926/AMO/66160" TargetMode="External"/><Relationship Id="rId414" Type="http://schemas.openxmlformats.org/officeDocument/2006/relationships/hyperlink" Target="https://dx.doi.org/10.1055/s-0043-1776914" TargetMode="External"/><Relationship Id="rId415" Type="http://schemas.openxmlformats.org/officeDocument/2006/relationships/hyperlink" Target="https://dx.doi.org/10.1111/iwj.14603" TargetMode="External"/><Relationship Id="rId416" Type="http://schemas.openxmlformats.org/officeDocument/2006/relationships/hyperlink" Target="https://dx.doi.org/10.1016/j.vaccine.2023.12.023" TargetMode="External"/><Relationship Id="rId417" Type="http://schemas.openxmlformats.org/officeDocument/2006/relationships/hyperlink" Target="https://dx.doi.org/10.5888/pcd20.230173" TargetMode="External"/><Relationship Id="rId418" Type="http://schemas.openxmlformats.org/officeDocument/2006/relationships/hyperlink" Target="https://dx.doi.org/10.1007/978-3-031-36084-8_36" TargetMode="External"/><Relationship Id="rId419" Type="http://schemas.openxmlformats.org/officeDocument/2006/relationships/hyperlink" Target="https://dx.doi.org/10.1111/iwj.14639" TargetMode="External"/><Relationship Id="rId420" Type="http://schemas.openxmlformats.org/officeDocument/2006/relationships/hyperlink" Target="https://dx.doi.org/10.7759/cureus.49485" TargetMode="External"/><Relationship Id="rId421" Type="http://schemas.openxmlformats.org/officeDocument/2006/relationships/hyperlink" Target="https://dx.doi.org/10.1111/iwj.14591" TargetMode="External"/><Relationship Id="rId422" Type="http://schemas.openxmlformats.org/officeDocument/2006/relationships/hyperlink" Target="https://dx.doi.org/10.1007/s12603-023-2050-6" TargetMode="External"/><Relationship Id="rId423" Type="http://schemas.openxmlformats.org/officeDocument/2006/relationships/hyperlink" Target="https://dx.doi.org/10.1111/jan.16017" TargetMode="External"/><Relationship Id="rId424" Type="http://schemas.openxmlformats.org/officeDocument/2006/relationships/hyperlink" Target="https://dx.doi.org/10.1001/jamanetworkopen.2023.49118" TargetMode="External"/><Relationship Id="rId425" Type="http://schemas.openxmlformats.org/officeDocument/2006/relationships/hyperlink" Target="https://dx.doi.org/10.1016/j.jpra.2023.11.006" TargetMode="External"/><Relationship Id="rId426" Type="http://schemas.openxmlformats.org/officeDocument/2006/relationships/hyperlink" Target="https://dx.doi.org/10.4103/jcecho.jcecho_35_23" TargetMode="External"/><Relationship Id="rId427" Type="http://schemas.openxmlformats.org/officeDocument/2006/relationships/hyperlink" Target="https://dx.doi.org/10.1016/j.amjcard.2023.12.046" TargetMode="External"/><Relationship Id="rId428" Type="http://schemas.openxmlformats.org/officeDocument/2006/relationships/hyperlink" Target="https://dx.doi.org/10.1016/j.wneu.2023.12.127" TargetMode="External"/><Relationship Id="rId429" Type="http://schemas.openxmlformats.org/officeDocument/2006/relationships/hyperlink" Target="https://dx.doi.org/10.1136/bmjopen-2023-078367" TargetMode="External"/><Relationship Id="rId430" Type="http://schemas.openxmlformats.org/officeDocument/2006/relationships/hyperlink" Target="https://dx.doi.org/10.1016/j.vaccine.2023.12.022" TargetMode="External"/><Relationship Id="rId431" Type="http://schemas.openxmlformats.org/officeDocument/2006/relationships/hyperlink" Target="https://dx.doi.org/10.1093/cid/ciad784" TargetMode="External"/><Relationship Id="rId432" Type="http://schemas.openxmlformats.org/officeDocument/2006/relationships/hyperlink" Target="https://dx.doi.org/10.1016/j.amj.2023.10.002" TargetMode="External"/><Relationship Id="rId433" Type="http://schemas.openxmlformats.org/officeDocument/2006/relationships/hyperlink" Target="https://dx.doi.org/10.7547/21-178" TargetMode="External"/><Relationship Id="rId434" Type="http://schemas.openxmlformats.org/officeDocument/2006/relationships/hyperlink" Target="https://dx.doi.org/10.1007/s00392-023-02356-4" TargetMode="External"/><Relationship Id="rId435" Type="http://schemas.openxmlformats.org/officeDocument/2006/relationships/hyperlink" Target="https://dx.doi.org/10.7759/cureus.49815" TargetMode="External"/><Relationship Id="rId436" Type="http://schemas.openxmlformats.org/officeDocument/2006/relationships/hyperlink" Target="https://dx.doi.org/10.1038/s41598-023-47984-y" TargetMode="External"/><Relationship Id="rId437" Type="http://schemas.openxmlformats.org/officeDocument/2006/relationships/hyperlink" Target="https://dx.doi.org/10.1186/s12879-023-08946-x" TargetMode="External"/><Relationship Id="rId438" Type="http://schemas.openxmlformats.org/officeDocument/2006/relationships/hyperlink" Target="https://dx.doi.org/10.1186/s12871-023-02390-9" TargetMode="External"/><Relationship Id="rId439" Type="http://schemas.openxmlformats.org/officeDocument/2006/relationships/hyperlink" Target="https://dx.doi.org/10.1080/10410236.2023.2297496" TargetMode="External"/><Relationship Id="rId440" Type="http://schemas.openxmlformats.org/officeDocument/2006/relationships/hyperlink" Target="https://dx.doi.org/10.26442/00403660.2023.04.202147" TargetMode="External"/><Relationship Id="rId441" Type="http://schemas.openxmlformats.org/officeDocument/2006/relationships/hyperlink" Target="https://dx.doi.org/10.1016/j.ajcnut.2023.08.028" TargetMode="External"/><Relationship Id="rId442" Type="http://schemas.openxmlformats.org/officeDocument/2006/relationships/hyperlink" Target="https://dx.doi.org/10.1302/2046-3758.131.BJR-2023-0012.R2" TargetMode="External"/><Relationship Id="rId443" Type="http://schemas.openxmlformats.org/officeDocument/2006/relationships/hyperlink" Target="https://dx.doi.org/10.1016/j.jocn.2023.12.007" TargetMode="External"/><Relationship Id="rId444" Type="http://schemas.openxmlformats.org/officeDocument/2006/relationships/hyperlink" Target="https://dx.doi.org/10.1186/s12936-023-04829-3" TargetMode="External"/><Relationship Id="rId445" Type="http://schemas.openxmlformats.org/officeDocument/2006/relationships/hyperlink" Target="https://dx.doi.org/10.1111/zph.13107" TargetMode="External"/><Relationship Id="rId446" Type="http://schemas.openxmlformats.org/officeDocument/2006/relationships/hyperlink" Target="https://dx.doi.org/10.5435/JAAOS-D-23-01073" TargetMode="External"/><Relationship Id="rId447" Type="http://schemas.openxmlformats.org/officeDocument/2006/relationships/hyperlink" Target="https://dx.doi.org/10.2105/AJPH.2023.307500" TargetMode="External"/><Relationship Id="rId448" Type="http://schemas.openxmlformats.org/officeDocument/2006/relationships/hyperlink" Target="https://dx.doi.org/10.1007/978-3-031-42108-2_5" TargetMode="External"/><Relationship Id="rId449" Type="http://schemas.openxmlformats.org/officeDocument/2006/relationships/hyperlink" Target="https://dx.doi.org/10.1007/978-3-031-42108-2_3" TargetMode="External"/><Relationship Id="rId450" Type="http://schemas.openxmlformats.org/officeDocument/2006/relationships/hyperlink" Target="https://dx.doi.org/10.1007/978-3-031-42108-2_2" TargetMode="External"/><Relationship Id="rId451" Type="http://schemas.openxmlformats.org/officeDocument/2006/relationships/hyperlink" Target="https://dx.doi.org/10.4103/ijp.ijp_783_21" TargetMode="External"/><Relationship Id="rId452" Type="http://schemas.openxmlformats.org/officeDocument/2006/relationships/hyperlink" Target="https://dx.doi.org/10.1016/j.jve.2023.100358" TargetMode="External"/><Relationship Id="rId453" Type="http://schemas.openxmlformats.org/officeDocument/2006/relationships/hyperlink" Target="https://dx.doi.org/10.1002/ccr3.8402" TargetMode="External"/><Relationship Id="rId454" Type="http://schemas.openxmlformats.org/officeDocument/2006/relationships/hyperlink" Target="https://dx.doi.org/10.1002/ccr3.8412" TargetMode="External"/><Relationship Id="rId455" Type="http://schemas.openxmlformats.org/officeDocument/2006/relationships/hyperlink" Target="https://dx.doi.org/10.1093/rb/rbad111" TargetMode="External"/><Relationship Id="rId456" Type="http://schemas.openxmlformats.org/officeDocument/2006/relationships/hyperlink" Target="https://dx.doi.org/10.1007/s13679-023-00548-7" TargetMode="External"/><Relationship Id="rId457" Type="http://schemas.openxmlformats.org/officeDocument/2006/relationships/hyperlink" Target="https://dx.doi.org/10.12688/f1000research.132714.2" TargetMode="External"/><Relationship Id="rId458" Type="http://schemas.openxmlformats.org/officeDocument/2006/relationships/hyperlink" Target="https://dx.doi.org/10.5409/wjcp.v12.i5.244" TargetMode="External"/><Relationship Id="rId459" Type="http://schemas.openxmlformats.org/officeDocument/2006/relationships/hyperlink" Target="https://dx.doi.org/10.1186/s12876-023-03040-7" TargetMode="External"/><Relationship Id="rId460" Type="http://schemas.openxmlformats.org/officeDocument/2006/relationships/hyperlink" Target="https://dx.doi.org/10.1177/00034894231222690" TargetMode="External"/><Relationship Id="rId461" Type="http://schemas.openxmlformats.org/officeDocument/2006/relationships/hyperlink" Target="https://dx.doi.org/10.1016/j.eururo.2023.12.005" TargetMode="External"/><Relationship Id="rId462" Type="http://schemas.openxmlformats.org/officeDocument/2006/relationships/hyperlink" Target="https://dx.doi.org/10.1016/j.cmi.2023.12.028" TargetMode="External"/><Relationship Id="rId463" Type="http://schemas.openxmlformats.org/officeDocument/2006/relationships/hyperlink" Target="https://dx.doi.org/10.1186/s12879-023-08957-8" TargetMode="External"/><Relationship Id="rId464" Type="http://schemas.openxmlformats.org/officeDocument/2006/relationships/hyperlink" Target="https://dx.doi.org/10.1016/j.spinee.2023.12.009" TargetMode="External"/><Relationship Id="rId465" Type="http://schemas.openxmlformats.org/officeDocument/2006/relationships/hyperlink" Target="https://dx.doi.org/10.3389/fcimb.2023.1268281" TargetMode="External"/><Relationship Id="rId466" Type="http://schemas.openxmlformats.org/officeDocument/2006/relationships/hyperlink" Target="https://dx.doi.org/10.3389/fpubh.2023.1270924" TargetMode="External"/><Relationship Id="rId467" Type="http://schemas.openxmlformats.org/officeDocument/2006/relationships/hyperlink" Target="https://dx.doi.org/10.7759/cureus.50037" TargetMode="External"/><Relationship Id="rId468" Type="http://schemas.openxmlformats.org/officeDocument/2006/relationships/hyperlink" Target="https://dx.doi.org/10.1016/j.jpedsurg.2023.11.025" TargetMode="External"/><Relationship Id="rId469" Type="http://schemas.openxmlformats.org/officeDocument/2006/relationships/hyperlink" Target="https://dx.doi.org/10.1016/j.jocn.2023.12.023" TargetMode="External"/><Relationship Id="rId470" Type="http://schemas.openxmlformats.org/officeDocument/2006/relationships/hyperlink" Target="https://dx.doi.org/10.1016/j.socscimed.2023.116509" TargetMode="External"/><Relationship Id="rId471" Type="http://schemas.openxmlformats.org/officeDocument/2006/relationships/hyperlink" Target="https://dx.doi.org/10.1136/bmjopen-2023-077631" TargetMode="External"/><Relationship Id="rId472" Type="http://schemas.openxmlformats.org/officeDocument/2006/relationships/hyperlink" Target="https://dx.doi.org/10.12968/jowc.2024.33.Sup1a.S10" TargetMode="External"/><Relationship Id="rId473" Type="http://schemas.openxmlformats.org/officeDocument/2006/relationships/hyperlink" Target="https://dx.doi.org/10.1128/jcm.01275-23" TargetMode="External"/><Relationship Id="rId474" Type="http://schemas.openxmlformats.org/officeDocument/2006/relationships/hyperlink" Target="https://dx.doi.org/10.1007/s13197-022-05642-7" TargetMode="External"/><Relationship Id="rId475" Type="http://schemas.openxmlformats.org/officeDocument/2006/relationships/hyperlink" Target="https://dx.doi.org/10.1002/puh2.109" TargetMode="External"/><Relationship Id="rId476" Type="http://schemas.openxmlformats.org/officeDocument/2006/relationships/hyperlink" Target="https://dx.doi.org/10.3389/fpubh.2023.1251692" TargetMode="External"/><Relationship Id="rId477" Type="http://schemas.openxmlformats.org/officeDocument/2006/relationships/hyperlink" Target="https://dx.doi.org/10.1177/11782234231224267" TargetMode="External"/><Relationship Id="rId478" Type="http://schemas.openxmlformats.org/officeDocument/2006/relationships/hyperlink" Target="https://dx.doi.org/10.1186/s12903-023-03741-1" TargetMode="External"/><Relationship Id="rId479" Type="http://schemas.openxmlformats.org/officeDocument/2006/relationships/hyperlink" Target="https://dx.doi.org/10.1016/j.knee.2023.12.013" TargetMode="External"/><Relationship Id="rId480" Type="http://schemas.openxmlformats.org/officeDocument/2006/relationships/hyperlink" Target="https://dx.doi.org/10.36416/1806-3756/e20230003" TargetMode="External"/><Relationship Id="rId481" Type="http://schemas.openxmlformats.org/officeDocument/2006/relationships/hyperlink" Target="https://dx.doi.org/10.1093/bjs/znad438" TargetMode="External"/><Relationship Id="rId482" Type="http://schemas.openxmlformats.org/officeDocument/2006/relationships/hyperlink" Target="https://dx.doi.org/10.1002/ajim.23563" TargetMode="External"/><Relationship Id="rId483" Type="http://schemas.openxmlformats.org/officeDocument/2006/relationships/hyperlink" Target="https://dx.doi.org/10.1093/jtm/taae005" TargetMode="External"/><Relationship Id="rId484" Type="http://schemas.openxmlformats.org/officeDocument/2006/relationships/hyperlink" Target="https://dx.doi.org/10.1016/j.ijcard.2024.131774" TargetMode="External"/><Relationship Id="rId485" Type="http://schemas.openxmlformats.org/officeDocument/2006/relationships/hyperlink" Target="https://dx.doi.org/10.15585/mmwr.mm7301a3" TargetMode="External"/><Relationship Id="rId486" Type="http://schemas.openxmlformats.org/officeDocument/2006/relationships/hyperlink" Target="https://dx.doi.org/10.15585/mmwr.mm7301a2" TargetMode="External"/><Relationship Id="rId487" Type="http://schemas.openxmlformats.org/officeDocument/2006/relationships/hyperlink" Target="https://dx.doi.org/10.15585/mmwr.mm7301a1" TargetMode="External"/><Relationship Id="rId488" Type="http://schemas.openxmlformats.org/officeDocument/2006/relationships/hyperlink" Target="https://dx.doi.org/10.7326/M23-3269" TargetMode="External"/><Relationship Id="rId489" Type="http://schemas.openxmlformats.org/officeDocument/2006/relationships/hyperlink" Target="https://dx.doi.org/10.52628/89.4.10045" TargetMode="External"/><Relationship Id="rId490" Type="http://schemas.openxmlformats.org/officeDocument/2006/relationships/hyperlink" Target="https://dx.doi.org/10.24953/turkjped.2023.320" TargetMode="External"/><Relationship Id="rId491" Type="http://schemas.openxmlformats.org/officeDocument/2006/relationships/hyperlink" Target="https://dx.doi.org/10.3390/ijms25010421" TargetMode="External"/><Relationship Id="rId492" Type="http://schemas.openxmlformats.org/officeDocument/2006/relationships/hyperlink" Target="https://dx.doi.org/10.3390/jcm13010201" TargetMode="External"/><Relationship Id="rId493" Type="http://schemas.openxmlformats.org/officeDocument/2006/relationships/hyperlink" Target="https://dx.doi.org/10.3390/jcm13010120" TargetMode="External"/><Relationship Id="rId494" Type="http://schemas.openxmlformats.org/officeDocument/2006/relationships/hyperlink" Target="https://dx.doi.org/10.3390/nu16010024" TargetMode="External"/><Relationship Id="rId495" Type="http://schemas.openxmlformats.org/officeDocument/2006/relationships/hyperlink" Target="https://dx.doi.org/10.3390/polym16010095" TargetMode="External"/><Relationship Id="rId496" Type="http://schemas.openxmlformats.org/officeDocument/2006/relationships/hyperlink" Target="https://dx.doi.org/10.3390/healthcare12010110" TargetMode="External"/><Relationship Id="rId497" Type="http://schemas.openxmlformats.org/officeDocument/2006/relationships/hyperlink" Target="https://dx.doi.org/10.1007/s00345-023-04742-z" TargetMode="External"/><Relationship Id="rId498" Type="http://schemas.openxmlformats.org/officeDocument/2006/relationships/hyperlink" Target="https://dx.doi.org/10.33314/jnhrc.v21i02.4488" TargetMode="External"/><Relationship Id="rId499" Type="http://schemas.openxmlformats.org/officeDocument/2006/relationships/hyperlink" Target="https://dx.doi.org/10.1136/bcr-2023-258609" TargetMode="External"/><Relationship Id="rId500" Type="http://schemas.openxmlformats.org/officeDocument/2006/relationships/hyperlink" Target="https://dx.doi.org/10.1371/journal.pmed.1004325" TargetMode="External"/><Relationship Id="rId501" Type="http://schemas.openxmlformats.org/officeDocument/2006/relationships/hyperlink" Target="https://dx.doi.org/10.1080/21645515.2024.2302220" TargetMode="External"/><Relationship Id="rId502" Type="http://schemas.openxmlformats.org/officeDocument/2006/relationships/hyperlink" Target="https://dx.doi.org/10.1161/JAHA.123.032370" TargetMode="External"/><Relationship Id="rId503" Type="http://schemas.openxmlformats.org/officeDocument/2006/relationships/hyperlink" Target="https://dx.doi.org/10.1080/10410236.2024.2304494" TargetMode="External"/><Relationship Id="rId504" Type="http://schemas.openxmlformats.org/officeDocument/2006/relationships/hyperlink" Target="https://dx.doi.org/10.1093/ckj/sfad285" TargetMode="External"/><Relationship Id="rId505" Type="http://schemas.openxmlformats.org/officeDocument/2006/relationships/hyperlink" Target="https://dx.doi.org/10.25259/SNI_791_2023" TargetMode="External"/><Relationship Id="rId506" Type="http://schemas.openxmlformats.org/officeDocument/2006/relationships/hyperlink" Target="https://dx.doi.org/10.1002/nau.25385" TargetMode="External"/><Relationship Id="rId507" Type="http://schemas.openxmlformats.org/officeDocument/2006/relationships/hyperlink" Target="https://dx.doi.org/10.1016/j.arth.2024.01.016" TargetMode="External"/><Relationship Id="rId508" Type="http://schemas.openxmlformats.org/officeDocument/2006/relationships/hyperlink" Target="https://dx.doi.org/10.1016/j.transproceed.2023.11.005" TargetMode="External"/><Relationship Id="rId509" Type="http://schemas.openxmlformats.org/officeDocument/2006/relationships/hyperlink" Target="https://dx.doi.org/10.1016/j.cmi.2024.01.004" TargetMode="External"/><Relationship Id="rId510" Type="http://schemas.openxmlformats.org/officeDocument/2006/relationships/hyperlink" Target="https://dx.doi.org/10.1016/j.jfp.2024.100222" TargetMode="External"/><Relationship Id="rId511" Type="http://schemas.openxmlformats.org/officeDocument/2006/relationships/hyperlink" Target="https://dx.doi.org/10.1016/S2666-5247(23)00290-2" TargetMode="External"/><Relationship Id="rId512" Type="http://schemas.openxmlformats.org/officeDocument/2006/relationships/hyperlink" Target="https://dx.doi.org/10.1016/j.infpip.2023.100333" TargetMode="External"/><Relationship Id="rId513" Type="http://schemas.openxmlformats.org/officeDocument/2006/relationships/hyperlink" Target="https://dx.doi.org/10.1016/j.sipas.2023.100217" TargetMode="External"/><Relationship Id="rId514" Type="http://schemas.openxmlformats.org/officeDocument/2006/relationships/hyperlink" Target="https://dx.doi.org/10.1002/jpen.2590" TargetMode="External"/><Relationship Id="rId515" Type="http://schemas.openxmlformats.org/officeDocument/2006/relationships/hyperlink" Target="https://dx.doi.org/10.1186/s13017-023-00531-6" TargetMode="External"/><Relationship Id="rId516" Type="http://schemas.openxmlformats.org/officeDocument/2006/relationships/hyperlink" Target="https://dx.doi.org/10.1186/s12889-024-17721-9" TargetMode="External"/><Relationship Id="rId517" Type="http://schemas.openxmlformats.org/officeDocument/2006/relationships/hyperlink" Target="https://dx.doi.org/10.1097/QAD.0000000000003834" TargetMode="External"/><Relationship Id="rId518" Type="http://schemas.openxmlformats.org/officeDocument/2006/relationships/hyperlink" Target="https://dx.doi.org/10.1002/ksa.12021" TargetMode="External"/><Relationship Id="rId519" Type="http://schemas.openxmlformats.org/officeDocument/2006/relationships/hyperlink" Target="https://dx.doi.org/10.7759/cureus.50622" TargetMode="External"/><Relationship Id="rId520" Type="http://schemas.openxmlformats.org/officeDocument/2006/relationships/hyperlink" Target="https://dx.doi.org/10.7759/cureus.50631" TargetMode="External"/><Relationship Id="rId521" Type="http://schemas.openxmlformats.org/officeDocument/2006/relationships/hyperlink" Target="https://dx.doi.org/10.1186/s12879-023-08961-y" TargetMode="External"/><Relationship Id="rId522" Type="http://schemas.openxmlformats.org/officeDocument/2006/relationships/hyperlink" Target="https://dx.doi.org/10.1016/j.clnu.2023.11.026" TargetMode="External"/><Relationship Id="rId523" Type="http://schemas.openxmlformats.org/officeDocument/2006/relationships/hyperlink" Target="https://dx.doi.org/10.1097/CM9.0000000000002974" TargetMode="External"/><Relationship Id="rId524" Type="http://schemas.openxmlformats.org/officeDocument/2006/relationships/hyperlink" Target="https://dx.doi.org/10.1016/j.vaccine.2023.12.061" TargetMode="External"/><Relationship Id="rId525" Type="http://schemas.openxmlformats.org/officeDocument/2006/relationships/hyperlink" Target="https://dx.doi.org/10.2337/dc23-1905" TargetMode="External"/><Relationship Id="rId526" Type="http://schemas.openxmlformats.org/officeDocument/2006/relationships/hyperlink" Target="https://dx.doi.org/10.2196/52880" TargetMode="External"/><Relationship Id="rId527" Type="http://schemas.openxmlformats.org/officeDocument/2006/relationships/hyperlink" Target="https://dx.doi.org/10.1093/jme/tjad156" TargetMode="External"/><Relationship Id="rId528" Type="http://schemas.openxmlformats.org/officeDocument/2006/relationships/hyperlink" Target="https://dx.doi.org/10.1177/15248399231225642" TargetMode="External"/><Relationship Id="rId529" Type="http://schemas.openxmlformats.org/officeDocument/2006/relationships/hyperlink" Target="https://dx.doi.org/10.1016/j.infpip.2023.100334" TargetMode="External"/><Relationship Id="rId530" Type="http://schemas.openxmlformats.org/officeDocument/2006/relationships/hyperlink" Target="https://dx.doi.org/10.2147/IDR.S446838" TargetMode="External"/><Relationship Id="rId531" Type="http://schemas.openxmlformats.org/officeDocument/2006/relationships/hyperlink" Target="https://dx.doi.org/10.1111/edt.12921" TargetMode="External"/><Relationship Id="rId532" Type="http://schemas.openxmlformats.org/officeDocument/2006/relationships/hyperlink" Target="https://dx.doi.org/10.1186/s12890-024-02858-5" TargetMode="External"/><Relationship Id="rId533" Type="http://schemas.openxmlformats.org/officeDocument/2006/relationships/hyperlink" Target="https://dx.doi.org/10.1186/s12889-023-17469-8" TargetMode="External"/><Relationship Id="rId534" Type="http://schemas.openxmlformats.org/officeDocument/2006/relationships/hyperlink" Target="https://dx.doi.org/10.1007/s00284-023-03588-3" TargetMode="External"/><Relationship Id="rId535" Type="http://schemas.openxmlformats.org/officeDocument/2006/relationships/hyperlink" Target="https://dx.doi.org/10.1002/lary.31260" TargetMode="External"/><Relationship Id="rId536" Type="http://schemas.openxmlformats.org/officeDocument/2006/relationships/hyperlink" Target="https://dx.doi.org/10.2147/IDR.S445025" TargetMode="External"/><Relationship Id="rId537" Type="http://schemas.openxmlformats.org/officeDocument/2006/relationships/hyperlink" Target="https://dx.doi.org/10.7759/cureus.50680" TargetMode="External"/><Relationship Id="rId538" Type="http://schemas.openxmlformats.org/officeDocument/2006/relationships/hyperlink" Target="https://dx.doi.org/10.3238/arztebl.m2023.0261" TargetMode="External"/><Relationship Id="rId539" Type="http://schemas.openxmlformats.org/officeDocument/2006/relationships/hyperlink" Target="https://dx.doi.org/10.12659/MSM.942799" TargetMode="External"/><Relationship Id="rId540" Type="http://schemas.openxmlformats.org/officeDocument/2006/relationships/hyperlink" Target="https://dx.doi.org/10.1213/ANE.0000000000006822" TargetMode="External"/><Relationship Id="rId541" Type="http://schemas.openxmlformats.org/officeDocument/2006/relationships/hyperlink" Target="https://dx.doi.org/10.1007/s11883-023-01185-0" TargetMode="External"/><Relationship Id="rId542" Type="http://schemas.openxmlformats.org/officeDocument/2006/relationships/hyperlink" Target="https://dx.doi.org/10.1097/CCM.0000000000006135" TargetMode="External"/><Relationship Id="rId543" Type="http://schemas.openxmlformats.org/officeDocument/2006/relationships/hyperlink" Target="https://dx.doi.org/10.1002/ppul.26840" TargetMode="External"/><Relationship Id="rId544" Type="http://schemas.openxmlformats.org/officeDocument/2006/relationships/hyperlink" Target="https://dx.doi.org/10.1002/ppul.26841" TargetMode="External"/><Relationship Id="rId545" Type="http://schemas.openxmlformats.org/officeDocument/2006/relationships/hyperlink" Target="https://dx.doi.org/10.1111/iju.15390" TargetMode="External"/><Relationship Id="rId546" Type="http://schemas.openxmlformats.org/officeDocument/2006/relationships/hyperlink" Target="https://dx.doi.org/10.1097/MAO.0000000000004089" TargetMode="External"/><Relationship Id="rId547" Type="http://schemas.openxmlformats.org/officeDocument/2006/relationships/hyperlink" Target="https://dx.doi.org/10.1186/s13018-024-04561-x" TargetMode="External"/><Relationship Id="rId548" Type="http://schemas.openxmlformats.org/officeDocument/2006/relationships/hyperlink" Target="https://dx.doi.org/10.1186/s12879-024-08995-w" TargetMode="External"/><Relationship Id="rId549" Type="http://schemas.openxmlformats.org/officeDocument/2006/relationships/hyperlink" Target="https://dx.doi.org/10.1186/s12889-024-17724-6" TargetMode="External"/><Relationship Id="rId550" Type="http://schemas.openxmlformats.org/officeDocument/2006/relationships/hyperlink" Target="https://dx.doi.org/10.1093/jamia/ocae003" TargetMode="External"/><Relationship Id="rId551" Type="http://schemas.openxmlformats.org/officeDocument/2006/relationships/hyperlink" Target="https://dx.doi.org/10.1016/j.arth.2023.12.032" TargetMode="External"/><Relationship Id="rId552" Type="http://schemas.openxmlformats.org/officeDocument/2006/relationships/hyperlink" Target="https://dx.doi.org/10.1016/j.ajem.2024.01.012" TargetMode="External"/><Relationship Id="rId553" Type="http://schemas.openxmlformats.org/officeDocument/2006/relationships/hyperlink" Target="https://dx.doi.org/10.1016/j.jacep.2023.11.020" TargetMode="External"/><Relationship Id="rId554" Type="http://schemas.openxmlformats.org/officeDocument/2006/relationships/hyperlink" Target="https://dx.doi.org/10.2174/0118715265258305231124105334" TargetMode="External"/><Relationship Id="rId555" Type="http://schemas.openxmlformats.org/officeDocument/2006/relationships/hyperlink" Target="https://dx.doi.org/10.1111/ddg.15294" TargetMode="External"/><Relationship Id="rId556" Type="http://schemas.openxmlformats.org/officeDocument/2006/relationships/hyperlink" Target="https://dx.doi.org/10.1186/s12936-024-04849-7" TargetMode="External"/><Relationship Id="rId557" Type="http://schemas.openxmlformats.org/officeDocument/2006/relationships/hyperlink" Target="https://dx.doi.org/10.1016/j.ijscr.2024.109240" TargetMode="External"/><Relationship Id="rId558" Type="http://schemas.openxmlformats.org/officeDocument/2006/relationships/hyperlink" Target="https://dx.doi.org/10.1007/s12072-023-10609-7" TargetMode="External"/><Relationship Id="rId559" Type="http://schemas.openxmlformats.org/officeDocument/2006/relationships/hyperlink" Target="https://dx.doi.org/10.1007/s10943-023-01993-3" TargetMode="External"/><Relationship Id="rId560" Type="http://schemas.openxmlformats.org/officeDocument/2006/relationships/hyperlink" Target="https://dx.doi.org/10.1007/s10508-023-02795-0" TargetMode="External"/><Relationship Id="rId561" Type="http://schemas.openxmlformats.org/officeDocument/2006/relationships/hyperlink" Target="https://dx.doi.org/10.1016/j.cct.2024.107455" TargetMode="External"/><Relationship Id="rId562" Type="http://schemas.openxmlformats.org/officeDocument/2006/relationships/hyperlink" Target="https://dx.doi.org/10.1097/BOT.0000000000002773" TargetMode="External"/><Relationship Id="rId563" Type="http://schemas.openxmlformats.org/officeDocument/2006/relationships/hyperlink" Target="https://dx.doi.org/10.1111/ans.18880" TargetMode="External"/><Relationship Id="rId564" Type="http://schemas.openxmlformats.org/officeDocument/2006/relationships/hyperlink" Target="https://dx.doi.org/10.1017/ice.2023.257" TargetMode="External"/><Relationship Id="rId565" Type="http://schemas.openxmlformats.org/officeDocument/2006/relationships/hyperlink" Target="https://dx.doi.org/10.1080/17446651.2024.2307011" TargetMode="External"/><Relationship Id="rId566" Type="http://schemas.openxmlformats.org/officeDocument/2006/relationships/hyperlink" Target="https://dx.doi.org/10.3390/pathogens13010076" TargetMode="External"/><Relationship Id="rId567" Type="http://schemas.openxmlformats.org/officeDocument/2006/relationships/hyperlink" Target="https://dx.doi.org/10.3390/pathogens13010064" TargetMode="External"/><Relationship Id="rId568" Type="http://schemas.openxmlformats.org/officeDocument/2006/relationships/hyperlink" Target="https://dx.doi.org/10.3390/vaccines12010028" TargetMode="External"/><Relationship Id="rId569" Type="http://schemas.openxmlformats.org/officeDocument/2006/relationships/hyperlink" Target="https://dx.doi.org/10.46234/ccdcw2024.009" TargetMode="External"/><Relationship Id="rId570" Type="http://schemas.openxmlformats.org/officeDocument/2006/relationships/hyperlink" Target="https://dx.doi.org/10.1177/20499361231224980" TargetMode="External"/><Relationship Id="rId571" Type="http://schemas.openxmlformats.org/officeDocument/2006/relationships/hyperlink" Target="https://dx.doi.org/10.7759/cureus.50939" TargetMode="External"/><Relationship Id="rId572" Type="http://schemas.openxmlformats.org/officeDocument/2006/relationships/hyperlink" Target="https://dx.doi.org/10.3390/antibiotics13010091" TargetMode="External"/><Relationship Id="rId573" Type="http://schemas.openxmlformats.org/officeDocument/2006/relationships/hyperlink" Target="https://dx.doi.org/10.3390/antibiotics13010077" TargetMode="External"/><Relationship Id="rId574" Type="http://schemas.openxmlformats.org/officeDocument/2006/relationships/hyperlink" Target="https://dx.doi.org/10.1136/jnis-2023-021114" TargetMode="External"/><Relationship Id="rId575" Type="http://schemas.openxmlformats.org/officeDocument/2006/relationships/hyperlink" Target="https://dx.doi.org/10.15585/mmwr.su7301a2" TargetMode="External"/><Relationship Id="rId576" Type="http://schemas.openxmlformats.org/officeDocument/2006/relationships/hyperlink" Target="https://dx.doi.org/10.2196/49756" TargetMode="External"/><Relationship Id="rId577" Type="http://schemas.openxmlformats.org/officeDocument/2006/relationships/hyperlink" Target="https://dx.doi.org/10.3389/fmicb.2023.1349550" TargetMode="External"/><Relationship Id="rId578" Type="http://schemas.openxmlformats.org/officeDocument/2006/relationships/hyperlink" Target="https://dx.doi.org/10.1016/j.asmr.2023.100859" TargetMode="External"/><Relationship Id="rId579" Type="http://schemas.openxmlformats.org/officeDocument/2006/relationships/hyperlink" Target="https://dx.doi.org/10.3389/fpubh.2023.1304072" TargetMode="External"/><Relationship Id="rId580" Type="http://schemas.openxmlformats.org/officeDocument/2006/relationships/hyperlink" Target="https://dx.doi.org/10.37029/jcas.v10i1.543" TargetMode="External"/><Relationship Id="rId581" Type="http://schemas.openxmlformats.org/officeDocument/2006/relationships/hyperlink" Target="https://dx.doi.org/10.7759/cureus.50877" TargetMode="External"/><Relationship Id="rId582" Type="http://schemas.openxmlformats.org/officeDocument/2006/relationships/hyperlink" Target="https://dx.doi.org/10.1097/BPO.0000000000002616" TargetMode="External"/><Relationship Id="rId583" Type="http://schemas.openxmlformats.org/officeDocument/2006/relationships/hyperlink" Target="https://dx.doi.org/10.1186/s12889-023-16504-y" TargetMode="External"/><Relationship Id="rId584" Type="http://schemas.openxmlformats.org/officeDocument/2006/relationships/hyperlink" Target="https://dx.doi.org/10.1002/aorn.14057" TargetMode="External"/><Relationship Id="rId585" Type="http://schemas.openxmlformats.org/officeDocument/2006/relationships/hyperlink" Target="https://dx.doi.org/10.14814/phy2.15902" TargetMode="External"/><Relationship Id="rId586" Type="http://schemas.openxmlformats.org/officeDocument/2006/relationships/hyperlink" Target="https://dx.doi.org/10.1016/j.chemosphere.2023.141070" TargetMode="External"/><Relationship Id="rId587" Type="http://schemas.openxmlformats.org/officeDocument/2006/relationships/hyperlink" Target="https://dx.doi.org/10.1016/j.ijbiomac.2023.128983" TargetMode="External"/><Relationship Id="rId588" Type="http://schemas.openxmlformats.org/officeDocument/2006/relationships/hyperlink" Target="https://dx.doi.org/10.1016/j.immuni.2023.11.018" TargetMode="External"/><Relationship Id="rId589" Type="http://schemas.openxmlformats.org/officeDocument/2006/relationships/hyperlink" Target="https://dx.doi.org/10.1016/j.micres.2023.127584" TargetMode="External"/><Relationship Id="rId590" Type="http://schemas.openxmlformats.org/officeDocument/2006/relationships/hyperlink" Target="https://dx.doi.org/10.1186/s12866-023-03142-y" TargetMode="External"/><Relationship Id="rId591" Type="http://schemas.openxmlformats.org/officeDocument/2006/relationships/hyperlink" Target="https://dx.doi.org/10.1021/acsinfecdis.3c00504" TargetMode="External"/><Relationship Id="rId592" Type="http://schemas.openxmlformats.org/officeDocument/2006/relationships/hyperlink" Target="https://dx.doi.org/10.1016/j.xcrm.2023.101360" TargetMode="External"/><Relationship Id="rId593" Type="http://schemas.openxmlformats.org/officeDocument/2006/relationships/hyperlink" Target="https://dx.doi.org/10.1002/1873-3468.14805" TargetMode="External"/><Relationship Id="rId594" Type="http://schemas.openxmlformats.org/officeDocument/2006/relationships/hyperlink" Target="https://dx.doi.org/10.1016/j.cmi.2024.01.003" TargetMode="External"/><Relationship Id="rId595" Type="http://schemas.openxmlformats.org/officeDocument/2006/relationships/hyperlink" Target="https://dx.doi.org/10.1016/j.foodchem.2023.138200" TargetMode="External"/><Relationship Id="rId596" Type="http://schemas.openxmlformats.org/officeDocument/2006/relationships/hyperlink" Target="https://dx.doi.org/10.1016/j.resmic.2023.104176" TargetMode="External"/><Relationship Id="rId597" Type="http://schemas.openxmlformats.org/officeDocument/2006/relationships/hyperlink" Target="https://dx.doi.org/10.1016/j.iccn.2023.103612" TargetMode="External"/><Relationship Id="rId598" Type="http://schemas.openxmlformats.org/officeDocument/2006/relationships/hyperlink" Target="https://dx.doi.org/10.1017/ash.2023.491" TargetMode="External"/><Relationship Id="rId599" Type="http://schemas.openxmlformats.org/officeDocument/2006/relationships/hyperlink" Target="https://dx.doi.org/10.1007/s00784-023-05464-7" TargetMode="External"/><Relationship Id="rId600" Type="http://schemas.openxmlformats.org/officeDocument/2006/relationships/hyperlink" Target="https://dx.doi.org/10.1093/jambio/lxad304" TargetMode="External"/><Relationship Id="rId601" Type="http://schemas.openxmlformats.org/officeDocument/2006/relationships/hyperlink" Target="https://dx.doi.org/10.1093/jpids/piae001" TargetMode="External"/><Relationship Id="rId602" Type="http://schemas.openxmlformats.org/officeDocument/2006/relationships/hyperlink" Target="https://dx.doi.org/10.1128/spectrum.01709-23" TargetMode="External"/><Relationship Id="rId603" Type="http://schemas.openxmlformats.org/officeDocument/2006/relationships/hyperlink" Target="https://dx.doi.org/10.1371/journal.pone.0294400" TargetMode="External"/><Relationship Id="rId604" Type="http://schemas.openxmlformats.org/officeDocument/2006/relationships/hyperlink" Target="https://dx.doi.org/10.1128/msphere.00589-23" TargetMode="External"/><Relationship Id="rId605" Type="http://schemas.openxmlformats.org/officeDocument/2006/relationships/hyperlink" Target="https://dx.doi.org/10.1016/j.msard.2023.105386" TargetMode="External"/><Relationship Id="rId606" Type="http://schemas.openxmlformats.org/officeDocument/2006/relationships/hyperlink" Target="https://dx.doi.org/10.1002/alr.23318" TargetMode="External"/><Relationship Id="rId607" Type="http://schemas.openxmlformats.org/officeDocument/2006/relationships/hyperlink" Target="https://dx.doi.org/10.12669/pjms.40.1.7703" TargetMode="External"/><Relationship Id="rId608" Type="http://schemas.openxmlformats.org/officeDocument/2006/relationships/hyperlink" Target="https://dx.doi.org/10.1128/spectrum.02924-23" TargetMode="External"/><Relationship Id="rId609" Type="http://schemas.openxmlformats.org/officeDocument/2006/relationships/hyperlink" Target="https://dx.doi.org/10.1186/s12866-023-03169-1" TargetMode="External"/><Relationship Id="rId610" Type="http://schemas.openxmlformats.org/officeDocument/2006/relationships/hyperlink" Target="https://dx.doi.org/10.1038/s41598-024-52035-1" TargetMode="External"/><Relationship Id="rId611" Type="http://schemas.openxmlformats.org/officeDocument/2006/relationships/hyperlink" Target="https://dx.doi.org/10.47176/mjiri.37.114" TargetMode="External"/><Relationship Id="rId612" Type="http://schemas.openxmlformats.org/officeDocument/2006/relationships/hyperlink" Target="https://dx.doi.org/10.3389/fcimb.2023.1265872" TargetMode="External"/><Relationship Id="rId613" Type="http://schemas.openxmlformats.org/officeDocument/2006/relationships/hyperlink" Target="https://dx.doi.org/10.1016/j.heliyon.2023.e23446" TargetMode="External"/><Relationship Id="rId614" Type="http://schemas.openxmlformats.org/officeDocument/2006/relationships/hyperlink" Target="https://dx.doi.org/10.1016/j.jpedsurg.2023.12.005" TargetMode="External"/><Relationship Id="rId615" Type="http://schemas.openxmlformats.org/officeDocument/2006/relationships/hyperlink" Target="https://dx.doi.org/10.1111/iwj.14631" TargetMode="External"/><Relationship Id="rId616" Type="http://schemas.openxmlformats.org/officeDocument/2006/relationships/hyperlink" Target="https://dx.doi.org/10.7759/cureus.49881" TargetMode="External"/><Relationship Id="rId617" Type="http://schemas.openxmlformats.org/officeDocument/2006/relationships/hyperlink" Target="https://dx.doi.org/10.1097/GOX.0000000000005507" TargetMode="External"/><Relationship Id="rId618" Type="http://schemas.openxmlformats.org/officeDocument/2006/relationships/hyperlink" Target="https://dx.doi.org/10.1093/asjof/ojad113" TargetMode="External"/><Relationship Id="rId619" Type="http://schemas.openxmlformats.org/officeDocument/2006/relationships/hyperlink" Target="https://dx.doi.org/10.7759/cureus.50535" TargetMode="External"/><Relationship Id="rId620" Type="http://schemas.openxmlformats.org/officeDocument/2006/relationships/hyperlink" Target="https://dx.doi.org/10.4240/wjgs.v15.i12.2879" TargetMode="External"/><Relationship Id="rId621" Type="http://schemas.openxmlformats.org/officeDocument/2006/relationships/hyperlink" Target="https://dx.doi.org/10.1016/j.clbc.2023.12.004" TargetMode="External"/><Relationship Id="rId622" Type="http://schemas.openxmlformats.org/officeDocument/2006/relationships/hyperlink" Target="https://dx.doi.org/10.1016/j.clbc.2023.12.005" TargetMode="External"/><Relationship Id="rId623" Type="http://schemas.openxmlformats.org/officeDocument/2006/relationships/hyperlink" Target="https://dx.doi.org/10.1002/lary.31283" TargetMode="External"/><Relationship Id="rId624" Type="http://schemas.openxmlformats.org/officeDocument/2006/relationships/hyperlink" Target="https://dx.doi.org/10.1245/s10434-023-14861-x" TargetMode="External"/><Relationship Id="rId625" Type="http://schemas.openxmlformats.org/officeDocument/2006/relationships/hyperlink" Target="https://dx.doi.org/10.1073/pnas.2318265121" TargetMode="External"/><Relationship Id="rId626" Type="http://schemas.openxmlformats.org/officeDocument/2006/relationships/hyperlink" Target="https://dx.doi.org/10.1016/j.rceng.2023.12.007" TargetMode="External"/><Relationship Id="rId627" Type="http://schemas.openxmlformats.org/officeDocument/2006/relationships/hyperlink" Target="https://dx.doi.org/10.1016/j.ajic.2023.12.012" TargetMode="External"/><Relationship Id="rId628" Type="http://schemas.openxmlformats.org/officeDocument/2006/relationships/hyperlink" Target="https://dx.doi.org/10.1016/j.clnu.2023.12.007" TargetMode="External"/><Relationship Id="rId629" Type="http://schemas.openxmlformats.org/officeDocument/2006/relationships/hyperlink" Target="https://dx.doi.org/10.1002/advs.202305554" TargetMode="External"/><Relationship Id="rId630" Type="http://schemas.openxmlformats.org/officeDocument/2006/relationships/hyperlink" Target="https://dx.doi.org/10.1093/jpids/piad109" TargetMode="External"/><Relationship Id="rId631" Type="http://schemas.openxmlformats.org/officeDocument/2006/relationships/hyperlink" Target="https://dx.doi.org/10.1016/j.jhin.2023.12.004" TargetMode="External"/><Relationship Id="rId632" Type="http://schemas.openxmlformats.org/officeDocument/2006/relationships/hyperlink" Target="https://dx.doi.org/10.1016/S1473-3099(23)00630-8" TargetMode="External"/><Relationship Id="rId633" Type="http://schemas.openxmlformats.org/officeDocument/2006/relationships/hyperlink" Target="https://dx.doi.org/10.1016/S0140-6736(23)02758-7" TargetMode="External"/><Relationship Id="rId634" Type="http://schemas.openxmlformats.org/officeDocument/2006/relationships/hyperlink" Target="https://dx.doi.org/10.1055/s-0043-1772595" TargetMode="External"/><Relationship Id="rId635" Type="http://schemas.openxmlformats.org/officeDocument/2006/relationships/hyperlink" Target="https://dx.doi.org/10.1016/j.jiph.2023.12.005" TargetMode="External"/><Relationship Id="rId636" Type="http://schemas.openxmlformats.org/officeDocument/2006/relationships/hyperlink" Target="https://dx.doi.org/10.1080/02813432.2023.2296119" TargetMode="External"/><Relationship Id="rId637" Type="http://schemas.openxmlformats.org/officeDocument/2006/relationships/hyperlink" Target="https://dx.doi.org/10.1097/INF.0000000000004225" TargetMode="External"/><Relationship Id="rId638" Type="http://schemas.openxmlformats.org/officeDocument/2006/relationships/hyperlink" Target="https://dx.doi.org/10.2147/DMSO.S441762" TargetMode="External"/><Relationship Id="rId639" Type="http://schemas.openxmlformats.org/officeDocument/2006/relationships/hyperlink" Target="https://dx.doi.org/10.47176/mjiri.37.118" TargetMode="External"/><Relationship Id="rId640" Type="http://schemas.openxmlformats.org/officeDocument/2006/relationships/hyperlink" Target="https://dx.doi.org/10.3389/fpubh.2023.1212584" TargetMode="External"/><Relationship Id="rId641" Type="http://schemas.openxmlformats.org/officeDocument/2006/relationships/hyperlink" Target="https://dx.doi.org/10.3389/fpubh.2023.1323303" TargetMode="External"/><Relationship Id="rId642" Type="http://schemas.openxmlformats.org/officeDocument/2006/relationships/hyperlink" Target="https://dx.doi.org/10.18683/germs.2023.1384" TargetMode="External"/><Relationship Id="rId643" Type="http://schemas.openxmlformats.org/officeDocument/2006/relationships/hyperlink" Target="https://dx.doi.org/10.2147/PRBM.S431825" TargetMode="External"/><Relationship Id="rId644" Type="http://schemas.openxmlformats.org/officeDocument/2006/relationships/hyperlink" Target="https://dx.doi.org/10.12688/f1000research.75630.2" TargetMode="External"/><Relationship Id="rId645" Type="http://schemas.openxmlformats.org/officeDocument/2006/relationships/hyperlink" Target="https://dx.doi.org/10.4103/jehp.jehp_861_22" TargetMode="External"/><Relationship Id="rId646" Type="http://schemas.openxmlformats.org/officeDocument/2006/relationships/hyperlink" Target="https://dx.doi.org/10.2147/PPA.S439437" TargetMode="External"/><Relationship Id="rId647" Type="http://schemas.openxmlformats.org/officeDocument/2006/relationships/hyperlink" Target="https://dx.doi.org/10.1016/j.eclinm.2023.102345" TargetMode="External"/><Relationship Id="rId648" Type="http://schemas.openxmlformats.org/officeDocument/2006/relationships/hyperlink" Target="https://dx.doi.org/10.3389/fimmu.2023.1324084" TargetMode="External"/><Relationship Id="rId649" Type="http://schemas.openxmlformats.org/officeDocument/2006/relationships/hyperlink" Target="https://dx.doi.org/10.1080/19320248.2021.1994084" TargetMode="External"/><Relationship Id="rId650" Type="http://schemas.openxmlformats.org/officeDocument/2006/relationships/hyperlink" Target="https://dx.doi.org/10.3233/WOR-230522" TargetMode="External"/><Relationship Id="rId651" Type="http://schemas.openxmlformats.org/officeDocument/2006/relationships/hyperlink" Target="https://dx.doi.org/10.3233/NRE-230150" TargetMode="External"/><Relationship Id="rId652" Type="http://schemas.openxmlformats.org/officeDocument/2006/relationships/hyperlink" Target="https://dx.doi.org/10.3960/jslrt.23040" TargetMode="External"/><Relationship Id="rId653" Type="http://schemas.openxmlformats.org/officeDocument/2006/relationships/hyperlink" Target="https://dx.doi.org/10.3346/jkms.2023.38.e388" TargetMode="External"/><Relationship Id="rId654" Type="http://schemas.openxmlformats.org/officeDocument/2006/relationships/hyperlink" Target="https://dx.doi.org/10.1159/000535966" TargetMode="External"/><Relationship Id="rId655" Type="http://schemas.openxmlformats.org/officeDocument/2006/relationships/hyperlink" Target="https://dx.doi.org/10.2215/CJN.0000000000000376" TargetMode="External"/><Relationship Id="rId656" Type="http://schemas.openxmlformats.org/officeDocument/2006/relationships/hyperlink" Target="https://dx.doi.org/10.1001/jamanetworkopen.2023.46502" TargetMode="External"/><Relationship Id="rId657" Type="http://schemas.openxmlformats.org/officeDocument/2006/relationships/hyperlink" Target="https://dx.doi.org/10.1001/jamanetworkopen.2023.49249" TargetMode="External"/><Relationship Id="rId658" Type="http://schemas.openxmlformats.org/officeDocument/2006/relationships/hyperlink" Target="https://dx.doi.org/10.1001/jamapediatrics.2023.5684" TargetMode="External"/><Relationship Id="rId659" Type="http://schemas.openxmlformats.org/officeDocument/2006/relationships/hyperlink" Target="https://dx.doi.org/10.1002/jmv.29328" TargetMode="External"/><Relationship Id="rId660" Type="http://schemas.openxmlformats.org/officeDocument/2006/relationships/hyperlink" Target="https://dx.doi.org/10.1093/jpids/piad092" TargetMode="External"/><Relationship Id="rId661" Type="http://schemas.openxmlformats.org/officeDocument/2006/relationships/hyperlink" Target="https://dx.doi.org/10.1093/jpids/piad061" TargetMode="External"/><Relationship Id="rId662" Type="http://schemas.openxmlformats.org/officeDocument/2006/relationships/hyperlink" Target="https://dx.doi.org/10.1093/jpids/piad072" TargetMode="External"/><Relationship Id="rId663" Type="http://schemas.openxmlformats.org/officeDocument/2006/relationships/hyperlink" Target="https://dx.doi.org/10.1080/01443615.2023.2295030" TargetMode="External"/><Relationship Id="rId664" Type="http://schemas.openxmlformats.org/officeDocument/2006/relationships/hyperlink" Target="https://dx.doi.org/10.7759/cureus.49386" TargetMode="External"/><Relationship Id="rId665" Type="http://schemas.openxmlformats.org/officeDocument/2006/relationships/hyperlink" Target="https://dx.doi.org/10.18502/jthc.v18i3.14114" TargetMode="External"/><Relationship Id="rId666" Type="http://schemas.openxmlformats.org/officeDocument/2006/relationships/hyperlink" Target="https://dx.doi.org/10.18502/jthc.v18i3.14110" TargetMode="External"/><Relationship Id="rId667" Type="http://schemas.openxmlformats.org/officeDocument/2006/relationships/hyperlink" Target="https://dx.doi.org/10.1111/imj.16303" TargetMode="External"/><Relationship Id="rId668" Type="http://schemas.openxmlformats.org/officeDocument/2006/relationships/hyperlink" Target="https://dx.doi.org/10.1080/10810730.2023.2236963" TargetMode="External"/><Relationship Id="rId669" Type="http://schemas.openxmlformats.org/officeDocument/2006/relationships/hyperlink" Target="https://dx.doi.org/10.1111/pai.14060" TargetMode="External"/><Relationship Id="rId670" Type="http://schemas.openxmlformats.org/officeDocument/2006/relationships/hyperlink" Target="https://dx.doi.org/10.4081/gh.2023.1222" TargetMode="External"/><Relationship Id="rId671" Type="http://schemas.openxmlformats.org/officeDocument/2006/relationships/hyperlink" Target="https://dx.doi.org/10.4103/ijmy.ijmy_181_23" TargetMode="External"/><Relationship Id="rId672" Type="http://schemas.openxmlformats.org/officeDocument/2006/relationships/hyperlink" Target="https://dx.doi.org/10.1017/ice.2023.260" TargetMode="External"/><Relationship Id="rId673" Type="http://schemas.openxmlformats.org/officeDocument/2006/relationships/hyperlink" Target="https://dx.doi.org/10.1002/pmh.1601" TargetMode="External"/><Relationship Id="rId674" Type="http://schemas.openxmlformats.org/officeDocument/2006/relationships/hyperlink" Target="https://dx.doi.org/10.3389/fimmu.2023.1291534" TargetMode="External"/><Relationship Id="rId675" Type="http://schemas.openxmlformats.org/officeDocument/2006/relationships/hyperlink" Target="https://dx.doi.org/10.1016/j.invent.2023.100694" TargetMode="External"/><Relationship Id="rId676" Type="http://schemas.openxmlformats.org/officeDocument/2006/relationships/hyperlink" Target="https://dx.doi.org/10.1016/j.focus.2023.100156" TargetMode="External"/><Relationship Id="rId677" Type="http://schemas.openxmlformats.org/officeDocument/2006/relationships/hyperlink" Target="https://dx.doi.org/10.3389/fcell.2023.1290876" TargetMode="External"/><Relationship Id="rId678" Type="http://schemas.openxmlformats.org/officeDocument/2006/relationships/hyperlink" Target="https://dx.doi.org/10.3389/fcimb.2023.1274690" TargetMode="External"/><Relationship Id="rId679" Type="http://schemas.openxmlformats.org/officeDocument/2006/relationships/hyperlink" Target="https://dx.doi.org/10.3389/fneur.2023.1277408" TargetMode="External"/><Relationship Id="rId680" Type="http://schemas.openxmlformats.org/officeDocument/2006/relationships/hyperlink" Target="https://dx.doi.org/10.1080/15402002.2023.2298377" TargetMode="External"/><Relationship Id="rId681" Type="http://schemas.openxmlformats.org/officeDocument/2006/relationships/hyperlink" Target="https://dx.doi.org/10.17116/jnevro202312312113" TargetMode="External"/><Relationship Id="rId682" Type="http://schemas.openxmlformats.org/officeDocument/2006/relationships/hyperlink" Target="https://dx.doi.org/10.1136/bmjopen-2023-079084" TargetMode="External"/><Relationship Id="rId683" Type="http://schemas.openxmlformats.org/officeDocument/2006/relationships/hyperlink" Target="https://dx.doi.org/10.1136/bmjopen-2023-075495" TargetMode="External"/><Relationship Id="rId684" Type="http://schemas.openxmlformats.org/officeDocument/2006/relationships/hyperlink" Target="https://dx.doi.org/10.1016/j.jaci.2023.12.011" TargetMode="External"/><Relationship Id="rId685" Type="http://schemas.openxmlformats.org/officeDocument/2006/relationships/hyperlink" Target="https://dx.doi.org/10.1016/j.jiac.2023.12.012" TargetMode="External"/><Relationship Id="rId686" Type="http://schemas.openxmlformats.org/officeDocument/2006/relationships/hyperlink" Target="https://dx.doi.org/10.1038/s41588-023-01622-5" TargetMode="External"/><Relationship Id="rId687" Type="http://schemas.openxmlformats.org/officeDocument/2006/relationships/hyperlink" Target="https://dx.doi.org/10.1038/s41598-023-50388-7" TargetMode="External"/><Relationship Id="rId688" Type="http://schemas.openxmlformats.org/officeDocument/2006/relationships/hyperlink" Target="https://dx.doi.org/10.1038/s41598-023-49712-y" TargetMode="External"/><Relationship Id="rId689" Type="http://schemas.openxmlformats.org/officeDocument/2006/relationships/hyperlink" Target="https://dx.doi.org/10.2196/40216" TargetMode="External"/><Relationship Id="rId690" Type="http://schemas.openxmlformats.org/officeDocument/2006/relationships/hyperlink" Target="https://dx.doi.org/10.26444/aaem/176747" TargetMode="External"/><Relationship Id="rId691" Type="http://schemas.openxmlformats.org/officeDocument/2006/relationships/hyperlink" Target="https://dx.doi.org/10.1177/15248399231216725" TargetMode="External"/><Relationship Id="rId692" Type="http://schemas.openxmlformats.org/officeDocument/2006/relationships/hyperlink" Target="https://dx.doi.org/10.3389/fpubh.2023.1241029" TargetMode="External"/><Relationship Id="rId693" Type="http://schemas.openxmlformats.org/officeDocument/2006/relationships/hyperlink" Target="https://dx.doi.org/10.1093/ofid/ofad605" TargetMode="External"/><Relationship Id="rId694" Type="http://schemas.openxmlformats.org/officeDocument/2006/relationships/hyperlink" Target="https://dx.doi.org/10.3389/fcimb.2023.1216536" TargetMode="External"/><Relationship Id="rId695" Type="http://schemas.openxmlformats.org/officeDocument/2006/relationships/hyperlink" Target="https://dx.doi.org/10.2174/011570162X282739231222062830" TargetMode="External"/><Relationship Id="rId696" Type="http://schemas.openxmlformats.org/officeDocument/2006/relationships/hyperlink" Target="https://dx.doi.org/10.1111/inm.13274" TargetMode="External"/><Relationship Id="rId697" Type="http://schemas.openxmlformats.org/officeDocument/2006/relationships/hyperlink" Target="https://dx.doi.org/10.1136/bmjopen-2023-073668" TargetMode="External"/><Relationship Id="rId698" Type="http://schemas.openxmlformats.org/officeDocument/2006/relationships/hyperlink" Target="https://dx.doi.org/10.1002/iid3.1019" TargetMode="External"/><Relationship Id="rId699" Type="http://schemas.openxmlformats.org/officeDocument/2006/relationships/hyperlink" Target="https://dx.doi.org/10.1002/iid3.1095" TargetMode="External"/><Relationship Id="rId700" Type="http://schemas.openxmlformats.org/officeDocument/2006/relationships/hyperlink" Target="https://dx.doi.org/10.1002/iid3.1110" TargetMode="External"/><Relationship Id="rId701" Type="http://schemas.openxmlformats.org/officeDocument/2006/relationships/hyperlink" Target="https://dx.doi.org/10.1002/iid3.1126" TargetMode="External"/><Relationship Id="rId702" Type="http://schemas.openxmlformats.org/officeDocument/2006/relationships/hyperlink" Target="https://dx.doi.org/10.18502/ijm.v15i6.14138" TargetMode="External"/><Relationship Id="rId703" Type="http://schemas.openxmlformats.org/officeDocument/2006/relationships/hyperlink" Target="https://dx.doi.org/10.1017/ash.2023.523" TargetMode="External"/><Relationship Id="rId704" Type="http://schemas.openxmlformats.org/officeDocument/2006/relationships/hyperlink" Target="https://dx.doi.org/10.1017/ash.2023.505" TargetMode="External"/><Relationship Id="rId705" Type="http://schemas.openxmlformats.org/officeDocument/2006/relationships/hyperlink" Target="https://dx.doi.org/10.7759/cureus.49576" TargetMode="External"/><Relationship Id="rId706" Type="http://schemas.openxmlformats.org/officeDocument/2006/relationships/hyperlink" Target="https://dx.doi.org/10.3389/fpubh.2023.1331517" TargetMode="External"/><Relationship Id="rId707" Type="http://schemas.openxmlformats.org/officeDocument/2006/relationships/hyperlink" Target="https://dx.doi.org/10.3389/fpubh.2023.1315443" TargetMode="External"/><Relationship Id="rId708" Type="http://schemas.openxmlformats.org/officeDocument/2006/relationships/hyperlink" Target="https://dx.doi.org/10.3389/fpubh.2023.1131843" TargetMode="External"/><Relationship Id="rId709" Type="http://schemas.openxmlformats.org/officeDocument/2006/relationships/hyperlink" Target="https://dx.doi.org/10.3389/fpubh.2023.1325942" TargetMode="External"/><Relationship Id="rId710" Type="http://schemas.openxmlformats.org/officeDocument/2006/relationships/hyperlink" Target="https://dx.doi.org/10.3389/fcell.2023.1296986" TargetMode="External"/><Relationship Id="rId711" Type="http://schemas.openxmlformats.org/officeDocument/2006/relationships/hyperlink" Target="https://dx.doi.org/10.1002/ejp.2228" TargetMode="External"/><Relationship Id="rId712" Type="http://schemas.openxmlformats.org/officeDocument/2006/relationships/hyperlink" Target="https://dx.doi.org/10.1007/s10461-023-04238-2" TargetMode="External"/><Relationship Id="rId713" Type="http://schemas.openxmlformats.org/officeDocument/2006/relationships/hyperlink" Target="https://dx.doi.org/10.1007/s11684-023-1041-7" TargetMode="External"/><Relationship Id="rId714" Type="http://schemas.openxmlformats.org/officeDocument/2006/relationships/hyperlink" Target="https://dx.doi.org/10.1080/22221751.2023.2294860" TargetMode="External"/><Relationship Id="rId715" Type="http://schemas.openxmlformats.org/officeDocument/2006/relationships/hyperlink" Target="https://dx.doi.org/10.1542/peds.2023-063424G" TargetMode="External"/><Relationship Id="rId716" Type="http://schemas.openxmlformats.org/officeDocument/2006/relationships/hyperlink" Target="https://dx.doi.org/10.1177/09612033231222390" TargetMode="External"/><Relationship Id="rId717" Type="http://schemas.openxmlformats.org/officeDocument/2006/relationships/hyperlink" Target="https://dx.doi.org/10.26355/eurrev_202312_34765" TargetMode="External"/><Relationship Id="rId718" Type="http://schemas.openxmlformats.org/officeDocument/2006/relationships/hyperlink" Target="https://dx.doi.org/10.1016/j.jamda.2023.11.019" TargetMode="External"/><Relationship Id="rId719" Type="http://schemas.openxmlformats.org/officeDocument/2006/relationships/hyperlink" Target="https://dx.doi.org/10.1016/j.ijantimicag.2023.107082" TargetMode="External"/><Relationship Id="rId720" Type="http://schemas.openxmlformats.org/officeDocument/2006/relationships/hyperlink" Target="https://dx.doi.org/10.1164/rccm.202305-0806OC" TargetMode="External"/><Relationship Id="rId721" Type="http://schemas.openxmlformats.org/officeDocument/2006/relationships/hyperlink" Target="https://dx.doi.org/10.1080/07853890.2023.2274510" TargetMode="External"/><Relationship Id="rId722" Type="http://schemas.openxmlformats.org/officeDocument/2006/relationships/hyperlink" Target="https://dx.doi.org/10.1016/j.heliyon.2023.e23320" TargetMode="External"/><Relationship Id="rId723" Type="http://schemas.openxmlformats.org/officeDocument/2006/relationships/hyperlink" Target="https://dx.doi.org/10.3389/fsoc.2023.1189235" TargetMode="External"/><Relationship Id="rId724" Type="http://schemas.openxmlformats.org/officeDocument/2006/relationships/hyperlink" Target="https://dx.doi.org/10.1016/j.jsps.2023.101886" TargetMode="External"/><Relationship Id="rId725" Type="http://schemas.openxmlformats.org/officeDocument/2006/relationships/hyperlink" Target="https://dx.doi.org/10.2147/IJGM.S437563" TargetMode="External"/><Relationship Id="rId726" Type="http://schemas.openxmlformats.org/officeDocument/2006/relationships/hyperlink" Target="https://dx.doi.org/10.3389/fpubh.2023.1245572" TargetMode="External"/><Relationship Id="rId727" Type="http://schemas.openxmlformats.org/officeDocument/2006/relationships/hyperlink" Target="https://dx.doi.org/10.3389/fpubh.2023.1269194" TargetMode="External"/><Relationship Id="rId728" Type="http://schemas.openxmlformats.org/officeDocument/2006/relationships/hyperlink" Target="https://dx.doi.org/10.35772/ghm.2023.01053" TargetMode="External"/><Relationship Id="rId729" Type="http://schemas.openxmlformats.org/officeDocument/2006/relationships/hyperlink" Target="https://dx.doi.org/10.1016/j.jvacx.2023.100411" TargetMode="External"/><Relationship Id="rId730" Type="http://schemas.openxmlformats.org/officeDocument/2006/relationships/hyperlink" Target="https://dx.doi.org/10.3389/fpubh.2023.1330451" TargetMode="External"/><Relationship Id="rId731" Type="http://schemas.openxmlformats.org/officeDocument/2006/relationships/hyperlink" Target="https://dx.doi.org/10.35946/arcr.v43.1.05" TargetMode="External"/><Relationship Id="rId732" Type="http://schemas.openxmlformats.org/officeDocument/2006/relationships/hyperlink" Target="https://dx.doi.org/10.2147/PPA.S443713" TargetMode="External"/><Relationship Id="rId733" Type="http://schemas.openxmlformats.org/officeDocument/2006/relationships/hyperlink" Target="https://dx.doi.org/10.1016/j.eclinm.2023.102374" TargetMode="External"/><Relationship Id="rId734" Type="http://schemas.openxmlformats.org/officeDocument/2006/relationships/hyperlink" Target="https://dx.doi.org/10.1016/j.heliyon.2023.e23280" TargetMode="External"/><Relationship Id="rId735" Type="http://schemas.openxmlformats.org/officeDocument/2006/relationships/hyperlink" Target="https://dx.doi.org/10.1016/j.eclinm.2023.102372" TargetMode="External"/><Relationship Id="rId736" Type="http://schemas.openxmlformats.org/officeDocument/2006/relationships/hyperlink" Target="https://dx.doi.org/10.1016/j.drup.2023.101039" TargetMode="External"/><Relationship Id="rId737" Type="http://schemas.openxmlformats.org/officeDocument/2006/relationships/hyperlink" Target="https://dx.doi.org/10.1097/CRD.0000000000000565" TargetMode="External"/><Relationship Id="rId738" Type="http://schemas.openxmlformats.org/officeDocument/2006/relationships/hyperlink" Target="https://dx.doi.org/10.1002/cam4.6891" TargetMode="External"/><Relationship Id="rId739" Type="http://schemas.openxmlformats.org/officeDocument/2006/relationships/hyperlink" Target="https://dx.doi.org/10.1039/d3cp04410f" TargetMode="External"/><Relationship Id="rId740" Type="http://schemas.openxmlformats.org/officeDocument/2006/relationships/hyperlink" Target="https://dx.doi.org/10.21203/rs.3.rs-3711655/v1" TargetMode="External"/><Relationship Id="rId741" Type="http://schemas.openxmlformats.org/officeDocument/2006/relationships/hyperlink" Target="https://dx.doi.org/10.1002/ptr.8096" TargetMode="External"/><Relationship Id="rId742" Type="http://schemas.openxmlformats.org/officeDocument/2006/relationships/hyperlink" Target="https://dx.doi.org/10.1038/s41467-023-44175-1" TargetMode="External"/><Relationship Id="rId743" Type="http://schemas.openxmlformats.org/officeDocument/2006/relationships/hyperlink" Target="https://dx.doi.org/10.1038/s41467-023-44504-4" TargetMode="External"/><Relationship Id="rId744" Type="http://schemas.openxmlformats.org/officeDocument/2006/relationships/hyperlink" Target="https://dx.doi.org/10.3201/eid3002.231148" TargetMode="External"/><Relationship Id="rId745" Type="http://schemas.openxmlformats.org/officeDocument/2006/relationships/hyperlink" Target="https://dx.doi.org/10.1136/bmjopen-2023-079862" TargetMode="External"/><Relationship Id="rId746" Type="http://schemas.openxmlformats.org/officeDocument/2006/relationships/hyperlink" Target="https://dx.doi.org/10.1136/bmjgh-2023-013680" TargetMode="External"/><Relationship Id="rId747" Type="http://schemas.openxmlformats.org/officeDocument/2006/relationships/hyperlink" Target="https://dx.doi.org/10.1017/BrImp.2023.7" TargetMode="External"/><Relationship Id="rId748" Type="http://schemas.openxmlformats.org/officeDocument/2006/relationships/hyperlink" Target="https://dx.doi.org/10.1186/s12951-023-02271-w" TargetMode="External"/><Relationship Id="rId749" Type="http://schemas.openxmlformats.org/officeDocument/2006/relationships/hyperlink" Target="https://dx.doi.org/10.1186/s12889-023-17476-9" TargetMode="External"/><Relationship Id="rId750" Type="http://schemas.openxmlformats.org/officeDocument/2006/relationships/hyperlink" Target="https://dx.doi.org/10.1691/ph.2023.3578" TargetMode="External"/><Relationship Id="rId751" Type="http://schemas.openxmlformats.org/officeDocument/2006/relationships/hyperlink" Target="https://dx.doi.org/10.1186/s12939-023-02079-y" TargetMode="External"/><Relationship Id="rId752" Type="http://schemas.openxmlformats.org/officeDocument/2006/relationships/hyperlink" Target="https://dx.doi.org/10.1186/s12903-023-03740-2" TargetMode="External"/><Relationship Id="rId753" Type="http://schemas.openxmlformats.org/officeDocument/2006/relationships/hyperlink" Target="https://dx.doi.org/10.1186/s12889-024-17638-3" TargetMode="External"/><Relationship Id="rId754" Type="http://schemas.openxmlformats.org/officeDocument/2006/relationships/hyperlink" Target="https://dx.doi.org/10.1007/s12223-023-01118-z" TargetMode="External"/><Relationship Id="rId755" Type="http://schemas.openxmlformats.org/officeDocument/2006/relationships/hyperlink" Target="https://dx.doi.org/10.1038/s44319-023-00043-z" TargetMode="External"/><Relationship Id="rId756" Type="http://schemas.openxmlformats.org/officeDocument/2006/relationships/hyperlink" Target="https://dx.doi.org/10.1038/s41467-023-44650-9" TargetMode="External"/><Relationship Id="rId757" Type="http://schemas.openxmlformats.org/officeDocument/2006/relationships/hyperlink" Target="https://dx.doi.org/10.1038/s41467-023-44361-1" TargetMode="External"/><Relationship Id="rId758" Type="http://schemas.openxmlformats.org/officeDocument/2006/relationships/hyperlink" Target="https://dx.doi.org/10.1016/j.jfma.2024.01.002" TargetMode="External"/><Relationship Id="rId759" Type="http://schemas.openxmlformats.org/officeDocument/2006/relationships/hyperlink" Target="https://dx.doi.org/10.1084/jem.20231353" TargetMode="External"/><Relationship Id="rId760" Type="http://schemas.openxmlformats.org/officeDocument/2006/relationships/hyperlink" Target="https://dx.doi.org/10.1002/adma.202311537" TargetMode="External"/><Relationship Id="rId761" Type="http://schemas.openxmlformats.org/officeDocument/2006/relationships/hyperlink" Target="https://dx.doi.org/10.3389/fpubh.2023.1252530" TargetMode="External"/><Relationship Id="rId762" Type="http://schemas.openxmlformats.org/officeDocument/2006/relationships/hyperlink" Target="https://dx.doi.org/10.3389/fpubh.2023.1252357" TargetMode="External"/><Relationship Id="rId763" Type="http://schemas.openxmlformats.org/officeDocument/2006/relationships/hyperlink" Target="https://dx.doi.org/10.1080/08998280.2023.2264716" TargetMode="External"/><Relationship Id="rId764" Type="http://schemas.openxmlformats.org/officeDocument/2006/relationships/hyperlink" Target="https://dx.doi.org/10.3389/fpsyg.2023.1228517" TargetMode="External"/><Relationship Id="rId765" Type="http://schemas.openxmlformats.org/officeDocument/2006/relationships/hyperlink" Target="https://dx.doi.org/10.1093/ofid/ofad617" TargetMode="External"/><Relationship Id="rId766" Type="http://schemas.openxmlformats.org/officeDocument/2006/relationships/hyperlink" Target="https://dx.doi.org/10.1016/j.heliyon.2023.e22299" TargetMode="External"/><Relationship Id="rId767" Type="http://schemas.openxmlformats.org/officeDocument/2006/relationships/hyperlink" Target="https://dx.doi.org/10.1017/ice.2023.172" TargetMode="External"/><Relationship Id="rId768" Type="http://schemas.openxmlformats.org/officeDocument/2006/relationships/hyperlink" Target="https://dx.doi.org/10.1186/s12991-023-00488-5" TargetMode="External"/><Relationship Id="rId769" Type="http://schemas.openxmlformats.org/officeDocument/2006/relationships/hyperlink" Target="https://dx.doi.org/10.1186/s12985-023-02273-y" TargetMode="External"/><Relationship Id="rId770" Type="http://schemas.openxmlformats.org/officeDocument/2006/relationships/hyperlink" Target="https://dx.doi.org/10.1097/MD.0000000000036553" TargetMode="External"/><Relationship Id="rId771" Type="http://schemas.openxmlformats.org/officeDocument/2006/relationships/hyperlink" Target="https://dx.doi.org/10.1097/QAD.0000000000003829" TargetMode="External"/><Relationship Id="rId772" Type="http://schemas.openxmlformats.org/officeDocument/2006/relationships/hyperlink" Target="https://dx.doi.org/10.1007/s12026-023-09452-7" TargetMode="External"/><Relationship Id="rId773" Type="http://schemas.openxmlformats.org/officeDocument/2006/relationships/hyperlink" Target="https://dx.doi.org/10.1017/S0033291723003227" TargetMode="External"/><Relationship Id="rId774" Type="http://schemas.openxmlformats.org/officeDocument/2006/relationships/hyperlink" Target="https://dx.doi.org/10.2807/1560-7917.ES.2024.29.1.2300670" TargetMode="External"/><Relationship Id="rId775" Type="http://schemas.openxmlformats.org/officeDocument/2006/relationships/hyperlink" Target="https://dx.doi.org/10.3389/fpubh.2023.1273853" TargetMode="External"/><Relationship Id="rId776" Type="http://schemas.openxmlformats.org/officeDocument/2006/relationships/hyperlink" Target="https://dx.doi.org/10.3389/fonc.2023.1230289" TargetMode="External"/><Relationship Id="rId777" Type="http://schemas.openxmlformats.org/officeDocument/2006/relationships/hyperlink" Target="https://dx.doi.org/10.1093/ofid/ofad641" TargetMode="External"/><Relationship Id="rId778" Type="http://schemas.openxmlformats.org/officeDocument/2006/relationships/hyperlink" Target="https://dx.doi.org/10.12688/f1000research.128675.2" TargetMode="External"/><Relationship Id="rId779" Type="http://schemas.openxmlformats.org/officeDocument/2006/relationships/hyperlink" Target="https://dx.doi.org/10.1002/jmv.29361" TargetMode="External"/><Relationship Id="rId780" Type="http://schemas.openxmlformats.org/officeDocument/2006/relationships/hyperlink" Target="https://dx.doi.org/10.1093/stmcls/sxad094" TargetMode="External"/><Relationship Id="rId781" Type="http://schemas.openxmlformats.org/officeDocument/2006/relationships/hyperlink" Target="https://dx.doi.org/10.1177/17579759231216108" TargetMode="External"/><Relationship Id="rId782" Type="http://schemas.openxmlformats.org/officeDocument/2006/relationships/hyperlink" Target="https://dx.doi.org/10.1186/s40001-023-01549-x" TargetMode="External"/><Relationship Id="rId783" Type="http://schemas.openxmlformats.org/officeDocument/2006/relationships/hyperlink" Target="https://dx.doi.org/10.1186/s12887-023-04473-5" TargetMode="External"/><Relationship Id="rId784" Type="http://schemas.openxmlformats.org/officeDocument/2006/relationships/hyperlink" Target="https://dx.doi.org/10.1186/s12889-023-17507-5" TargetMode="External"/><Relationship Id="rId785" Type="http://schemas.openxmlformats.org/officeDocument/2006/relationships/hyperlink" Target="https://dx.doi.org/10.1007/s41999-023-00902-x" TargetMode="External"/><Relationship Id="rId786" Type="http://schemas.openxmlformats.org/officeDocument/2006/relationships/hyperlink" Target="https://dx.doi.org/10.1038/s41598-024-51278-2" TargetMode="External"/><Relationship Id="rId787" Type="http://schemas.openxmlformats.org/officeDocument/2006/relationships/hyperlink" Target="https://dx.doi.org/10.1038/s41598-023-50474-w" TargetMode="External"/><Relationship Id="rId788" Type="http://schemas.openxmlformats.org/officeDocument/2006/relationships/hyperlink" Target="https://dx.doi.org/10.1016/j.vaccine.2023.12.065" TargetMode="External"/><Relationship Id="rId789" Type="http://schemas.openxmlformats.org/officeDocument/2006/relationships/hyperlink" Target="https://dx.doi.org/10.3122/jabfm.2023.230345R0" TargetMode="External"/><Relationship Id="rId790" Type="http://schemas.openxmlformats.org/officeDocument/2006/relationships/hyperlink" Target="https://dx.doi.org/10.1016/j.scijus.2023.12.002" TargetMode="External"/><Relationship Id="rId791" Type="http://schemas.openxmlformats.org/officeDocument/2006/relationships/hyperlink" Target="https://dx.doi.org/10.7861/clinmed.23-6-s65" TargetMode="External"/><Relationship Id="rId792" Type="http://schemas.openxmlformats.org/officeDocument/2006/relationships/hyperlink" Target="https://dx.doi.org/10.1016/j.ajic.2023.12.016" TargetMode="External"/><Relationship Id="rId793" Type="http://schemas.openxmlformats.org/officeDocument/2006/relationships/hyperlink" Target="https://dx.doi.org/10.1016/j.ajic.2023.12.018" TargetMode="External"/><Relationship Id="rId794" Type="http://schemas.openxmlformats.org/officeDocument/2006/relationships/hyperlink" Target="https://dx.doi.org/10.3201/eid3002.230988" TargetMode="External"/><Relationship Id="rId795" Type="http://schemas.openxmlformats.org/officeDocument/2006/relationships/hyperlink" Target="https://dx.doi.org/10.3201/eid3002.230835" TargetMode="External"/><Relationship Id="rId796" Type="http://schemas.openxmlformats.org/officeDocument/2006/relationships/hyperlink" Target="https://dx.doi.org/10.1016/j.medj.2023.12.004" TargetMode="External"/><Relationship Id="rId797" Type="http://schemas.openxmlformats.org/officeDocument/2006/relationships/hyperlink" Target="https://dx.doi.org/10.1186/s40659-023-00482-x" TargetMode="External"/><Relationship Id="rId798" Type="http://schemas.openxmlformats.org/officeDocument/2006/relationships/hyperlink" Target="https://dx.doi.org/10.1186/s12985-023-02279-6" TargetMode="External"/><Relationship Id="rId799" Type="http://schemas.openxmlformats.org/officeDocument/2006/relationships/hyperlink" Target="https://dx.doi.org/10.1186/s12879-023-08948-9" TargetMode="External"/><Relationship Id="rId800" Type="http://schemas.openxmlformats.org/officeDocument/2006/relationships/hyperlink" Target="https://dx.doi.org/10.1136/bmjopen-2023-073622" TargetMode="External"/><Relationship Id="rId801" Type="http://schemas.openxmlformats.org/officeDocument/2006/relationships/hyperlink" Target="https://dx.doi.org/10.1136/bmjopen-2023-077948" TargetMode="External"/><Relationship Id="rId802" Type="http://schemas.openxmlformats.org/officeDocument/2006/relationships/hyperlink" Target="https://dx.doi.org/10.1080/21645515.2023.2300208" TargetMode="External"/><Relationship Id="rId803" Type="http://schemas.openxmlformats.org/officeDocument/2006/relationships/hyperlink" Target="https://dx.doi.org/10.3399/BJGPO.2023.0208" TargetMode="External"/><Relationship Id="rId804" Type="http://schemas.openxmlformats.org/officeDocument/2006/relationships/hyperlink" Target="https://dx.doi.org/10.1016/j.jinf.2023.12.014" TargetMode="External"/><Relationship Id="rId805" Type="http://schemas.openxmlformats.org/officeDocument/2006/relationships/hyperlink" Target="https://dx.doi.org/10.1016/j.acap.2023.12.016" TargetMode="External"/><Relationship Id="rId806" Type="http://schemas.openxmlformats.org/officeDocument/2006/relationships/hyperlink" Target="https://dx.doi.org/10.1016/S1473-3099(23)00746-6" TargetMode="External"/><Relationship Id="rId807" Type="http://schemas.openxmlformats.org/officeDocument/2006/relationships/hyperlink" Target="https://dx.doi.org/10.3201/eid3002.230768" TargetMode="External"/><Relationship Id="rId808" Type="http://schemas.openxmlformats.org/officeDocument/2006/relationships/hyperlink" Target="https://dx.doi.org/10.1371/journal.pgph.0002317" TargetMode="External"/><Relationship Id="rId809" Type="http://schemas.openxmlformats.org/officeDocument/2006/relationships/hyperlink" Target="https://dx.doi.org/10.1371/journal.ppat.1011912" TargetMode="External"/><Relationship Id="rId810" Type="http://schemas.openxmlformats.org/officeDocument/2006/relationships/hyperlink" Target="https://dx.doi.org/10.1186/s40580-023-00408-z" TargetMode="External"/><Relationship Id="rId811" Type="http://schemas.openxmlformats.org/officeDocument/2006/relationships/hyperlink" Target="https://dx.doi.org/10.1007/s11121-023-01634-x" TargetMode="External"/><Relationship Id="rId812" Type="http://schemas.openxmlformats.org/officeDocument/2006/relationships/hyperlink" Target="https://dx.doi.org/10.17269/s41997-023-00836-8" TargetMode="External"/><Relationship Id="rId813" Type="http://schemas.openxmlformats.org/officeDocument/2006/relationships/hyperlink" Target="https://dx.doi.org/10.3233/WOR-230343" TargetMode="External"/><Relationship Id="rId814" Type="http://schemas.openxmlformats.org/officeDocument/2006/relationships/hyperlink" Target="https://dx.doi.org/10.1021/acsnano.3c01629" TargetMode="External"/><Relationship Id="rId815" Type="http://schemas.openxmlformats.org/officeDocument/2006/relationships/hyperlink" Target="https://dx.doi.org/10.1128/spectrum.03530-23" TargetMode="External"/><Relationship Id="rId816" Type="http://schemas.openxmlformats.org/officeDocument/2006/relationships/hyperlink" Target="https://dx.doi.org/10.1128/spectrum.02524-23" TargetMode="External"/><Relationship Id="rId817" Type="http://schemas.openxmlformats.org/officeDocument/2006/relationships/hyperlink" Target="https://dx.doi.org/10.1186/s40795-023-00815-9" TargetMode="External"/><Relationship Id="rId818" Type="http://schemas.openxmlformats.org/officeDocument/2006/relationships/hyperlink" Target="https://dx.doi.org/10.1038/s41467-023-44621-0" TargetMode="External"/><Relationship Id="rId819" Type="http://schemas.openxmlformats.org/officeDocument/2006/relationships/hyperlink" Target="https://dx.doi.org/10.1186/s12884-023-06216-x" TargetMode="External"/><Relationship Id="rId820" Type="http://schemas.openxmlformats.org/officeDocument/2006/relationships/hyperlink" Target="https://dx.doi.org/10.1016/j.cell.2023.12.026" TargetMode="External"/><Relationship Id="rId821" Type="http://schemas.openxmlformats.org/officeDocument/2006/relationships/hyperlink" Target="https://dx.doi.org/10.1123/japa.2023-0199" TargetMode="External"/><Relationship Id="rId822" Type="http://schemas.openxmlformats.org/officeDocument/2006/relationships/hyperlink" Target="https://dx.doi.org/10.1016/j.socscimed.2023.116531" TargetMode="External"/><Relationship Id="rId823" Type="http://schemas.openxmlformats.org/officeDocument/2006/relationships/hyperlink" Target="https://dx.doi.org/10.1002/adma.202310306" TargetMode="External"/><Relationship Id="rId824" Type="http://schemas.openxmlformats.org/officeDocument/2006/relationships/hyperlink" Target="https://dx.doi.org/10.1097/QAD.0000000000003833" TargetMode="External"/><Relationship Id="rId825" Type="http://schemas.openxmlformats.org/officeDocument/2006/relationships/hyperlink" Target="https://dx.doi.org/10.2196/44395" TargetMode="External"/><Relationship Id="rId826" Type="http://schemas.openxmlformats.org/officeDocument/2006/relationships/hyperlink" Target="https://dx.doi.org/10.2196/47673" TargetMode="External"/><Relationship Id="rId827" Type="http://schemas.openxmlformats.org/officeDocument/2006/relationships/hyperlink" Target="https://dx.doi.org/10.1007/s40121-023-00900-3" TargetMode="External"/><Relationship Id="rId828" Type="http://schemas.openxmlformats.org/officeDocument/2006/relationships/hyperlink" Target="https://dx.doi.org/10.1128/spectrum.01843-23" TargetMode="External"/><Relationship Id="rId829" Type="http://schemas.openxmlformats.org/officeDocument/2006/relationships/hyperlink" Target="https://dx.doi.org/10.1002/hpja.838" TargetMode="External"/><Relationship Id="rId830" Type="http://schemas.openxmlformats.org/officeDocument/2006/relationships/hyperlink" Target="https://dx.doi.org/10.3346/jkms.2024.39.e3" TargetMode="External"/><Relationship Id="rId831" Type="http://schemas.openxmlformats.org/officeDocument/2006/relationships/hyperlink" Target="https://dx.doi.org/10.5005/jp-journals-10024-3550" TargetMode="External"/><Relationship Id="rId832" Type="http://schemas.openxmlformats.org/officeDocument/2006/relationships/hyperlink" Target="https://dx.doi.org/10.3389/fimmu.2023.1306604" TargetMode="External"/><Relationship Id="rId833" Type="http://schemas.openxmlformats.org/officeDocument/2006/relationships/hyperlink" Target="https://dx.doi.org/10.1016/j.rpth.2023.102246" TargetMode="External"/><Relationship Id="rId834" Type="http://schemas.openxmlformats.org/officeDocument/2006/relationships/hyperlink" Target="https://dx.doi.org/10.1016/j.rpth.2023.102262" TargetMode="External"/><Relationship Id="rId835" Type="http://schemas.openxmlformats.org/officeDocument/2006/relationships/hyperlink" Target="https://dx.doi.org/10.4103/abr.abr_439_22" TargetMode="External"/><Relationship Id="rId836" Type="http://schemas.openxmlformats.org/officeDocument/2006/relationships/hyperlink" Target="https://dx.doi.org/10.1002/hsr2.1793" TargetMode="External"/><Relationship Id="rId837" Type="http://schemas.openxmlformats.org/officeDocument/2006/relationships/hyperlink" Target="https://dx.doi.org/10.30773/pi.2023.0217" TargetMode="External"/><Relationship Id="rId838" Type="http://schemas.openxmlformats.org/officeDocument/2006/relationships/hyperlink" Target="https://dx.doi.org/10.1186/s12889-023-17632-1" TargetMode="External"/><Relationship Id="rId839" Type="http://schemas.openxmlformats.org/officeDocument/2006/relationships/hyperlink" Target="https://dx.doi.org/10.1186/s12889-023-17530-6" TargetMode="External"/><Relationship Id="rId840" Type="http://schemas.openxmlformats.org/officeDocument/2006/relationships/hyperlink" Target="https://dx.doi.org/10.1038/s41598-024-51177-6" TargetMode="External"/><Relationship Id="rId841" Type="http://schemas.openxmlformats.org/officeDocument/2006/relationships/hyperlink" Target="https://dx.doi.org/10.1038/s44318-023-00019-8" TargetMode="External"/><Relationship Id="rId842" Type="http://schemas.openxmlformats.org/officeDocument/2006/relationships/hyperlink" Target="https://dx.doi.org/10.1016/j.jad.2023.12.077" TargetMode="External"/><Relationship Id="rId843" Type="http://schemas.openxmlformats.org/officeDocument/2006/relationships/hyperlink" Target="https://dx.doi.org/10.1371/journal.ppat.1011805" TargetMode="External"/><Relationship Id="rId844" Type="http://schemas.openxmlformats.org/officeDocument/2006/relationships/hyperlink" Target="https://dx.doi.org/10.2340/jrm.v56.18463" TargetMode="External"/><Relationship Id="rId845" Type="http://schemas.openxmlformats.org/officeDocument/2006/relationships/hyperlink" Target="https://dx.doi.org/10.1002/jmv.29374" TargetMode="External"/><Relationship Id="rId846" Type="http://schemas.openxmlformats.org/officeDocument/2006/relationships/hyperlink" Target="https://dx.doi.org/10.4103/ijdr.ijdr_732_22" TargetMode="External"/><Relationship Id="rId847" Type="http://schemas.openxmlformats.org/officeDocument/2006/relationships/hyperlink" Target="https://dx.doi.org/10.2147/CPAA.S429064" TargetMode="External"/><Relationship Id="rId848" Type="http://schemas.openxmlformats.org/officeDocument/2006/relationships/hyperlink" Target="https://dx.doi.org/10.1177/10778012231225229" TargetMode="External"/><Relationship Id="rId849" Type="http://schemas.openxmlformats.org/officeDocument/2006/relationships/hyperlink" Target="https://dx.doi.org/10.1002/imhj.22096" TargetMode="External"/><Relationship Id="rId850" Type="http://schemas.openxmlformats.org/officeDocument/2006/relationships/hyperlink" Target="https://dx.doi.org/10.1016/j.ijbiomac.2024.129284" TargetMode="External"/><Relationship Id="rId851" Type="http://schemas.openxmlformats.org/officeDocument/2006/relationships/hyperlink" Target="https://dx.doi.org/10.1016/j.antiviral.2024.105806" TargetMode="External"/><Relationship Id="rId852" Type="http://schemas.openxmlformats.org/officeDocument/2006/relationships/hyperlink" Target="https://dx.doi.org/10.1016/j.amepre.2024.01.001" TargetMode="External"/><Relationship Id="rId853" Type="http://schemas.openxmlformats.org/officeDocument/2006/relationships/hyperlink" Target="https://dx.doi.org/10.1186/s12979-023-00406-z" TargetMode="External"/><Relationship Id="rId854" Type="http://schemas.openxmlformats.org/officeDocument/2006/relationships/hyperlink" Target="https://dx.doi.org/10.1186/s12985-024-02284-3" TargetMode="External"/><Relationship Id="rId855" Type="http://schemas.openxmlformats.org/officeDocument/2006/relationships/hyperlink" Target="https://dx.doi.org/10.1007/s00228-023-03618-w" TargetMode="External"/><Relationship Id="rId856" Type="http://schemas.openxmlformats.org/officeDocument/2006/relationships/hyperlink" Target="https://dx.doi.org/10.1038/s41598-024-51505-w" TargetMode="External"/><Relationship Id="rId857" Type="http://schemas.openxmlformats.org/officeDocument/2006/relationships/hyperlink" Target="https://dx.doi.org/10.2105/AJPH.2023.307504" TargetMode="External"/><Relationship Id="rId858" Type="http://schemas.openxmlformats.org/officeDocument/2006/relationships/hyperlink" Target="https://dx.doi.org/10.2105/AJPH.2023.307517" TargetMode="External"/><Relationship Id="rId859" Type="http://schemas.openxmlformats.org/officeDocument/2006/relationships/hyperlink" Target="https://dx.doi.org/10.1080/07853890.2023.2293306" TargetMode="External"/><Relationship Id="rId860" Type="http://schemas.openxmlformats.org/officeDocument/2006/relationships/hyperlink" Target="https://dx.doi.org/10.1371/journal.pgph.0002722" TargetMode="External"/><Relationship Id="rId861" Type="http://schemas.openxmlformats.org/officeDocument/2006/relationships/hyperlink" Target="https://dx.doi.org/10.15585/mmwr.mm7301a4" TargetMode="External"/><Relationship Id="rId862" Type="http://schemas.openxmlformats.org/officeDocument/2006/relationships/hyperlink" Target="https://dx.doi.org/10.1021/acs.jpclett.3c03296" TargetMode="External"/><Relationship Id="rId863" Type="http://schemas.openxmlformats.org/officeDocument/2006/relationships/hyperlink" Target="https://dx.doi.org/10.1089/tmj.2023.0466" TargetMode="External"/><Relationship Id="rId864" Type="http://schemas.openxmlformats.org/officeDocument/2006/relationships/hyperlink" Target="https://dx.doi.org/10.1007/s40279-023-01976-0" TargetMode="External"/><Relationship Id="rId865" Type="http://schemas.openxmlformats.org/officeDocument/2006/relationships/hyperlink" Target="https://dx.doi.org/10.1007/s00431-023-05353-x" TargetMode="External"/><Relationship Id="rId866" Type="http://schemas.openxmlformats.org/officeDocument/2006/relationships/hyperlink" Target="https://dx.doi.org/10.1016/j.adaj.2023.11.005" TargetMode="External"/><Relationship Id="rId867" Type="http://schemas.openxmlformats.org/officeDocument/2006/relationships/hyperlink" Target="https://dx.doi.org/10.1128/jvi.01571-23" TargetMode="External"/><Relationship Id="rId868" Type="http://schemas.openxmlformats.org/officeDocument/2006/relationships/hyperlink" Target="https://dx.doi.org/10.1097/CEH.0000000000000539" TargetMode="External"/><Relationship Id="rId869" Type="http://schemas.openxmlformats.org/officeDocument/2006/relationships/hyperlink" Target="https://dx.doi.org/10.1177/00333549231218283" TargetMode="External"/><Relationship Id="rId870" Type="http://schemas.openxmlformats.org/officeDocument/2006/relationships/hyperlink" Target="https://dx.doi.org/10.1177/0272989X231221448" TargetMode="External"/><Relationship Id="rId871" Type="http://schemas.openxmlformats.org/officeDocument/2006/relationships/hyperlink" Target="https://dx.doi.org/10.1111/jgs.18755" TargetMode="External"/><Relationship Id="rId872" Type="http://schemas.openxmlformats.org/officeDocument/2006/relationships/hyperlink" Target="https://dx.doi.org/10.1111/jdv.19783" TargetMode="External"/><Relationship Id="rId873" Type="http://schemas.openxmlformats.org/officeDocument/2006/relationships/hyperlink" Target="https://dx.doi.org/10.1038/s43588-021-00138-4" TargetMode="External"/><Relationship Id="rId874" Type="http://schemas.openxmlformats.org/officeDocument/2006/relationships/hyperlink" Target="https://dx.doi.org/10.1186/s13690-023-01229-6" TargetMode="External"/><Relationship Id="rId875" Type="http://schemas.openxmlformats.org/officeDocument/2006/relationships/hyperlink" Target="https://dx.doi.org/10.1007/s12325-023-02754-0" TargetMode="External"/><Relationship Id="rId876" Type="http://schemas.openxmlformats.org/officeDocument/2006/relationships/hyperlink" Target="https://dx.doi.org/10.9745/GHSP-D-23-00161" TargetMode="External"/><Relationship Id="rId877" Type="http://schemas.openxmlformats.org/officeDocument/2006/relationships/hyperlink" Target="https://dx.doi.org/10.1136/bmjopen-2023-076907" TargetMode="External"/><Relationship Id="rId878" Type="http://schemas.openxmlformats.org/officeDocument/2006/relationships/hyperlink" Target="https://dx.doi.org/10.1016/j.rceng.2023.12.011" TargetMode="External"/><Relationship Id="rId879" Type="http://schemas.openxmlformats.org/officeDocument/2006/relationships/hyperlink" Target="https://dx.doi.org/10.1016/j.jhazmat.2024.133458" TargetMode="External"/><Relationship Id="rId880" Type="http://schemas.openxmlformats.org/officeDocument/2006/relationships/hyperlink" Target="https://dx.doi.org/10.1128/spectrum.01492-23" TargetMode="External"/><Relationship Id="rId881" Type="http://schemas.openxmlformats.org/officeDocument/2006/relationships/hyperlink" Target="https://dx.doi.org/10.2807/1560-7917.ES.2024.29.2.2300200" TargetMode="External"/><Relationship Id="rId882" Type="http://schemas.openxmlformats.org/officeDocument/2006/relationships/hyperlink" Target="https://dx.doi.org/10.1002/hsr2.1805" TargetMode="External"/><Relationship Id="rId883" Type="http://schemas.openxmlformats.org/officeDocument/2006/relationships/hyperlink" Target="https://dx.doi.org/10.7754/Clin.Lab.2023.230735" TargetMode="External"/><Relationship Id="rId884" Type="http://schemas.openxmlformats.org/officeDocument/2006/relationships/hyperlink" Target="https://dx.doi.org/10.1111/ggi.14807" TargetMode="External"/><Relationship Id="rId885" Type="http://schemas.openxmlformats.org/officeDocument/2006/relationships/hyperlink" Target="https://dx.doi.org/10.1016/j.ymthe.2024.01.007" TargetMode="External"/><Relationship Id="rId886" Type="http://schemas.openxmlformats.org/officeDocument/2006/relationships/hyperlink" Target="https://dx.doi.org/10.1016/bs.apcsb.2023.04.003" TargetMode="External"/><Relationship Id="rId887" Type="http://schemas.openxmlformats.org/officeDocument/2006/relationships/hyperlink" Target="https://dx.doi.org/10.1016/j.scitotenv.2024.169998" TargetMode="External"/><Relationship Id="rId888" Type="http://schemas.openxmlformats.org/officeDocument/2006/relationships/hyperlink" Target="https://dx.doi.org/10.1016/j.ajog.2024.01.006" TargetMode="External"/><Relationship Id="rId889" Type="http://schemas.openxmlformats.org/officeDocument/2006/relationships/hyperlink" Target="https://dx.doi.org/10.1016/S2213-2600(23)00414-9" TargetMode="External"/><Relationship Id="rId890" Type="http://schemas.openxmlformats.org/officeDocument/2006/relationships/hyperlink" Target="https://dx.doi.org/10.1016/j.bios.2024.116021" TargetMode="External"/><Relationship Id="rId891" Type="http://schemas.openxmlformats.org/officeDocument/2006/relationships/hyperlink" Target="https://dx.doi.org/10.1007/s40121-023-00908-9" TargetMode="External"/><Relationship Id="rId892" Type="http://schemas.openxmlformats.org/officeDocument/2006/relationships/hyperlink" Target="https://dx.doi.org/10.1016/j.jnma.2024.01.007" TargetMode="External"/><Relationship Id="rId893" Type="http://schemas.openxmlformats.org/officeDocument/2006/relationships/hyperlink" Target="https://dx.doi.org/10.1016/j.wombi.2023.12.008" TargetMode="External"/><Relationship Id="rId894" Type="http://schemas.openxmlformats.org/officeDocument/2006/relationships/hyperlink" Target="https://dx.doi.org/10.1016/S0140-6736(23)01744-0" TargetMode="External"/><Relationship Id="rId895" Type="http://schemas.openxmlformats.org/officeDocument/2006/relationships/hyperlink" Target="https://dx.doi.org/10.1016/j.amepre.2024.01.004" TargetMode="External"/><Relationship Id="rId896" Type="http://schemas.openxmlformats.org/officeDocument/2006/relationships/hyperlink" Target="https://dx.doi.org/10.1016/j.ajic.2024.01.001" TargetMode="External"/><Relationship Id="rId897" Type="http://schemas.openxmlformats.org/officeDocument/2006/relationships/hyperlink" Target="https://dx.doi.org/10.1016/j.jiph.2023.11.005" TargetMode="External"/><Relationship Id="rId898" Type="http://schemas.openxmlformats.org/officeDocument/2006/relationships/hyperlink" Target="https://dx.doi.org/10.1016/j.wneu.2024.01.053" TargetMode="External"/><Relationship Id="rId899" Type="http://schemas.openxmlformats.org/officeDocument/2006/relationships/hyperlink" Target="https://dx.doi.org/10.1016/j.ajic.2024.01.004" TargetMode="External"/><Relationship Id="rId900" Type="http://schemas.openxmlformats.org/officeDocument/2006/relationships/hyperlink" Target="https://dx.doi.org/10.1186/s12964-023-01397-6" TargetMode="External"/><Relationship Id="rId901" Type="http://schemas.openxmlformats.org/officeDocument/2006/relationships/hyperlink" Target="https://dx.doi.org/10.1186/s41182-024-00576-6" TargetMode="External"/><Relationship Id="rId902" Type="http://schemas.openxmlformats.org/officeDocument/2006/relationships/hyperlink" Target="https://dx.doi.org/10.1186/s12882-023-03443-4" TargetMode="External"/><Relationship Id="rId903" Type="http://schemas.openxmlformats.org/officeDocument/2006/relationships/hyperlink" Target="https://dx.doi.org/10.1186/s12889-023-17461-2" TargetMode="External"/><Relationship Id="rId904" Type="http://schemas.openxmlformats.org/officeDocument/2006/relationships/hyperlink" Target="https://dx.doi.org/10.1186/s12879-023-08782-z" TargetMode="External"/><Relationship Id="rId905" Type="http://schemas.openxmlformats.org/officeDocument/2006/relationships/hyperlink" Target="https://dx.doi.org/10.1016/j.puhe.2023.12.011" TargetMode="External"/><Relationship Id="rId906" Type="http://schemas.openxmlformats.org/officeDocument/2006/relationships/hyperlink" Target="https://dx.doi.org/10.1002/ctm2.1530" TargetMode="External"/><Relationship Id="rId907" Type="http://schemas.openxmlformats.org/officeDocument/2006/relationships/hyperlink" Target="https://dx.doi.org/10.4314/ahs.v23i2.7" TargetMode="External"/><Relationship Id="rId908" Type="http://schemas.openxmlformats.org/officeDocument/2006/relationships/hyperlink" Target="https://dx.doi.org/10.4314/ahs.v23i2.5" TargetMode="External"/><Relationship Id="rId909" Type="http://schemas.openxmlformats.org/officeDocument/2006/relationships/hyperlink" Target="https://dx.doi.org/10.4102/sajid.v38i1.571" TargetMode="External"/><Relationship Id="rId910" Type="http://schemas.openxmlformats.org/officeDocument/2006/relationships/hyperlink" Target="https://dx.doi.org/10.1093/haschl/qxad055" TargetMode="External"/><Relationship Id="rId911" Type="http://schemas.openxmlformats.org/officeDocument/2006/relationships/hyperlink" Target="https://dx.doi.org/10.1016/j.conctc.2023.101246" TargetMode="External"/><Relationship Id="rId912" Type="http://schemas.openxmlformats.org/officeDocument/2006/relationships/hyperlink" Target="https://dx.doi.org/10.2147/CCID.S447834" TargetMode="External"/><Relationship Id="rId913" Type="http://schemas.openxmlformats.org/officeDocument/2006/relationships/hyperlink" Target="https://dx.doi.org/10.1097/MS9.0000000000001604" TargetMode="External"/><Relationship Id="rId914" Type="http://schemas.openxmlformats.org/officeDocument/2006/relationships/hyperlink" Target="https://dx.doi.org/10.1503/cmaj.221726" TargetMode="External"/><Relationship Id="rId915" Type="http://schemas.openxmlformats.org/officeDocument/2006/relationships/hyperlink" Target="https://dx.doi.org/10.1055/s-0043-1777796" TargetMode="External"/><Relationship Id="rId916" Type="http://schemas.openxmlformats.org/officeDocument/2006/relationships/hyperlink" Target="https://dx.doi.org/10.1186/s12992-023-01013-9" TargetMode="External"/><Relationship Id="rId917" Type="http://schemas.openxmlformats.org/officeDocument/2006/relationships/hyperlink" Target="https://dx.doi.org/10.1186/s12889-024-17688-7" TargetMode="External"/><Relationship Id="rId918" Type="http://schemas.openxmlformats.org/officeDocument/2006/relationships/hyperlink" Target="https://dx.doi.org/10.1038/s41392-024-01739-x" TargetMode="External"/><Relationship Id="rId919" Type="http://schemas.openxmlformats.org/officeDocument/2006/relationships/hyperlink" Target="https://dx.doi.org/10.3760/cma.j.cn112150-20230423-00317" TargetMode="External"/><Relationship Id="rId920" Type="http://schemas.openxmlformats.org/officeDocument/2006/relationships/hyperlink" Target="https://dx.doi.org/10.2337/dc23-1679" TargetMode="External"/><Relationship Id="rId921" Type="http://schemas.openxmlformats.org/officeDocument/2006/relationships/hyperlink" Target="https://dx.doi.org/10.1093/cid/ciad738" TargetMode="External"/><Relationship Id="rId922" Type="http://schemas.openxmlformats.org/officeDocument/2006/relationships/hyperlink" Target="https://dx.doi.org/10.17269/s41997-023-00848-4" TargetMode="External"/><Relationship Id="rId923" Type="http://schemas.openxmlformats.org/officeDocument/2006/relationships/hyperlink" Target="https://dx.doi.org/10.1111/aphw.12526" TargetMode="External"/><Relationship Id="rId924" Type="http://schemas.openxmlformats.org/officeDocument/2006/relationships/hyperlink" Target="https://dx.doi.org/10.1111/eci.14155" TargetMode="External"/><Relationship Id="rId925" Type="http://schemas.openxmlformats.org/officeDocument/2006/relationships/hyperlink" Target="https://dx.doi.org/10.1016/j.pmedr.2023.102570" TargetMode="External"/><Relationship Id="rId926" Type="http://schemas.openxmlformats.org/officeDocument/2006/relationships/hyperlink" Target="https://dx.doi.org/10.1016/j.heliyon.2023.e23880" TargetMode="External"/><Relationship Id="rId927" Type="http://schemas.openxmlformats.org/officeDocument/2006/relationships/hyperlink" Target="https://dx.doi.org/10.1016/j.heliyon.2023.e23727" TargetMode="External"/><Relationship Id="rId928" Type="http://schemas.openxmlformats.org/officeDocument/2006/relationships/hyperlink" Target="https://dx.doi.org/10.61186/wjps.12.3.64" TargetMode="External"/><Relationship Id="rId929" Type="http://schemas.openxmlformats.org/officeDocument/2006/relationships/hyperlink" Target="https://dx.doi.org/10.1016/j.ssmph.2023.101588" TargetMode="External"/><Relationship Id="rId930" Type="http://schemas.openxmlformats.org/officeDocument/2006/relationships/hyperlink" Target="https://dx.doi.org/10.1111/jocn.16988" TargetMode="External"/><Relationship Id="rId931" Type="http://schemas.openxmlformats.org/officeDocument/2006/relationships/hyperlink" Target="https://dx.doi.org/10.3346/jkms.2024.39.e6" TargetMode="External"/><Relationship Id="rId932" Type="http://schemas.openxmlformats.org/officeDocument/2006/relationships/hyperlink" Target="https://dx.doi.org/10.1186/s12913-023-10502-x" TargetMode="External"/><Relationship Id="rId933" Type="http://schemas.openxmlformats.org/officeDocument/2006/relationships/hyperlink" Target="https://dx.doi.org/10.1186/s12913-024-10554-7" TargetMode="External"/><Relationship Id="rId934" Type="http://schemas.openxmlformats.org/officeDocument/2006/relationships/hyperlink" Target="https://dx.doi.org/10.1038/s42004-024-01104-7" TargetMode="External"/><Relationship Id="rId935" Type="http://schemas.openxmlformats.org/officeDocument/2006/relationships/hyperlink" Target="https://dx.doi.org/10.1016/j.vaccine.2024.01.012" TargetMode="External"/><Relationship Id="rId936" Type="http://schemas.openxmlformats.org/officeDocument/2006/relationships/hyperlink" Target="https://dx.doi.org/10.1136/bmjhci-2023-100759" TargetMode="External"/><Relationship Id="rId937" Type="http://schemas.openxmlformats.org/officeDocument/2006/relationships/hyperlink" Target="https://dx.doi.org/10.1016/j.stem.2023.12.012" TargetMode="External"/><Relationship Id="rId938" Type="http://schemas.openxmlformats.org/officeDocument/2006/relationships/hyperlink" Target="https://dx.doi.org/10.1126/science.adg7942" TargetMode="External"/><Relationship Id="rId939" Type="http://schemas.openxmlformats.org/officeDocument/2006/relationships/hyperlink" Target="https://dx.doi.org/10.1371/journal.pgph.0002800" TargetMode="External"/><Relationship Id="rId940" Type="http://schemas.openxmlformats.org/officeDocument/2006/relationships/hyperlink" Target="https://dx.doi.org/10.7189/jogh.14.05006" TargetMode="External"/><Relationship Id="rId941" Type="http://schemas.openxmlformats.org/officeDocument/2006/relationships/hyperlink" Target="https://dx.doi.org/10.2196/52306" TargetMode="External"/><Relationship Id="rId942" Type="http://schemas.openxmlformats.org/officeDocument/2006/relationships/hyperlink" Target="https://dx.doi.org/10.1007/s00431-023-05395-1" TargetMode="External"/><Relationship Id="rId943" Type="http://schemas.openxmlformats.org/officeDocument/2006/relationships/hyperlink" Target="https://dx.doi.org/10.1128/jvi.01216-23" TargetMode="External"/><Relationship Id="rId944" Type="http://schemas.openxmlformats.org/officeDocument/2006/relationships/hyperlink" Target="https://dx.doi.org/10.1002/jmv.29392" TargetMode="External"/><Relationship Id="rId945" Type="http://schemas.openxmlformats.org/officeDocument/2006/relationships/hyperlink" Target="https://dx.doi.org/10.1002/jmv.29391" TargetMode="External"/><Relationship Id="rId946" Type="http://schemas.openxmlformats.org/officeDocument/2006/relationships/hyperlink" Target="https://dx.doi.org/10.17116/oftalma2023139061110" TargetMode="External"/><Relationship Id="rId947" Type="http://schemas.openxmlformats.org/officeDocument/2006/relationships/hyperlink" Target="https://dx.doi.org/10.3389/fimmu.2023.1335352" TargetMode="External"/><Relationship Id="rId948" Type="http://schemas.openxmlformats.org/officeDocument/2006/relationships/hyperlink" Target="https://dx.doi.org/10.1016/j.heliyon.2024.e24015" TargetMode="External"/><Relationship Id="rId949" Type="http://schemas.openxmlformats.org/officeDocument/2006/relationships/hyperlink" Target="https://dx.doi.org/10.32607/actanaturae.26623" TargetMode="External"/><Relationship Id="rId950" Type="http://schemas.openxmlformats.org/officeDocument/2006/relationships/hyperlink" Target="https://dx.doi.org/10.1016/j.amjoto.2024.104223" TargetMode="External"/><Relationship Id="rId951" Type="http://schemas.openxmlformats.org/officeDocument/2006/relationships/hyperlink" Target="https://dx.doi.org/10.1097/INF.0000000000004207" TargetMode="External"/><Relationship Id="rId952" Type="http://schemas.openxmlformats.org/officeDocument/2006/relationships/hyperlink" Target="https://dx.doi.org/10.1097/INF.0000000000004193" TargetMode="External"/><Relationship Id="rId953" Type="http://schemas.openxmlformats.org/officeDocument/2006/relationships/hyperlink" Target="https://dx.doi.org/10.1097/INF.0000000000004248" TargetMode="External"/><Relationship Id="rId954" Type="http://schemas.openxmlformats.org/officeDocument/2006/relationships/hyperlink" Target="https://dx.doi.org/10.1089/tmj.2023.0516" TargetMode="External"/><Relationship Id="rId955" Type="http://schemas.openxmlformats.org/officeDocument/2006/relationships/hyperlink" Target="https://dx.doi.org/10.1371/journal.pcbi.1011790" TargetMode="External"/><Relationship Id="rId956" Type="http://schemas.openxmlformats.org/officeDocument/2006/relationships/hyperlink" Target="https://dx.doi.org/10.1371/journal.pone.0289454" TargetMode="External"/><Relationship Id="rId957" Type="http://schemas.openxmlformats.org/officeDocument/2006/relationships/hyperlink" Target="https://dx.doi.org/10.1021/acs.jpclett.3c02959" TargetMode="External"/><Relationship Id="rId958" Type="http://schemas.openxmlformats.org/officeDocument/2006/relationships/hyperlink" Target="https://dx.doi.org/10.1371/journal.pone.0293002" TargetMode="External"/><Relationship Id="rId959" Type="http://schemas.openxmlformats.org/officeDocument/2006/relationships/hyperlink" Target="https://dx.doi.org/10.1111/jgs.18760" TargetMode="External"/><Relationship Id="rId960" Type="http://schemas.openxmlformats.org/officeDocument/2006/relationships/hyperlink" Target="https://dx.doi.org/10.1002/jmv.29418" TargetMode="External"/><Relationship Id="rId961" Type="http://schemas.openxmlformats.org/officeDocument/2006/relationships/hyperlink" Target="https://dx.doi.org/10.1177/00333549231218725" TargetMode="External"/><Relationship Id="rId962" Type="http://schemas.openxmlformats.org/officeDocument/2006/relationships/hyperlink" Target="https://dx.doi.org/10.7416/ai.2024.2596" TargetMode="External"/><Relationship Id="rId963" Type="http://schemas.openxmlformats.org/officeDocument/2006/relationships/hyperlink" Target="https://dx.doi.org/10.2807/1560-7917.ES.2024.29.3.2300708" TargetMode="External"/><Relationship Id="rId964" Type="http://schemas.openxmlformats.org/officeDocument/2006/relationships/hyperlink" Target="https://dx.doi.org/10.1016/j.xcrp.2023.101476" TargetMode="External"/><Relationship Id="rId965" Type="http://schemas.openxmlformats.org/officeDocument/2006/relationships/hyperlink" Target="https://dx.doi.org/10.3389/fpubh.2023.1293888" TargetMode="External"/><Relationship Id="rId966" Type="http://schemas.openxmlformats.org/officeDocument/2006/relationships/hyperlink" Target="https://dx.doi.org/10.22336/rjo.2023.56" TargetMode="External"/><Relationship Id="rId967" Type="http://schemas.openxmlformats.org/officeDocument/2006/relationships/hyperlink" Target="https://dx.doi.org/10.21315/mjms2023.30.6.13" TargetMode="External"/><Relationship Id="rId968" Type="http://schemas.openxmlformats.org/officeDocument/2006/relationships/hyperlink" Target="https://dx.doi.org/10.3389/fpls.2023.1325162" TargetMode="External"/><Relationship Id="rId969" Type="http://schemas.openxmlformats.org/officeDocument/2006/relationships/hyperlink" Target="https://dx.doi.org/10.1177/10556656231224198" TargetMode="External"/><Relationship Id="rId970" Type="http://schemas.openxmlformats.org/officeDocument/2006/relationships/hyperlink" Target="https://dx.doi.org/10.1038/s41598-024-52428-2" TargetMode="External"/><Relationship Id="rId971" Type="http://schemas.openxmlformats.org/officeDocument/2006/relationships/hyperlink" Target="https://dx.doi.org/10.1016/S2214-109X(23)00565-X" TargetMode="External"/><Relationship Id="rId972" Type="http://schemas.openxmlformats.org/officeDocument/2006/relationships/hyperlink" Target="https://dx.doi.org/10.1016/S2214-109X(23)00595-8" TargetMode="External"/><Relationship Id="rId973" Type="http://schemas.openxmlformats.org/officeDocument/2006/relationships/hyperlink" Target="https://dx.doi.org/10.1016/j.anr.2024.01.002" TargetMode="External"/><Relationship Id="rId974" Type="http://schemas.openxmlformats.org/officeDocument/2006/relationships/hyperlink" Target="https://dx.doi.org/10.1016/S0140-6736(23)02635-1" TargetMode="External"/><Relationship Id="rId975" Type="http://schemas.openxmlformats.org/officeDocument/2006/relationships/hyperlink" Target="https://dx.doi.org/10.1016/j.jpsychores.2024.111593" TargetMode="External"/><Relationship Id="rId976" Type="http://schemas.openxmlformats.org/officeDocument/2006/relationships/hyperlink" Target="https://dx.doi.org/10.1016/j.puhe.2023.12.027" TargetMode="External"/><Relationship Id="rId977" Type="http://schemas.openxmlformats.org/officeDocument/2006/relationships/hyperlink" Target="https://dx.doi.org/10.2174/0118715303288042240111070057" TargetMode="External"/><Relationship Id="rId978" Type="http://schemas.openxmlformats.org/officeDocument/2006/relationships/hyperlink" Target="https://dx.doi.org/10.1093/eurpub/ckae001" TargetMode="External"/><Relationship Id="rId979" Type="http://schemas.openxmlformats.org/officeDocument/2006/relationships/hyperlink" Target="https://dx.doi.org/10.1097/JOM.0000000000003055" TargetMode="External"/><Relationship Id="rId980" Type="http://schemas.openxmlformats.org/officeDocument/2006/relationships/hyperlink" Target="https://dx.doi.org/10.1016/j.redare.2023.12.009" TargetMode="External"/><Relationship Id="rId981" Type="http://schemas.openxmlformats.org/officeDocument/2006/relationships/hyperlink" Target="https://dx.doi.org/10.1016/j.jiac.2024.01.008" TargetMode="External"/><Relationship Id="rId982" Type="http://schemas.openxmlformats.org/officeDocument/2006/relationships/hyperlink" Target="https://dx.doi.org/10.1016/j.resinv.2023.12.014" TargetMode="External"/><Relationship Id="rId983" Type="http://schemas.openxmlformats.org/officeDocument/2006/relationships/hyperlink" Target="https://dx.doi.org/10.1016/j.chiabu.2024.106645" TargetMode="External"/><Relationship Id="rId984" Type="http://schemas.openxmlformats.org/officeDocument/2006/relationships/hyperlink" Target="https://dx.doi.org/10.1016/j.ajic.2024.01.010" TargetMode="External"/><Relationship Id="rId985" Type="http://schemas.openxmlformats.org/officeDocument/2006/relationships/hyperlink" Target="https://dx.doi.org/10.1016/j.antiviral.2024.105815" TargetMode="External"/><Relationship Id="rId986" Type="http://schemas.openxmlformats.org/officeDocument/2006/relationships/hyperlink" Target="https://dx.doi.org/10.1016/j.jiph.2023.12.023" TargetMode="External"/><Relationship Id="rId987" Type="http://schemas.openxmlformats.org/officeDocument/2006/relationships/hyperlink" Target="https://dx.doi.org/10.3760/cma.j.cn112137-20231016-00766" TargetMode="External"/><Relationship Id="rId988" Type="http://schemas.openxmlformats.org/officeDocument/2006/relationships/hyperlink" Target="https://dx.doi.org/10.1007/s00431-023-05382-6" TargetMode="External"/><Relationship Id="rId989" Type="http://schemas.openxmlformats.org/officeDocument/2006/relationships/hyperlink" Target="https://dx.doi.org/10.3399/BJGP.2023.0092" TargetMode="External"/><Relationship Id="rId990" Type="http://schemas.openxmlformats.org/officeDocument/2006/relationships/hyperlink" Target="https://dx.doi.org/10.1136/bmjopen-2023-075262" TargetMode="External"/><Relationship Id="rId991" Type="http://schemas.openxmlformats.org/officeDocument/2006/relationships/hyperlink" Target="https://dx.doi.org/10.1016/j.cmi.2024.01.010" TargetMode="External"/><Relationship Id="rId992" Type="http://schemas.openxmlformats.org/officeDocument/2006/relationships/hyperlink" Target="https://dx.doi.org/10.1016/j.ajic.2024.01.008" TargetMode="External"/><Relationship Id="rId993" Type="http://schemas.openxmlformats.org/officeDocument/2006/relationships/hyperlink" Target="https://dx.doi.org/10.3855/jidc.17485" TargetMode="External"/><Relationship Id="rId994" Type="http://schemas.openxmlformats.org/officeDocument/2006/relationships/hyperlink" Target="https://dx.doi.org/10.1371/journal.pgph.0002136" TargetMode="External"/><Relationship Id="rId995" Type="http://schemas.openxmlformats.org/officeDocument/2006/relationships/hyperlink" Target="https://dx.doi.org/10.1093/jleuko/qiae016" TargetMode="External"/><Relationship Id="rId996" Type="http://schemas.openxmlformats.org/officeDocument/2006/relationships/hyperlink" Target="https://dx.doi.org/10.1007/s11033-023-09084-y" TargetMode="External"/><Relationship Id="rId997" Type="http://schemas.openxmlformats.org/officeDocument/2006/relationships/hyperlink" Target="https://dx.doi.org/10.1093/intqhc/mzae003" TargetMode="External"/><Relationship Id="rId998" Type="http://schemas.openxmlformats.org/officeDocument/2006/relationships/hyperlink" Target="https://dx.doi.org/10.1002/jcla.25005" TargetMode="External"/><Relationship Id="rId999" Type="http://schemas.openxmlformats.org/officeDocument/2006/relationships/hyperlink" Target="https://dx.doi.org/10.1080/08870446.2024.2305644" TargetMode="External"/><Relationship Id="rId1000" Type="http://schemas.openxmlformats.org/officeDocument/2006/relationships/hyperlink" Target="https://dx.doi.org/10.1016/j.jinf.2023.10.013" TargetMode="External"/><Relationship Id="rId1001" Type="http://schemas.openxmlformats.org/officeDocument/2006/relationships/hyperlink" Target="https://dx.doi.org/10.3390/pathogens13010051" TargetMode="External"/><Relationship Id="rId1002" Type="http://schemas.openxmlformats.org/officeDocument/2006/relationships/hyperlink" Target="https://dx.doi.org/10.3233/THC-230973" TargetMode="External"/><Relationship Id="rId1003" Type="http://schemas.openxmlformats.org/officeDocument/2006/relationships/hyperlink" Target="https://dx.doi.org/10.3390/vaccines12010090" TargetMode="External"/><Relationship Id="rId1004" Type="http://schemas.openxmlformats.org/officeDocument/2006/relationships/hyperlink" Target="https://dx.doi.org/10.3390/vaccines12010080" TargetMode="External"/><Relationship Id="rId1005" Type="http://schemas.openxmlformats.org/officeDocument/2006/relationships/hyperlink" Target="https://dx.doi.org/10.3390/vaccines12010079" TargetMode="External"/><Relationship Id="rId1006" Type="http://schemas.openxmlformats.org/officeDocument/2006/relationships/hyperlink" Target="https://dx.doi.org/10.1186/s12985-023-02282-x" TargetMode="External"/><Relationship Id="rId1007" Type="http://schemas.openxmlformats.org/officeDocument/2006/relationships/hyperlink" Target="https://dx.doi.org/10.1186/s13020-023-00877-8" TargetMode="External"/><Relationship Id="rId1008" Type="http://schemas.openxmlformats.org/officeDocument/2006/relationships/hyperlink" Target="https://dx.doi.org/10.1186/s12879-023-08710-1" TargetMode="External"/><Relationship Id="rId1009" Type="http://schemas.openxmlformats.org/officeDocument/2006/relationships/hyperlink" Target="https://dx.doi.org/10.1016/j.jiph.2023.10.033" TargetMode="External"/><Relationship Id="rId1010" Type="http://schemas.openxmlformats.org/officeDocument/2006/relationships/hyperlink" Target="https://dx.doi.org/10.1016/j.jmii.2024.01.002" TargetMode="External"/><Relationship Id="rId1011" Type="http://schemas.openxmlformats.org/officeDocument/2006/relationships/hyperlink" Target="https://dx.doi.org/10.1136/bmjopen-2023-074443" TargetMode="External"/><Relationship Id="rId1012" Type="http://schemas.openxmlformats.org/officeDocument/2006/relationships/hyperlink" Target="https://dx.doi.org/10.1136/bmjopen-2023-078223" TargetMode="External"/><Relationship Id="rId1013" Type="http://schemas.openxmlformats.org/officeDocument/2006/relationships/hyperlink" Target="https://dx.doi.org/10.1016/j.jiph.2023.12.026" TargetMode="External"/><Relationship Id="rId1014" Type="http://schemas.openxmlformats.org/officeDocument/2006/relationships/hyperlink" Target="https://dx.doi.org/10.1016/j.jiph.2023.12.024" TargetMode="External"/><Relationship Id="rId1015" Type="http://schemas.openxmlformats.org/officeDocument/2006/relationships/hyperlink" Target="https://dx.doi.org/10.1016/j.jiph.2024.01.004" TargetMode="External"/><Relationship Id="rId1016" Type="http://schemas.openxmlformats.org/officeDocument/2006/relationships/hyperlink" Target="https://dx.doi.org/10.1016/j.isci.2023.108770" TargetMode="External"/><Relationship Id="rId1017" Type="http://schemas.openxmlformats.org/officeDocument/2006/relationships/hyperlink" Target="https://dx.doi.org/10.1093/eurpub/ckad217" TargetMode="External"/><Relationship Id="rId1018" Type="http://schemas.openxmlformats.org/officeDocument/2006/relationships/hyperlink" Target="https://dx.doi.org/10.3389/fpsyt.2023.1281666" TargetMode="External"/><Relationship Id="rId1019" Type="http://schemas.openxmlformats.org/officeDocument/2006/relationships/hyperlink" Target="https://dx.doi.org/10.1080/20523211.2024.2303752" TargetMode="External"/><Relationship Id="rId1020" Type="http://schemas.openxmlformats.org/officeDocument/2006/relationships/hyperlink" Target="https://dx.doi.org/10.3389/fnut.2023.1268267" TargetMode="External"/><Relationship Id="rId1021" Type="http://schemas.openxmlformats.org/officeDocument/2006/relationships/hyperlink" Target="https://dx.doi.org/10.3389/fpubh.2023.1297025" TargetMode="External"/><Relationship Id="rId1022" Type="http://schemas.openxmlformats.org/officeDocument/2006/relationships/hyperlink" Target="https://dx.doi.org/10.3389/fpubh.2023.1287999" TargetMode="External"/><Relationship Id="rId1023" Type="http://schemas.openxmlformats.org/officeDocument/2006/relationships/hyperlink" Target="https://dx.doi.org/10.3389/fpubh.2023.1268799" TargetMode="External"/><Relationship Id="rId1024" Type="http://schemas.openxmlformats.org/officeDocument/2006/relationships/hyperlink" Target="https://dx.doi.org/10.1016/j.injury.2023.02.032" TargetMode="External"/><Relationship Id="rId1025" Type="http://schemas.openxmlformats.org/officeDocument/2006/relationships/hyperlink" Target="https://dx.doi.org/10.1016/j.ijbiomac.2023.128885" TargetMode="External"/><Relationship Id="rId1026" Type="http://schemas.openxmlformats.org/officeDocument/2006/relationships/hyperlink" Target="https://dx.doi.org/10.1016/j.ejps.2023.106683" TargetMode="External"/><Relationship Id="rId1027" Type="http://schemas.openxmlformats.org/officeDocument/2006/relationships/hyperlink" Target="https://dx.doi.org/10.1016/j.fsi.2023.109331" TargetMode="External"/><Relationship Id="rId1028" Type="http://schemas.openxmlformats.org/officeDocument/2006/relationships/hyperlink" Target="https://dx.doi.org/10.1016/j.ajic.2023.12.013" TargetMode="External"/><Relationship Id="rId1029" Type="http://schemas.openxmlformats.org/officeDocument/2006/relationships/hyperlink" Target="https://dx.doi.org/10.1016/j.jhazmat.2023.133335" TargetMode="External"/><Relationship Id="rId1030" Type="http://schemas.openxmlformats.org/officeDocument/2006/relationships/hyperlink" Target="https://dx.doi.org/10.1016/j.compbiolchem.2023.108006" TargetMode="External"/><Relationship Id="rId1031" Type="http://schemas.openxmlformats.org/officeDocument/2006/relationships/hyperlink" Target="https://dx.doi.org/10.1177/10815589231223201" TargetMode="External"/><Relationship Id="rId1032" Type="http://schemas.openxmlformats.org/officeDocument/2006/relationships/hyperlink" Target="https://dx.doi.org/10.1016/j.carbpol.2023.121639" TargetMode="External"/><Relationship Id="rId1033" Type="http://schemas.openxmlformats.org/officeDocument/2006/relationships/hyperlink" Target="https://dx.doi.org/10.1016/j.carbpol.2023.121618" TargetMode="External"/><Relationship Id="rId1034" Type="http://schemas.openxmlformats.org/officeDocument/2006/relationships/hyperlink" Target="https://dx.doi.org/10.1016/j.carbpol.2023.121619" TargetMode="External"/><Relationship Id="rId1035" Type="http://schemas.openxmlformats.org/officeDocument/2006/relationships/hyperlink" Target="https://dx.doi.org/10.1016/j.actbio.2023.12.029" TargetMode="External"/><Relationship Id="rId1036" Type="http://schemas.openxmlformats.org/officeDocument/2006/relationships/hyperlink" Target="https://dx.doi.org/10.1016/j.cmi.2023.12.021" TargetMode="External"/><Relationship Id="rId1037" Type="http://schemas.openxmlformats.org/officeDocument/2006/relationships/hyperlink" Target="https://dx.doi.org/10.1016/j.talanta.2023.125577" TargetMode="External"/><Relationship Id="rId1038" Type="http://schemas.openxmlformats.org/officeDocument/2006/relationships/hyperlink" Target="https://dx.doi.org/10.1016/j.jinorgbio.2023.112458" TargetMode="External"/><Relationship Id="rId1039" Type="http://schemas.openxmlformats.org/officeDocument/2006/relationships/hyperlink" Target="https://dx.doi.org/10.1021/acs.biomac.3c00874" TargetMode="External"/><Relationship Id="rId1040" Type="http://schemas.openxmlformats.org/officeDocument/2006/relationships/hyperlink" Target="https://dx.doi.org/10.1016/j.jhin.2023.10.026" TargetMode="External"/><Relationship Id="rId1041" Type="http://schemas.openxmlformats.org/officeDocument/2006/relationships/hyperlink" Target="https://dx.doi.org/10.1016/j.ijpharm.2023.123745" TargetMode="External"/><Relationship Id="rId1042" Type="http://schemas.openxmlformats.org/officeDocument/2006/relationships/hyperlink" Target="https://dx.doi.org/10.1016/j.pdpdt.2023.103952" TargetMode="External"/><Relationship Id="rId1043" Type="http://schemas.openxmlformats.org/officeDocument/2006/relationships/hyperlink" Target="https://dx.doi.org/10.1016/j.envres.2023.118004" TargetMode="External"/><Relationship Id="rId1044" Type="http://schemas.openxmlformats.org/officeDocument/2006/relationships/hyperlink" Target="https://dx.doi.org/10.1016/j.jped.2023.08.011" TargetMode="External"/><Relationship Id="rId1045" Type="http://schemas.openxmlformats.org/officeDocument/2006/relationships/hyperlink" Target="https://dx.doi.org/10.3389/fcimb.2023.1295063" TargetMode="External"/><Relationship Id="rId1046" Type="http://schemas.openxmlformats.org/officeDocument/2006/relationships/hyperlink" Target="https://dx.doi.org/10.1155/2023/4026440" TargetMode="External"/><Relationship Id="rId1047" Type="http://schemas.openxmlformats.org/officeDocument/2006/relationships/hyperlink" Target="https://dx.doi.org/10.1016/j.fochx.2023.101035" TargetMode="External"/><Relationship Id="rId1048" Type="http://schemas.openxmlformats.org/officeDocument/2006/relationships/hyperlink" Target="https://dx.doi.org/10.1016/j.fochx.2023.100995" TargetMode="External"/><Relationship Id="rId1049" Type="http://schemas.openxmlformats.org/officeDocument/2006/relationships/hyperlink" Target="https://dx.doi.org/10.1016/j.mjafi.2022.05.001" TargetMode="External"/><Relationship Id="rId1050" Type="http://schemas.openxmlformats.org/officeDocument/2006/relationships/hyperlink" Target="https://dx.doi.org/10.18683/germs.2023.1377" TargetMode="External"/><Relationship Id="rId1051" Type="http://schemas.openxmlformats.org/officeDocument/2006/relationships/hyperlink" Target="https://dx.doi.org/10.2147/IDR.S441989" TargetMode="External"/><Relationship Id="rId1052" Type="http://schemas.openxmlformats.org/officeDocument/2006/relationships/hyperlink" Target="https://dx.doi.org/10.1021/acsomega.3c07545" TargetMode="External"/><Relationship Id="rId1053" Type="http://schemas.openxmlformats.org/officeDocument/2006/relationships/hyperlink" Target="https://dx.doi.org/10.1021/acsomega.3c07676" TargetMode="External"/><Relationship Id="rId1054" Type="http://schemas.openxmlformats.org/officeDocument/2006/relationships/hyperlink" Target="https://dx.doi.org/10.1021/acsomega.3c05554" TargetMode="External"/><Relationship Id="rId1055" Type="http://schemas.openxmlformats.org/officeDocument/2006/relationships/hyperlink" Target="https://dx.doi.org/10.2478/jvetres-2023-0035" TargetMode="External"/><Relationship Id="rId1056" Type="http://schemas.openxmlformats.org/officeDocument/2006/relationships/hyperlink" Target="https://dx.doi.org/10.1007/s10895-023-03560-1" TargetMode="External"/><Relationship Id="rId1057" Type="http://schemas.openxmlformats.org/officeDocument/2006/relationships/hyperlink" Target="https://dx.doi.org/10.1080/14786419.2023.2298727" TargetMode="External"/><Relationship Id="rId1058" Type="http://schemas.openxmlformats.org/officeDocument/2006/relationships/hyperlink" Target="https://dx.doi.org/10.1016/j.vetimm.2023.110701" TargetMode="External"/><Relationship Id="rId1059" Type="http://schemas.openxmlformats.org/officeDocument/2006/relationships/hyperlink" Target="https://dx.doi.org/10.2478/acph-2023-0042" TargetMode="External"/><Relationship Id="rId1060" Type="http://schemas.openxmlformats.org/officeDocument/2006/relationships/hyperlink" Target="https://dx.doi.org/10.1080/07391102.2023.2297012" TargetMode="External"/><Relationship Id="rId1061" Type="http://schemas.openxmlformats.org/officeDocument/2006/relationships/hyperlink" Target="https://dx.doi.org/10.1093/infdis/jiad588" TargetMode="External"/><Relationship Id="rId1062" Type="http://schemas.openxmlformats.org/officeDocument/2006/relationships/hyperlink" Target="https://dx.doi.org/10.1021/acs.jmedchem.3c01884" TargetMode="External"/><Relationship Id="rId1063" Type="http://schemas.openxmlformats.org/officeDocument/2006/relationships/hyperlink" Target="https://dx.doi.org/10.1021/acsinfecdis.3c00369" TargetMode="External"/><Relationship Id="rId1064" Type="http://schemas.openxmlformats.org/officeDocument/2006/relationships/hyperlink" Target="https://dx.doi.org/10.2478/aiht-2023-74-3766" TargetMode="External"/><Relationship Id="rId1065" Type="http://schemas.openxmlformats.org/officeDocument/2006/relationships/hyperlink" Target="https://dx.doi.org/10.1155/2023/7838299" TargetMode="External"/><Relationship Id="rId1066" Type="http://schemas.openxmlformats.org/officeDocument/2006/relationships/hyperlink" Target="https://dx.doi.org/10.18683/germs.2023.1389" TargetMode="External"/><Relationship Id="rId1067" Type="http://schemas.openxmlformats.org/officeDocument/2006/relationships/hyperlink" Target="https://dx.doi.org/10.1111/pan.14827" TargetMode="External"/><Relationship Id="rId1068" Type="http://schemas.openxmlformats.org/officeDocument/2006/relationships/hyperlink" Target="https://dx.doi.org/10.1111/pde.15492" TargetMode="External"/><Relationship Id="rId1069" Type="http://schemas.openxmlformats.org/officeDocument/2006/relationships/hyperlink" Target="https://dx.doi.org/10.1002/adma.202307695" TargetMode="External"/><Relationship Id="rId1070" Type="http://schemas.openxmlformats.org/officeDocument/2006/relationships/hyperlink" Target="https://dx.doi.org/10.1089/sur.2023.242" TargetMode="External"/><Relationship Id="rId1071" Type="http://schemas.openxmlformats.org/officeDocument/2006/relationships/hyperlink" Target="https://dx.doi.org/10.1021/acsnano.3c07638" TargetMode="External"/><Relationship Id="rId1072" Type="http://schemas.openxmlformats.org/officeDocument/2006/relationships/hyperlink" Target="https://dx.doi.org/10.1021/acsami.3c13676" TargetMode="External"/><Relationship Id="rId1073" Type="http://schemas.openxmlformats.org/officeDocument/2006/relationships/hyperlink" Target="https://dx.doi.org/10.1021/acs.biomac.3c01040" TargetMode="External"/><Relationship Id="rId1074" Type="http://schemas.openxmlformats.org/officeDocument/2006/relationships/hyperlink" Target="https://dx.doi.org/10.1016/j.heliyon.2023.e23105" TargetMode="External"/><Relationship Id="rId1075" Type="http://schemas.openxmlformats.org/officeDocument/2006/relationships/hyperlink" Target="https://dx.doi.org/10.1016/j.ijbiomac.2023.128957" TargetMode="External"/><Relationship Id="rId1076" Type="http://schemas.openxmlformats.org/officeDocument/2006/relationships/hyperlink" Target="https://dx.doi.org/10.1016/j.ijbiomac.2023.129044" TargetMode="External"/><Relationship Id="rId1077" Type="http://schemas.openxmlformats.org/officeDocument/2006/relationships/hyperlink" Target="https://dx.doi.org/10.1016/j.ijbiomac.2023.128961" TargetMode="External"/><Relationship Id="rId1078" Type="http://schemas.openxmlformats.org/officeDocument/2006/relationships/hyperlink" Target="https://dx.doi.org/10.1016/j.micinf.2023.105285" TargetMode="External"/><Relationship Id="rId1079" Type="http://schemas.openxmlformats.org/officeDocument/2006/relationships/hyperlink" Target="https://dx.doi.org/10.1016/j.ijmm.2023.151594" TargetMode="External"/><Relationship Id="rId1080" Type="http://schemas.openxmlformats.org/officeDocument/2006/relationships/hyperlink" Target="https://dx.doi.org/10.1038/s41392-023-01714-y" TargetMode="External"/><Relationship Id="rId1081" Type="http://schemas.openxmlformats.org/officeDocument/2006/relationships/hyperlink" Target="https://dx.doi.org/10.1089/sur.2023.164" TargetMode="External"/><Relationship Id="rId1082" Type="http://schemas.openxmlformats.org/officeDocument/2006/relationships/hyperlink" Target="https://dx.doi.org/10.17116/otorino20238806138" TargetMode="External"/><Relationship Id="rId1083" Type="http://schemas.openxmlformats.org/officeDocument/2006/relationships/hyperlink" Target="https://dx.doi.org/10.2166/wh.2023.245" TargetMode="External"/><Relationship Id="rId1084" Type="http://schemas.openxmlformats.org/officeDocument/2006/relationships/hyperlink" Target="https://dx.doi.org/10.1007/s15010-023-02145-1" TargetMode="External"/><Relationship Id="rId1085" Type="http://schemas.openxmlformats.org/officeDocument/2006/relationships/hyperlink" Target="https://dx.doi.org/10.1007/s12010-023-04826-x" TargetMode="External"/><Relationship Id="rId1086" Type="http://schemas.openxmlformats.org/officeDocument/2006/relationships/hyperlink" Target="https://dx.doi.org/10.1007/s00253-023-12836-2" TargetMode="External"/><Relationship Id="rId1087" Type="http://schemas.openxmlformats.org/officeDocument/2006/relationships/hyperlink" Target="https://dx.doi.org/10.1021/acsinfecdis.3c00616" TargetMode="External"/><Relationship Id="rId1088" Type="http://schemas.openxmlformats.org/officeDocument/2006/relationships/hyperlink" Target="https://dx.doi.org/10.1021/acsbiomaterials.3c01644" TargetMode="External"/><Relationship Id="rId1089" Type="http://schemas.openxmlformats.org/officeDocument/2006/relationships/hyperlink" Target="https://dx.doi.org/10.1111/apm.13371" TargetMode="External"/><Relationship Id="rId1090" Type="http://schemas.openxmlformats.org/officeDocument/2006/relationships/hyperlink" Target="https://dx.doi.org/10.1111/vox.13574" TargetMode="External"/><Relationship Id="rId1091" Type="http://schemas.openxmlformats.org/officeDocument/2006/relationships/hyperlink" Target="https://dx.doi.org/10.3389/fmicb.2023.1304932" TargetMode="External"/><Relationship Id="rId1092" Type="http://schemas.openxmlformats.org/officeDocument/2006/relationships/hyperlink" Target="https://dx.doi.org/10.1111/aor.14704" TargetMode="External"/><Relationship Id="rId1093" Type="http://schemas.openxmlformats.org/officeDocument/2006/relationships/hyperlink" Target="https://dx.doi.org/10.18502/ijm.v15i6.14135" TargetMode="External"/><Relationship Id="rId1094" Type="http://schemas.openxmlformats.org/officeDocument/2006/relationships/hyperlink" Target="https://dx.doi.org/10.1017/ash.2023.493" TargetMode="External"/><Relationship Id="rId1095" Type="http://schemas.openxmlformats.org/officeDocument/2006/relationships/hyperlink" Target="https://dx.doi.org/10.1017/ash.2023.518" TargetMode="External"/><Relationship Id="rId1096" Type="http://schemas.openxmlformats.org/officeDocument/2006/relationships/hyperlink" Target="https://dx.doi.org/10.1017/ash.2023.500" TargetMode="External"/><Relationship Id="rId1097" Type="http://schemas.openxmlformats.org/officeDocument/2006/relationships/hyperlink" Target="https://dx.doi.org/10.7759/cureus.49535" TargetMode="External"/><Relationship Id="rId1098" Type="http://schemas.openxmlformats.org/officeDocument/2006/relationships/hyperlink" Target="https://dx.doi.org/10.1093/ofid/ofad610" TargetMode="External"/><Relationship Id="rId1099" Type="http://schemas.openxmlformats.org/officeDocument/2006/relationships/hyperlink" Target="https://dx.doi.org/10.3389/fchem.2023.1302198" TargetMode="External"/><Relationship Id="rId1100" Type="http://schemas.openxmlformats.org/officeDocument/2006/relationships/hyperlink" Target="https://dx.doi.org/10.1002/cbdv.202301826" TargetMode="External"/><Relationship Id="rId1101" Type="http://schemas.openxmlformats.org/officeDocument/2006/relationships/hyperlink" Target="https://dx.doi.org/10.1007/s11033-023-08951-y" TargetMode="External"/><Relationship Id="rId1102" Type="http://schemas.openxmlformats.org/officeDocument/2006/relationships/hyperlink" Target="https://dx.doi.org/10.1212/WNL.0000000000207978" TargetMode="External"/><Relationship Id="rId1103" Type="http://schemas.openxmlformats.org/officeDocument/2006/relationships/hyperlink" Target="https://dx.doi.org/10.1002/cbin.12115" TargetMode="External"/><Relationship Id="rId1104" Type="http://schemas.openxmlformats.org/officeDocument/2006/relationships/hyperlink" Target="https://dx.doi.org/10.1021/acsnano.3c09128" TargetMode="External"/><Relationship Id="rId1105" Type="http://schemas.openxmlformats.org/officeDocument/2006/relationships/hyperlink" Target="https://dx.doi.org/10.1261/rna.079850.123" TargetMode="External"/><Relationship Id="rId1106" Type="http://schemas.openxmlformats.org/officeDocument/2006/relationships/hyperlink" Target="https://dx.doi.org/10.46234/ccdcw2023.217" TargetMode="External"/><Relationship Id="rId1107" Type="http://schemas.openxmlformats.org/officeDocument/2006/relationships/hyperlink" Target="https://dx.doi.org/10.2147/DMSO.S453962" TargetMode="External"/><Relationship Id="rId1108" Type="http://schemas.openxmlformats.org/officeDocument/2006/relationships/hyperlink" Target="https://dx.doi.org/10.1016/j.envres.2023.118052" TargetMode="External"/><Relationship Id="rId1109" Type="http://schemas.openxmlformats.org/officeDocument/2006/relationships/hyperlink" Target="https://dx.doi.org/10.1016/j.ijbiomac.2023.129085" TargetMode="External"/><Relationship Id="rId1110" Type="http://schemas.openxmlformats.org/officeDocument/2006/relationships/hyperlink" Target="https://dx.doi.org/10.1016/j.fsi.2023.109356" TargetMode="External"/><Relationship Id="rId1111" Type="http://schemas.openxmlformats.org/officeDocument/2006/relationships/hyperlink" Target="https://dx.doi.org/10.1016/j.fitote.2023.105814" TargetMode="External"/><Relationship Id="rId1112" Type="http://schemas.openxmlformats.org/officeDocument/2006/relationships/hyperlink" Target="https://dx.doi.org/10.1109/TNNLS.2023.3345734" TargetMode="External"/><Relationship Id="rId1113" Type="http://schemas.openxmlformats.org/officeDocument/2006/relationships/hyperlink" Target="https://dx.doi.org/10.1002/cbdv.202301308" TargetMode="External"/><Relationship Id="rId1114" Type="http://schemas.openxmlformats.org/officeDocument/2006/relationships/hyperlink" Target="https://dx.doi.org/10.1016/j.heliyon.2023.e23196" TargetMode="External"/><Relationship Id="rId1115" Type="http://schemas.openxmlformats.org/officeDocument/2006/relationships/hyperlink" Target="https://dx.doi.org/10.1016/j.heliyon.2023.e22610" TargetMode="External"/><Relationship Id="rId1116" Type="http://schemas.openxmlformats.org/officeDocument/2006/relationships/hyperlink" Target="https://dx.doi.org/10.3389/fmicb.2023.1267885" TargetMode="External"/><Relationship Id="rId1117" Type="http://schemas.openxmlformats.org/officeDocument/2006/relationships/hyperlink" Target="https://dx.doi.org/10.1021/acsabm.3c01030" TargetMode="External"/><Relationship Id="rId1118" Type="http://schemas.openxmlformats.org/officeDocument/2006/relationships/hyperlink" Target="https://dx.doi.org/10.1021/acs.jmedchem.3c01615" TargetMode="External"/><Relationship Id="rId1119" Type="http://schemas.openxmlformats.org/officeDocument/2006/relationships/hyperlink" Target="https://dx.doi.org/10.1128/spectrum.02583-23" TargetMode="External"/><Relationship Id="rId1120" Type="http://schemas.openxmlformats.org/officeDocument/2006/relationships/hyperlink" Target="https://dx.doi.org/10.1128/msphere.00564-23" TargetMode="External"/><Relationship Id="rId1121" Type="http://schemas.openxmlformats.org/officeDocument/2006/relationships/hyperlink" Target="https://dx.doi.org/10.1039/d3tb01854g" TargetMode="External"/><Relationship Id="rId1122" Type="http://schemas.openxmlformats.org/officeDocument/2006/relationships/hyperlink" Target="https://dx.doi.org/10.1073/pnas.2312334121" TargetMode="External"/><Relationship Id="rId1123" Type="http://schemas.openxmlformats.org/officeDocument/2006/relationships/hyperlink" Target="https://dx.doi.org/10.1182/blood.2023021671" TargetMode="External"/><Relationship Id="rId1124" Type="http://schemas.openxmlformats.org/officeDocument/2006/relationships/hyperlink" Target="https://dx.doi.org/10.1155/2023/5967638" TargetMode="External"/><Relationship Id="rId1125" Type="http://schemas.openxmlformats.org/officeDocument/2006/relationships/hyperlink" Target="https://dx.doi.org/10.1016/j.heliyon.2023.e23225" TargetMode="External"/><Relationship Id="rId1126" Type="http://schemas.openxmlformats.org/officeDocument/2006/relationships/hyperlink" Target="https://dx.doi.org/10.1016/j.heliyon.2023.e23452" TargetMode="External"/><Relationship Id="rId1127" Type="http://schemas.openxmlformats.org/officeDocument/2006/relationships/hyperlink" Target="https://dx.doi.org/10.3762/bjnano.14.100" TargetMode="External"/><Relationship Id="rId1128" Type="http://schemas.openxmlformats.org/officeDocument/2006/relationships/hyperlink" Target="https://dx.doi.org/10.7759/cureus.49859" TargetMode="External"/><Relationship Id="rId1129" Type="http://schemas.openxmlformats.org/officeDocument/2006/relationships/hyperlink" Target="https://dx.doi.org/10.1016/j.mtbio.2023.100885" TargetMode="External"/><Relationship Id="rId1130" Type="http://schemas.openxmlformats.org/officeDocument/2006/relationships/hyperlink" Target="https://dx.doi.org/10.1128/spectrum.03279-23" TargetMode="External"/><Relationship Id="rId1131" Type="http://schemas.openxmlformats.org/officeDocument/2006/relationships/hyperlink" Target="https://dx.doi.org/10.1016/j.bios.2023.115991" TargetMode="External"/><Relationship Id="rId1132" Type="http://schemas.openxmlformats.org/officeDocument/2006/relationships/hyperlink" Target="https://dx.doi.org/10.1039/d3tb01829f" TargetMode="External"/><Relationship Id="rId1133" Type="http://schemas.openxmlformats.org/officeDocument/2006/relationships/hyperlink" Target="https://dx.doi.org/10.1039/d3bm01510f" TargetMode="External"/><Relationship Id="rId1134" Type="http://schemas.openxmlformats.org/officeDocument/2006/relationships/hyperlink" Target="https://dx.doi.org/10.1016/j.mimet.2023.106888" TargetMode="External"/><Relationship Id="rId1135" Type="http://schemas.openxmlformats.org/officeDocument/2006/relationships/hyperlink" Target="https://dx.doi.org/10.1016/j.ijbiomac.2023.129033" TargetMode="External"/><Relationship Id="rId1136" Type="http://schemas.openxmlformats.org/officeDocument/2006/relationships/hyperlink" Target="https://dx.doi.org/10.1016/j.ijbiomac.2023.129182" TargetMode="External"/><Relationship Id="rId1137" Type="http://schemas.openxmlformats.org/officeDocument/2006/relationships/hyperlink" Target="https://dx.doi.org/10.1016/j.ijbiomac.2023.129111" TargetMode="External"/><Relationship Id="rId1138" Type="http://schemas.openxmlformats.org/officeDocument/2006/relationships/hyperlink" Target="https://dx.doi.org/10.1016/j.jmbbm.2023.106366" TargetMode="External"/><Relationship Id="rId1139" Type="http://schemas.openxmlformats.org/officeDocument/2006/relationships/hyperlink" Target="https://dx.doi.org/10.1186/s12866-023-03151-x" TargetMode="External"/><Relationship Id="rId1140" Type="http://schemas.openxmlformats.org/officeDocument/2006/relationships/hyperlink" Target="https://dx.doi.org/10.1038/s41429-023-00691-2" TargetMode="External"/><Relationship Id="rId1141" Type="http://schemas.openxmlformats.org/officeDocument/2006/relationships/hyperlink" Target="https://dx.doi.org/10.1111/vde.13235" TargetMode="External"/><Relationship Id="rId1142" Type="http://schemas.openxmlformats.org/officeDocument/2006/relationships/hyperlink" Target="https://dx.doi.org/10.1038/s41598-023-50260-8" TargetMode="External"/><Relationship Id="rId1143" Type="http://schemas.openxmlformats.org/officeDocument/2006/relationships/hyperlink" Target="https://dx.doi.org/10.1016/j.cyto.2024.156498" TargetMode="External"/><Relationship Id="rId1144" Type="http://schemas.openxmlformats.org/officeDocument/2006/relationships/hyperlink" Target="https://dx.doi.org/10.1021/acs.chemrestox.3c00313" TargetMode="External"/><Relationship Id="rId1145" Type="http://schemas.openxmlformats.org/officeDocument/2006/relationships/hyperlink" Target="https://dx.doi.org/10.1371/journal.pbio.3002457" TargetMode="External"/><Relationship Id="rId1146" Type="http://schemas.openxmlformats.org/officeDocument/2006/relationships/hyperlink" Target="https://dx.doi.org/10.1039/d3an01564e" TargetMode="External"/><Relationship Id="rId1147" Type="http://schemas.openxmlformats.org/officeDocument/2006/relationships/hyperlink" Target="https://dx.doi.org/10.1007/s12010-023-04817-y" TargetMode="External"/><Relationship Id="rId1148" Type="http://schemas.openxmlformats.org/officeDocument/2006/relationships/hyperlink" Target="https://dx.doi.org/10.1007/s12308-023-00547-6" TargetMode="External"/><Relationship Id="rId1149" Type="http://schemas.openxmlformats.org/officeDocument/2006/relationships/hyperlink" Target="https://dx.doi.org/10.1128/mbio.02852-23" TargetMode="External"/><Relationship Id="rId1150" Type="http://schemas.openxmlformats.org/officeDocument/2006/relationships/hyperlink" Target="https://dx.doi.org/10.1093/jac/dkad401" TargetMode="External"/><Relationship Id="rId1151" Type="http://schemas.openxmlformats.org/officeDocument/2006/relationships/hyperlink" Target="https://dx.doi.org/10.1080/07391102.2023.2300123" TargetMode="External"/><Relationship Id="rId1152" Type="http://schemas.openxmlformats.org/officeDocument/2006/relationships/hyperlink" Target="https://dx.doi.org/10.1088/1748-605X/ad1bb3" TargetMode="External"/><Relationship Id="rId1153" Type="http://schemas.openxmlformats.org/officeDocument/2006/relationships/hyperlink" Target="https://dx.doi.org/10.1089/sur.2023.194" TargetMode="External"/><Relationship Id="rId1154" Type="http://schemas.openxmlformats.org/officeDocument/2006/relationships/hyperlink" Target="https://dx.doi.org/10.1126/sciimmunol.abq6541" TargetMode="External"/><Relationship Id="rId1155" Type="http://schemas.openxmlformats.org/officeDocument/2006/relationships/hyperlink" Target="https://dx.doi.org/10.1371/journal.pbio.3002451" TargetMode="External"/><Relationship Id="rId1156" Type="http://schemas.openxmlformats.org/officeDocument/2006/relationships/hyperlink" Target="https://dx.doi.org/10.1080/14787210.2024.2303018" TargetMode="External"/><Relationship Id="rId1157" Type="http://schemas.openxmlformats.org/officeDocument/2006/relationships/hyperlink" Target="https://dx.doi.org/10.1007/s00216-023-05115-6" TargetMode="External"/><Relationship Id="rId1158" Type="http://schemas.openxmlformats.org/officeDocument/2006/relationships/hyperlink" Target="https://dx.doi.org/10.1099/ijsem.0.006215" TargetMode="External"/><Relationship Id="rId1159" Type="http://schemas.openxmlformats.org/officeDocument/2006/relationships/hyperlink" Target="https://dx.doi.org/10.1128/iai.00474-23" TargetMode="External"/><Relationship Id="rId1160" Type="http://schemas.openxmlformats.org/officeDocument/2006/relationships/hyperlink" Target="https://dx.doi.org/10.1128/mra.01004-23" TargetMode="External"/><Relationship Id="rId1161" Type="http://schemas.openxmlformats.org/officeDocument/2006/relationships/hyperlink" Target="https://dx.doi.org/10.1002/cbdv.202301834" TargetMode="External"/><Relationship Id="rId1162" Type="http://schemas.openxmlformats.org/officeDocument/2006/relationships/hyperlink" Target="https://dx.doi.org/10.31083/j.fbl2812353" TargetMode="External"/><Relationship Id="rId1163" Type="http://schemas.openxmlformats.org/officeDocument/2006/relationships/hyperlink" Target="https://dx.doi.org/10.1039/d3tb02363j" TargetMode="External"/><Relationship Id="rId1164" Type="http://schemas.openxmlformats.org/officeDocument/2006/relationships/hyperlink" Target="https://dx.doi.org/10.3389/fmicb.2023.1328947" TargetMode="External"/><Relationship Id="rId1165" Type="http://schemas.openxmlformats.org/officeDocument/2006/relationships/hyperlink" Target="https://dx.doi.org/10.3389/fmicb.2023.1332857" TargetMode="External"/><Relationship Id="rId1166" Type="http://schemas.openxmlformats.org/officeDocument/2006/relationships/hyperlink" Target="https://dx.doi.org/10.7759/cureus.49942" TargetMode="External"/><Relationship Id="rId1167" Type="http://schemas.openxmlformats.org/officeDocument/2006/relationships/hyperlink" Target="https://dx.doi.org/10.1016/j.onehlt.2023.100656" TargetMode="External"/><Relationship Id="rId1168" Type="http://schemas.openxmlformats.org/officeDocument/2006/relationships/hyperlink" Target="https://dx.doi.org/10.1039/d3cb00129f" TargetMode="External"/><Relationship Id="rId1169" Type="http://schemas.openxmlformats.org/officeDocument/2006/relationships/hyperlink" Target="https://dx.doi.org/10.1093/ofid/ofad628" TargetMode="External"/><Relationship Id="rId1170" Type="http://schemas.openxmlformats.org/officeDocument/2006/relationships/hyperlink" Target="https://dx.doi.org/10.3947/ic.2023.0066" TargetMode="External"/><Relationship Id="rId1171" Type="http://schemas.openxmlformats.org/officeDocument/2006/relationships/hyperlink" Target="https://dx.doi.org/10.1186/s12866-023-03156-6" TargetMode="External"/><Relationship Id="rId1172" Type="http://schemas.openxmlformats.org/officeDocument/2006/relationships/hyperlink" Target="https://dx.doi.org/10.1186/s12886-023-03266-9" TargetMode="External"/><Relationship Id="rId1173" Type="http://schemas.openxmlformats.org/officeDocument/2006/relationships/hyperlink" Target="https://dx.doi.org/10.1038/s44321-023-00008-8" TargetMode="External"/><Relationship Id="rId1174" Type="http://schemas.openxmlformats.org/officeDocument/2006/relationships/hyperlink" Target="https://dx.doi.org/10.1016/j.aca.2023.342111" TargetMode="External"/><Relationship Id="rId1175" Type="http://schemas.openxmlformats.org/officeDocument/2006/relationships/hyperlink" Target="https://dx.doi.org/10.1016/j.cmi.2023.12.030" TargetMode="External"/><Relationship Id="rId1176" Type="http://schemas.openxmlformats.org/officeDocument/2006/relationships/hyperlink" Target="https://dx.doi.org/10.1016/j.jse.2023.11.013" TargetMode="External"/><Relationship Id="rId1177" Type="http://schemas.openxmlformats.org/officeDocument/2006/relationships/hyperlink" Target="https://dx.doi.org/10.1016/j.ijpharm.2024.123779" TargetMode="External"/><Relationship Id="rId1178" Type="http://schemas.openxmlformats.org/officeDocument/2006/relationships/hyperlink" Target="https://dx.doi.org/10.1016/j.colsurfb.2023.113734" TargetMode="External"/><Relationship Id="rId1179" Type="http://schemas.openxmlformats.org/officeDocument/2006/relationships/hyperlink" Target="https://dx.doi.org/10.1016/j.nedt.2023.106085" TargetMode="External"/><Relationship Id="rId1180" Type="http://schemas.openxmlformats.org/officeDocument/2006/relationships/hyperlink" Target="https://dx.doi.org/10.1038/s41598-024-51339-6" TargetMode="External"/><Relationship Id="rId1181" Type="http://schemas.openxmlformats.org/officeDocument/2006/relationships/hyperlink" Target="https://dx.doi.org/10.1016/j.tim.2023.12.005" TargetMode="External"/><Relationship Id="rId1182" Type="http://schemas.openxmlformats.org/officeDocument/2006/relationships/hyperlink" Target="https://dx.doi.org/10.1016/j.phytochem.2023.113961" TargetMode="External"/><Relationship Id="rId1183" Type="http://schemas.openxmlformats.org/officeDocument/2006/relationships/hyperlink" Target="https://dx.doi.org/10.1016/j.ijbiomac.2023.129159" TargetMode="External"/><Relationship Id="rId1184" Type="http://schemas.openxmlformats.org/officeDocument/2006/relationships/hyperlink" Target="https://dx.doi.org/10.1038/s41598-024-51361-8" TargetMode="External"/><Relationship Id="rId1185" Type="http://schemas.openxmlformats.org/officeDocument/2006/relationships/hyperlink" Target="https://dx.doi.org/10.1038/s41526-023-00343-7" TargetMode="External"/><Relationship Id="rId1186" Type="http://schemas.openxmlformats.org/officeDocument/2006/relationships/hyperlink" Target="https://dx.doi.org/10.1186/s13071-023-06106-3" TargetMode="External"/><Relationship Id="rId1187" Type="http://schemas.openxmlformats.org/officeDocument/2006/relationships/hyperlink" Target="https://dx.doi.org/10.1016/j.ijbiomac.2024.129254" TargetMode="External"/><Relationship Id="rId1188" Type="http://schemas.openxmlformats.org/officeDocument/2006/relationships/hyperlink" Target="https://dx.doi.org/10.1016/j.bmcl.2024.129609" TargetMode="External"/><Relationship Id="rId1189" Type="http://schemas.openxmlformats.org/officeDocument/2006/relationships/hyperlink" Target="https://dx.doi.org/10.1016/j.talanta.2024.125624" TargetMode="External"/><Relationship Id="rId1190" Type="http://schemas.openxmlformats.org/officeDocument/2006/relationships/hyperlink" Target="https://dx.doi.org/10.1016/j.biomaterials.2023.122465" TargetMode="External"/><Relationship Id="rId1191" Type="http://schemas.openxmlformats.org/officeDocument/2006/relationships/hyperlink" Target="https://dx.doi.org/10.1021/acs.molpharmaceut.3c00734" TargetMode="External"/><Relationship Id="rId1192" Type="http://schemas.openxmlformats.org/officeDocument/2006/relationships/hyperlink" Target="https://dx.doi.org/10.1371/journal.pone.0296404" TargetMode="External"/><Relationship Id="rId1193" Type="http://schemas.openxmlformats.org/officeDocument/2006/relationships/hyperlink" Target="https://dx.doi.org/10.1080/07391102.2023.2301512" TargetMode="External"/><Relationship Id="rId1194" Type="http://schemas.openxmlformats.org/officeDocument/2006/relationships/hyperlink" Target="https://dx.doi.org/10.1080/14786419.2023.2299320" TargetMode="External"/><Relationship Id="rId1195" Type="http://schemas.openxmlformats.org/officeDocument/2006/relationships/hyperlink" Target="https://dx.doi.org/10.3389/fchem.2023.1287317" TargetMode="External"/><Relationship Id="rId1196" Type="http://schemas.openxmlformats.org/officeDocument/2006/relationships/hyperlink" Target="https://dx.doi.org/10.3389/fmicb.2023.1304825" TargetMode="External"/><Relationship Id="rId1197" Type="http://schemas.openxmlformats.org/officeDocument/2006/relationships/hyperlink" Target="https://dx.doi.org/10.1016/j.isci.2023.108627" TargetMode="External"/><Relationship Id="rId1198" Type="http://schemas.openxmlformats.org/officeDocument/2006/relationships/hyperlink" Target="https://dx.doi.org/10.1007/s13205-023-03879-3" TargetMode="External"/><Relationship Id="rId1199" Type="http://schemas.openxmlformats.org/officeDocument/2006/relationships/hyperlink" Target="https://dx.doi.org/10.1038/s41598-024-51398-9" TargetMode="External"/><Relationship Id="rId1200" Type="http://schemas.openxmlformats.org/officeDocument/2006/relationships/hyperlink" Target="https://dx.doi.org/10.1186/s12889-023-17336-6" TargetMode="External"/><Relationship Id="rId1201" Type="http://schemas.openxmlformats.org/officeDocument/2006/relationships/hyperlink" Target="https://dx.doi.org/10.1016/j.clinthera.2023.12.002" TargetMode="External"/><Relationship Id="rId1202" Type="http://schemas.openxmlformats.org/officeDocument/2006/relationships/hyperlink" Target="https://dx.doi.org/10.1016/j.ejpb.2024.114178" TargetMode="External"/><Relationship Id="rId1203" Type="http://schemas.openxmlformats.org/officeDocument/2006/relationships/hyperlink" Target="https://dx.doi.org/10.1016/j.jmbbm.2023.106367" TargetMode="External"/><Relationship Id="rId1204" Type="http://schemas.openxmlformats.org/officeDocument/2006/relationships/hyperlink" Target="https://dx.doi.org/10.1016/j.jiph.2023.12.016" TargetMode="External"/><Relationship Id="rId1205" Type="http://schemas.openxmlformats.org/officeDocument/2006/relationships/hyperlink" Target="https://dx.doi.org/10.1021/acs.langmuir.3c02491" TargetMode="External"/><Relationship Id="rId1206" Type="http://schemas.openxmlformats.org/officeDocument/2006/relationships/hyperlink" Target="https://dx.doi.org/10.1007/s12010-023-04847-6" TargetMode="External"/><Relationship Id="rId1207" Type="http://schemas.openxmlformats.org/officeDocument/2006/relationships/hyperlink" Target="https://dx.doi.org/10.1128/spectrum.00295-23" TargetMode="External"/><Relationship Id="rId1208" Type="http://schemas.openxmlformats.org/officeDocument/2006/relationships/hyperlink" Target="https://dx.doi.org/10.1128/aac.00766-23" TargetMode="External"/><Relationship Id="rId1209" Type="http://schemas.openxmlformats.org/officeDocument/2006/relationships/hyperlink" Target="https://dx.doi.org/10.1002/smll.202310014" TargetMode="External"/><Relationship Id="rId1210" Type="http://schemas.openxmlformats.org/officeDocument/2006/relationships/hyperlink" Target="https://dx.doi.org/10.1080/20002297.2023.2299538" TargetMode="External"/><Relationship Id="rId1211" Type="http://schemas.openxmlformats.org/officeDocument/2006/relationships/hyperlink" Target="https://dx.doi.org/10.1016/j.heliyon.2023.e23952" TargetMode="External"/><Relationship Id="rId1212" Type="http://schemas.openxmlformats.org/officeDocument/2006/relationships/hyperlink" Target="https://dx.doi.org/10.1007/s13197-023-05834-9" TargetMode="External"/><Relationship Id="rId1213" Type="http://schemas.openxmlformats.org/officeDocument/2006/relationships/hyperlink" Target="https://dx.doi.org/10.3389/fcimb.2023.1283094" TargetMode="External"/><Relationship Id="rId1214" Type="http://schemas.openxmlformats.org/officeDocument/2006/relationships/hyperlink" Target="https://dx.doi.org/10.1093/bbb/zbae001" TargetMode="External"/><Relationship Id="rId1215" Type="http://schemas.openxmlformats.org/officeDocument/2006/relationships/hyperlink" Target="https://dx.doi.org/10.1038/s41429-023-00695-y" TargetMode="External"/><Relationship Id="rId1216" Type="http://schemas.openxmlformats.org/officeDocument/2006/relationships/hyperlink" Target="https://dx.doi.org/10.1038/s41598-023-50832-8" TargetMode="External"/><Relationship Id="rId1217" Type="http://schemas.openxmlformats.org/officeDocument/2006/relationships/hyperlink" Target="https://dx.doi.org/10.1016/j.jfp.2024.100218" TargetMode="External"/><Relationship Id="rId1218" Type="http://schemas.openxmlformats.org/officeDocument/2006/relationships/hyperlink" Target="https://dx.doi.org/10.1016/j.bios.2024.116006" TargetMode="External"/><Relationship Id="rId1219" Type="http://schemas.openxmlformats.org/officeDocument/2006/relationships/hyperlink" Target="https://dx.doi.org/10.1016/j.bios.2024.116005" TargetMode="External"/><Relationship Id="rId1220" Type="http://schemas.openxmlformats.org/officeDocument/2006/relationships/hyperlink" Target="https://dx.doi.org/10.1016/j.bioadv.2023.213757" TargetMode="External"/><Relationship Id="rId1221" Type="http://schemas.openxmlformats.org/officeDocument/2006/relationships/hyperlink" Target="https://dx.doi.org/10.1302/2046-3758.131.BJR-2023-0141.R1" TargetMode="External"/><Relationship Id="rId1222" Type="http://schemas.openxmlformats.org/officeDocument/2006/relationships/hyperlink" Target="https://dx.doi.org/10.1088/1361-6528/ad1d15" TargetMode="External"/><Relationship Id="rId1223" Type="http://schemas.openxmlformats.org/officeDocument/2006/relationships/hyperlink" Target="https://dx.doi.org/10.1021/acs.langmuir.3c02773" TargetMode="External"/><Relationship Id="rId1224" Type="http://schemas.openxmlformats.org/officeDocument/2006/relationships/hyperlink" Target="https://dx.doi.org/10.1097/SAP.0000000000003755" TargetMode="External"/><Relationship Id="rId1225" Type="http://schemas.openxmlformats.org/officeDocument/2006/relationships/hyperlink" Target="https://dx.doi.org/10.1080/09205063.2023.2300493" TargetMode="External"/><Relationship Id="rId1226" Type="http://schemas.openxmlformats.org/officeDocument/2006/relationships/hyperlink" Target="https://dx.doi.org/10.1096/fj.202301961R" TargetMode="External"/><Relationship Id="rId1227" Type="http://schemas.openxmlformats.org/officeDocument/2006/relationships/hyperlink" Target="https://dx.doi.org/10.1128/spectrum.02798-23" TargetMode="External"/><Relationship Id="rId1228" Type="http://schemas.openxmlformats.org/officeDocument/2006/relationships/hyperlink" Target="https://dx.doi.org/10.1039/d3fo03620k" TargetMode="External"/><Relationship Id="rId1229" Type="http://schemas.openxmlformats.org/officeDocument/2006/relationships/hyperlink" Target="https://dx.doi.org/10.1039/d3an02011h" TargetMode="External"/><Relationship Id="rId1230" Type="http://schemas.openxmlformats.org/officeDocument/2006/relationships/hyperlink" Target="https://dx.doi.org/10.1021/acsabm.3c01060" TargetMode="External"/><Relationship Id="rId1231" Type="http://schemas.openxmlformats.org/officeDocument/2006/relationships/hyperlink" Target="https://dx.doi.org/10.1016/j.jcot.2023.102282" TargetMode="External"/><Relationship Id="rId1232" Type="http://schemas.openxmlformats.org/officeDocument/2006/relationships/hyperlink" Target="https://dx.doi.org/10.1016/j.jgar.2023.11.015" TargetMode="External"/><Relationship Id="rId1233" Type="http://schemas.openxmlformats.org/officeDocument/2006/relationships/hyperlink" Target="https://dx.doi.org/10.1016/j.chom.2023.12.011" TargetMode="External"/><Relationship Id="rId1234" Type="http://schemas.openxmlformats.org/officeDocument/2006/relationships/hyperlink" Target="https://dx.doi.org/10.1002/adhm.202303336" TargetMode="External"/><Relationship Id="rId1235" Type="http://schemas.openxmlformats.org/officeDocument/2006/relationships/hyperlink" Target="https://dx.doi.org/10.1016/j.bioorg.2024.107103" TargetMode="External"/><Relationship Id="rId1236" Type="http://schemas.openxmlformats.org/officeDocument/2006/relationships/hyperlink" Target="https://dx.doi.org/10.1016/j.bbrc.2023.149467" TargetMode="External"/><Relationship Id="rId1237" Type="http://schemas.openxmlformats.org/officeDocument/2006/relationships/hyperlink" Target="https://dx.doi.org/10.1016/j.ijfoodmicro.2024.110558" TargetMode="External"/><Relationship Id="rId1238" Type="http://schemas.openxmlformats.org/officeDocument/2006/relationships/hyperlink" Target="https://dx.doi.org/10.1021/acsnano.3c10109" TargetMode="External"/><Relationship Id="rId1239" Type="http://schemas.openxmlformats.org/officeDocument/2006/relationships/hyperlink" Target="https://dx.doi.org/10.1021/acsami.3c17198" TargetMode="External"/><Relationship Id="rId1240" Type="http://schemas.openxmlformats.org/officeDocument/2006/relationships/hyperlink" Target="https://dx.doi.org/10.1371/journal.pone.0294229" TargetMode="External"/><Relationship Id="rId1241" Type="http://schemas.openxmlformats.org/officeDocument/2006/relationships/hyperlink" Target="https://dx.doi.org/10.1021/acs.orglett.3c04039" TargetMode="External"/><Relationship Id="rId1242" Type="http://schemas.openxmlformats.org/officeDocument/2006/relationships/hyperlink" Target="https://dx.doi.org/10.1007/s13659-024-00429-z" TargetMode="External"/><Relationship Id="rId1243" Type="http://schemas.openxmlformats.org/officeDocument/2006/relationships/hyperlink" Target="https://dx.doi.org/10.1007/s00284-023-03579-4" TargetMode="External"/><Relationship Id="rId1244" Type="http://schemas.openxmlformats.org/officeDocument/2006/relationships/hyperlink" Target="https://dx.doi.org/10.1002/ppul.26859" TargetMode="External"/><Relationship Id="rId1245" Type="http://schemas.openxmlformats.org/officeDocument/2006/relationships/hyperlink" Target="https://dx.doi.org/10.1080/13543784.2024.2305136" TargetMode="External"/><Relationship Id="rId1246" Type="http://schemas.openxmlformats.org/officeDocument/2006/relationships/hyperlink" Target="https://dx.doi.org/10.1016/j.heliyon.2023.e23955" TargetMode="External"/><Relationship Id="rId1247" Type="http://schemas.openxmlformats.org/officeDocument/2006/relationships/hyperlink" Target="https://dx.doi.org/10.1016/j.heliyon.2023.e23846" TargetMode="External"/><Relationship Id="rId1248" Type="http://schemas.openxmlformats.org/officeDocument/2006/relationships/hyperlink" Target="https://dx.doi.org/10.1007/s00284-023-03581-w" TargetMode="External"/><Relationship Id="rId1249" Type="http://schemas.openxmlformats.org/officeDocument/2006/relationships/hyperlink" Target="https://dx.doi.org/10.1007/978-1-0716-3565-0_17" TargetMode="External"/><Relationship Id="rId1250" Type="http://schemas.openxmlformats.org/officeDocument/2006/relationships/hyperlink" Target="https://dx.doi.org/10.1007/978-1-0716-3565-0_5" TargetMode="External"/><Relationship Id="rId1251" Type="http://schemas.openxmlformats.org/officeDocument/2006/relationships/hyperlink" Target="https://dx.doi.org/10.1007/978-1-0716-3565-0_1" TargetMode="External"/><Relationship Id="rId1252" Type="http://schemas.openxmlformats.org/officeDocument/2006/relationships/hyperlink" Target="https://dx.doi.org/10.1007/s11686-023-00781-z" TargetMode="External"/><Relationship Id="rId1253" Type="http://schemas.openxmlformats.org/officeDocument/2006/relationships/hyperlink" Target="https://dx.doi.org/10.1002/chem.202303685" TargetMode="External"/><Relationship Id="rId1254" Type="http://schemas.openxmlformats.org/officeDocument/2006/relationships/hyperlink" Target="https://dx.doi.org/10.1186/s13567-023-01260-z" TargetMode="External"/><Relationship Id="rId1255" Type="http://schemas.openxmlformats.org/officeDocument/2006/relationships/hyperlink" Target="https://dx.doi.org/10.1016/j.lfs.2024.122414" TargetMode="External"/><Relationship Id="rId1256" Type="http://schemas.openxmlformats.org/officeDocument/2006/relationships/hyperlink" Target="https://dx.doi.org/10.1016/j.actbio.2024.01.005" TargetMode="External"/><Relationship Id="rId1257" Type="http://schemas.openxmlformats.org/officeDocument/2006/relationships/hyperlink" Target="https://dx.doi.org/10.1016/j.ijbiomac.2024.129351" TargetMode="External"/><Relationship Id="rId1258" Type="http://schemas.openxmlformats.org/officeDocument/2006/relationships/hyperlink" Target="https://dx.doi.org/10.1016/j.jfp.2024.100220" TargetMode="External"/><Relationship Id="rId1259" Type="http://schemas.openxmlformats.org/officeDocument/2006/relationships/hyperlink" Target="https://dx.doi.org/10.1088/1748-605X/ad1df7" TargetMode="External"/><Relationship Id="rId1260" Type="http://schemas.openxmlformats.org/officeDocument/2006/relationships/hyperlink" Target="https://dx.doi.org/10.1021/acsami.3c14994" TargetMode="External"/><Relationship Id="rId1261" Type="http://schemas.openxmlformats.org/officeDocument/2006/relationships/hyperlink" Target="https://dx.doi.org/10.1128/mbio.03155-23" TargetMode="External"/><Relationship Id="rId1262" Type="http://schemas.openxmlformats.org/officeDocument/2006/relationships/hyperlink" Target="https://dx.doi.org/10.1111/myc.13684" TargetMode="External"/><Relationship Id="rId1263" Type="http://schemas.openxmlformats.org/officeDocument/2006/relationships/hyperlink" Target="https://dx.doi.org/10.1021/acs.jafc.3c07572" TargetMode="External"/><Relationship Id="rId1264" Type="http://schemas.openxmlformats.org/officeDocument/2006/relationships/hyperlink" Target="https://dx.doi.org/10.1039/d3ra07733k" TargetMode="External"/><Relationship Id="rId1265" Type="http://schemas.openxmlformats.org/officeDocument/2006/relationships/hyperlink" Target="https://dx.doi.org/10.3760/cma.j.cn112137-20230729-00115" TargetMode="External"/><Relationship Id="rId1266" Type="http://schemas.openxmlformats.org/officeDocument/2006/relationships/hyperlink" Target="https://dx.doi.org/10.1016/bs.apcsb.2023.08.002" TargetMode="External"/><Relationship Id="rId1267" Type="http://schemas.openxmlformats.org/officeDocument/2006/relationships/hyperlink" Target="https://dx.doi.org/10.1016/j.carbpol.2023.121681" TargetMode="External"/><Relationship Id="rId1268" Type="http://schemas.openxmlformats.org/officeDocument/2006/relationships/hyperlink" Target="https://dx.doi.org/10.1016/j.fsi.2024.109369" TargetMode="External"/><Relationship Id="rId1269" Type="http://schemas.openxmlformats.org/officeDocument/2006/relationships/hyperlink" Target="https://dx.doi.org/10.1016/j.otoeng.2024.01.001" TargetMode="External"/><Relationship Id="rId1270" Type="http://schemas.openxmlformats.org/officeDocument/2006/relationships/hyperlink" Target="https://dx.doi.org/10.1016/j.amjms.2024.01.007" TargetMode="External"/><Relationship Id="rId1271" Type="http://schemas.openxmlformats.org/officeDocument/2006/relationships/hyperlink" Target="https://dx.doi.org/10.1016/j.talanta.2024.125660" TargetMode="External"/><Relationship Id="rId1272" Type="http://schemas.openxmlformats.org/officeDocument/2006/relationships/hyperlink" Target="https://dx.doi.org/10.1038/s41598-024-52014-6" TargetMode="External"/><Relationship Id="rId1273" Type="http://schemas.openxmlformats.org/officeDocument/2006/relationships/hyperlink" Target="https://dx.doi.org/10.1002/chem.202303986" TargetMode="External"/><Relationship Id="rId1274" Type="http://schemas.openxmlformats.org/officeDocument/2006/relationships/hyperlink" Target="https://dx.doi.org/10.1038/s42003-024-05785-7" TargetMode="External"/><Relationship Id="rId1275" Type="http://schemas.openxmlformats.org/officeDocument/2006/relationships/hyperlink" Target="https://dx.doi.org/10.1038/s41598-024-51647-x" TargetMode="External"/><Relationship Id="rId1276" Type="http://schemas.openxmlformats.org/officeDocument/2006/relationships/hyperlink" Target="https://dx.doi.org/10.1016/j.jgar.2023.12.025" TargetMode="External"/><Relationship Id="rId1277" Type="http://schemas.openxmlformats.org/officeDocument/2006/relationships/hyperlink" Target="https://dx.doi.org/10.1016/j.ijbiomac.2024.129385" TargetMode="External"/><Relationship Id="rId1278" Type="http://schemas.openxmlformats.org/officeDocument/2006/relationships/hyperlink" Target="https://dx.doi.org/10.1016/j.ijbiomac.2024.129200" TargetMode="External"/><Relationship Id="rId1279" Type="http://schemas.openxmlformats.org/officeDocument/2006/relationships/hyperlink" Target="https://dx.doi.org/10.1016/j.ultsonch.2023.106749" TargetMode="External"/><Relationship Id="rId1280" Type="http://schemas.openxmlformats.org/officeDocument/2006/relationships/hyperlink" Target="https://dx.doi.org/10.1016/j.fm.2023.104451" TargetMode="External"/><Relationship Id="rId1281" Type="http://schemas.openxmlformats.org/officeDocument/2006/relationships/hyperlink" Target="https://dx.doi.org/10.1016/j.phytochem.2024.113988" TargetMode="External"/><Relationship Id="rId1282" Type="http://schemas.openxmlformats.org/officeDocument/2006/relationships/hyperlink" Target="https://dx.doi.org/10.1016/j.ijbiomac.2024.129501" TargetMode="External"/><Relationship Id="rId1283" Type="http://schemas.openxmlformats.org/officeDocument/2006/relationships/hyperlink" Target="https://dx.doi.org/10.5808/gi.23068" TargetMode="External"/><Relationship Id="rId1284" Type="http://schemas.openxmlformats.org/officeDocument/2006/relationships/hyperlink" Target="https://dx.doi.org/10.1590/1678-4685-GMB-2022-0321" TargetMode="External"/><Relationship Id="rId1285" Type="http://schemas.openxmlformats.org/officeDocument/2006/relationships/hyperlink" Target="https://dx.doi.org/10.1007/s12602-023-10197-w" TargetMode="External"/><Relationship Id="rId1286" Type="http://schemas.openxmlformats.org/officeDocument/2006/relationships/hyperlink" Target="https://dx.doi.org/10.1039/d3dt02559d" TargetMode="External"/><Relationship Id="rId1287" Type="http://schemas.openxmlformats.org/officeDocument/2006/relationships/hyperlink" Target="https://dx.doi.org/10.1177/00185787231182567" TargetMode="External"/><Relationship Id="rId1288" Type="http://schemas.openxmlformats.org/officeDocument/2006/relationships/hyperlink" Target="https://dx.doi.org/10.1177/00185787231196435" TargetMode="External"/><Relationship Id="rId1289" Type="http://schemas.openxmlformats.org/officeDocument/2006/relationships/hyperlink" Target="https://dx.doi.org/10.1016/j.heliyon.2023.e23719" TargetMode="External"/><Relationship Id="rId1290" Type="http://schemas.openxmlformats.org/officeDocument/2006/relationships/hyperlink" Target="https://dx.doi.org/10.4314/ahs.v23i2.23" TargetMode="External"/><Relationship Id="rId1291" Type="http://schemas.openxmlformats.org/officeDocument/2006/relationships/hyperlink" Target="https://dx.doi.org/10.1155/2024/7403044" TargetMode="External"/><Relationship Id="rId1292" Type="http://schemas.openxmlformats.org/officeDocument/2006/relationships/hyperlink" Target="https://dx.doi.org/10.1021/acs.chemmater.3c02027" TargetMode="External"/><Relationship Id="rId1293" Type="http://schemas.openxmlformats.org/officeDocument/2006/relationships/hyperlink" Target="https://dx.doi.org/10.1155/2024/5930566" TargetMode="External"/><Relationship Id="rId1294" Type="http://schemas.openxmlformats.org/officeDocument/2006/relationships/hyperlink" Target="https://dx.doi.org/10.1021/acsomega.3c08077" TargetMode="External"/><Relationship Id="rId1295" Type="http://schemas.openxmlformats.org/officeDocument/2006/relationships/hyperlink" Target="https://dx.doi.org/10.1021/acsomega.3c06229" TargetMode="External"/><Relationship Id="rId1296" Type="http://schemas.openxmlformats.org/officeDocument/2006/relationships/hyperlink" Target="https://dx.doi.org/10.1016/j.synbio.2023.12.002" TargetMode="External"/><Relationship Id="rId1297" Type="http://schemas.openxmlformats.org/officeDocument/2006/relationships/hyperlink" Target="https://dx.doi.org/10.1021/acs.langmuir.3c03290" TargetMode="External"/><Relationship Id="rId1298" Type="http://schemas.openxmlformats.org/officeDocument/2006/relationships/hyperlink" Target="https://dx.doi.org/10.1016/j.ijmmb.2024.100528" TargetMode="External"/><Relationship Id="rId1299" Type="http://schemas.openxmlformats.org/officeDocument/2006/relationships/hyperlink" Target="https://dx.doi.org/10.1016/j.ijbiomac.2024.129324" TargetMode="External"/><Relationship Id="rId1300" Type="http://schemas.openxmlformats.org/officeDocument/2006/relationships/hyperlink" Target="https://dx.doi.org/10.1186/s12951-023-02283-6" TargetMode="External"/><Relationship Id="rId1301" Type="http://schemas.openxmlformats.org/officeDocument/2006/relationships/hyperlink" Target="https://dx.doi.org/10.1186/s12610-024-00219-0" TargetMode="External"/><Relationship Id="rId1302" Type="http://schemas.openxmlformats.org/officeDocument/2006/relationships/hyperlink" Target="https://dx.doi.org/10.1038/s41429-023-00701-3" TargetMode="External"/><Relationship Id="rId1303" Type="http://schemas.openxmlformats.org/officeDocument/2006/relationships/hyperlink" Target="https://dx.doi.org/10.1038/s41405-023-00182-4" TargetMode="External"/><Relationship Id="rId1304" Type="http://schemas.openxmlformats.org/officeDocument/2006/relationships/hyperlink" Target="https://dx.doi.org/10.1016/j.jhazmat.2024.133494" TargetMode="External"/><Relationship Id="rId1305" Type="http://schemas.openxmlformats.org/officeDocument/2006/relationships/hyperlink" Target="https://dx.doi.org/10.1371/journal.ppat.1011927" TargetMode="External"/><Relationship Id="rId1306" Type="http://schemas.openxmlformats.org/officeDocument/2006/relationships/hyperlink" Target="https://dx.doi.org/10.1007/s10653-023-01781-8" TargetMode="External"/><Relationship Id="rId1307" Type="http://schemas.openxmlformats.org/officeDocument/2006/relationships/hyperlink" Target="https://dx.doi.org/10.1007/s11356-024-31949-3" TargetMode="External"/><Relationship Id="rId1308" Type="http://schemas.openxmlformats.org/officeDocument/2006/relationships/hyperlink" Target="https://dx.doi.org/10.1039/d3nr05666j" TargetMode="External"/><Relationship Id="rId1309" Type="http://schemas.openxmlformats.org/officeDocument/2006/relationships/hyperlink" Target="https://dx.doi.org/10.1021/acsabm.3c00988" TargetMode="External"/><Relationship Id="rId1310" Type="http://schemas.openxmlformats.org/officeDocument/2006/relationships/hyperlink" Target="https://dx.doi.org/10.1016/j.crfs.2023.100669" TargetMode="External"/><Relationship Id="rId1311" Type="http://schemas.openxmlformats.org/officeDocument/2006/relationships/hyperlink" Target="https://dx.doi.org/10.1016/j.mtbio.2023.100922" TargetMode="External"/><Relationship Id="rId1312" Type="http://schemas.openxmlformats.org/officeDocument/2006/relationships/hyperlink" Target="https://dx.doi.org/10.1155/2024/1904763" TargetMode="External"/><Relationship Id="rId1313" Type="http://schemas.openxmlformats.org/officeDocument/2006/relationships/hyperlink" Target="https://dx.doi.org/10.1136/bmjopen-2023-083239" TargetMode="External"/><Relationship Id="rId1314" Type="http://schemas.openxmlformats.org/officeDocument/2006/relationships/hyperlink" Target="https://dx.doi.org/10.1016/j.ijbiomac.2024.129372" TargetMode="External"/><Relationship Id="rId1315" Type="http://schemas.openxmlformats.org/officeDocument/2006/relationships/hyperlink" Target="https://dx.doi.org/10.1016/j.jinf.2023.12.013" TargetMode="External"/><Relationship Id="rId1316" Type="http://schemas.openxmlformats.org/officeDocument/2006/relationships/hyperlink" Target="https://dx.doi.org/10.1016/j.jid.2023.12.018" TargetMode="External"/><Relationship Id="rId1317" Type="http://schemas.openxmlformats.org/officeDocument/2006/relationships/hyperlink" Target="https://dx.doi.org/10.1016/j.jevs.2024.105008" TargetMode="External"/><Relationship Id="rId1318" Type="http://schemas.openxmlformats.org/officeDocument/2006/relationships/hyperlink" Target="https://dx.doi.org/10.1088/2057-1976/ad201f" TargetMode="External"/><Relationship Id="rId1319" Type="http://schemas.openxmlformats.org/officeDocument/2006/relationships/hyperlink" Target="https://dx.doi.org/10.1089/fpd.2023.0097" TargetMode="External"/><Relationship Id="rId1320" Type="http://schemas.openxmlformats.org/officeDocument/2006/relationships/hyperlink" Target="https://dx.doi.org/10.1097/MPH.0000000000002809" TargetMode="External"/><Relationship Id="rId1321" Type="http://schemas.openxmlformats.org/officeDocument/2006/relationships/hyperlink" Target="https://dx.doi.org/10.1172/jci.insight.173526" TargetMode="External"/><Relationship Id="rId1322" Type="http://schemas.openxmlformats.org/officeDocument/2006/relationships/hyperlink" Target="https://dx.doi.org/10.1007/s10123-024-00483-0" TargetMode="External"/><Relationship Id="rId1323" Type="http://schemas.openxmlformats.org/officeDocument/2006/relationships/hyperlink" Target="https://dx.doi.org/10.1093/cid/ciae018" TargetMode="External"/><Relationship Id="rId1324" Type="http://schemas.openxmlformats.org/officeDocument/2006/relationships/hyperlink" Target="https://dx.doi.org/10.1128/spectrum.01827-23" TargetMode="External"/><Relationship Id="rId1325" Type="http://schemas.openxmlformats.org/officeDocument/2006/relationships/hyperlink" Target="https://dx.doi.org/10.1128/iai.00526-23" TargetMode="External"/><Relationship Id="rId1326" Type="http://schemas.openxmlformats.org/officeDocument/2006/relationships/hyperlink" Target="https://dx.doi.org/10.1002/adhm.202303975" TargetMode="External"/><Relationship Id="rId1327" Type="http://schemas.openxmlformats.org/officeDocument/2006/relationships/hyperlink" Target="https://dx.doi.org/10.4103/jpbs.jpbs_381_23" TargetMode="External"/><Relationship Id="rId1328" Type="http://schemas.openxmlformats.org/officeDocument/2006/relationships/hyperlink" Target="https://dx.doi.org/10.7759/cureus.50721" TargetMode="External"/><Relationship Id="rId1329" Type="http://schemas.openxmlformats.org/officeDocument/2006/relationships/hyperlink" Target="https://dx.doi.org/10.1016/j.bioflm.2023.100170" TargetMode="External"/><Relationship Id="rId1330" Type="http://schemas.openxmlformats.org/officeDocument/2006/relationships/hyperlink" Target="https://dx.doi.org/10.1021/acsinfecdis.3c00425" TargetMode="External"/><Relationship Id="rId1331" Type="http://schemas.openxmlformats.org/officeDocument/2006/relationships/hyperlink" Target="https://dx.doi.org/10.1371/journal.ppat.1011918" TargetMode="External"/><Relationship Id="rId1332" Type="http://schemas.openxmlformats.org/officeDocument/2006/relationships/hyperlink" Target="https://dx.doi.org/10.1371/journal.pone.0297371" TargetMode="External"/><Relationship Id="rId1333" Type="http://schemas.openxmlformats.org/officeDocument/2006/relationships/hyperlink" Target="https://dx.doi.org/10.1021/acs.biomac.3c01175" TargetMode="External"/><Relationship Id="rId1334" Type="http://schemas.openxmlformats.org/officeDocument/2006/relationships/hyperlink" Target="https://dx.doi.org/10.3389/fbioe.2023.1284630" TargetMode="External"/><Relationship Id="rId1335" Type="http://schemas.openxmlformats.org/officeDocument/2006/relationships/hyperlink" Target="https://dx.doi.org/10.3389/fbioe.2023.1288393" TargetMode="External"/><Relationship Id="rId1336" Type="http://schemas.openxmlformats.org/officeDocument/2006/relationships/hyperlink" Target="https://dx.doi.org/10.3389/fvets.2023.1276031" TargetMode="External"/><Relationship Id="rId1337" Type="http://schemas.openxmlformats.org/officeDocument/2006/relationships/hyperlink" Target="https://dx.doi.org/10.3389/fmicb.2023.1320827" TargetMode="External"/><Relationship Id="rId1338" Type="http://schemas.openxmlformats.org/officeDocument/2006/relationships/hyperlink" Target="https://dx.doi.org/10.1186/s13065-023-01110-1" TargetMode="External"/><Relationship Id="rId1339" Type="http://schemas.openxmlformats.org/officeDocument/2006/relationships/hyperlink" Target="https://dx.doi.org/10.1186/s12941-024-00667-6" TargetMode="External"/><Relationship Id="rId1340" Type="http://schemas.openxmlformats.org/officeDocument/2006/relationships/hyperlink" Target="https://dx.doi.org/10.1186/s13568-024-01663-x" TargetMode="External"/><Relationship Id="rId1341" Type="http://schemas.openxmlformats.org/officeDocument/2006/relationships/hyperlink" Target="https://dx.doi.org/10.1038/s41598-024-51899-7" TargetMode="External"/><Relationship Id="rId1342" Type="http://schemas.openxmlformats.org/officeDocument/2006/relationships/hyperlink" Target="https://dx.doi.org/10.1016/j.envpol.2024.123406" TargetMode="External"/><Relationship Id="rId1343" Type="http://schemas.openxmlformats.org/officeDocument/2006/relationships/hyperlink" Target="https://dx.doi.org/10.1016/j.ijbiomac.2024.129556" TargetMode="External"/><Relationship Id="rId1344" Type="http://schemas.openxmlformats.org/officeDocument/2006/relationships/hyperlink" Target="https://dx.doi.org/10.1016/S1473-3099(23)00756-9" TargetMode="External"/><Relationship Id="rId1345" Type="http://schemas.openxmlformats.org/officeDocument/2006/relationships/hyperlink" Target="https://dx.doi.org/10.1016/j.jcis.2024.01.025" TargetMode="External"/><Relationship Id="rId1346" Type="http://schemas.openxmlformats.org/officeDocument/2006/relationships/hyperlink" Target="https://dx.doi.org/10.1016/j.foodchem.2024.138436" TargetMode="External"/><Relationship Id="rId1347" Type="http://schemas.openxmlformats.org/officeDocument/2006/relationships/hyperlink" Target="https://dx.doi.org/10.1016/j.micres.2024.127612" TargetMode="External"/><Relationship Id="rId1348" Type="http://schemas.openxmlformats.org/officeDocument/2006/relationships/hyperlink" Target="https://dx.doi.org/10.1093/jambio/lxae008" TargetMode="External"/><Relationship Id="rId1349" Type="http://schemas.openxmlformats.org/officeDocument/2006/relationships/hyperlink" Target="https://dx.doi.org/10.1007/s12098-024-05048-7" TargetMode="External"/><Relationship Id="rId1350" Type="http://schemas.openxmlformats.org/officeDocument/2006/relationships/hyperlink" Target="https://dx.doi.org/10.2174/0127724344280309240103062810" TargetMode="External"/><Relationship Id="rId1351" Type="http://schemas.openxmlformats.org/officeDocument/2006/relationships/hyperlink" Target="https://dx.doi.org/10.1038/s41598-024-52082-8" TargetMode="External"/><Relationship Id="rId1352" Type="http://schemas.openxmlformats.org/officeDocument/2006/relationships/hyperlink" Target="https://dx.doi.org/10.1038/s41598-024-52126-z" TargetMode="External"/><Relationship Id="rId1353" Type="http://schemas.openxmlformats.org/officeDocument/2006/relationships/hyperlink" Target="https://dx.doi.org/10.1016/j.aca.2024.342203" TargetMode="External"/><Relationship Id="rId1354" Type="http://schemas.openxmlformats.org/officeDocument/2006/relationships/hyperlink" Target="https://dx.doi.org/10.3168/jds.2023-23983" TargetMode="External"/><Relationship Id="rId1355" Type="http://schemas.openxmlformats.org/officeDocument/2006/relationships/hyperlink" Target="https://dx.doi.org/10.1016/j.ijbiomac.2024.129510" TargetMode="External"/><Relationship Id="rId1356" Type="http://schemas.openxmlformats.org/officeDocument/2006/relationships/hyperlink" Target="https://dx.doi.org/10.1016/j.ijbiomac.2024.129599" TargetMode="External"/><Relationship Id="rId1357" Type="http://schemas.openxmlformats.org/officeDocument/2006/relationships/hyperlink" Target="https://dx.doi.org/10.1016/j.ijbiomac.2024.129578" TargetMode="External"/><Relationship Id="rId1358" Type="http://schemas.openxmlformats.org/officeDocument/2006/relationships/hyperlink" Target="https://dx.doi.org/10.1016/j.ijbiomac.2024.129521" TargetMode="External"/><Relationship Id="rId1359" Type="http://schemas.openxmlformats.org/officeDocument/2006/relationships/hyperlink" Target="https://dx.doi.org/10.1016/j.jhazmat.2024.133470" TargetMode="External"/><Relationship Id="rId1360" Type="http://schemas.openxmlformats.org/officeDocument/2006/relationships/hyperlink" Target="https://dx.doi.org/10.1016/j.ijfoodmicro.2024.110581" TargetMode="External"/><Relationship Id="rId1361" Type="http://schemas.openxmlformats.org/officeDocument/2006/relationships/hyperlink" Target="https://dx.doi.org/10.1016/j.bioorg.2024.107140" TargetMode="External"/><Relationship Id="rId1362" Type="http://schemas.openxmlformats.org/officeDocument/2006/relationships/hyperlink" Target="https://dx.doi.org/10.1186/s13052-024-01582-4" TargetMode="External"/><Relationship Id="rId1363" Type="http://schemas.openxmlformats.org/officeDocument/2006/relationships/hyperlink" Target="https://dx.doi.org/10.1007/s40199-024-00503-4" TargetMode="External"/><Relationship Id="rId1364" Type="http://schemas.openxmlformats.org/officeDocument/2006/relationships/hyperlink" Target="https://dx.doi.org/10.37201/req/113.2023" TargetMode="External"/><Relationship Id="rId1365" Type="http://schemas.openxmlformats.org/officeDocument/2006/relationships/hyperlink" Target="https://dx.doi.org/10.1007/s12098-024-05049-6" TargetMode="External"/><Relationship Id="rId1366" Type="http://schemas.openxmlformats.org/officeDocument/2006/relationships/hyperlink" Target="https://dx.doi.org/10.1007/s42770-023-01244-3" TargetMode="External"/><Relationship Id="rId1367" Type="http://schemas.openxmlformats.org/officeDocument/2006/relationships/hyperlink" Target="https://dx.doi.org/10.1007/s11274-023-03876-x" TargetMode="External"/><Relationship Id="rId1368" Type="http://schemas.openxmlformats.org/officeDocument/2006/relationships/hyperlink" Target="https://dx.doi.org/10.1038/s41598-024-51661-z" TargetMode="External"/><Relationship Id="rId1369" Type="http://schemas.openxmlformats.org/officeDocument/2006/relationships/hyperlink" Target="https://dx.doi.org/10.1021/acsabm.3c00835" TargetMode="External"/><Relationship Id="rId1370" Type="http://schemas.openxmlformats.org/officeDocument/2006/relationships/hyperlink" Target="https://dx.doi.org/10.1016/j.actbio.2024.01.018" TargetMode="External"/><Relationship Id="rId1371" Type="http://schemas.openxmlformats.org/officeDocument/2006/relationships/hyperlink" Target="https://dx.doi.org/10.1016/j.ijbiomac.2024.129566" TargetMode="External"/><Relationship Id="rId1372" Type="http://schemas.openxmlformats.org/officeDocument/2006/relationships/hyperlink" Target="https://dx.doi.org/10.1016/j.ijbiomac.2024.129598" TargetMode="External"/><Relationship Id="rId1373" Type="http://schemas.openxmlformats.org/officeDocument/2006/relationships/hyperlink" Target="https://dx.doi.org/10.1093/ajhp/zxae014" TargetMode="External"/><Relationship Id="rId1374" Type="http://schemas.openxmlformats.org/officeDocument/2006/relationships/hyperlink" Target="https://dx.doi.org/10.1021/acsinfecdis.3c00168" TargetMode="External"/><Relationship Id="rId1375" Type="http://schemas.openxmlformats.org/officeDocument/2006/relationships/hyperlink" Target="https://dx.doi.org/10.1016/j.envint.2024.108446" TargetMode="External"/><Relationship Id="rId1376" Type="http://schemas.openxmlformats.org/officeDocument/2006/relationships/hyperlink" Target="https://dx.doi.org/10.1089/mdr.2023.0186" TargetMode="External"/><Relationship Id="rId1377" Type="http://schemas.openxmlformats.org/officeDocument/2006/relationships/hyperlink" Target="https://dx.doi.org/10.1002/adma.202311661" TargetMode="External"/><Relationship Id="rId1378" Type="http://schemas.openxmlformats.org/officeDocument/2006/relationships/hyperlink" Target="https://dx.doi.org/10.3855/jidc.18184" TargetMode="External"/><Relationship Id="rId1379" Type="http://schemas.openxmlformats.org/officeDocument/2006/relationships/hyperlink" Target="https://dx.doi.org/10.1002/jsfa.13280" TargetMode="External"/><Relationship Id="rId1380" Type="http://schemas.openxmlformats.org/officeDocument/2006/relationships/hyperlink" Target="https://dx.doi.org/10.1371/journal.ppat.1011968" TargetMode="External"/><Relationship Id="rId1381" Type="http://schemas.openxmlformats.org/officeDocument/2006/relationships/hyperlink" Target="https://dx.doi.org/10.1039/d3tb02578k" TargetMode="External"/><Relationship Id="rId1382" Type="http://schemas.openxmlformats.org/officeDocument/2006/relationships/hyperlink" Target="https://dx.doi.org/10.1080/08982104.2024.2304755" TargetMode="External"/><Relationship Id="rId1383" Type="http://schemas.openxmlformats.org/officeDocument/2006/relationships/hyperlink" Target="https://dx.doi.org/10.1002/cbdv.202302048" TargetMode="External"/><Relationship Id="rId1384" Type="http://schemas.openxmlformats.org/officeDocument/2006/relationships/hyperlink" Target="https://dx.doi.org/10.1038/s41598-024-51260-y" TargetMode="External"/><Relationship Id="rId1385" Type="http://schemas.openxmlformats.org/officeDocument/2006/relationships/hyperlink" Target="https://dx.doi.org/10.1186/s12896-023-00828-z" TargetMode="External"/><Relationship Id="rId1386" Type="http://schemas.openxmlformats.org/officeDocument/2006/relationships/hyperlink" Target="https://dx.doi.org/10.1186/s13065-024-01115-4" TargetMode="External"/><Relationship Id="rId1387" Type="http://schemas.openxmlformats.org/officeDocument/2006/relationships/hyperlink" Target="https://dx.doi.org/10.1016/j.ijbiomac.2024.129340" TargetMode="External"/><Relationship Id="rId1388" Type="http://schemas.openxmlformats.org/officeDocument/2006/relationships/hyperlink" Target="https://dx.doi.org/10.1016/j.ijbiomac.2024.129475" TargetMode="External"/><Relationship Id="rId1389" Type="http://schemas.openxmlformats.org/officeDocument/2006/relationships/hyperlink" Target="https://dx.doi.org/10.1016/j.micpath.2024.106548" TargetMode="External"/><Relationship Id="rId1390" Type="http://schemas.openxmlformats.org/officeDocument/2006/relationships/hyperlink" Target="https://dx.doi.org/10.1016/j.chemosphere.2024.141262" TargetMode="External"/><Relationship Id="rId1391" Type="http://schemas.openxmlformats.org/officeDocument/2006/relationships/hyperlink" Target="https://dx.doi.org/10.1016/j.psj.2023.103350" TargetMode="External"/><Relationship Id="rId1392" Type="http://schemas.openxmlformats.org/officeDocument/2006/relationships/hyperlink" Target="https://dx.doi.org/10.1002/adhm.202303686" TargetMode="External"/><Relationship Id="rId1393" Type="http://schemas.openxmlformats.org/officeDocument/2006/relationships/hyperlink" Target="https://dx.doi.org/10.1016/j.isci.2023.108775" TargetMode="External"/><Relationship Id="rId1394" Type="http://schemas.openxmlformats.org/officeDocument/2006/relationships/hyperlink" Target="https://dx.doi.org/10.1016/j.jsps.2023.101932" TargetMode="External"/><Relationship Id="rId1395" Type="http://schemas.openxmlformats.org/officeDocument/2006/relationships/hyperlink" Target="https://dx.doi.org/10.1007/s13205-023-03898-0" TargetMode="External"/><Relationship Id="rId1396" Type="http://schemas.openxmlformats.org/officeDocument/2006/relationships/hyperlink" Target="https://dx.doi.org/10.1007/s13205-023-03862-y" TargetMode="External"/><Relationship Id="rId1397" Type="http://schemas.openxmlformats.org/officeDocument/2006/relationships/hyperlink" Target="https://dx.doi.org/10.1016/j.bioactmat.2023.12.019" TargetMode="External"/><Relationship Id="rId1398" Type="http://schemas.openxmlformats.org/officeDocument/2006/relationships/hyperlink" Target="https://dx.doi.org/10.1007/s13205-023-03877-5" TargetMode="External"/><Relationship Id="rId1399" Type="http://schemas.openxmlformats.org/officeDocument/2006/relationships/hyperlink" Target="https://dx.doi.org/10.1007/s13205-023-03885-5" TargetMode="External"/><Relationship Id="rId1400" Type="http://schemas.openxmlformats.org/officeDocument/2006/relationships/hyperlink" Target="https://dx.doi.org/10.1021/acsnano.3c11628" TargetMode="External"/><Relationship Id="rId1401" Type="http://schemas.openxmlformats.org/officeDocument/2006/relationships/hyperlink" Target="https://dx.doi.org/10.1021/acsinfecdis.3c0053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9</cp:revision>
  <dcterms:created xsi:type="dcterms:W3CDTF">2023-10-05T10:33:00Z</dcterms:created>
  <dcterms:modified xsi:type="dcterms:W3CDTF">2023-10-05T21:21:00Z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