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24/04/2025 – 24/05/2025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In-Vitro Determination of Minimum Inhibitory Concentration (MIC) and Contact Time of Povidone-Iodine against Staphylococcus aureus and Klebsiella aerogenes Using Micro Suspension Test, Colorimetric Resazurin Microplate Assay, and Dey Engley Neutralizer Assay.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Impact of Preoperative Povidone Nasal Swab on the Incidence of Surgical Site Infection: An Observational Study.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Phenotypic and genotypic characterization of MRSA isolated from Health care workers in tertiary care hospital.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Surveillance of nasal Staphylococcus aureus in patients undergoing breast surgery.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Nasal Carriage of enterotoxigenic Staphylococcus aureus and microRNA 146a expression profile in rheumatoid arthritis patients.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Microbiological profile and immunological changes in pediatric chronic adenotonsillar hypertrophy before and after adenotonsillectomy.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Experience in Implementing Colonization Screening in a Multidisciplinary County Clinical Hospital in Romania.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Staphylococcus aureus in Rwandan dogs predominantly representing human-associated lineages.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The effect of diluted 1% baby shampoo on biofilm reduction in chronic rhinosinusitis with nasal polyposis.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The AusAB non-ribosomal peptide synthetase of Staphylococcus aureus preferentially generates phevalin in host-mimicking media.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Zoonotic relevance of multidrug-resistant bacteria in parrots with respiratory illness.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Identification of Novel Staphylococcus aureus Core and Accessory Virulence Patterns in Chronic Rhinosinusitis.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Nasal Methicillin Resistant Staphylococcus Aureus Colonisation and the Incidence of Invasive Staphylococcal Infection in Patients Undergoing Hemodialysis.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Impact of Staphylococcus aureus colonization and skin abscesses on formation of human anti-αGal antibodies.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Targeted next-generation sequencing enhances precision and rapid detection in healthcare-associated infection Surveillance: Unveiling multidrug-resistant colonization in ICUs.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Risk factors for Clostridioides difficile infection caused by ribotype 027 strains in the Veterans Affairs Healthcare System: a matched case-control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Battling Influenza in Elderly Patients: A Case of Severe Influenza A With Complications in a High-Risk Patient.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Negative Nasal Methicillin-Resistant Staphylococcus aureus (MRSA) Polymerase Chain Reaction Rules Out Future MRSA Infections in Severely Injured Trauma Patients.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Evaluation of multidrug-resistant bacteria and their molecular mechanisms found in small animal veterinary practices in Portugal.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The Efficacy of Mupirocin Nasal Irrigations for Treatment of Refractory Chronic Rhinosinusitis After Endoscopic Sinus Surgery.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Recurrent Anterior Epistaxis in Children With Allergic Rhinitis and Non-Allergic Rhinitis: Clinical Features.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Kinsenoside-Loaded Microneedle Accelerates Diabetic Wound Healing by Reprogramming Macrophage Metabolism via Inhibiting IRE1α/XBP1 Signaling Axis.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Synthesis and characterization of clove/gelatin coated silk sutures for surgical site infection and wound healing.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Sickle Cell Disease and Antimicrobial Resistance: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Effective Management of a Skin and Soft Tissue Infection Caused by Community-Acquired MRSA Through Triple-Targeted Therapy Along with Aggressive Source Control: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Burden of multi-drug resistant bacterial isolates and its associated risk factors among UTI-confirmed geriatrics in Gondar town.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A promising multi-component, multi-functional, drug-releasing Cu-doped Fe(3)O(4)/bioactive glass/chitosan coating, applied on stainless steel substrate for biomedical applications.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The bad bug: early MRSA infections in children with CF are associated with worse respiratory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Population and pan-genomic analyses of Staphylococcus pseudintermedius identify geographic distinctions in accessory gene content and novel loci associated with AMR.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Enhancing bedding hygiene in long-term care facilities: investigating the impact of multilevel antimicrobial polymers (MAP-1) on bacterial and MDRO reduction.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Prevalence of MRSA in Livestock, Including Cattle, Farm Animals, and Poultry, in Mainland China, Hong Kong Special Administrative Region, Sri Lanka, and Bangladesh: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From Bench to Application: Evaluating the In Vitro and In Vivo Efficacy of a Polyhexamethylene Biguanide and Cross-Linked Hyaluronic Acid-Based Antiseptic Solution.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Outcomes of Staphylococcal Prosthetic Joint Infection After Hip Hemiarthroplasty: Single Center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Machine Learning Approach for Early Lactation Mastitis Diagnosis Using Total and Differential Somatic Cell Counts.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Antibiotic susceptibility patterns of bacterial uropathogens at a private tertiary hospital in Uganda: a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The burden of nosocomial superinfections in a retrospective cohort study of critically ill COVID-19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Exploratory analysis of long-term suppressive therapy with dalbavancin in ventricular assist device infections caused by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Dermatologic presentations of hyper IgE syndrome in pediatric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Exploring the impact of comorbidities and drug resistance on mortality in ICU-acquired bloodstream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Secular trends in periprosthetic joint infections following primary hip and knee arthroplasties: A 15-year cohort study from the VINCat Program (2008-2022).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Bacterial profile, treatment outcomes, and determinants among adult patients with musculoskeletal infections admitted to Jimma Medical Center: A prospective observational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Targeting Microbial Biofilms and Promoting Wound Healing in MRSA-Infected Diabetic Rats using Postbiotics of Lactiplantibacillus plantarum.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Synergistic pathogenesis: exploring biofilms, efflux pumps and secretion systems in Acinetobacter baumannii and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Conductive Antibacterial Silk Sutures for Combating Surgical Site Infections via Electrically Controlled Drug Release.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Giant Cyst of Dermis-Fat Graft in a Child with MRSA-Case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Bloodstream infections with emphasis on Methicillin-resistant Staphylococcus aureus at the University of Gondar Comprehensive Specialized and Referral Hospital, Northwest Ethiopia.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Feasibility of applying Bacillus amyloliquefaciens-derived solid state fermentation products into the hatch cabinet environment as a method to mitigate the microbial bloom during the hatching phase.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Molecular Variation of Methicillin-resistant Staphylococcus haemolyticus Isolated from Patients in Ramadi City, Iraq.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Triple Valve Endocarditis and Multiorgan Failure: A Clinical Conundrum.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Detection of the mecA Gene and Its Association With Antimicrobial Resistance Among Coagulase-Negative Staphylococci Isolated From Clinical Samples in a Tertiary Care Hospital: A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Prevalence and Outcome of Infections Caused by Staphylococcus aureus Strains Harboring the Panton-Valentine Leukocidin Gene.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[MSB-55] Surgical Treatment of Infective Endocarditis.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Chamber design and intensity-modulated ultraviolet-C LEDs for advanced pulsed photonic disinfection.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Tailoring Cell Behavior and Antibacterial Properties on Zirconia Biomaterials through Femtosecond Laser-Induced Micropatterns and Nanotopography.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The identity of implant materials governs the antimicrobial efficacy of SET-M33.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Early and late mortality in vertebral osteomyelitis: who dies within the first year after diagnosis.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Child Organ Offer Process (cOOPS): Understanding Infectious Risk Assessment and Mitigation Strategies.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A Cross-Sectional Study of Catheter-Related Bloodstream Infections in a Tertiary Care Hospital in India.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The Importance of the Detection of Staphylococcus aureus Strain Characteristics Associated With Perioperative Transmission of Antibiotic Resistance.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Investigating endophytic fungi of Calotropis procera for novel bioactive compounds: molecular docking and bioactivity insights.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Case report: Cervical suppurative lymphadenitis caused by burkholderia multivorans in a healthy child.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The effectiveness of arthroscopic irrigation and debridement in the management of septic arthritis following anterior cruciate ligament reconstruction: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Surgical Site Infections Complicating Coronary Artery Bypass Graft Surgery in Australia: time trends in infection rates, surgical antimicrobial prophylaxis and pathogens using a comprehensive surveillance network, 2010-2023.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Improved humanized mouse model of Staphylococcus aureus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Antimicrobial Stewardship Impact on the Treatment of Intra-abdominal Infections in the Surgical Intensive Care Unit.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[Features of treatment of acute postoperative endophthalmitis].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Antibiotic use patterns and factors associated with leukocyte decrease in COVID-19 patients with suspected secondary infections: A cross-sectional study in Indonesia.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Dual anti-inflammatory and antimicrobial effects of stingless bee propolis on second-degree burns.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A Rare Case of Sinus of Valsalva Aneurysm Rupture Resulting From Infective Endocarditis and Requiring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Antibiotic Resistance and Surgical Site Infections in Free Flap Reconstruction for Head and Neck Cancer: A Retrospective Analysis From a Lower-Middle-Income Country.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Antimicrobial susceptibility at intensive care units in Sudan, antibiogram development.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Cytomorphological characteristics of the nasopharyngeal mucosa in children with acute respiratory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Phage therapy: a promising approach for Staphylococcus aureus diabetic foot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Povidone-Iodine and Hydrogen Peroxide Combination Improves the Anti-Biofilm Activity of the Individual Agents on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Cannabidiol-loaded hydrogel contact lenses for on-demand pH regulation and enhanced corneal alkali burn repair.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Prevalence, microbiology, and antimicrobial susceptibility profile of bacterial skin and soft tissue infections in pediatric patients with malignancies at a referral teaching hospital in Shiraz, Iran.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An uncommon presentation of multiple spinal epidural abscesses: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Bacterial profile and antimicrobial susceptibility pattern of community and hospital-acquired urinary tract infections among UTI suspected geriatrics in Gondar town, Northwest Ethiopia.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A molecular comparative study of intestinal colonization with Staphylococcus aureus between pediatric inpatients and outpatients of different age groups.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Clinical and laboratory indicators predicting coagulase-negative staphylococci as a cause of bloodstream infection among children below five years of age admitted at a tertiary hospital in Dar es Salaam, Tanzania.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Characteristics and outcomes of patients with infective native aortic aneurysm or vascular graft and endograft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Dynamic Networks of Methicillin-Resistant Staphylococcus aureus in Communities Drive Hospital Transmission.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Skin Staphylococcus aureus detection and relationship to atopic dermatitis outcomes using culture and metagenomic sequencing.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Clinical and Microbiology Predictors for Therapeutic Failure in Sternal Surgical Site Infections - A Retrospective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Rifampicin in combination treatments for methicillin-resistant staphylococcal prosthetic joint infections: Claims database evaluation using a cohort of 52,588 hip arthroplasty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Comparative effectiveness of a multimodal intervention package on surface cleaning and disinfection in Brazilian neonatal intensive care units.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Prediction of bloodstream infection using machine learning based primarily on biochemical data.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Skin mycobiome: Fungi drive colonization resistance in an already hostile environment.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Ventriculitis characteristics and outcomes (VELCRO): an international retrospective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Central line-associated bloodstream infection rates in intensive care units of China's hospitals: a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Sustainability and spread of best practices for peri-operative antimicrobial stewardship following discontinuation of mandatory public reporting: perceptions from the Society for Healthcare Epidemiology in America research network.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Prevention of Surgical Site Infection after Spine Operation with Care Bundle.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A nomogram for predicting early bacterial infection after liver transplantation: a retrospective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Omentum transplantation for malignant tumors: a narrative review of emerging techniques and clinical applications.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Elective cesarean section and bottle-feeding do not reduce infection of hepatitis B in infants of high viremic mothers: a retrospective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Clinical impact of closed-incision negative-pressure therapy in DIEP flap breast reconstruction's donor site.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Salvage of the Mastectomy Pocket in Infected Implant-Based Breast Reconstruction Using Negative-Pressure Wound Therapy with Instillation and Dwell: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"Microsurgical breast reconstruction - A salvage option for failed implant-based breast reconstruction".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Impact of closed-incision negative pressure therapy in donor-site complications in DIEP flap breast reconstruction: Analysis of 705 patients and 1125 flaps.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Nipple-Sparing Mastectomy and Infection Risk after Immediate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Skin-Reducing Mastectomy and Direct-to-Implant Breast Reconstruction Without Mesh: A Single-Institute Experience.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Breast Reconstruction With Subpectoral, Air-Filled Tissue Expander Following Nipple-Sparing Mastectomy: A Safe Alternative to Saline-Filled Tissue Expanders.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Early Onset Red Breast Syndrome: The Incidence, Risk Factors, and Clinical Outcomes in Prepectoral Direct-to-Implant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Timing of surgery and 1-year postoperative outcomes in patients with breast cancer and preoperative COVID-19 history: A matched, longitudinal, ambidirectional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Infection Risk and Patient-Reported Outcomes Across Complete Submuscular, Partial Submuscular, and Prepectoral Tissue Expander Placement.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Formulation-optimized oncolytic viruses: Advancing systemic delivery and immune amplification.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Artificial intelligence prediction model for readmission after DIEP flap breast reconstruction based on NSQIP data.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Sepsis 6 Years After Breast Augmentation With Aquafilling: A Case Report and Literature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Utilizing Reverse Axillary Mapping in the Surgical Treatment of Axillary Hidradenitis Suppurativa: A Novel Approach.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Efficacy and Morbidity of Heparin Infusion in Salvaging Autologous Breast Reconstruction Free Flaps.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Thrombotic thrombocytopenic purpura following plastic surgery: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A Prospective Study to Evaluate the SPY-QP Software for Intraoperative Perfusion Assessment in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Quilting Sutures and Suction Drains in Preventing Postoperative Complications in Gynecomastia Surgery.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Breast cancer implant reconstructive surgery and radiotherapy: a retrospective analysis of medical records.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Complications and Burden of 2-Stage Tissue Expander to Implant-Based Reconstructive Surgery: A Single-Center Retrospective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A Prospective Comparative Study of the Effectiveness of Flap Fixation by Suture Versus Conventional Closure in Reducing Seroma Formation After Modified Radical Mastectomy.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Managing Necrotizing Soft-Tissue Infection in Breast Cancer: A Case of Emergency Toilet Mastectomy.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Recognizing and Managing Breast Implant Complications: A Review for Healthcare Providers Who Treat Women Who Underwent Breast Implant-Based Surgery.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Comparison of Outcomes of Microsurgical Breast Reconstruction after Premastectomy and Postmastectomy Radiation Therapy.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Long-Term Shape and Volume Retention of Acellular Dermal Matrix in Oncoplastic Breast-Conserving Surgery: A 2-Year Retrospective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1" w:tgtFrame="_blank">
            <w:r>
              <w:t xml:space="preserve">SARS-CoV-2 Infection Risk and COVID-19 Prevalence and Mortality in Cancer Patients During the First Wave of COVID-19 Pandemic in a Virus Epicenter in Northern Italy.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2" w:tgtFrame="_blank">
            <w:r>
              <w:t xml:space="preserve">Evaluation of Bupivacaine Injection Instillation Directly in the Rectus Sheath in LSCS Cases as an Effective Analgesia Method.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3" w:tgtFrame="_blank">
            <w:r>
              <w:t xml:space="preserve">Outcomes and Risk Factors of Pyoderma Gangrenosum After Reduction Mammoplasty: A Systematic Review of the Literature and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4" w:tgtFrame="_blank">
            <w:r>
              <w:t xml:space="preserve">Dermatologic diseases of the breast, areola and nipple.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5" w:tgtFrame="_blank">
            <w:r>
              <w:t xml:space="preserve">Real-world evidence of febrile neutropenia-related hospitalization on patients with perioperative chemotherapy for early breast cancer in Japan.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6" w:tgtFrame="_blank">
            <w:r>
              <w:t xml:space="preserve">Emergence of ST3390: A non-pigmented HA-MRSA clone with enhanced virulence.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7" w:tgtFrame="_blank">
            <w:r>
              <w:t xml:space="preserve">Therapeutic Efficacy of 2% Mupirocin in Managing Staphylococcus aureus and Streptococcus pyogenes Wound Infections.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Butyrate-Producing Mixed Probiotics Alleviate MRSA-Induced Acute Lung Injury in Mice by Promoting M2 Macrophage Polarization.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Antigen-Dependent Adjuvanticity of Poly(lactic-co-glycolic acid)-polyethylene Glycol 25% Nanoparticles for Enhanced Vaccine Efficacy.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Epitope-Based Vaccines: The Next Generation of Promising Vaccines Against Bacterial Infection.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Fever exerts opposing effects on the binding affinities of two neutralizing monoclonal antibodies against Staphylococcal Enterotoxin B.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Design of a multi-epitope vaccine against Staphylococcus Aureus lukotoxin ED using in silico approaches.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Perception and management of Oestrus ovis human myiasis by physicians: Exploratory survey in an endemic area (Italy).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Recent Advances in Immunotherapeutic and Vaccine-Based Approaches for the Treatment of Drug-Resistant Bacterial Infections.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Beta-Lactam Antibiotics Promote Extracellular Vesicle Production of Staphylococcus aureus Through ROS-Mediated Lipid Metabolic Reprogramming.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Early Findings on the Effectiveness of Novel Awakening Stimuli for Patients with Congenital Central Hypoventilation Syndrome.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Pan-vaccinomics strategy for developing a universal multi-epitope vaccine against endocarditis-related pathogens.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Effect of Microbial Stimuli and Bone Morphogenetic Protein 2 on Ectopic Bone Formation.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The virulence toolkit of Staphylococcus aureus: a comprehensive review of toxin diversity, molecular mechanisms, and clinical implications.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Determining an appropriate fosfomycin (ZTI-01) dosing regimen in pneumonia patients by utilizing minimal PBPK modeling and target attainment analysis.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Patterns of the Circulation of Influenza in a Targeted Jordanian Subpopulation from November 2021 to April 2023.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Micro/Nanofibrous Polycaprolactone Scaffolds Loaded with Gentamicin for Improved Antimicrobial Activities under Seawater Immersion.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Multi-enzymatic biomimetic cerium-based MOFs mediated precision chemodynamic synergistic antibacteria and tissue repair for MRSA-infected wounds.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3D Printed Human Amnion-Based Bioactive Hybrid Dressings for Effective Management of Complex Infected Wounds.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Preparation of Active On-Demand Antibacterial Hydrogel Epidermis Electrodes Based on Flora Balance Strategy for Intelligent Prostheses.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A Self-Assembling Cross-Protective Antigen Against Multiple Gram-Positive Nosocomial Pathogens.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3389/fpubh.2025.1480428" TargetMode="External"/><Relationship Id="rId13" Type="http://schemas.openxmlformats.org/officeDocument/2006/relationships/hyperlink" Target="https://dx.doi.org/10.1017/ice.2025.61" TargetMode="External"/><Relationship Id="rId14" Type="http://schemas.openxmlformats.org/officeDocument/2006/relationships/hyperlink" Target="https://dx.doi.org/10.1089/sur.2025.007" TargetMode="External"/><Relationship Id="rId15" Type="http://schemas.openxmlformats.org/officeDocument/2006/relationships/hyperlink" Target="https://dx.doi.org/10.55133/eji.320205" TargetMode="External"/><Relationship Id="rId16" Type="http://schemas.openxmlformats.org/officeDocument/2006/relationships/hyperlink" Target="https://dx.doi.org/10.55133/eji.320213" TargetMode="External"/><Relationship Id="rId17" Type="http://schemas.openxmlformats.org/officeDocument/2006/relationships/hyperlink" Target="https://dx.doi.org/10.3390/microorganisms13040775" TargetMode="External"/><Relationship Id="rId18" Type="http://schemas.openxmlformats.org/officeDocument/2006/relationships/hyperlink" Target="https://dx.doi.org/10.1093/lambio/ovaf065" TargetMode="External"/><Relationship Id="rId19" Type="http://schemas.openxmlformats.org/officeDocument/2006/relationships/hyperlink" Target="https://dx.doi.org/10.7717/peerj.19134" TargetMode="External"/><Relationship Id="rId20" Type="http://schemas.openxmlformats.org/officeDocument/2006/relationships/hyperlink" Target="https://dx.doi.org/10.1128/mbio.00845-24" TargetMode="External"/><Relationship Id="rId21" Type="http://schemas.openxmlformats.org/officeDocument/2006/relationships/hyperlink" Target="https://dx.doi.org/10.1007/s11259-025-10752-6" TargetMode="External"/><Relationship Id="rId22" Type="http://schemas.openxmlformats.org/officeDocument/2006/relationships/hyperlink" Target="https://dx.doi.org/10.3390/ijms26083711" TargetMode="External"/><Relationship Id="rId23" Type="http://schemas.openxmlformats.org/officeDocument/2006/relationships/hyperlink" Target="https://dx.doi.org/10.25259/IJN_418_2024" TargetMode="External"/><Relationship Id="rId24" Type="http://schemas.openxmlformats.org/officeDocument/2006/relationships/hyperlink" Target="https://dx.doi.org/10.1007/s00430-025-00833-3" TargetMode="External"/><Relationship Id="rId25" Type="http://schemas.openxmlformats.org/officeDocument/2006/relationships/hyperlink" Target="https://dx.doi.org/10.1016/j.nmni.2025.101589" TargetMode="External"/><Relationship Id="rId26" Type="http://schemas.openxmlformats.org/officeDocument/2006/relationships/hyperlink" Target="https://dx.doi.org/10.1186/s13756-025-01571-0" TargetMode="External"/><Relationship Id="rId27" Type="http://schemas.openxmlformats.org/officeDocument/2006/relationships/hyperlink" Target="https://dx.doi.org/10.7759/cureus.82303" TargetMode="External"/><Relationship Id="rId28" Type="http://schemas.openxmlformats.org/officeDocument/2006/relationships/hyperlink" Target="https://dx.doi.org/10.1089/sur.2024.284" TargetMode="External"/><Relationship Id="rId29" Type="http://schemas.openxmlformats.org/officeDocument/2006/relationships/hyperlink" Target="https://dx.doi.org/10.3389/fcimb.2025.1582411" TargetMode="External"/><Relationship Id="rId30" Type="http://schemas.openxmlformats.org/officeDocument/2006/relationships/hyperlink" Target="https://dx.doi.org/10.1177/19458924251343389" TargetMode="External"/><Relationship Id="rId31" Type="http://schemas.openxmlformats.org/officeDocument/2006/relationships/hyperlink" Target="https://dx.doi.org/10.1177/01455613251342916" TargetMode="External"/><Relationship Id="rId32" Type="http://schemas.openxmlformats.org/officeDocument/2006/relationships/hyperlink" Target="https://dx.doi.org/10.1007/s12602-025-10520-7" TargetMode="External"/><Relationship Id="rId33" Type="http://schemas.openxmlformats.org/officeDocument/2006/relationships/hyperlink" Target="https://dx.doi.org/10.3390/vaccines13030317" TargetMode="External"/><Relationship Id="rId34" Type="http://schemas.openxmlformats.org/officeDocument/2006/relationships/hyperlink" Target="https://dx.doi.org/10.3390/vaccines13030248" TargetMode="External"/><Relationship Id="rId35" Type="http://schemas.openxmlformats.org/officeDocument/2006/relationships/hyperlink" Target="https://dx.doi.org/10.1016/j.jtherbio.2025.104112" TargetMode="External"/><Relationship Id="rId36" Type="http://schemas.openxmlformats.org/officeDocument/2006/relationships/hyperlink" Target="https://dx.doi.org/10.1038/s41598-025-85147-3" TargetMode="External"/><Relationship Id="rId37" Type="http://schemas.openxmlformats.org/officeDocument/2006/relationships/hyperlink" Target="https://dx.doi.org/10.1371/journal.pone.0322904" TargetMode="External"/><Relationship Id="rId38" Type="http://schemas.openxmlformats.org/officeDocument/2006/relationships/hyperlink" Target="https://dx.doi.org/10.1021/acsinfecdis.5c00001" TargetMode="External"/><Relationship Id="rId39" Type="http://schemas.openxmlformats.org/officeDocument/2006/relationships/hyperlink" Target="https://dx.doi.org/10.1002/jev2.70077" TargetMode="External"/><Relationship Id="rId40" Type="http://schemas.openxmlformats.org/officeDocument/2006/relationships/hyperlink" Target="https://dx.doi.org/10.3390/s25061759" TargetMode="External"/><Relationship Id="rId41" Type="http://schemas.openxmlformats.org/officeDocument/2006/relationships/hyperlink" Target="https://dx.doi.org/10.3389/fimmu.2025.1524128" TargetMode="External"/><Relationship Id="rId42" Type="http://schemas.openxmlformats.org/officeDocument/2006/relationships/hyperlink" Target="https://dx.doi.org/10.1089/ten.tea.2025.0020" TargetMode="External"/><Relationship Id="rId43" Type="http://schemas.openxmlformats.org/officeDocument/2006/relationships/hyperlink" Target="https://dx.doi.org/10.1007/s10096-025-05148-y" TargetMode="External"/><Relationship Id="rId44" Type="http://schemas.openxmlformats.org/officeDocument/2006/relationships/hyperlink" Target="https://dx.doi.org/10.1128/aac.01869-24" TargetMode="External"/><Relationship Id="rId45" Type="http://schemas.openxmlformats.org/officeDocument/2006/relationships/hyperlink" Target="https://dx.doi.org/10.3390/pathogens14040365" TargetMode="External"/><Relationship Id="rId46" Type="http://schemas.openxmlformats.org/officeDocument/2006/relationships/hyperlink" Target="https://dx.doi.org/10.1002/adhm.202501352" TargetMode="External"/><Relationship Id="rId47" Type="http://schemas.openxmlformats.org/officeDocument/2006/relationships/hyperlink" Target="https://dx.doi.org/10.1186/s12951-025-03349-3" TargetMode="External"/><Relationship Id="rId48" Type="http://schemas.openxmlformats.org/officeDocument/2006/relationships/hyperlink" Target="https://dx.doi.org/10.1021/acsami.5c06672" TargetMode="External"/><Relationship Id="rId49" Type="http://schemas.openxmlformats.org/officeDocument/2006/relationships/hyperlink" Target="https://dx.doi.org/10.1021/acsami.5c05452" TargetMode="External"/><Relationship Id="rId50" Type="http://schemas.openxmlformats.org/officeDocument/2006/relationships/hyperlink" Target="https://dx.doi.org/10.1021/acsomega.5c01404" TargetMode="External"/><Relationship Id="rId51" Type="http://schemas.openxmlformats.org/officeDocument/2006/relationships/hyperlink" Target="https://dx.doi.org/10.1002/advs.202502293" TargetMode="External"/><Relationship Id="rId52" Type="http://schemas.openxmlformats.org/officeDocument/2006/relationships/hyperlink" Target="https://dx.doi.org/10.1007/s10856-025-06886-3" TargetMode="External"/><Relationship Id="rId53" Type="http://schemas.openxmlformats.org/officeDocument/2006/relationships/hyperlink" Target="https://dx.doi.org/10.3390/idr17020032" TargetMode="External"/><Relationship Id="rId54" Type="http://schemas.openxmlformats.org/officeDocument/2006/relationships/hyperlink" Target="https://dx.doi.org/10.3390/idr17020027" TargetMode="External"/><Relationship Id="rId55" Type="http://schemas.openxmlformats.org/officeDocument/2006/relationships/hyperlink" Target="https://dx.doi.org/10.1038/s41598-025-89123-9" TargetMode="External"/><Relationship Id="rId56" Type="http://schemas.openxmlformats.org/officeDocument/2006/relationships/hyperlink" Target="https://dx.doi.org/10.1016/j.ijbiomac.2025.143296" TargetMode="External"/><Relationship Id="rId57" Type="http://schemas.openxmlformats.org/officeDocument/2006/relationships/hyperlink" Target="https://dx.doi.org/10.1016/j.rmed.2025.108109" TargetMode="External"/><Relationship Id="rId58" Type="http://schemas.openxmlformats.org/officeDocument/2006/relationships/hyperlink" Target="https://dx.doi.org/10.1128/aem.00010-25" TargetMode="External"/><Relationship Id="rId59" Type="http://schemas.openxmlformats.org/officeDocument/2006/relationships/hyperlink" Target="https://dx.doi.org/10.1186/s13756-025-01555-0" TargetMode="External"/><Relationship Id="rId60" Type="http://schemas.openxmlformats.org/officeDocument/2006/relationships/hyperlink" Target="https://dx.doi.org/10.3390/microorganisms13040704" TargetMode="External"/><Relationship Id="rId61" Type="http://schemas.openxmlformats.org/officeDocument/2006/relationships/hyperlink" Target="https://dx.doi.org/10.3390/jcm14082745" TargetMode="External"/><Relationship Id="rId62" Type="http://schemas.openxmlformats.org/officeDocument/2006/relationships/hyperlink" Target="https://dx.doi.org/10.3390/medicina61040602" TargetMode="External"/><Relationship Id="rId63" Type="http://schemas.openxmlformats.org/officeDocument/2006/relationships/hyperlink" Target="https://dx.doi.org/10.3390/ani15081125" TargetMode="External"/><Relationship Id="rId64" Type="http://schemas.openxmlformats.org/officeDocument/2006/relationships/hyperlink" Target="https://dx.doi.org/10.1186/s12879-025-11005-2" TargetMode="External"/><Relationship Id="rId65" Type="http://schemas.openxmlformats.org/officeDocument/2006/relationships/hyperlink" Target="https://dx.doi.org/10.1186/s12879-025-10983-7" TargetMode="External"/><Relationship Id="rId66" Type="http://schemas.openxmlformats.org/officeDocument/2006/relationships/hyperlink" Target="https://dx.doi.org/10.1038/s41598-025-99112-7" TargetMode="External"/><Relationship Id="rId67" Type="http://schemas.openxmlformats.org/officeDocument/2006/relationships/hyperlink" Target="https://dx.doi.org/10.1186/s13223-025-00963-6" TargetMode="External"/><Relationship Id="rId68" Type="http://schemas.openxmlformats.org/officeDocument/2006/relationships/hyperlink" Target="https://dx.doi.org/10.1186/s13568-025-01874-w" TargetMode="External"/><Relationship Id="rId69" Type="http://schemas.openxmlformats.org/officeDocument/2006/relationships/hyperlink" Target="https://dx.doi.org/10.1016/j.eimce.2025.02.015" TargetMode="External"/><Relationship Id="rId70" Type="http://schemas.openxmlformats.org/officeDocument/2006/relationships/hyperlink" Target="https://dx.doi.org/10.1371/journal.pone.0322471" TargetMode="External"/><Relationship Id="rId71" Type="http://schemas.openxmlformats.org/officeDocument/2006/relationships/hyperlink" Target="https://dx.doi.org/10.1007/s12602-025-10565-8" TargetMode="External"/><Relationship Id="rId72" Type="http://schemas.openxmlformats.org/officeDocument/2006/relationships/hyperlink" Target="https://dx.doi.org/10.1007/s00203-025-04336-w" TargetMode="External"/><Relationship Id="rId73" Type="http://schemas.openxmlformats.org/officeDocument/2006/relationships/hyperlink" Target="https://dx.doi.org/10.1002/marc.202500238" TargetMode="External"/><Relationship Id="rId74" Type="http://schemas.openxmlformats.org/officeDocument/2006/relationships/hyperlink" Target="https://dx.doi.org/10.3390/children12040457" TargetMode="External"/><Relationship Id="rId75" Type="http://schemas.openxmlformats.org/officeDocument/2006/relationships/hyperlink" Target="https://dx.doi.org/10.1186/s12879-025-11074-3" TargetMode="External"/><Relationship Id="rId76" Type="http://schemas.openxmlformats.org/officeDocument/2006/relationships/hyperlink" Target="https://dx.doi.org/10.1016/j.psj.2025.105190" TargetMode="External"/><Relationship Id="rId77" Type="http://schemas.openxmlformats.org/officeDocument/2006/relationships/hyperlink" Target="https://dx.doi.org/10.2174/0118722083348921250420012437" TargetMode="External"/><Relationship Id="rId78" Type="http://schemas.openxmlformats.org/officeDocument/2006/relationships/hyperlink" Target="https://dx.doi.org/10.7759/cureus.81603" TargetMode="External"/><Relationship Id="rId79" Type="http://schemas.openxmlformats.org/officeDocument/2006/relationships/hyperlink" Target="https://dx.doi.org/10.7759/cureus.81643" TargetMode="External"/><Relationship Id="rId80" Type="http://schemas.openxmlformats.org/officeDocument/2006/relationships/hyperlink" Target="https://dx.doi.org/10.7759/cureus.81687" TargetMode="External"/><Relationship Id="rId81" Type="http://schemas.openxmlformats.org/officeDocument/2006/relationships/hyperlink" Target="https://dx.doi.org/10.5606/tgkdc.dergisi.2024.msb-55" TargetMode="External"/><Relationship Id="rId82" Type="http://schemas.openxmlformats.org/officeDocument/2006/relationships/hyperlink" Target="https://dx.doi.org/10.1515/bmt-2025-0070" TargetMode="External"/><Relationship Id="rId83" Type="http://schemas.openxmlformats.org/officeDocument/2006/relationships/hyperlink" Target="https://dx.doi.org/10.1021/acsami.4c22433" TargetMode="External"/><Relationship Id="rId84" Type="http://schemas.openxmlformats.org/officeDocument/2006/relationships/hyperlink" Target="https://dx.doi.org/10.1038/s41598-025-99808-w" TargetMode="External"/><Relationship Id="rId85" Type="http://schemas.openxmlformats.org/officeDocument/2006/relationships/hyperlink" Target="https://dx.doi.org/10.1007/s15010-025-02541-9" TargetMode="External"/><Relationship Id="rId86" Type="http://schemas.openxmlformats.org/officeDocument/2006/relationships/hyperlink" Target="https://dx.doi.org/10.1111/petr.70088" TargetMode="External"/><Relationship Id="rId87" Type="http://schemas.openxmlformats.org/officeDocument/2006/relationships/hyperlink" Target="https://dx.doi.org/10.7759/cureus.81868" TargetMode="External"/><Relationship Id="rId88" Type="http://schemas.openxmlformats.org/officeDocument/2006/relationships/hyperlink" Target="https://dx.doi.org/10.7759/cureus.81885" TargetMode="External"/><Relationship Id="rId89" Type="http://schemas.openxmlformats.org/officeDocument/2006/relationships/hyperlink" Target="https://dx.doi.org/10.1186/s12934-025-02710-3" TargetMode="External"/><Relationship Id="rId90" Type="http://schemas.openxmlformats.org/officeDocument/2006/relationships/hyperlink" Target="https://dx.doi.org/10.1186/s12879-025-11033-y" TargetMode="External"/><Relationship Id="rId91" Type="http://schemas.openxmlformats.org/officeDocument/2006/relationships/hyperlink" Target="https://dx.doi.org/10.5152/j.aott.2025.24070" TargetMode="External"/><Relationship Id="rId92" Type="http://schemas.openxmlformats.org/officeDocument/2006/relationships/hyperlink" Target="https://dx.doi.org/10.1016/j.jhin.2025.04.027" TargetMode="External"/><Relationship Id="rId93" Type="http://schemas.openxmlformats.org/officeDocument/2006/relationships/hyperlink" Target="https://dx.doi.org/10.1016/j.mucimm.2025.05.001" TargetMode="External"/><Relationship Id="rId94" Type="http://schemas.openxmlformats.org/officeDocument/2006/relationships/hyperlink" Target="https://dx.doi.org/10.1089/sur.2024.304" TargetMode="External"/><Relationship Id="rId95" Type="http://schemas.openxmlformats.org/officeDocument/2006/relationships/hyperlink" Target="https://dx.doi.org/10.17116/oftalma202514102159" TargetMode="External"/><Relationship Id="rId96" Type="http://schemas.openxmlformats.org/officeDocument/2006/relationships/hyperlink" Target="https://dx.doi.org/10.52225/narra.v5i1.2170" TargetMode="External"/><Relationship Id="rId97" Type="http://schemas.openxmlformats.org/officeDocument/2006/relationships/hyperlink" Target="https://dx.doi.org/10.52225/narra.v5i1.2359" TargetMode="External"/><Relationship Id="rId98" Type="http://schemas.openxmlformats.org/officeDocument/2006/relationships/hyperlink" Target="https://dx.doi.org/10.7759/cureus.81944" TargetMode="External"/><Relationship Id="rId99" Type="http://schemas.openxmlformats.org/officeDocument/2006/relationships/hyperlink" Target="https://dx.doi.org/10.7759/cureus.82103" TargetMode="External"/><Relationship Id="rId100" Type="http://schemas.openxmlformats.org/officeDocument/2006/relationships/hyperlink" Target="https://dx.doi.org/10.1186/s12866-025-04021-4" TargetMode="External"/><Relationship Id="rId101" Type="http://schemas.openxmlformats.org/officeDocument/2006/relationships/hyperlink" Target="https://dx.doi.org/10.36740/WLek/203896" TargetMode="External"/><Relationship Id="rId102" Type="http://schemas.openxmlformats.org/officeDocument/2006/relationships/hyperlink" Target="https://dx.doi.org/10.1128/jvi.00458-25" TargetMode="External"/><Relationship Id="rId103" Type="http://schemas.openxmlformats.org/officeDocument/2006/relationships/hyperlink" Target="https://dx.doi.org/10.3390/ijms26094390" TargetMode="External"/><Relationship Id="rId104" Type="http://schemas.openxmlformats.org/officeDocument/2006/relationships/hyperlink" Target="https://dx.doi.org/10.1016/j.jconrel.2025.113859" TargetMode="External"/><Relationship Id="rId105" Type="http://schemas.openxmlformats.org/officeDocument/2006/relationships/hyperlink" Target="https://dx.doi.org/10.1186/s12879-025-11059-2" TargetMode="External"/><Relationship Id="rId106" Type="http://schemas.openxmlformats.org/officeDocument/2006/relationships/hyperlink" Target="https://dx.doi.org/10.1016/j.ijscr.2025.111435" TargetMode="External"/><Relationship Id="rId107" Type="http://schemas.openxmlformats.org/officeDocument/2006/relationships/hyperlink" Target="https://dx.doi.org/10.1371/journal.pone.0323570" TargetMode="External"/><Relationship Id="rId108" Type="http://schemas.openxmlformats.org/officeDocument/2006/relationships/hyperlink" Target="https://dx.doi.org/10.1128/spectrum.02394-24" TargetMode="External"/><Relationship Id="rId109" Type="http://schemas.openxmlformats.org/officeDocument/2006/relationships/hyperlink" Target="https://dx.doi.org/10.1080/07853890.2025.2506507" TargetMode="External"/><Relationship Id="rId110" Type="http://schemas.openxmlformats.org/officeDocument/2006/relationships/hyperlink" Target="https://dx.doi.org/10.1080/23744235.2025.2502826" TargetMode="External"/><Relationship Id="rId111" Type="http://schemas.openxmlformats.org/officeDocument/2006/relationships/hyperlink" Target="https://dx.doi.org/10.1093/ofid/ofaf264" TargetMode="External"/><Relationship Id="rId112" Type="http://schemas.openxmlformats.org/officeDocument/2006/relationships/hyperlink" Target="https://dx.doi.org/10.1038/s41598-025-99463-1" TargetMode="External"/><Relationship Id="rId113" Type="http://schemas.openxmlformats.org/officeDocument/2006/relationships/hyperlink" Target="https://dx.doi.org/10.36660/abc.20240464" TargetMode="External"/><Relationship Id="rId114" Type="http://schemas.openxmlformats.org/officeDocument/2006/relationships/hyperlink" Target="https://dx.doi.org/10.5414/CP204740" TargetMode="External"/><Relationship Id="rId115" Type="http://schemas.openxmlformats.org/officeDocument/2006/relationships/hyperlink" Target="https://dx.doi.org/10.3389/fpubh.2025.1557538" TargetMode="External"/><Relationship Id="rId116" Type="http://schemas.openxmlformats.org/officeDocument/2006/relationships/hyperlink" Target="https://dx.doi.org/10.1038/s41598-025-01821-6" TargetMode="External"/><Relationship Id="rId117" Type="http://schemas.openxmlformats.org/officeDocument/2006/relationships/hyperlink" Target="https://dx.doi.org/10.1016/j.cub.2025.04.011" TargetMode="External"/><Relationship Id="rId118" Type="http://schemas.openxmlformats.org/officeDocument/2006/relationships/hyperlink" Target="https://dx.doi.org/10.1093/brain/awaf178" TargetMode="External"/><Relationship Id="rId119" Type="http://schemas.openxmlformats.org/officeDocument/2006/relationships/hyperlink" Target="https://dx.doi.org/10.47895/amp.v59i4.10222" TargetMode="External"/><Relationship Id="rId120" Type="http://schemas.openxmlformats.org/officeDocument/2006/relationships/hyperlink" Target="https://dx.doi.org/10.1097/PTS.0000000000001348" TargetMode="External"/><Relationship Id="rId121" Type="http://schemas.openxmlformats.org/officeDocument/2006/relationships/hyperlink" Target="https://dx.doi.org/10.1016/j.ijmmb.2025.100871" TargetMode="External"/><Relationship Id="rId122" Type="http://schemas.openxmlformats.org/officeDocument/2006/relationships/hyperlink" Target="https://dx.doi.org/10.1128/spectrum.03049-24" TargetMode="External"/><Relationship Id="rId123" Type="http://schemas.openxmlformats.org/officeDocument/2006/relationships/hyperlink" Target="https://dx.doi.org/10.3389/fmed.2025.1563235" TargetMode="External"/><Relationship Id="rId124" Type="http://schemas.openxmlformats.org/officeDocument/2006/relationships/hyperlink" Target="https://dx.doi.org/10.1186/s40001-025-02593-5" TargetMode="External"/><Relationship Id="rId125" Type="http://schemas.openxmlformats.org/officeDocument/2006/relationships/hyperlink" Target="https://dx.doi.org/10.1186/s12884-025-07606-z" TargetMode="External"/><Relationship Id="rId126" Type="http://schemas.openxmlformats.org/officeDocument/2006/relationships/hyperlink" Target="https://dx.doi.org/10.1007/s13304-025-02207-z" TargetMode="External"/><Relationship Id="rId127" Type="http://schemas.openxmlformats.org/officeDocument/2006/relationships/hyperlink" Target="https://dx.doi.org/10.3390/jcm14082730" TargetMode="External"/><Relationship Id="rId128" Type="http://schemas.openxmlformats.org/officeDocument/2006/relationships/hyperlink" Target="https://dx.doi.org/10.1016/j.breast.2025.104480" TargetMode="External"/><Relationship Id="rId129" Type="http://schemas.openxmlformats.org/officeDocument/2006/relationships/hyperlink" Target="https://dx.doi.org/10.1016/j.bjps.2025.04.010" TargetMode="External"/><Relationship Id="rId130" Type="http://schemas.openxmlformats.org/officeDocument/2006/relationships/hyperlink" Target="https://dx.doi.org/10.1097/XCS.0000000000001424" TargetMode="External"/><Relationship Id="rId131" Type="http://schemas.openxmlformats.org/officeDocument/2006/relationships/hyperlink" Target="https://dx.doi.org/10.7759/cureus.81417" TargetMode="External"/><Relationship Id="rId132" Type="http://schemas.openxmlformats.org/officeDocument/2006/relationships/hyperlink" Target="https://dx.doi.org/10.7759/cureus.81520" TargetMode="External"/><Relationship Id="rId133" Type="http://schemas.openxmlformats.org/officeDocument/2006/relationships/hyperlink" Target="https://dx.doi.org/10.1093/asj/sjaf035" TargetMode="External"/><Relationship Id="rId134" Type="http://schemas.openxmlformats.org/officeDocument/2006/relationships/hyperlink" Target="https://dx.doi.org/10.1002/ijc.35466" TargetMode="External"/><Relationship Id="rId135" Type="http://schemas.openxmlformats.org/officeDocument/2006/relationships/hyperlink" Target="https://dx.doi.org/10.1097/PRS.0000000000012185" TargetMode="External"/><Relationship Id="rId136" Type="http://schemas.openxmlformats.org/officeDocument/2006/relationships/hyperlink" Target="https://dx.doi.org/10.1016/j.jconrel.2025.113822" TargetMode="External"/><Relationship Id="rId137" Type="http://schemas.openxmlformats.org/officeDocument/2006/relationships/hyperlink" Target="https://dx.doi.org/10.1016/j.bjps.2025.04.028" TargetMode="External"/><Relationship Id="rId138" Type="http://schemas.openxmlformats.org/officeDocument/2006/relationships/hyperlink" Target="https://dx.doi.org/10.1097/GOX.0000000000006798" TargetMode="External"/><Relationship Id="rId139" Type="http://schemas.openxmlformats.org/officeDocument/2006/relationships/hyperlink" Target="https://dx.doi.org/10.1097/GOX.0000000000006750" TargetMode="External"/><Relationship Id="rId140" Type="http://schemas.openxmlformats.org/officeDocument/2006/relationships/hyperlink" Target="https://dx.doi.org/10.1002/micr.70065" TargetMode="External"/><Relationship Id="rId141" Type="http://schemas.openxmlformats.org/officeDocument/2006/relationships/hyperlink" Target="https://dx.doi.org/10.1016/j.anplas.2025.03.003" TargetMode="External"/><Relationship Id="rId142" Type="http://schemas.openxmlformats.org/officeDocument/2006/relationships/hyperlink" Target="https://dx.doi.org/10.1097/GOX.0000000000006758" TargetMode="External"/><Relationship Id="rId143" Type="http://schemas.openxmlformats.org/officeDocument/2006/relationships/hyperlink" Target="https://dx.doi.org/10.1007/s00266-025-04893-x" TargetMode="External"/><Relationship Id="rId144" Type="http://schemas.openxmlformats.org/officeDocument/2006/relationships/hyperlink" Target="https://dx.doi.org/10.4174/astr.2025.108.5.295" TargetMode="External"/><Relationship Id="rId145" Type="http://schemas.openxmlformats.org/officeDocument/2006/relationships/hyperlink" Target="https://dx.doi.org/10.1177/22925503231217517" TargetMode="External"/><Relationship Id="rId146" Type="http://schemas.openxmlformats.org/officeDocument/2006/relationships/hyperlink" Target="https://dx.doi.org/10.7759/cureus.83915" TargetMode="External"/><Relationship Id="rId147" Type="http://schemas.openxmlformats.org/officeDocument/2006/relationships/hyperlink" Target="https://dx.doi.org/10.12659/AJCR.946669" TargetMode="External"/><Relationship Id="rId148" Type="http://schemas.openxmlformats.org/officeDocument/2006/relationships/hyperlink" Target="https://dx.doi.org/10.2147/IJWH.S501800" TargetMode="External"/><Relationship Id="rId149" Type="http://schemas.openxmlformats.org/officeDocument/2006/relationships/hyperlink" Target="https://dx.doi.org/10.1097/XCS.0000000000001444" TargetMode="External"/><Relationship Id="rId150" Type="http://schemas.openxmlformats.org/officeDocument/2006/relationships/hyperlink" Target="https://dx.doi.org/10.3390/jcm14093002" TargetMode="External"/><Relationship Id="rId151" Type="http://schemas.openxmlformats.org/officeDocument/2006/relationships/hyperlink" Target="https://dx.doi.org/10.3390/cancers17091536" TargetMode="External"/><Relationship Id="rId152" Type="http://schemas.openxmlformats.org/officeDocument/2006/relationships/hyperlink" Target="https://dx.doi.org/10.1007/s13224-024-01947-z" TargetMode="External"/><Relationship Id="rId153" Type="http://schemas.openxmlformats.org/officeDocument/2006/relationships/hyperlink" Target="https://dx.doi.org/10.1007/s00266-025-04859-z" TargetMode="External"/><Relationship Id="rId154" Type="http://schemas.openxmlformats.org/officeDocument/2006/relationships/hyperlink" Target="https://dx.doi.org/10.1111/ddg.15535" TargetMode="External"/><Relationship Id="rId155" Type="http://schemas.openxmlformats.org/officeDocument/2006/relationships/hyperlink" Target="https://dx.doi.org/10.1007/s12282-025-01714-6" TargetMode="External"/><Relationship Id="rId156" Type="http://schemas.openxmlformats.org/officeDocument/2006/relationships/hyperlink" Target="https://dx.doi.org/10.1101/2025.03.18.643911" TargetMode="External"/><Relationship Id="rId157" Type="http://schemas.openxmlformats.org/officeDocument/2006/relationships/hyperlink" Target="https://dx.doi.org/10.7759/cureus.82366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