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24/08/2026 – 24/09/2026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Impact of ethyl alcohol nasal treatment on hospital-onset Staphylococcus aureus bacteremia at a tertiary health system.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Staphylococcus Aureus Toxins and Asthma: Pathophysiological Mechanisms, Clinical Relevance, and Therapeutic Implications in the Biologics Era.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Hospital-Onset Methicillin-Resistant Staphylococcus aureus Prevention in Acute Care Hospitals.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Selective statin therapy and nasal staphylococcal colonisation: a retrospective case-control study.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Emergence of SCCmec variants causing false-negative MRSA results by Xpert SA Nasal Complete: a need for culture back-up?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Relationship between methicillin-resistant Staphylococcus aureus nasal carriage and surgical site infection after hepatectomy.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Single-dose intranasal 10% povidone-iodine for perioperative nasal decolonization of Staphylococcus spp.: a randomized, open label, placebo-controlled trial.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Is there any role for empiric coverage of resistant Gram-positive bacteria in febrile neutropaenia?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Occupational exposure to dairy cattle influences virulence gene profiles of methicillin-resistant &lt;em&gt;Staphylococcus aureus&lt;/em&gt; in humans: Antimicrobial resistance, enterotoxin, biofilm, and immune evasion determinants in Jordan.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MRSA in Tibet: high prevalence driven by the epidemic clone CC59-ST59-SCCmec IV-t437 and insights from whole-genome analysis.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Interventions for the eradication of meticillin-resistant Staphylococcus aureus (MRSA) in people with cystic fibrosis.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9" w:tgtFrame="_blank">
            <w:r>
              <w:t xml:space="preserve">MRSA carriage rate among dental healthcare personnel: amulticentric cross-sectional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0" w:tgtFrame="_blank">
            <w:r>
              <w:t xml:space="preserve">Molecular and Clinical Study of Bovine Coronavirus and Staphylococcus aureus Co-Infection Associated With Bovine Respiratory Disease in Iraqi Calves.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1" w:tgtFrame="_blank">
            <w:r>
              <w:t xml:space="preserve">Intranasal immunization in mice with spore-associated serine-aspartate repeat-containing protein D from Staphylococcus aureus secreted in Bacillus subtilis.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2" w:tgtFrame="_blank">
            <w:r>
              <w:t xml:space="preserve">Methicillin-resistant Staphylococcus aureus nasal swab impact on vancomycin duration in the emergency department.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3" w:tgtFrame="_blank">
            <w:r>
              <w:t xml:space="preserve">Rapid broad-spectrum activity of molecular iodine against multidrug-resistant bacterial and fungal pathogens without residual staining.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4" w:tgtFrame="_blank">
            <w:r>
              <w:t xml:space="preserve">Anatomical Site-Specific Microbiological Divergence in Combat-Related Injuries During the Ukraine Conflict: A Comparative Analysis of Head, Torso, and Extremity Wounds.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5" w:tgtFrame="_blank">
            <w:r>
              <w:t xml:space="preserve">Structured clinical adjudication of Streptomyces spp. recovered from bronchoalveolar lavage in severe COVID-19 ARDS complicated by polymicrobial lower respiratory tract infection during invasive mechanical ventilation: a case report.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6" w:tgtFrame="_blank">
            <w:r>
              <w:t xml:space="preserve">Multifaceted infection prevention protocol is associated with reduced surgical site infection after spinal fusion: a before-and-after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7" w:tgtFrame="_blank">
            <w:r>
              <w:t xml:space="preserve">Healthcare-associated infections after maxillofacial and oral surgery procedures in patients with combat-related head and neck injuries in Ukraine: Results of a multicenter study (2022-2025).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8" w:tgtFrame="_blank">
            <w:r>
              <w:t xml:space="preserve">Antimicrobial-resistant organism carriage and metagenomic characterization of the microbiome and resistome in veterinary workers.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9" w:tgtFrame="_blank">
            <w:r>
              <w:t xml:space="preserve">Nasal Colonization of Antimicrobial-Resistant and Biofilm-Producing Staphylococcus spp. in Surgical Canine Patients From Italy.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Methicillin-Resistant Staphylococcus aureus in Adult Conjunctivitis: Antimicrobial Resistance Patterns, Molecular Characteristics, and Association of Prior Antibiotic Exposure With Clinical Outcome.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Sodium alginate-based recyclable supramolecular hydrogel with anthocyanin for pH-sensing colorimetric and antibacterial wound dressing.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Short chain length polyhydroxyalkanoate (scl-PHA) produced by the marine bacterium Pseudomonas sputi MaRe06 inhibits Staphylococcus aureus biofilm formation.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Bacterial spectrum and proportion of multidrug-resistant bacteria in clinical samples from a regional hospital in Lambaréné, Gabon (2017-2023): Implications for antimicrobial resistance surveillance and public health.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Plasma-activated thermosensitive Pluronic F-127 hydrogel as an antimicrobial dressing for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S100A8 Mediating TLR4/NF-κB Axis Activation to Inhibit Diabetic Foot Healing in Bacterial Colonization.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Effect of Green Light-Mediated Corneal Cross-Linking on the Delivery of Rose Bengal and Vancomycin in Staphylococcus aureus-Infected Eyes.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Genomic characterisation of vancomycin-resistant Enterococcus faecium with Tn1546-plasmid rep17 in obstetrics and gynaecology settings in Algeria.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Late Infection of a Left Atrial Appendage Occlusion Device Detected by Transesophageal Echocardiography.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Temporal Trends in Pathogens and Clinical Outcomes of Adult Deep Neck Infections: An 18-Year Multicenter Cohort Study of 12,063 Cases.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Genetic Diversity and Hospital Circulation of Opportunistic Pathogens in COVID-19 ICUs: Whole-Genome Sequencing Data.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Multifunctional VEGF/CeO(2)-Loaded Methacrylated Chitosan Hydrogel Promotes Renal Repair Through Immune-Metabolic Reprogramming and Structural Preservation Following Ischemia-Reperfusion Injury.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Therapeutic Monitoring of Vancomycin and Factors Affecting Survival in ICU Patients with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Complementary Time-Kill Activity Displayed by Povidone-Iodine and Hydrogen Peroxide Against Shoulder Arthroplasty-Associated Pathogens, Envisaging Intraoperative Irrigation.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Infective Endocarditis on Aortic Valve: From Diagnosis to Cardiac Surgical Intervention-Narrative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Interkingdom Biofilms in Chronic Wounds: The Collaboration of Candida albicans and Staphylococcus aureus Against Conventional Wound Antiseptics in a Wound-like Leucocyte-Rich Human Plasma Biofilm Model (lhBIOM).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Prevalence of methicillin-resistant Staphylococcus aureus in Iran: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Probiotic-Mediated Inhibition of Skin Pathogens and Modulation of Innate Immune Responses in HaCaT Cells.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Rhein functionalized cationic guar gum- bovine serum albumin hydrogel dressing with pH-responsive delivery for wound healing and pH monitoring.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Lpb. plantarum inhalation powders for the reduction of lung inflammation and S. aureus growth control in non-CF bronchiectasis.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Haemophilus parainfluenzae as a Causative Organism in Periprosthetic Joint Infection: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Prevalence and Antimicrobial Susceptibility Patterns of Bacterial Pathogens Causing Central Line-Associated Bloodstream Infections in Adult Intensive Care Unit Patients at a Tertiary Care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Necrotizing Fasciitis After Cesarean Section: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Septic Spontaneous Abortion Associated With Intrauterine Fetal Death at 8 Weeks of Gestation Complicated by Myometritis and Bilateral Psoas Muscle Abscess: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Impact of time from symptom onset to diagnosis in infective endocarditis: insights from the nationwide NIDUS registry.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Treatment patterns and reoperation rates in periprosthetic joint infection identified 1 - 6 months after arthroplasty in Japan: A descriptive analysis using nationwide claims data.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Antimicrobial Resistance Profiles of Bacterial Isolates from Purulent Specimens in Women and Children: A Six-Year Retrospective Study in Central China.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Staphylococcus aureus Skin and Soft Tissue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Antimicrobial photodynamic therapy across ESKAPE pathogens: Efficacy, limitations, and a pathogen-adapted framework toward clinical translation.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Feasibility of a rat femoral-defect model for immediate perioperative and delayed post-implantation implant-associated bone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National healthcare-associated infections surveillance programs - comparison between provincial and national case definitions in Canada.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Partial Prosthetic Exchange in the Management of Chronic Prosthetic Hip Joint Infection: A Systematic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EPIDEMIOLOGY OF HEALTHCARE-ASSOCIATED INFECTIONS IN PATIENTS RECEIVING EXTRACORPOREAL MEMBRANE OXYGENATION: A CHALLENGE IN ADVANCED LIFE SUPPORT.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Evaluation of a Sol-Gel Zirconia-Silver Coating for Titanium Implants: Assessing Biocompatibility, Osseointegration, and Enhanced Short-Term Antibacterial Efficacy.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Infective endocarditis in the pediatric population: A single-center retrospective study of outcomes and predictors.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Candida albicans reprograms Staphylococcus aureus glycolytic metabolism to drive enhanced virulence.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First UK use of bacteriophage therapy with DAIR for chronic Staphylococcus aureus prosthetic joint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Fluoroquinolone resistance without fluoroquinolone use; the genie is truly out of the bottle.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Long-term epidemiology of bacterial pathogens and antimicrobial resistance in a secondary hospital in China: a 12-year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Silver Nanozeolite-Loaded Skin Sealants Combat Surgical Site Infection in Diabetic and Obese Mice.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Crosslinking density-programmed poly(acrylamide)/sodium alginate-based emergency hydrogel with asymmetric 3D mass transfer network: spatially vector-targeted release of nitric-oxide for potentiating antibacterial efficacy and wound monitoring and sensing.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Novel Approach to Periscapular Abscesses in a 2-Year-Old: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Risk factors for prolonged hospitalization and disease course in osteomyelitis: a single-centre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Severe co-infection with influenza A virus H3N2 and community-acquired methicillin-susceptible Staphylococcus aureus in a child presenting with septic shock, acute respiratory distress syndrome, and necrotizing pneumonia: a rare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Rapid progression of a small penetrating aortic ulcer to rupture in the setting of Staphylococcus aureus bacteraemia.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Wound Microbes in Epidermolysis Bullosa: A Focus on Topical Strategies for Management of Pseudomonas Aeruginosa Colonization.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Ion‑Programmed In Situ J‑Aggregates Overcome Concentration-Dependence for On-Demand Phototherapy of Diabetic Bacterial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Tricuspid Valve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Comparative efficacy and cytocompatibility of antimicrobial nanocoatings versus antibiotics on titanium dental implant surfaces.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Multifocal cellulitis and polymicrobial infection in a patient with a perforated duodenal ulcer: a case report and literature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Rapidly progressive methicillin-susceptible Staphylococcus aureus abscess of the lower lip: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Chitosan-celluloses wafers containing emulsified curcumin: a nano-in-matrix approach for buccal delivery.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Antimicrobial resistance patterns in a Qatari tertiary care center in 2024: A retrospective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Bacterial and fungal co-colonization alters Malassezia restricta metabolism and host proteolytic activity in reconstructed human epidermis.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Driveline Relocation With Omentoplasty for Severe Ventricular Assist Device-Specific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Oral cavity as a reservoir of respiratory pathogens: microbial dynamics in patients receiving mechanical ventilation.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A nine-year surveillance of healthcare-associated infections in a pediatric Intensive Care Unit: epidemiology, pathogens, and antimicrobial resistance trends.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Codon bias variation in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Genomic characterization of efflux pumps and putative small multidrug resistance (SMR)-like transporters in disinfectant-tolerant coagulase-negative staphylococci from a Vietnamese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Defining the transcriptional adaptation of Staphylococcus aureus to a range of nutritional sulfur supplementation.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Monomicrobial Staphylococcus aureus Necrotizing Soft Tissue Infection: A Case Report and Review of Literature.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Spinal Epidural Abscess Following Spinal Anesthesia in a Bacteremic Patient: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Ceftazidime-avibactam in elastomeric pump for vascular graft infection: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Clinical Presentation, Orthopedic Outcomes, and Microbiological Spectrum in Pediatric Septic Arthritis: A Prospective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Clinical characteristics and risk factors of recurrence for Pseudomonas aeruginosa-associated fracture-related infection following surgical treatment : a 12-year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Predictive factors for outcomes in pyogenic flexor tenosynovitis: a 10-year analysis of 341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Perioperative Staphylococcus aureus Phenotypic Screening to Detect Chlorhexidine Tolerance and Strength of Biofilm Formation for Optimization of Surgical Site Infection Preventive Measures.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A Practical Surgical Technique for Removing a Transcatheter Pulmonary Valve.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Bacterial Profile and Antibiotic Susceptibility Patterns of Urogenital Isolates Among Women With Preterm Labor at a Tertiary Hospital in Southwestern Uganda.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Clinical burden and treatment pathways of early deep surgical site infection after lumbar spine surgery: a Vietnamese single-center descriptive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Advances in the diagnosis and management of skin and soft tissue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Novel β-lactam-Octenidine nanoGUMBOS: A promising platform to address Bacteria linked to chronic wound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[Antimicrobial therapy of periprosthetic joint infection : Full version of the AE guidelines (2026)].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[Antimicrobial therapy of periprosthetic joint infection : Summary of AE guidelines (2026)].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Open surgical management of multiple mycotic superior mesenteric artery aneurysms following staphylococcal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Multifocal Necrotizing Fasciitis of the Bilateral Chest Wall and Contralateral Lower Limb in a Patient With Diabetes: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Longitudinal acquisition and infection risk associated with multidrug-resistant organisms and Candida colonization in intensive care unit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The role of nanofat membranes in inhibiting bacterial growth: An in vitro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Superoxide solution irrigation for septic arthritis: a prospective clinical study of efficacy and a widened therapeutic window.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Clinical characteristics, microbiological landscape, and severity-stratified management of pyogenic spondylitis: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Exploring infectious aneurysms through a series of cases in a tertiary care unit in South India.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ECM-Mimetic Silk Fibroin/GelMA Hydrogel Integrating Manganese Dioxide Nanozymes and Sustained Nitric Oxide Release for Sequential Immunomodulation and Healing of Chronic Infected Wounds.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Hand Osteomyelitis: Exploratory Associations of Admission C-Reactive Protein and MRI with Surgical Burden and Hospital Length of Stay.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Mechanism of Cinnamaldehyde in Alleviating Staphylococcus aureus-Induced Mammary Inflammatory Response.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Point-of-Care Ultrasound-Guided Management of Fulminant Influenza A(H3) with Staphylococcus aureus Necrotizing Pneumonia and Acute Cardiopulmonary Failure: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Cystine Containing Cationic Amphiphilic Peptide-Based Injectable, Noncytotoxic, Proteolytically Stable Hydrogel with Anti-infective Surface-Coating Activity against Multidrug-Resistant Bacterial and Fungal Biofilms.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Development of a Gold Nanoparticle-Assisted Multiplex Polymerase Chain Reaction Assay for Selected Hospital-Acquired Infections-Associated Bacterial and Fungal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Engineering cellulose acetate microneedle coated with zinc-phenolic imidazolium poly(ionic liquids) for atopic dermatitis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MICROBIOLOGICAL PROFILE OF SURGICAL SITE INFECTIONS FOLLOWING LOWER EXTREMITY AMPUTATION IN PATIENTS WITH TYPE 2 DIABETES MELLITUS: A PROSPECTIVE OBSERVATIONAL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Vancomycin-Loaded Mesh Reduces Staphylococcal Infection in a Murine Extensor Mechanism Reconstruction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MRSA-related knowledge, attitudes, and practices among clinical dental students: a cross-sectional study with implications for infection prevention and control education and training.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Surgical site infections in pediatric orthopedic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Microbiology Trends among Postcesarean Surgical Site Infections at a Large Public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Stepwise surface engineering of polypropylene mesh with metal-phenolic-polysaccharide synergistically promoting abdominal wall repair.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Assessing Demographic Characteristics, Microbiology, and Mortality Outcomes Associated With Vertebral Osteomyelitis: A National Single-Center Cohort Study in Malta.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Aeromonas hydrophila Necrotizing Soft-Tissue Infection With Acute-on-Chronic Calcaneal Osteomyelitis Following Freshwater Exposure in a Patient With Poorly Controlled Diabetes Mellitus.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A Magneto-Electric Synergistic Bioelectronic Suture for Antibacterial Therapy, Wireless Electrical Stimulation, and Biomechanical Monitoring.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Corneal Sequestration and Bilateral Distichiasis in a Binturong (Arctictis binturong).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Sex differences in surgically treated left-sided infective endocarditis: Results from the international, prospective, multicenter BESOS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The Staphylococcus aureus serine protease-like protein B is a potent allergen in a murine asthma model.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Cutaneous populations of bacteria and yeast as determined by culture and cytology in healthy and diseased guinea pigs.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Antibiotic-Loaded Porous Titanium Antibacterial Particle Coatings by High-Velocity Embedment into Silicone.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Multifunctional TPU-HAp/HA-TiO(2) membranes for prosthesis osteointegration and prevention of in situ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European Infective Endocarditis (EURO-ENDO) score for predicting 30-day mortality in left-sided infective endocarditis.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From colonisation to immune evasion: a synthesis of the interaction strategies that drive Staphylococcus aureus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Bacterial Pathogens Causing Ventilator-Associated Pneumonia in Mechanically Ventilated Children: A Systematic Review and Meta-Analysis.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Application of metagenomic next-generation sequencing in gastrointestinal infections in children after allogeneic hematopoietic stem cell transplantation.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Optimizing Infection Risk in Primary Total Knee Arthroplasty: A Narrative Review of Current Concepts, Controversies, and Evidence Gaps.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A novel mouse calvarial defect model of osteomyelitis induced by Staphylococcus aureus (ATCC 6538).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Risk of Infective Endocarditis in Pediatric Staphylococcus aureus Bacteremia.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Combatting a Tobramycin-resistant Staphylococcus aureus outbreak in a neonatal intensive care unit: the impact of hygiene intervention and antibiotic substitution.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Epidemiology and Antimicrobial Resistance Trends of Invasive Bacterial Pathogens in The Gambia: A Retrospective analysis, 2019-2024.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In vitro Biofilm-forming Ability and Antiseptic and Antimicrobial Susceptibility of Bacterial Strains Derived from Surgical-site Infections in Equine Orthopedic Surgery.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The transcriptional response of Yersinia pseudotuberculosis to macrophage-released metabolites during growth within synthetic microcolonies.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Selective Expansion of TCR Vβ2(+) Tregs and Impaired Lymphocyte TSST-1 Responsiveness in Bullous Pemphigoid Patients Colonised by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Dual-Targeted Biomimetic MoSe(2) Nanozymes for Enhancing Peri-Implant Soft Tissue Integration.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Culture-positive left shoulder septic arthritis with suspected contralateral involvement secondary to Staphylococcus aureus bacteraemia.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Bioinstructive polymer fibre mats to reduce bacterial pathogen colonisation.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Ocrelizumab Discontinuation After Recurrent Serious Infections in Clinically Stable Primary Progressive Multiple Sclerosis: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Osteomyelitis: Epidemiology, Classification, Pathophysiology, Clinical Features, Diagnosis, and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The role and management of dietary and environmental factors in pediatric atopic dermatitis.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The interface of biofilm and immune system for Gram-negative ESKAPE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Psoas and Thigh Abscesses As Rare Complications of Cesarean Delivery: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Formulation and Evaluation of a Nigella sativa Oil-Based Emulsion as a Potential Hand Sanitizer Against Methicillin-Susceptible and Methicillin-Resistant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How Should Bacteriological Sampling Be Stratified in Paediatric Septic Arthritis? A Narrative Review with a Proposed Risk-Stratified Framework.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Ultrasound-guided peripheral IV placement practices: A national survey of gel and probe cover use.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7D4B9E0" w14:textId="77777777" w:rsidR="00DD588A" w:rsidRPr="007C0C1A" w:rsidRDefault="00DD588A" w:rsidP="00995290">
      <w:pPr>
        <w:pStyle w:val="ListParagraph"/>
        <w:numPr>
          <w:ilvl w:val="0"/>
          <w:numId w:val="25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Model-informed AUC-guided dosing for parenteral vancomycin in critically ill patients: impact on target attainment and renal safety - a pre-post intervention study.</w:t>
            </w:r>
          </w:hyperlink>
        </w:t>
      </w:r>
    </w:p>
    <w:p w14:paraId="749C4941" w14:textId="1004C3A6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Effects of breast milk nutrition on chronic adenoiditis, chronic tonsillitis and allergy.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Heart Failure and Cancer: Incidence and Mortality Patterns,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Microwave Ablation for Granulomatous Lobular Mastitis: A Narrative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An Algorithm for Salvage of Implant-Threatening Complications in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Management Strategies for Pasteurella multocida Infections in Implant-Based Breast Reconstruction: Review of the Literature and a Successful Nonsurgical Salvage Case.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Case Report: Concurrent thyroid tuberculosis and tuberculous lymphadenitis initially misdiagnosed as malignancy by (18)F-FDG PET/CT.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Patients' Perspectives on Changes in Cancer Care During the COVID-19 Pandemic: Results of a Survey Among Patients with Gynecological Malignancies and Breast Cancer in Germany (NOGGO-S25/Expression XIII).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Mini-ID - A minimally invasive drainage strategy for complicated skin and soft tissue infection: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Vasopressor Use in Free Flap Reconstruction: A Multicenter Propensity-Matched Analysis of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Extent-Guided Staged Management of Localized Late-Onset MSSA Sternal Infection after Bilateral Lung Transplantation: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Comparison of Postoperative Outcomes of Rib-Sparing Versus Rib-Sacrificing in Free Flap Breast Reconstruction Using the US Collaborative Network in TriNetX.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From pustule to flap: necrotizing fasciitis of the breast in type 1 diabetes-a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Negative Pressure Wound Therapy Does Not Reduce Wound Complications Following Simple Mastectomy: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Novel approach to nipple reconstruction: First male FixNip prosthesis implantation.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Global, regional, and national prevalence of second-hand smoke and attributable disease burden in 204 countries and territories, 1990-2023: a systematic analysis for the Global Burden of Disease Study 2023.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Idiopathic granulomatous mastitis in the United Arab Emirates: a retrospective case series of clinical features, management, and outcomes.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Multidisciplinary Management of Fungating Locally Advanced and Metastatic Breast Cancer: Report of Two Cases.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Galactocele Rupture Causing Milk Contamination of a Prepectoral Implant Pocket: Diagnostic Pitfall and Implant Salvage.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Vertical Breast Reduction with Limited Horizontal Scar: A Broad-Based Superior Areolar Pedicle Approach Ensuring Neurovascular Safety and Emphasizing Shape Stability.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Analysis of Essence Human Acellular Dermal Matrix Compared With Other Products in Prepectoral Direct-to-implant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Congenital Bronchial Atresia Mimicking Pulmonary Sequestration in the Lower Lobe: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An Observational Study of Granulomatous Mastitis in a Philippine Breast Care Center.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Predictive model for increased postoperative drainage volume in patients with papillary thyroid carcinoma: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Postoperative complications following mastopexy and reduction mammaplasty in patients with cannabis use disorder: a propensity-matched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Indications, safety and aesthetic outcomes of autologous conversion after implant-based breast reconstruction failure: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Predictors of Sentinel Lymph Node Metastasis and External Validation of the MSKCC Nomogram in Breast Cancer: A Retrospective Single-Center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Impact of Axillary Reverse Mapping on Non-lymphedema Functional Axillary Complications After Axillary Lymph Node Dissection for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Hypochlorous acid irrigation reduces the rate of infections in patients undergoing implant-based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Normal and Pathological Incidental Breast Implant Findings on Chest Computed Tomography: What the Radiologist Needs to Know.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Systematic review of buried flap reconstructions after nipple-sparing mastectomy.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Case Report: Ulcerative breast cancer occurring 20 years after breast augmentation with Amazingel injection.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Evaluation of the Feasibility, Safety, and Effectiveness of a Tailored Enhanced Recovery After Surgery Protocol for Gastroepiploic Vascularized Lymph Node Transfer in Breast Cancer-Related Upper Extremity Lymphedema: A Preliminary Retrospective Comparative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A Silent Killer in an Unlikely Place: Necrotizing Fasciitis of the Breast.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Ergonomic mismatch in circular staplers: powered staplers are associated with reduced sex-related disparities.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Does History of Reduction Mammoplasty Predispose to Lactation Complications? A Multicenter Retrospective Cohort.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Dual-Site Postsurgical Pyoderma Gangrenosum of the Breast and Back With Delayed Diagnosis: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Recurrent breast abscess leading to an incidental diagnosis of tuberculous mastitis: a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Community-Associated Methicillin-Resistant Staphylococcus aureus Among Gay, Bisexual, and Other Men Who Have Sex with Men Living with HIV Who Engage in Chemsex in Barcelona, Spain: Epidemiological Patterns and Implications for Infection Control.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Molecular characterization of mupirocin-resistant MRSA from Germany and South Africa.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Development and comparative evaluation of in vitro, ex vivo, and in vivo models for the assessment of broad-spectrum topical antimicrobial efficacy.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Single-Cell Profiling Identifies Skin-Resident Memory CD4(+) T Cells as a Potential Correlate of Immunity During Staphylococcus aureus Skin Infection.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Virulence and Resistance Mechanisms in Multidrug-Resistant Acinetobacter baumannii.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Local and Systemic Immune Responses in Growing Feather Pulps and Blood of Broiler Chickens Elicited by Electron Beam- and Formalin-Killed Staphylococcus aureus Vaccines.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Thigh abscess following alternate-site continuous glucose monitoring sensor placement.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Will It Be Possible in the Future to Target Innate Immunity Against Staphylococcus aureus Using Resident Microbiota and Plant Extracts?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Global burden of bacterial antimicrobial resistance among children under five years 1990-2021: a systematic analysis with forecasts to 2050.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Histomorphological changes in human septal cartilage stored in different preservation solutions.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A konjac glucomannan-based hydrogel delivery system induces trained immunity via enhanced oxidative phosphorylation for improved vaccine protection.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Convergent evolution of immune evasion in ESKAPE pathogens: A cross-pathogen architecture of conserved host-defense checkpoints.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Targeting the Candida albicans agglutinin-like sequence 3 adhesin to disrupt oral polymicrobial bacterial-fungal biofilms: mechanisms and therapeutic strategies.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Chlorhexidine gluconate irrigation used at implantation lowers culture positivity in non-infected prosthesis revisions.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A prospective pharmacokinetic interaction study between rifampicin and fusidic acid for the treatment of staphylococcal infections.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The characterization of a rhamnosylated triterpenic saponin from Quillaja saponaria Mol. reveals novel adjuvant, antibacterial, antiviral, antifungal and antiproliferative properties.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Standardising outcomes in paediatric bloodstream infection antibiotic trials: a scoping review.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Pre-vaccine sentinel antibodies predict blunted vaccine responses.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Mechanisms of Mycobacterium tuberculosis disease and the impact of co-infections and post-TB complications.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Design and synthesis of reagents for generation and characterization of high-affinity antibodies for a Staphylococcus aureus serotype 8 disaccharide.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RNase-mediated defence and its association with SCCmec in Staphylococcus aureus.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Discovery and characterization of a pigment produced by Streptococcus pyogenes.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3390/microorganisms14081752" TargetMode="External"/><Relationship Id="rId13" Type="http://schemas.openxmlformats.org/officeDocument/2006/relationships/hyperlink" Target="https://dx.doi.org/10.3389/fcimb.2026.1865925" TargetMode="External"/><Relationship Id="rId14" Type="http://schemas.openxmlformats.org/officeDocument/2006/relationships/hyperlink" Target="https://dx.doi.org/10.1038/s41598-026-68038-z" TargetMode="External"/><Relationship Id="rId15" Type="http://schemas.openxmlformats.org/officeDocument/2006/relationships/hyperlink" Target="https://dx.doi.org/10.1002/eji.70268" TargetMode="External"/><Relationship Id="rId16" Type="http://schemas.openxmlformats.org/officeDocument/2006/relationships/hyperlink" Target="https://dx.doi.org/10.3390/pathogens15080798" TargetMode="External"/><Relationship Id="rId17" Type="http://schemas.openxmlformats.org/officeDocument/2006/relationships/hyperlink" Target="https://dx.doi.org/10.3390/vaccines14080716" TargetMode="External"/><Relationship Id="rId18" Type="http://schemas.openxmlformats.org/officeDocument/2006/relationships/hyperlink" Target="https://dx.doi.org/10.1093/ajhp/zxag252" TargetMode="External"/><Relationship Id="rId19" Type="http://schemas.openxmlformats.org/officeDocument/2006/relationships/hyperlink" Target="https://dx.doi.org/10.1155/jimr/3556897" TargetMode="External"/><Relationship Id="rId20" Type="http://schemas.openxmlformats.org/officeDocument/2006/relationships/hyperlink" Target="https://dx.doi.org/10.1016/j.ijantimicag.2026.107995" TargetMode="External"/><Relationship Id="rId21" Type="http://schemas.openxmlformats.org/officeDocument/2006/relationships/hyperlink" Target="https://dx.doi.org/10.55730/1300-0144.6366" TargetMode="External"/><Relationship Id="rId22" Type="http://schemas.openxmlformats.org/officeDocument/2006/relationships/hyperlink" Target="https://dx.doi.org/10.1016/j.carbpol.2026.125684" TargetMode="External"/><Relationship Id="rId23" Type="http://schemas.openxmlformats.org/officeDocument/2006/relationships/hyperlink" Target="https://dx.doi.org/10.1556/1886.2026.00041" TargetMode="External"/><Relationship Id="rId24" Type="http://schemas.openxmlformats.org/officeDocument/2006/relationships/hyperlink" Target="https://dx.doi.org/10.1080/1040841X.2026.2727092" TargetMode="External"/><Relationship Id="rId25" Type="http://schemas.openxmlformats.org/officeDocument/2006/relationships/hyperlink" Target="https://dx.doi.org/10.1093/jsxmed/qdag276" TargetMode="External"/><Relationship Id="rId26" Type="http://schemas.openxmlformats.org/officeDocument/2006/relationships/hyperlink" Target="https://dx.doi.org/10.1093/jac/dkag293" TargetMode="External"/><Relationship Id="rId27" Type="http://schemas.openxmlformats.org/officeDocument/2006/relationships/hyperlink" Target="https://dx.doi.org/10.3389/fphar.2026.1856067" TargetMode="External"/><Relationship Id="rId28" Type="http://schemas.openxmlformats.org/officeDocument/2006/relationships/hyperlink" Target="https://dx.doi.org/10.1016/j.cmi.2026.09.005" TargetMode="External"/><Relationship Id="rId29" Type="http://schemas.openxmlformats.org/officeDocument/2006/relationships/hyperlink" Target="https://dx.doi.org/10.1016/j.cpblue.2026.100088" TargetMode="External"/><Relationship Id="rId30" Type="http://schemas.openxmlformats.org/officeDocument/2006/relationships/hyperlink" Target="https://dx.doi.org/10.1183/20734735.0060-2026" TargetMode="External"/><Relationship Id="rId31" Type="http://schemas.openxmlformats.org/officeDocument/2006/relationships/hyperlink" Target="https://dx.doi.org/10.1016/j.ejcb.2026.151574" TargetMode="External"/><Relationship Id="rId32" Type="http://schemas.openxmlformats.org/officeDocument/2006/relationships/hyperlink" Target="https://dx.doi.org/10.1038/s41467-026-75971-0" TargetMode="External"/><Relationship Id="rId33" Type="http://schemas.openxmlformats.org/officeDocument/2006/relationships/hyperlink" Target="https://dx.doi.org/10.1128/mbio.01348-26" TargetMode="External"/><Relationship Id="rId34" Type="http://schemas.openxmlformats.org/officeDocument/2006/relationships/hyperlink" Target="https://dx.doi.org/10.24875/CIRU.25000282" TargetMode="External"/><Relationship Id="rId35" Type="http://schemas.openxmlformats.org/officeDocument/2006/relationships/hyperlink" Target="https://dx.doi.org/10.1093/ejhf/xuag265" TargetMode="External"/><Relationship Id="rId36" Type="http://schemas.openxmlformats.org/officeDocument/2006/relationships/hyperlink" Target="https://dx.doi.org/10.12659/MSM.953292" TargetMode="External"/><Relationship Id="rId37" Type="http://schemas.openxmlformats.org/officeDocument/2006/relationships/hyperlink" Target="https://dx.doi.org/10.1155/tbj/4668584" TargetMode="External"/><Relationship Id="rId38" Type="http://schemas.openxmlformats.org/officeDocument/2006/relationships/hyperlink" Target="https://dx.doi.org/10.1093/asjof/ojag151" TargetMode="External"/><Relationship Id="rId39" Type="http://schemas.openxmlformats.org/officeDocument/2006/relationships/hyperlink" Target="https://dx.doi.org/10.3389/fsurg.2026.1889766" TargetMode="External"/><Relationship Id="rId40" Type="http://schemas.openxmlformats.org/officeDocument/2006/relationships/hyperlink" Target="https://dx.doi.org/10.3390/curroncol33080484" TargetMode="External"/><Relationship Id="rId41" Type="http://schemas.openxmlformats.org/officeDocument/2006/relationships/hyperlink" Target="https://dx.doi.org/10.1097/MD.0000000000050275" TargetMode="External"/><Relationship Id="rId42" Type="http://schemas.openxmlformats.org/officeDocument/2006/relationships/hyperlink" Target="https://dx.doi.org/10.1002/micr.70287" TargetMode="External"/><Relationship Id="rId43" Type="http://schemas.openxmlformats.org/officeDocument/2006/relationships/hyperlink" Target="https://dx.doi.org/10.1177/10962964261485030" TargetMode="External"/><Relationship Id="rId44" Type="http://schemas.openxmlformats.org/officeDocument/2006/relationships/hyperlink" Target="https://dx.doi.org/10.1002/micr.70270" TargetMode="External"/><Relationship Id="rId45" Type="http://schemas.openxmlformats.org/officeDocument/2006/relationships/hyperlink" Target="https://dx.doi.org/10.1093/jscr/rjag770" TargetMode="External"/><Relationship Id="rId46" Type="http://schemas.openxmlformats.org/officeDocument/2006/relationships/hyperlink" Target="https://dx.doi.org/10.1111/ans.70951" TargetMode="External"/><Relationship Id="rId47" Type="http://schemas.openxmlformats.org/officeDocument/2006/relationships/hyperlink" Target="https://dx.doi.org/10.1016/j.jpra.2026.08.005" TargetMode="External"/><Relationship Id="rId48" Type="http://schemas.openxmlformats.org/officeDocument/2006/relationships/hyperlink" Target="https://dx.doi.org/10.1016/S2468-2667(26)00168-4" TargetMode="External"/><Relationship Id="rId49" Type="http://schemas.openxmlformats.org/officeDocument/2006/relationships/hyperlink" Target="https://dx.doi.org/10.1007/s10067-026-08276-8" TargetMode="External"/><Relationship Id="rId50" Type="http://schemas.openxmlformats.org/officeDocument/2006/relationships/hyperlink" Target="https://dx.doi.org/10.21614/chirurgia.3377" TargetMode="External"/><Relationship Id="rId51" Type="http://schemas.openxmlformats.org/officeDocument/2006/relationships/hyperlink" Target="https://dx.doi.org/10.1097/GOX.0000000000008125" TargetMode="External"/><Relationship Id="rId52" Type="http://schemas.openxmlformats.org/officeDocument/2006/relationships/hyperlink" Target="https://dx.doi.org/10.1007/s00266-026-06160-z" TargetMode="External"/><Relationship Id="rId53" Type="http://schemas.openxmlformats.org/officeDocument/2006/relationships/hyperlink" Target="https://dx.doi.org/10.1097/GOX.0000000000008065" TargetMode="External"/><Relationship Id="rId54" Type="http://schemas.openxmlformats.org/officeDocument/2006/relationships/hyperlink" Target="https://dx.doi.org/10.1002/rcr2.70712" TargetMode="External"/><Relationship Id="rId55" Type="http://schemas.openxmlformats.org/officeDocument/2006/relationships/hyperlink" Target="https://dx.doi.org/10.47895/amp.v60i13.10615" TargetMode="External"/><Relationship Id="rId56" Type="http://schemas.openxmlformats.org/officeDocument/2006/relationships/hyperlink" Target="https://dx.doi.org/10.21037/gs-2026-0358" TargetMode="External"/><Relationship Id="rId57" Type="http://schemas.openxmlformats.org/officeDocument/2006/relationships/hyperlink" Target="https://dx.doi.org/10.1016/j.jpra.2026.08.016" TargetMode="External"/><Relationship Id="rId58" Type="http://schemas.openxmlformats.org/officeDocument/2006/relationships/hyperlink" Target="https://dx.doi.org/10.1016/j.jpra.2026.08.029" TargetMode="External"/><Relationship Id="rId59" Type="http://schemas.openxmlformats.org/officeDocument/2006/relationships/hyperlink" Target="https://dx.doi.org/10.3390/diagnostics16172823" TargetMode="External"/><Relationship Id="rId60" Type="http://schemas.openxmlformats.org/officeDocument/2006/relationships/hyperlink" Target="https://dx.doi.org/10.1016/j.clbc.2026.08.004" TargetMode="External"/><Relationship Id="rId61" Type="http://schemas.openxmlformats.org/officeDocument/2006/relationships/hyperlink" Target="https://dx.doi.org/10.1016/j.jpra.2026.08.035" TargetMode="External"/><Relationship Id="rId62" Type="http://schemas.openxmlformats.org/officeDocument/2006/relationships/hyperlink" Target="https://dx.doi.org/10.1093/jbi/wbag043" TargetMode="External"/><Relationship Id="rId63" Type="http://schemas.openxmlformats.org/officeDocument/2006/relationships/hyperlink" Target="https://dx.doi.org/10.1016/j.jpra.2026.08.003" TargetMode="External"/><Relationship Id="rId64" Type="http://schemas.openxmlformats.org/officeDocument/2006/relationships/hyperlink" Target="https://dx.doi.org/10.3389/fonc.2026.1952422" TargetMode="External"/><Relationship Id="rId65" Type="http://schemas.openxmlformats.org/officeDocument/2006/relationships/hyperlink" Target="https://dx.doi.org/10.1002/micr.70294" TargetMode="External"/><Relationship Id="rId66" Type="http://schemas.openxmlformats.org/officeDocument/2006/relationships/hyperlink" Target="https://dx.doi.org/10.1177/10962964261490203" TargetMode="External"/><Relationship Id="rId67" Type="http://schemas.openxmlformats.org/officeDocument/2006/relationships/hyperlink" Target="https://dx.doi.org/10.1080/13645706.2026.2734219" TargetMode="External"/><Relationship Id="rId68" Type="http://schemas.openxmlformats.org/officeDocument/2006/relationships/hyperlink" Target="https://dx.doi.org/10.1007/s00266-026-06262-8" TargetMode="External"/><Relationship Id="rId69" Type="http://schemas.openxmlformats.org/officeDocument/2006/relationships/hyperlink" Target="https://dx.doi.org/10.12659/AJCR.954079" TargetMode="External"/><Relationship Id="rId70" Type="http://schemas.openxmlformats.org/officeDocument/2006/relationships/hyperlink" Target="https://dx.doi.org/10.1186/s13256-026-06493-y" TargetMode="External"/><Relationship Id="rId71" Type="http://schemas.openxmlformats.org/officeDocument/2006/relationships/hyperlink" Target="https://dx.doi.org/10.1097/ICO.0000000000004254" TargetMode="External"/><Relationship Id="rId72" Type="http://schemas.openxmlformats.org/officeDocument/2006/relationships/hyperlink" Target="https://dx.doi.org/10.1016/j.ijbiomac.2026.154196" TargetMode="External"/><Relationship Id="rId73" Type="http://schemas.openxmlformats.org/officeDocument/2006/relationships/hyperlink" Target="https://dx.doi.org/10.1016/j.bioorg.2026.110431" TargetMode="External"/><Relationship Id="rId74" Type="http://schemas.openxmlformats.org/officeDocument/2006/relationships/hyperlink" Target="https://dx.doi.org/10.1371/journal.pgph.0006705" TargetMode="External"/><Relationship Id="rId75" Type="http://schemas.openxmlformats.org/officeDocument/2006/relationships/hyperlink" Target="https://dx.doi.org/10.1039/d6tb00532b" TargetMode="External"/><Relationship Id="rId76" Type="http://schemas.openxmlformats.org/officeDocument/2006/relationships/hyperlink" Target="https://dx.doi.org/10.1002/jgm.70107" TargetMode="External"/><Relationship Id="rId77" Type="http://schemas.openxmlformats.org/officeDocument/2006/relationships/hyperlink" Target="https://dx.doi.org/10.1021/acsabm.6c00339" TargetMode="External"/><Relationship Id="rId78" Type="http://schemas.openxmlformats.org/officeDocument/2006/relationships/hyperlink" Target="https://dx.doi.org/10.1007/s00438-026-02505-0" TargetMode="External"/><Relationship Id="rId79" Type="http://schemas.openxmlformats.org/officeDocument/2006/relationships/hyperlink" Target="https://dx.doi.org/10.1016/j.jaccas.2026.109542" TargetMode="External"/><Relationship Id="rId80" Type="http://schemas.openxmlformats.org/officeDocument/2006/relationships/hyperlink" Target="https://dx.doi.org/10.3390/microorganisms14081826" TargetMode="External"/><Relationship Id="rId81" Type="http://schemas.openxmlformats.org/officeDocument/2006/relationships/hyperlink" Target="https://dx.doi.org/10.3390/pathogens15080845" TargetMode="External"/><Relationship Id="rId82" Type="http://schemas.openxmlformats.org/officeDocument/2006/relationships/hyperlink" Target="https://dx.doi.org/10.3390/pharmaceutics18081025" TargetMode="External"/><Relationship Id="rId83" Type="http://schemas.openxmlformats.org/officeDocument/2006/relationships/hyperlink" Target="https://dx.doi.org/10.3390/ph19081303" TargetMode="External"/><Relationship Id="rId84" Type="http://schemas.openxmlformats.org/officeDocument/2006/relationships/hyperlink" Target="https://dx.doi.org/10.3390/ph19081197" TargetMode="External"/><Relationship Id="rId85" Type="http://schemas.openxmlformats.org/officeDocument/2006/relationships/hyperlink" Target="https://dx.doi.org/10.3390/jcm15166463" TargetMode="External"/><Relationship Id="rId86" Type="http://schemas.openxmlformats.org/officeDocument/2006/relationships/hyperlink" Target="https://dx.doi.org/10.3390/antibiotics15080739" TargetMode="External"/><Relationship Id="rId87" Type="http://schemas.openxmlformats.org/officeDocument/2006/relationships/hyperlink" Target="https://dx.doi.org/10.1016/j.jiph.2026.103339" TargetMode="External"/><Relationship Id="rId88" Type="http://schemas.openxmlformats.org/officeDocument/2006/relationships/hyperlink" Target="https://dx.doi.org/10.3390/microorganisms14081754" TargetMode="External"/><Relationship Id="rId89" Type="http://schemas.openxmlformats.org/officeDocument/2006/relationships/hyperlink" Target="https://dx.doi.org/10.1016/j.ijbiomac.2026.154221" TargetMode="External"/><Relationship Id="rId90" Type="http://schemas.openxmlformats.org/officeDocument/2006/relationships/hyperlink" Target="https://dx.doi.org/10.1080/17425247.2026.2727113" TargetMode="External"/><Relationship Id="rId91" Type="http://schemas.openxmlformats.org/officeDocument/2006/relationships/hyperlink" Target="https://dx.doi.org/10.1155/crdi/6158663" TargetMode="External"/><Relationship Id="rId92" Type="http://schemas.openxmlformats.org/officeDocument/2006/relationships/hyperlink" Target="https://dx.doi.org/10.7759/cureus.113548" TargetMode="External"/><Relationship Id="rId93" Type="http://schemas.openxmlformats.org/officeDocument/2006/relationships/hyperlink" Target="https://dx.doi.org/10.2739/kurumemedj.MS7312011" TargetMode="External"/><Relationship Id="rId94" Type="http://schemas.openxmlformats.org/officeDocument/2006/relationships/hyperlink" Target="https://dx.doi.org/10.12659/AJCR.953673" TargetMode="External"/><Relationship Id="rId95" Type="http://schemas.openxmlformats.org/officeDocument/2006/relationships/hyperlink" Target="https://dx.doi.org/10.1007/s15010-026-02960-2" TargetMode="External"/><Relationship Id="rId96" Type="http://schemas.openxmlformats.org/officeDocument/2006/relationships/hyperlink" Target="https://dx.doi.org/10.5414/CP204966" TargetMode="External"/><Relationship Id="rId97" Type="http://schemas.openxmlformats.org/officeDocument/2006/relationships/hyperlink" Target="https://dx.doi.org/10.2147/IDR.S632047" TargetMode="External"/><Relationship Id="rId98" Type="http://schemas.openxmlformats.org/officeDocument/2006/relationships/hyperlink" Target="https://dx.doi.org/10.1016/j.idc.2026.07.003" TargetMode="External"/><Relationship Id="rId99" Type="http://schemas.openxmlformats.org/officeDocument/2006/relationships/hyperlink" Target="https://dx.doi.org/10.1016/j.pharmthera.2026.109110" TargetMode="External"/><Relationship Id="rId100" Type="http://schemas.openxmlformats.org/officeDocument/2006/relationships/hyperlink" Target="https://dx.doi.org/10.5194/jbji-11-535-2026" TargetMode="External"/><Relationship Id="rId101" Type="http://schemas.openxmlformats.org/officeDocument/2006/relationships/hyperlink" Target="https://dx.doi.org/10.1186/s12963-026-00508-y" TargetMode="External"/><Relationship Id="rId102" Type="http://schemas.openxmlformats.org/officeDocument/2006/relationships/hyperlink" Target="https://dx.doi.org/10.1016/j.otsr.2026.104870" TargetMode="External"/><Relationship Id="rId103" Type="http://schemas.openxmlformats.org/officeDocument/2006/relationships/hyperlink" Target="https://dx.doi.org/10.1016/j.jhin.2026.08.018" TargetMode="External"/><Relationship Id="rId104" Type="http://schemas.openxmlformats.org/officeDocument/2006/relationships/hyperlink" Target="https://dx.doi.org/10.1007/s10439-026-04350-z" TargetMode="External"/><Relationship Id="rId105" Type="http://schemas.openxmlformats.org/officeDocument/2006/relationships/hyperlink" Target="https://dx.doi.org/10.1007/s00431-026-07382-8" TargetMode="External"/><Relationship Id="rId106" Type="http://schemas.openxmlformats.org/officeDocument/2006/relationships/hyperlink" Target="https://dx.doi.org/10.1080/21505594.2026.2728465" TargetMode="External"/><Relationship Id="rId107" Type="http://schemas.openxmlformats.org/officeDocument/2006/relationships/hyperlink" Target="https://dx.doi.org/10.1128/asmcr.00082-26" TargetMode="External"/><Relationship Id="rId108" Type="http://schemas.openxmlformats.org/officeDocument/2006/relationships/hyperlink" Target="https://dx.doi.org/10.3389/fmicb.2026.1842637" TargetMode="External"/><Relationship Id="rId109" Type="http://schemas.openxmlformats.org/officeDocument/2006/relationships/hyperlink" Target="https://dx.doi.org/10.1186/s12866-026-05445-2" TargetMode="External"/><Relationship Id="rId110" Type="http://schemas.openxmlformats.org/officeDocument/2006/relationships/hyperlink" Target="https://dx.doi.org/10.1002/smll.75380" TargetMode="External"/><Relationship Id="rId111" Type="http://schemas.openxmlformats.org/officeDocument/2006/relationships/hyperlink" Target="https://dx.doi.org/10.1016/j.carbpol.2026.125697" TargetMode="External"/><Relationship Id="rId112" Type="http://schemas.openxmlformats.org/officeDocument/2006/relationships/hyperlink" Target="https://dx.doi.org/10.1155/cro/9645857" TargetMode="External"/><Relationship Id="rId113" Type="http://schemas.openxmlformats.org/officeDocument/2006/relationships/hyperlink" Target="https://dx.doi.org/10.3389/fcimb.2026.1654595" TargetMode="External"/><Relationship Id="rId114" Type="http://schemas.openxmlformats.org/officeDocument/2006/relationships/hyperlink" Target="https://dx.doi.org/10.3389/fcimb.2026.1941945" TargetMode="External"/><Relationship Id="rId115" Type="http://schemas.openxmlformats.org/officeDocument/2006/relationships/hyperlink" Target="https://dx.doi.org/10.1136/bcr-2026-274076" TargetMode="External"/><Relationship Id="rId116" Type="http://schemas.openxmlformats.org/officeDocument/2006/relationships/hyperlink" Target="https://dx.doi.org/10.1111/pde.70142" TargetMode="External"/><Relationship Id="rId117" Type="http://schemas.openxmlformats.org/officeDocument/2006/relationships/hyperlink" Target="https://dx.doi.org/10.1002/anie.1142645" TargetMode="External"/><Relationship Id="rId118" Type="http://schemas.openxmlformats.org/officeDocument/2006/relationships/hyperlink" Target="https://dx.doi.org/10.7759/cureus.114058" TargetMode="External"/><Relationship Id="rId119" Type="http://schemas.openxmlformats.org/officeDocument/2006/relationships/hyperlink" Target="https://dx.doi.org/10.6026/973206300223712" TargetMode="External"/><Relationship Id="rId120" Type="http://schemas.openxmlformats.org/officeDocument/2006/relationships/hyperlink" Target="https://dx.doi.org/10.1097/RC9.0000000000000883" TargetMode="External"/><Relationship Id="rId121" Type="http://schemas.openxmlformats.org/officeDocument/2006/relationships/hyperlink" Target="https://dx.doi.org/10.1016/j.idcr.2026.e02731" TargetMode="External"/><Relationship Id="rId122" Type="http://schemas.openxmlformats.org/officeDocument/2006/relationships/hyperlink" Target="https://dx.doi.org/10.1016/j.ijpharm.2026.127396" TargetMode="External"/><Relationship Id="rId123" Type="http://schemas.openxmlformats.org/officeDocument/2006/relationships/hyperlink" Target="https://dx.doi.org/10.5339/qmj.2026.52" TargetMode="External"/><Relationship Id="rId124" Type="http://schemas.openxmlformats.org/officeDocument/2006/relationships/hyperlink" Target="https://dx.doi.org/10.3389/fmicb.2026.1927213" TargetMode="External"/><Relationship Id="rId125" Type="http://schemas.openxmlformats.org/officeDocument/2006/relationships/hyperlink" Target="https://dx.doi.org/10.1097/MAT.0000000000002853" TargetMode="External"/><Relationship Id="rId126" Type="http://schemas.openxmlformats.org/officeDocument/2006/relationships/hyperlink" Target="https://dx.doi.org/10.31744/einstein_journal/2026AO2476" TargetMode="External"/><Relationship Id="rId127" Type="http://schemas.openxmlformats.org/officeDocument/2006/relationships/hyperlink" Target="https://dx.doi.org/10.3855/jidc.22442" TargetMode="External"/><Relationship Id="rId128" Type="http://schemas.openxmlformats.org/officeDocument/2006/relationships/hyperlink" Target="https://dx.doi.org/10.1371/journal.pone.0356997" TargetMode="External"/><Relationship Id="rId129" Type="http://schemas.openxmlformats.org/officeDocument/2006/relationships/hyperlink" Target="https://dx.doi.org/10.1128/spectrum.01294-26" TargetMode="External"/><Relationship Id="rId130" Type="http://schemas.openxmlformats.org/officeDocument/2006/relationships/hyperlink" Target="https://dx.doi.org/10.1128/jb.00256-26" TargetMode="External"/><Relationship Id="rId131" Type="http://schemas.openxmlformats.org/officeDocument/2006/relationships/hyperlink" Target="https://dx.doi.org/10.7759/cureus.115915" TargetMode="External"/><Relationship Id="rId132" Type="http://schemas.openxmlformats.org/officeDocument/2006/relationships/hyperlink" Target="https://dx.doi.org/10.13107/jocr.2026.v16.i09.8044" TargetMode="External"/><Relationship Id="rId133" Type="http://schemas.openxmlformats.org/officeDocument/2006/relationships/hyperlink" Target="https://dx.doi.org/10.53854/liim-3403-10" TargetMode="External"/><Relationship Id="rId134" Type="http://schemas.openxmlformats.org/officeDocument/2006/relationships/hyperlink" Target="https://dx.doi.org/10.13107/jocr.2026.v16.i09.8114" TargetMode="External"/><Relationship Id="rId135" Type="http://schemas.openxmlformats.org/officeDocument/2006/relationships/hyperlink" Target="https://dx.doi.org/10.1302/2633-1462.79.BJO-2026-0015.R1" TargetMode="External"/><Relationship Id="rId136" Type="http://schemas.openxmlformats.org/officeDocument/2006/relationships/hyperlink" Target="https://dx.doi.org/10.1016/j.injury.2026.113631" TargetMode="External"/><Relationship Id="rId137" Type="http://schemas.openxmlformats.org/officeDocument/2006/relationships/hyperlink" Target="https://dx.doi.org/10.1213/ANE.0000000000008315" TargetMode="External"/><Relationship Id="rId138" Type="http://schemas.openxmlformats.org/officeDocument/2006/relationships/hyperlink" Target="https://dx.doi.org/10.1016/j.atssr.2026.02.023" TargetMode="External"/><Relationship Id="rId139" Type="http://schemas.openxmlformats.org/officeDocument/2006/relationships/hyperlink" Target="https://dx.doi.org/10.7759/cureus.114241" TargetMode="External"/><Relationship Id="rId140" Type="http://schemas.openxmlformats.org/officeDocument/2006/relationships/hyperlink" Target="https://dx.doi.org/10.21037/jss-2026-0129" TargetMode="External"/><Relationship Id="rId141" Type="http://schemas.openxmlformats.org/officeDocument/2006/relationships/hyperlink" Target="https://dx.doi.org/10.1136/bmj-2026-100580" TargetMode="External"/><Relationship Id="rId142" Type="http://schemas.openxmlformats.org/officeDocument/2006/relationships/hyperlink" Target="https://dx.doi.org/10.1016/j.bioorg.2026.110503" TargetMode="External"/><Relationship Id="rId143" Type="http://schemas.openxmlformats.org/officeDocument/2006/relationships/hyperlink" Target="https://dx.doi.org/10.1007/s00132-026-04850-9" TargetMode="External"/><Relationship Id="rId144" Type="http://schemas.openxmlformats.org/officeDocument/2006/relationships/hyperlink" Target="https://dx.doi.org/10.1007/s00132-026-04851-8" TargetMode="External"/><Relationship Id="rId145" Type="http://schemas.openxmlformats.org/officeDocument/2006/relationships/hyperlink" Target="https://dx.doi.org/10.1016/j.jvscit.2026.102420" TargetMode="External"/><Relationship Id="rId146" Type="http://schemas.openxmlformats.org/officeDocument/2006/relationships/hyperlink" Target="https://dx.doi.org/10.7759/cureus.114487" TargetMode="External"/><Relationship Id="rId147" Type="http://schemas.openxmlformats.org/officeDocument/2006/relationships/hyperlink" Target="https://dx.doi.org/10.1080/1120009X.2026.2732415" TargetMode="External"/><Relationship Id="rId148" Type="http://schemas.openxmlformats.org/officeDocument/2006/relationships/hyperlink" Target="https://dx.doi.org/10.1016/j.jpra.2026.08.011" TargetMode="External"/><Relationship Id="rId149" Type="http://schemas.openxmlformats.org/officeDocument/2006/relationships/hyperlink" Target="https://dx.doi.org/10.3389/fmed.2026.1897673" TargetMode="External"/><Relationship Id="rId150" Type="http://schemas.openxmlformats.org/officeDocument/2006/relationships/hyperlink" Target="https://dx.doi.org/10.3389/fcimb.2026.1883513" TargetMode="External"/><Relationship Id="rId151" Type="http://schemas.openxmlformats.org/officeDocument/2006/relationships/hyperlink" Target="https://dx.doi.org/10.12688/f1000research.171966.1" TargetMode="External"/><Relationship Id="rId152" Type="http://schemas.openxmlformats.org/officeDocument/2006/relationships/hyperlink" Target="https://dx.doi.org/10.1080/1061186X.2026.2733611" TargetMode="External"/><Relationship Id="rId153" Type="http://schemas.openxmlformats.org/officeDocument/2006/relationships/hyperlink" Target="https://dx.doi.org/10.3390/jcm15176729" TargetMode="External"/><Relationship Id="rId154" Type="http://schemas.openxmlformats.org/officeDocument/2006/relationships/hyperlink" Target="https://dx.doi.org/10.3390/ani16172742" TargetMode="External"/><Relationship Id="rId155" Type="http://schemas.openxmlformats.org/officeDocument/2006/relationships/hyperlink" Target="https://dx.doi.org/10.3390/healthcare14172766" TargetMode="External"/><Relationship Id="rId156" Type="http://schemas.openxmlformats.org/officeDocument/2006/relationships/hyperlink" Target="https://dx.doi.org/10.1021/acsabm.6c01362" TargetMode="External"/><Relationship Id="rId157" Type="http://schemas.openxmlformats.org/officeDocument/2006/relationships/hyperlink" Target="https://dx.doi.org/10.1002/open.70294" TargetMode="External"/><Relationship Id="rId158" Type="http://schemas.openxmlformats.org/officeDocument/2006/relationships/hyperlink" Target="https://dx.doi.org/10.1016/j.ijbiomac.2026.154512" TargetMode="External"/><Relationship Id="rId159" Type="http://schemas.openxmlformats.org/officeDocument/2006/relationships/hyperlink" Target="https://dx.doi.org/10.1016/j.ijmmb.2026.101289" TargetMode="External"/><Relationship Id="rId160" Type="http://schemas.openxmlformats.org/officeDocument/2006/relationships/hyperlink" Target="https://dx.doi.org/10.2106/JBJS.26.00619" TargetMode="External"/><Relationship Id="rId161" Type="http://schemas.openxmlformats.org/officeDocument/2006/relationships/hyperlink" Target="https://dx.doi.org/10.3389/froh.2026.1928942" TargetMode="External"/><Relationship Id="rId162" Type="http://schemas.openxmlformats.org/officeDocument/2006/relationships/hyperlink" Target="https://dx.doi.org/10.1016/j.otsr.2026.104878" TargetMode="External"/><Relationship Id="rId163" Type="http://schemas.openxmlformats.org/officeDocument/2006/relationships/hyperlink" Target="https://dx.doi.org/10.1055/a-2952-2152" TargetMode="External"/><Relationship Id="rId164" Type="http://schemas.openxmlformats.org/officeDocument/2006/relationships/hyperlink" Target="https://dx.doi.org/10.1016/j.bioadv.2026.215181" TargetMode="External"/><Relationship Id="rId165" Type="http://schemas.openxmlformats.org/officeDocument/2006/relationships/hyperlink" Target="https://dx.doi.org/10.7759/cureus.114615" TargetMode="External"/><Relationship Id="rId166" Type="http://schemas.openxmlformats.org/officeDocument/2006/relationships/hyperlink" Target="https://dx.doi.org/10.7759/cureus.116193" TargetMode="External"/><Relationship Id="rId167" Type="http://schemas.openxmlformats.org/officeDocument/2006/relationships/hyperlink" Target="https://dx.doi.org/10.1002/adhm.71739" TargetMode="External"/><Relationship Id="rId168" Type="http://schemas.openxmlformats.org/officeDocument/2006/relationships/hyperlink" Target="https://dx.doi.org/10.1111/vop.70267" TargetMode="External"/><Relationship Id="rId169" Type="http://schemas.openxmlformats.org/officeDocument/2006/relationships/hyperlink" Target="https://dx.doi.org/10.1016/j.cmi.2026.09.015" TargetMode="External"/><Relationship Id="rId170" Type="http://schemas.openxmlformats.org/officeDocument/2006/relationships/hyperlink" Target="https://dx.doi.org/10.1016/j.jaci.2026.08.025" TargetMode="External"/><Relationship Id="rId171" Type="http://schemas.openxmlformats.org/officeDocument/2006/relationships/hyperlink" Target="https://dx.doi.org/10.2460/ajvr.26.03.0137" TargetMode="External"/><Relationship Id="rId172" Type="http://schemas.openxmlformats.org/officeDocument/2006/relationships/hyperlink" Target="https://dx.doi.org/10.1021/acsbiomaterials.6c00072" TargetMode="External"/><Relationship Id="rId173" Type="http://schemas.openxmlformats.org/officeDocument/2006/relationships/hyperlink" Target="https://dx.doi.org/10.1016/j.ijpx.2026.100657" TargetMode="External"/><Relationship Id="rId174" Type="http://schemas.openxmlformats.org/officeDocument/2006/relationships/hyperlink" Target="https://dx.doi.org/10.1136/heartjnl-2026-328064" TargetMode="External"/><Relationship Id="rId175" Type="http://schemas.openxmlformats.org/officeDocument/2006/relationships/hyperlink" Target="https://dx.doi.org/10.1093/femsre/fuag048" TargetMode="External"/><Relationship Id="rId176" Type="http://schemas.openxmlformats.org/officeDocument/2006/relationships/hyperlink" Target="https://dx.doi.org/10.7759/cureus.114735" TargetMode="External"/><Relationship Id="rId177" Type="http://schemas.openxmlformats.org/officeDocument/2006/relationships/hyperlink" Target="https://dx.doi.org/10.3389/fcimb.2026.1868295" TargetMode="External"/><Relationship Id="rId178" Type="http://schemas.openxmlformats.org/officeDocument/2006/relationships/hyperlink" Target="https://dx.doi.org/10.7759/cureus.114886" TargetMode="External"/><Relationship Id="rId179" Type="http://schemas.openxmlformats.org/officeDocument/2006/relationships/hyperlink" Target="https://dx.doi.org/10.1186/s42826-026-00289-3" TargetMode="External"/><Relationship Id="rId180" Type="http://schemas.openxmlformats.org/officeDocument/2006/relationships/hyperlink" Target="https://dx.doi.org/10.1097/INF.0000000000005418" TargetMode="External"/><Relationship Id="rId181" Type="http://schemas.openxmlformats.org/officeDocument/2006/relationships/hyperlink" Target="https://dx.doi.org/10.1186/s12879-026-14481-2" TargetMode="External"/><Relationship Id="rId182" Type="http://schemas.openxmlformats.org/officeDocument/2006/relationships/hyperlink" Target="https://dx.doi.org/10.1016/j.ijid.2026.109120" TargetMode="External"/><Relationship Id="rId183" Type="http://schemas.openxmlformats.org/officeDocument/2006/relationships/hyperlink" Target="https://dx.doi.org/10.1016/j.jevs.2026.106150" TargetMode="External"/><Relationship Id="rId184" Type="http://schemas.openxmlformats.org/officeDocument/2006/relationships/hyperlink" Target="https://dx.doi.org/10.1128/mbio.00691-26" TargetMode="External"/><Relationship Id="rId185" Type="http://schemas.openxmlformats.org/officeDocument/2006/relationships/hyperlink" Target="https://dx.doi.org/10.1111/exd.70355" TargetMode="External"/><Relationship Id="rId186" Type="http://schemas.openxmlformats.org/officeDocument/2006/relationships/hyperlink" Target="https://dx.doi.org/10.1002/advs.77771" TargetMode="External"/><Relationship Id="rId187" Type="http://schemas.openxmlformats.org/officeDocument/2006/relationships/hyperlink" Target="https://dx.doi.org/10.1136/bcr-2025-271810" TargetMode="External"/><Relationship Id="rId188" Type="http://schemas.openxmlformats.org/officeDocument/2006/relationships/hyperlink" Target="https://dx.doi.org/10.1039/d5lp00220f" TargetMode="External"/><Relationship Id="rId189" Type="http://schemas.openxmlformats.org/officeDocument/2006/relationships/hyperlink" Target="https://dx.doi.org/10.7759/cureus.116594" TargetMode="External"/><Relationship Id="rId190" Type="http://schemas.openxmlformats.org/officeDocument/2006/relationships/hyperlink" Target="https://dx.doi.org/10.1002/mco2.70981" TargetMode="External"/><Relationship Id="rId191" Type="http://schemas.openxmlformats.org/officeDocument/2006/relationships/hyperlink" Target="https://dx.doi.org/10.3389/fped.2026.1862285" TargetMode="External"/><Relationship Id="rId192" Type="http://schemas.openxmlformats.org/officeDocument/2006/relationships/hyperlink" Target="https://dx.doi.org/10.1128/iai.00374-26" TargetMode="External"/><Relationship Id="rId193" Type="http://schemas.openxmlformats.org/officeDocument/2006/relationships/hyperlink" Target="https://dx.doi.org/10.7759/cureus.115018" TargetMode="External"/><Relationship Id="rId194" Type="http://schemas.openxmlformats.org/officeDocument/2006/relationships/hyperlink" Target="https://dx.doi.org/10.2147/IDR.S632120" TargetMode="External"/><Relationship Id="rId195" Type="http://schemas.openxmlformats.org/officeDocument/2006/relationships/hyperlink" Target="https://dx.doi.org/10.3390/antibiotics15080719" TargetMode="External"/><Relationship Id="rId196" Type="http://schemas.openxmlformats.org/officeDocument/2006/relationships/hyperlink" Target="https://dx.doi.org/10.1016/j.ajem.2026.07.009" TargetMode="External"/><Relationship Id="rId197" Type="http://schemas.openxmlformats.org/officeDocument/2006/relationships/hyperlink" Target="https://dx.doi.org/10.1186/s40360-026-01224-x" TargetMode="External"/><Relationship Id="rId198" Type="http://schemas.openxmlformats.org/officeDocument/2006/relationships/hyperlink" Target="https://dx.doi.org/10.1017/ice.2026.10529" TargetMode="External"/><Relationship Id="rId199" Type="http://schemas.openxmlformats.org/officeDocument/2006/relationships/hyperlink" Target="https://dx.doi.org/10.3390/toxins18080319" TargetMode="External"/><Relationship Id="rId200" Type="http://schemas.openxmlformats.org/officeDocument/2006/relationships/hyperlink" Target="https://dx.doi.org/10.1001/jamanetworkopen.2026.31225" TargetMode="External"/><Relationship Id="rId201" Type="http://schemas.openxmlformats.org/officeDocument/2006/relationships/hyperlink" Target="https://dx.doi.org/10.1007/s10096-026-05646-7" TargetMode="External"/><Relationship Id="rId202" Type="http://schemas.openxmlformats.org/officeDocument/2006/relationships/hyperlink" Target="https://dx.doi.org/10.1128/asmcr.00069-26" TargetMode="External"/><Relationship Id="rId203" Type="http://schemas.openxmlformats.org/officeDocument/2006/relationships/hyperlink" Target="https://dx.doi.org/10.1016/j.surg.2026.110537" TargetMode="External"/><Relationship Id="rId204" Type="http://schemas.openxmlformats.org/officeDocument/2006/relationships/hyperlink" Target="https://dx.doi.org/10.1016/j.jhin.2026.09.018" TargetMode="External"/><Relationship Id="rId205" Type="http://schemas.openxmlformats.org/officeDocument/2006/relationships/hyperlink" Target="https://dx.doi.org/10.1093/jac/dkag294" TargetMode="External"/><Relationship Id="rId206" Type="http://schemas.openxmlformats.org/officeDocument/2006/relationships/hyperlink" Target="https://dx.doi.org/10.14202/vetworld.2026.3246-3255" TargetMode="External"/><Relationship Id="rId207" Type="http://schemas.openxmlformats.org/officeDocument/2006/relationships/hyperlink" Target="https://dx.doi.org/10.3389/fmicb.2026.1889907" TargetMode="External"/><Relationship Id="rId208" Type="http://schemas.openxmlformats.org/officeDocument/2006/relationships/hyperlink" Target="https://dx.doi.org/10.1002/14651858.CD009650.pub6" TargetMode="External"/><Relationship Id="rId209" Type="http://schemas.openxmlformats.org/officeDocument/2006/relationships/hyperlink" Target="https://dx.doi.org/10.54589/aol.39/1/64" TargetMode="External"/><Relationship Id="rId210" Type="http://schemas.openxmlformats.org/officeDocument/2006/relationships/hyperlink" Target="https://dx.doi.org/10.1155/vmi/3319844" TargetMode="External"/><Relationship Id="rId211" Type="http://schemas.openxmlformats.org/officeDocument/2006/relationships/hyperlink" Target="https://dx.doi.org/10.1007/s10529-026-03782-w" TargetMode="External"/><Relationship Id="rId212" Type="http://schemas.openxmlformats.org/officeDocument/2006/relationships/hyperlink" Target="https://dx.doi.org/10.1016/j.ajem.2026.08.057" TargetMode="External"/><Relationship Id="rId213" Type="http://schemas.openxmlformats.org/officeDocument/2006/relationships/hyperlink" Target="https://dx.doi.org/10.1128/aac.00764-26" TargetMode="External"/><Relationship Id="rId214" Type="http://schemas.openxmlformats.org/officeDocument/2006/relationships/hyperlink" Target="https://dx.doi.org/10.1093/milmed/usag420" TargetMode="External"/><Relationship Id="rId215" Type="http://schemas.openxmlformats.org/officeDocument/2006/relationships/hyperlink" Target="https://dx.doi.org/10.3389/fmed.2026.1880981" TargetMode="External"/><Relationship Id="rId216" Type="http://schemas.openxmlformats.org/officeDocument/2006/relationships/hyperlink" Target="https://dx.doi.org/10.1016/j.spinee.2026.09.005" TargetMode="External"/><Relationship Id="rId217" Type="http://schemas.openxmlformats.org/officeDocument/2006/relationships/hyperlink" Target="https://dx.doi.org/10.36740/WLek/225982" TargetMode="External"/><Relationship Id="rId218" Type="http://schemas.openxmlformats.org/officeDocument/2006/relationships/hyperlink" Target="https://dx.doi.org/10.1007/s11259-026-11516-6" TargetMode="External"/><Relationship Id="rId219" Type="http://schemas.openxmlformats.org/officeDocument/2006/relationships/hyperlink" Target="https://dx.doi.org/10.1002/vms3.71235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