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7595" w14:textId="3E1C273C" w:rsidR="00505BB4" w:rsidRPr="00C012A5" w:rsidRDefault="00C012A5">
      <w:pP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</w:rPr>
        <w:t xml:space="preserve">          </w:t>
      </w:r>
      <w:r w:rsidR="00981ED1" w:rsidRPr="00C012A5">
        <w:rPr>
          <w:rFonts w:ascii="Times New Roman" w:hAnsi="Times New Roman" w:cs="Times New Roman"/>
          <w:b/>
          <w:bCs/>
          <w:color w:val="2F5496" w:themeColor="accent1" w:themeShade="BF"/>
          <w:sz w:val="56"/>
          <w:szCs w:val="56"/>
          <w:u w:val="single"/>
        </w:rPr>
        <w:t>IOT MICRO PROJECT</w:t>
      </w:r>
    </w:p>
    <w:p w14:paraId="762DB40F" w14:textId="77777777" w:rsidR="00292650" w:rsidRPr="00286EA9" w:rsidRDefault="00292650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3EBBAA98" w14:textId="1AB2A4D7" w:rsidR="00981ED1" w:rsidRPr="00286EA9" w:rsidRDefault="00981ED1">
      <w:pPr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  <w:u w:val="single"/>
        </w:rPr>
        <w:t>TITLE:</w:t>
      </w:r>
      <w:r w:rsidRPr="00286EA9">
        <w:rPr>
          <w:rFonts w:ascii="Times New Roman" w:hAnsi="Times New Roman" w:cs="Times New Roman"/>
          <w:sz w:val="48"/>
          <w:szCs w:val="48"/>
        </w:rPr>
        <w:t xml:space="preserve">   </w:t>
      </w:r>
      <w:r w:rsidRPr="00C012A5">
        <w:rPr>
          <w:rFonts w:ascii="Times New Roman" w:hAnsi="Times New Roman" w:cs="Times New Roman"/>
          <w:b/>
          <w:bCs/>
          <w:color w:val="C00000"/>
          <w:sz w:val="48"/>
          <w:szCs w:val="48"/>
        </w:rPr>
        <w:t>CONTACTLESS DOOR BELL</w:t>
      </w:r>
    </w:p>
    <w:p w14:paraId="526A79F6" w14:textId="77777777" w:rsidR="00292650" w:rsidRPr="00286EA9" w:rsidRDefault="00292650">
      <w:pPr>
        <w:rPr>
          <w:rFonts w:ascii="Times New Roman" w:hAnsi="Times New Roman" w:cs="Times New Roman"/>
          <w:sz w:val="48"/>
          <w:szCs w:val="48"/>
        </w:rPr>
      </w:pPr>
    </w:p>
    <w:p w14:paraId="51646224" w14:textId="77777777" w:rsidR="00292650" w:rsidRPr="00286EA9" w:rsidRDefault="00981ED1" w:rsidP="00292650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  <w:u w:val="single"/>
        </w:rPr>
        <w:t>PROBLEM SCENARIO:</w:t>
      </w:r>
      <w:r w:rsidR="00375F34" w:rsidRPr="00286EA9">
        <w:rPr>
          <w:rFonts w:ascii="Times New Roman" w:hAnsi="Times New Roman" w:cs="Times New Roman"/>
          <w:sz w:val="48"/>
          <w:szCs w:val="48"/>
        </w:rPr>
        <w:t xml:space="preserve">  </w:t>
      </w:r>
    </w:p>
    <w:p w14:paraId="495C2B85" w14:textId="77777777" w:rsidR="00292650" w:rsidRPr="00286EA9" w:rsidRDefault="00981ED1" w:rsidP="002926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Year 2020 has taught us many things. Our lifestyle has changed and we have adopted to many new and safe ways of livelihood.</w:t>
      </w:r>
    </w:p>
    <w:p w14:paraId="0C9A68C9" w14:textId="21A230CF" w:rsidR="00292650" w:rsidRPr="00286EA9" w:rsidRDefault="00981ED1" w:rsidP="002926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From social distancing to working from home, our main aim </w:t>
      </w:r>
      <w:r w:rsidR="00375F34" w:rsidRPr="00286EA9">
        <w:rPr>
          <w:rFonts w:ascii="Times New Roman" w:hAnsi="Times New Roman" w:cs="Times New Roman"/>
          <w:sz w:val="48"/>
          <w:szCs w:val="48"/>
        </w:rPr>
        <w:t>these days is to stay safe and avoid touching unnecessary objects.</w:t>
      </w:r>
    </w:p>
    <w:p w14:paraId="66373B1B" w14:textId="12546AEE" w:rsidR="00292650" w:rsidRPr="00286EA9" w:rsidRDefault="00292650" w:rsidP="002926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This prototype will protect you from the germs which others leave on your doorbell.</w:t>
      </w:r>
    </w:p>
    <w:p w14:paraId="5AF9CAFD" w14:textId="5261A24D" w:rsidR="00375F34" w:rsidRPr="00286EA9" w:rsidRDefault="00375F34" w:rsidP="002926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This project is an attempt to make a simple touchless bell, without spending a lot from your pocket.</w:t>
      </w:r>
    </w:p>
    <w:p w14:paraId="069C51BF" w14:textId="003F90C9" w:rsidR="00292650" w:rsidRPr="00286EA9" w:rsidRDefault="00292650" w:rsidP="00292650">
      <w:pPr>
        <w:pStyle w:val="ListParagraph"/>
        <w:ind w:left="831"/>
        <w:jc w:val="both"/>
        <w:rPr>
          <w:rFonts w:ascii="Times New Roman" w:hAnsi="Times New Roman" w:cs="Times New Roman"/>
          <w:sz w:val="48"/>
          <w:szCs w:val="48"/>
        </w:rPr>
      </w:pPr>
    </w:p>
    <w:p w14:paraId="4A1811EE" w14:textId="271E5DAE" w:rsidR="00981ED1" w:rsidRPr="00286EA9" w:rsidRDefault="00375F34" w:rsidP="00375F34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 wp14:anchorId="52FC9501" wp14:editId="2CC5D3E8">
            <wp:extent cx="5670550" cy="4457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40" cy="45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639C" w14:textId="4E0A54AA" w:rsidR="00292650" w:rsidRPr="00286EA9" w:rsidRDefault="00292650" w:rsidP="00713E55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</w:p>
    <w:p w14:paraId="7D5ECE74" w14:textId="2BF42B40" w:rsidR="00713E55" w:rsidRPr="00286EA9" w:rsidRDefault="00713E55" w:rsidP="004730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The above kind of usage of door bell may leave the deadly corona virus germs on the switch when the outsiders visits our home.</w:t>
      </w:r>
    </w:p>
    <w:p w14:paraId="512C0A18" w14:textId="630FEFB9" w:rsidR="0047306B" w:rsidRPr="00286EA9" w:rsidRDefault="0047306B" w:rsidP="0047306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Ex: Delivery guys, guests, neighbours and family members.</w:t>
      </w:r>
    </w:p>
    <w:p w14:paraId="7B7ADC67" w14:textId="44873D8E" w:rsidR="00292650" w:rsidRPr="00286EA9" w:rsidRDefault="0047306B" w:rsidP="0029265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As it may leads to many health issues. So, this kind of door bell usage avoidance will help </w:t>
      </w:r>
      <w:r w:rsidR="001613B0" w:rsidRPr="00286EA9">
        <w:rPr>
          <w:rFonts w:ascii="Times New Roman" w:hAnsi="Times New Roman" w:cs="Times New Roman"/>
          <w:noProof/>
          <w:sz w:val="48"/>
          <w:szCs w:val="48"/>
        </w:rPr>
        <w:t>everyone.</w:t>
      </w:r>
    </w:p>
    <w:p w14:paraId="1351476E" w14:textId="77777777" w:rsidR="001613B0" w:rsidRPr="00286EA9" w:rsidRDefault="001613B0" w:rsidP="001613B0">
      <w:pPr>
        <w:pStyle w:val="ListParagraph"/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7FD32051" w14:textId="618BADE6" w:rsidR="001613B0" w:rsidRPr="00286EA9" w:rsidRDefault="00292650" w:rsidP="0029265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t>SOLUTION :</w:t>
      </w:r>
    </w:p>
    <w:p w14:paraId="0E989F7F" w14:textId="2FABBB97" w:rsidR="001613B0" w:rsidRPr="00286EA9" w:rsidRDefault="001613B0" w:rsidP="0029265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drawing>
          <wp:inline distT="0" distB="0" distL="0" distR="0" wp14:anchorId="1B5BF3AF" wp14:editId="33315AD9">
            <wp:extent cx="4913630" cy="314764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" t="6729" r="698" b="10188"/>
                    <a:stretch/>
                  </pic:blipFill>
                  <pic:spPr bwMode="auto">
                    <a:xfrm>
                      <a:off x="0" y="0"/>
                      <a:ext cx="4925060" cy="315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65CC" w14:textId="77777777" w:rsidR="001613B0" w:rsidRPr="00286EA9" w:rsidRDefault="001613B0" w:rsidP="00292650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</w:p>
    <w:p w14:paraId="74F074AB" w14:textId="77777777" w:rsidR="00292650" w:rsidRPr="00286EA9" w:rsidRDefault="00292650" w:rsidP="00292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The above picture describes how our project is going to be implemented.</w:t>
      </w:r>
    </w:p>
    <w:p w14:paraId="47B8BDE1" w14:textId="77777777" w:rsidR="00292650" w:rsidRPr="00286EA9" w:rsidRDefault="00292650" w:rsidP="00292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Instead of touching the bell switch it’s just gives the buzz or any sound by placing the hands in front of the prototype.</w:t>
      </w:r>
    </w:p>
    <w:p w14:paraId="15594106" w14:textId="6E9057B3" w:rsidR="00292650" w:rsidRPr="00286EA9" w:rsidRDefault="00292650" w:rsidP="0029265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The prototype mainly working with the </w:t>
      </w:r>
      <w:r w:rsidRPr="00286EA9">
        <w:rPr>
          <w:rFonts w:ascii="Times New Roman" w:hAnsi="Times New Roman" w:cs="Times New Roman"/>
          <w:b/>
          <w:bCs/>
          <w:sz w:val="48"/>
          <w:szCs w:val="48"/>
        </w:rPr>
        <w:t xml:space="preserve">IR SENSOR </w:t>
      </w:r>
      <w:r w:rsidRPr="00286EA9">
        <w:rPr>
          <w:rFonts w:ascii="Times New Roman" w:hAnsi="Times New Roman" w:cs="Times New Roman"/>
          <w:sz w:val="48"/>
          <w:szCs w:val="48"/>
        </w:rPr>
        <w:t xml:space="preserve">and with a </w:t>
      </w:r>
      <w:r w:rsidRPr="00286EA9">
        <w:rPr>
          <w:rFonts w:ascii="Times New Roman" w:hAnsi="Times New Roman" w:cs="Times New Roman"/>
          <w:b/>
          <w:bCs/>
          <w:sz w:val="48"/>
          <w:szCs w:val="48"/>
        </w:rPr>
        <w:t>BUZZER.</w:t>
      </w:r>
    </w:p>
    <w:p w14:paraId="64DDCC40" w14:textId="77777777" w:rsidR="001613B0" w:rsidRPr="00286EA9" w:rsidRDefault="001613B0" w:rsidP="001613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We think it is the most efficient way to protect ourselves from the deadly coronavirus or any other kind of germs.</w:t>
      </w:r>
    </w:p>
    <w:p w14:paraId="2BF1A212" w14:textId="77777777" w:rsidR="001613B0" w:rsidRPr="00286EA9" w:rsidRDefault="001613B0" w:rsidP="001613B0">
      <w:pPr>
        <w:pStyle w:val="ListParagraph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3281598D" w14:textId="48EE6361" w:rsidR="001613B0" w:rsidRPr="00286EA9" w:rsidRDefault="008E4187" w:rsidP="001613B0">
      <w:pPr>
        <w:ind w:left="360"/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COMPONENTS REQUIRED:</w:t>
      </w:r>
    </w:p>
    <w:p w14:paraId="59F3A7DD" w14:textId="1E955693" w:rsidR="008E4187" w:rsidRPr="00286EA9" w:rsidRDefault="00181E3E" w:rsidP="001613B0">
      <w:pPr>
        <w:ind w:left="360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Our project consists of the following components.</w:t>
      </w:r>
    </w:p>
    <w:p w14:paraId="62271367" w14:textId="017567B8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</w:rPr>
        <w:t>Arduino Uno or Nano</w:t>
      </w:r>
    </w:p>
    <w:p w14:paraId="10189BE5" w14:textId="5AB5FF66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</w:rPr>
        <w:t>Breadboard</w:t>
      </w:r>
    </w:p>
    <w:p w14:paraId="1313C1B3" w14:textId="1B774CBD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</w:rPr>
        <w:t>IR Sensor Module</w:t>
      </w:r>
    </w:p>
    <w:p w14:paraId="3F3283A5" w14:textId="44354F1C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LED</w:t>
      </w:r>
    </w:p>
    <w:p w14:paraId="4C28BC77" w14:textId="30A4CE45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Buzzer</w:t>
      </w:r>
    </w:p>
    <w:p w14:paraId="4871DAB4" w14:textId="3EB27A66" w:rsidR="00181E3E" w:rsidRPr="00286EA9" w:rsidRDefault="00181E3E" w:rsidP="00181E3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Jumper Wires</w:t>
      </w:r>
    </w:p>
    <w:p w14:paraId="52B18AD3" w14:textId="4D662A65" w:rsidR="0015180C" w:rsidRPr="00286EA9" w:rsidRDefault="0015180C" w:rsidP="0015180C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Pr="00286EA9">
        <w:rPr>
          <w:rFonts w:ascii="Times New Roman" w:hAnsi="Times New Roman" w:cs="Times New Roman"/>
          <w:b/>
          <w:bCs/>
          <w:sz w:val="48"/>
          <w:szCs w:val="48"/>
          <w:u w:val="single"/>
        </w:rPr>
        <w:t>DESCRIPTION:</w:t>
      </w:r>
    </w:p>
    <w:p w14:paraId="6375426D" w14:textId="0C776499" w:rsidR="0015180C" w:rsidRPr="00286EA9" w:rsidRDefault="0015180C" w:rsidP="0015180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Arduino Uno</w:t>
      </w:r>
    </w:p>
    <w:p w14:paraId="5B5B0B76" w14:textId="27F277D8" w:rsidR="006D3D90" w:rsidRPr="00286EA9" w:rsidRDefault="006D3D90" w:rsidP="006D3D90">
      <w:pPr>
        <w:pStyle w:val="ListParagraph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</w:rPr>
        <w:t xml:space="preserve">          </w:t>
      </w:r>
      <w:r w:rsidRPr="00286EA9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2B29FCEB" wp14:editId="07C8B9C2">
            <wp:extent cx="3111500" cy="217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237" cy="217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5A51" w14:textId="29F5A353" w:rsidR="00F337B4" w:rsidRPr="00286EA9" w:rsidRDefault="006D3D90" w:rsidP="00F337B4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337B4" w:rsidRPr="00286EA9">
        <w:rPr>
          <w:rFonts w:ascii="Times New Roman" w:hAnsi="Times New Roman" w:cs="Times New Roman"/>
          <w:sz w:val="48"/>
          <w:szCs w:val="48"/>
        </w:rPr>
        <w:t>Arduino refers to an open-source electronics platform or board and the software used to program it. Arduino is designed to make electronics more smartly accessible.</w:t>
      </w:r>
    </w:p>
    <w:p w14:paraId="4F8779A6" w14:textId="05217D17" w:rsidR="00F337B4" w:rsidRPr="00286EA9" w:rsidRDefault="00F337B4" w:rsidP="00F337B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Breadboard</w:t>
      </w:r>
    </w:p>
    <w:p w14:paraId="1FC418A6" w14:textId="5AF314C4" w:rsidR="00A436A8" w:rsidRPr="00286EA9" w:rsidRDefault="00A436A8" w:rsidP="00A436A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6FCD5126" w14:textId="1B7656B3" w:rsidR="00A436A8" w:rsidRPr="00286EA9" w:rsidRDefault="00A436A8" w:rsidP="00A436A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5E8C674" wp14:editId="6D43FD25">
            <wp:extent cx="3143250" cy="3892550"/>
            <wp:effectExtent l="635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32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B7B" w14:textId="77777777" w:rsidR="00A436A8" w:rsidRPr="00286EA9" w:rsidRDefault="00A436A8" w:rsidP="00A436A8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A breadboard is a solderless device for temporary prototype with electronics and test circuit designs. </w:t>
      </w:r>
    </w:p>
    <w:p w14:paraId="18F5D309" w14:textId="3AD2DC5F" w:rsidR="00A436A8" w:rsidRPr="00286EA9" w:rsidRDefault="00A436A8" w:rsidP="00A436A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IR Sensor Module</w:t>
      </w:r>
    </w:p>
    <w:p w14:paraId="3637509E" w14:textId="5651EDBF" w:rsidR="008625EF" w:rsidRPr="00286EA9" w:rsidRDefault="008625EF" w:rsidP="00E104C3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    </w:t>
      </w:r>
      <w:r w:rsidR="00A436A8"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5272238B" wp14:editId="1678B106">
            <wp:extent cx="5427946" cy="2476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629" cy="24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EA9">
        <w:rPr>
          <w:rFonts w:ascii="Times New Roman" w:hAnsi="Times New Roman" w:cs="Times New Roman"/>
          <w:sz w:val="48"/>
          <w:szCs w:val="48"/>
        </w:rPr>
        <w:t xml:space="preserve">An infrared (IR) sensor is an electronic </w:t>
      </w:r>
      <w:r w:rsidRPr="00286EA9">
        <w:rPr>
          <w:rFonts w:ascii="Times New Roman" w:hAnsi="Times New Roman" w:cs="Times New Roman"/>
          <w:sz w:val="48"/>
          <w:szCs w:val="48"/>
        </w:rPr>
        <w:lastRenderedPageBreak/>
        <w:t>device that measures and detects infrared radiation in its surrounding environment.</w:t>
      </w:r>
    </w:p>
    <w:p w14:paraId="209ED69D" w14:textId="201AA87B" w:rsidR="008625EF" w:rsidRPr="00286EA9" w:rsidRDefault="008625EF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Working Principle</w:t>
      </w:r>
      <w:r w:rsidRPr="00286EA9">
        <w:rPr>
          <w:rFonts w:ascii="Times New Roman" w:hAnsi="Times New Roman" w:cs="Times New Roman"/>
          <w:sz w:val="48"/>
          <w:szCs w:val="48"/>
        </w:rPr>
        <w:t>:</w:t>
      </w:r>
    </w:p>
    <w:p w14:paraId="39BE4655" w14:textId="4A4672F4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BB4E2A5" wp14:editId="606F5DC8">
            <wp:extent cx="57150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749E" w14:textId="786A3AF6" w:rsidR="008625EF" w:rsidRPr="00286EA9" w:rsidRDefault="008625EF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The IR </w:t>
      </w:r>
      <w:r w:rsidR="00E104C3" w:rsidRPr="00286EA9">
        <w:rPr>
          <w:rFonts w:ascii="Times New Roman" w:hAnsi="Times New Roman" w:cs="Times New Roman"/>
          <w:sz w:val="48"/>
          <w:szCs w:val="48"/>
        </w:rPr>
        <w:t>S</w:t>
      </w:r>
      <w:r w:rsidRPr="00286EA9">
        <w:rPr>
          <w:rFonts w:ascii="Times New Roman" w:hAnsi="Times New Roman" w:cs="Times New Roman"/>
          <w:sz w:val="48"/>
          <w:szCs w:val="48"/>
        </w:rPr>
        <w:t xml:space="preserve">ensor </w:t>
      </w:r>
      <w:r w:rsidR="00E104C3" w:rsidRPr="00286EA9">
        <w:rPr>
          <w:rFonts w:ascii="Times New Roman" w:hAnsi="Times New Roman" w:cs="Times New Roman"/>
          <w:sz w:val="48"/>
          <w:szCs w:val="48"/>
        </w:rPr>
        <w:t xml:space="preserve">mainly </w:t>
      </w:r>
      <w:r w:rsidRPr="00286EA9">
        <w:rPr>
          <w:rFonts w:ascii="Times New Roman" w:hAnsi="Times New Roman" w:cs="Times New Roman"/>
          <w:sz w:val="48"/>
          <w:szCs w:val="48"/>
        </w:rPr>
        <w:t xml:space="preserve">consists of </w:t>
      </w:r>
    </w:p>
    <w:p w14:paraId="7ED5A6E6" w14:textId="77777777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1. IR Transmitter</w:t>
      </w:r>
    </w:p>
    <w:p w14:paraId="08C37B9C" w14:textId="77777777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2.Photodiode Receiver</w:t>
      </w:r>
    </w:p>
    <w:p w14:paraId="706EC233" w14:textId="77777777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3. LM393 Comparators IC</w:t>
      </w:r>
    </w:p>
    <w:p w14:paraId="384E97F1" w14:textId="77777777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4. Variable Resistor (Trim pot)</w:t>
      </w:r>
    </w:p>
    <w:p w14:paraId="6A126539" w14:textId="77777777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5. Power LED</w:t>
      </w:r>
    </w:p>
    <w:p w14:paraId="3DD6DE8F" w14:textId="5CA3FF80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6. Output LED.</w:t>
      </w:r>
    </w:p>
    <w:p w14:paraId="1A8DAD71" w14:textId="484376A8" w:rsidR="00E104C3" w:rsidRPr="00286EA9" w:rsidRDefault="00E104C3" w:rsidP="008625EF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63D980CC" w14:textId="77777777" w:rsidR="0019658B" w:rsidRPr="00286EA9" w:rsidRDefault="00E104C3" w:rsidP="0019658B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lastRenderedPageBreak/>
        <w:t>An Infrared Sensor works in the following sequence:</w:t>
      </w:r>
    </w:p>
    <w:p w14:paraId="1E354318" w14:textId="63255AA9" w:rsidR="00E104C3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</w:rPr>
        <w:t>IR source (transmitter) is used to emit radiation of required wavelength.</w:t>
      </w:r>
    </w:p>
    <w:p w14:paraId="06BD25BD" w14:textId="77777777" w:rsidR="0019658B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This radiation reaches the object and is reflected back.</w:t>
      </w:r>
    </w:p>
    <w:p w14:paraId="2B13E2C2" w14:textId="19F54849" w:rsidR="0019658B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The reflected radiation is detected by the IR receiver.</w:t>
      </w:r>
    </w:p>
    <w:p w14:paraId="71E2DBBA" w14:textId="6AD306B7" w:rsidR="0019658B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The IR Receiver detected radiation is then further processed based on its intensity. Generally, IR Receiver output is small and amplifiers are used to amplify the detected signal.</w:t>
      </w:r>
    </w:p>
    <w:p w14:paraId="3CB580D5" w14:textId="098B3D3A" w:rsidR="0019658B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Typical working of IR sensor detection system can be understood by Figure 2 below.</w:t>
      </w:r>
    </w:p>
    <w:p w14:paraId="2574D920" w14:textId="3ED7FD89" w:rsidR="0019658B" w:rsidRPr="00286EA9" w:rsidRDefault="0019658B" w:rsidP="0019658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0201B03A" wp14:editId="0990009C">
            <wp:extent cx="4620463" cy="221655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386" cy="22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49B5" w14:textId="3C6FBE6D" w:rsidR="0019658B" w:rsidRPr="00286EA9" w:rsidRDefault="0019658B" w:rsidP="0019658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LED</w:t>
      </w:r>
    </w:p>
    <w:p w14:paraId="2B8D1F30" w14:textId="21E2F4F5" w:rsidR="0019658B" w:rsidRPr="00286EA9" w:rsidRDefault="00437FE8" w:rsidP="0019658B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lastRenderedPageBreak/>
        <w:t xml:space="preserve">       </w:t>
      </w:r>
      <w:r w:rsidR="0019658B" w:rsidRPr="00286EA9">
        <w:rPr>
          <w:rFonts w:ascii="Times New Roman" w:hAnsi="Times New Roman" w:cs="Times New Roman"/>
          <w:sz w:val="48"/>
          <w:szCs w:val="48"/>
        </w:rPr>
        <w:t xml:space="preserve">  </w:t>
      </w:r>
      <w:r w:rsidR="0019658B" w:rsidRPr="00286EA9">
        <w:rPr>
          <w:rFonts w:ascii="Times New Roman" w:hAnsi="Times New Roman" w:cs="Times New Roman"/>
          <w:noProof/>
        </w:rPr>
        <w:drawing>
          <wp:inline distT="0" distB="0" distL="0" distR="0" wp14:anchorId="337D5D57" wp14:editId="28B60111">
            <wp:extent cx="3495555" cy="19633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604" cy="198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F39B" w14:textId="2F5742E3" w:rsidR="0019658B" w:rsidRPr="00286EA9" w:rsidRDefault="0019658B" w:rsidP="0019658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A</w:t>
      </w:r>
      <w:r w:rsidR="00437FE8" w:rsidRPr="00286EA9">
        <w:rPr>
          <w:rFonts w:ascii="Times New Roman" w:hAnsi="Times New Roman" w:cs="Times New Roman"/>
          <w:sz w:val="48"/>
          <w:szCs w:val="48"/>
        </w:rPr>
        <w:t xml:space="preserve"> </w:t>
      </w:r>
      <w:r w:rsidRPr="00286EA9">
        <w:rPr>
          <w:rFonts w:ascii="Times New Roman" w:hAnsi="Times New Roman" w:cs="Times New Roman"/>
          <w:sz w:val="48"/>
          <w:szCs w:val="48"/>
        </w:rPr>
        <w:t>light-emitting diode (LED) is a semiconductor light source that emits light when current flows through it.</w:t>
      </w:r>
    </w:p>
    <w:p w14:paraId="41ADC63F" w14:textId="77777777" w:rsidR="00437FE8" w:rsidRPr="00286EA9" w:rsidRDefault="00437FE8" w:rsidP="0019658B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3A74C7C3" w14:textId="429B392D" w:rsidR="00437FE8" w:rsidRPr="00286EA9" w:rsidRDefault="00437FE8" w:rsidP="00437F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Buzzer</w:t>
      </w:r>
    </w:p>
    <w:p w14:paraId="57ED4877" w14:textId="4501E442" w:rsidR="00437FE8" w:rsidRPr="00286EA9" w:rsidRDefault="00437FE8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749E8872" w14:textId="70280C36" w:rsidR="00437FE8" w:rsidRPr="00286EA9" w:rsidRDefault="00437FE8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 xml:space="preserve">             </w:t>
      </w:r>
      <w:r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682EFF7" wp14:editId="5128F258">
            <wp:extent cx="3976446" cy="2019782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09" cy="202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A87" w14:textId="19BBCAF5" w:rsidR="00437FE8" w:rsidRPr="00286EA9" w:rsidRDefault="00437FE8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A buzzer or beeper is an audio signalling device, which may be mechanical, electromechanical, or piezoelectric.</w:t>
      </w:r>
    </w:p>
    <w:p w14:paraId="5465CB21" w14:textId="602E9EAF" w:rsidR="00437FE8" w:rsidRPr="00286EA9" w:rsidRDefault="00437FE8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778A766A" w14:textId="63719D77" w:rsidR="00437FE8" w:rsidRPr="00286EA9" w:rsidRDefault="00437FE8" w:rsidP="00437FE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sz w:val="48"/>
          <w:szCs w:val="48"/>
          <w:u w:val="single"/>
        </w:rPr>
        <w:t>Jumper Wires</w:t>
      </w:r>
    </w:p>
    <w:p w14:paraId="18B2DAEA" w14:textId="20850014" w:rsidR="00437FE8" w:rsidRPr="00286EA9" w:rsidRDefault="00437FE8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</w:p>
    <w:p w14:paraId="2960B42B" w14:textId="23509839" w:rsidR="00437FE8" w:rsidRPr="00286EA9" w:rsidRDefault="00115779" w:rsidP="00437FE8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lastRenderedPageBreak/>
        <w:t xml:space="preserve">         </w:t>
      </w:r>
      <w:r w:rsidR="00437FE8"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29F91D2A" wp14:editId="0425493F">
            <wp:extent cx="3225239" cy="241910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373" cy="244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5F63" w14:textId="65EC7AFA" w:rsidR="00E104C3" w:rsidRPr="00286EA9" w:rsidRDefault="00E104C3" w:rsidP="00E104C3">
      <w:pPr>
        <w:pStyle w:val="ListParagraph"/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3C36B278" w14:textId="082F6EA8" w:rsidR="00115779" w:rsidRPr="00286EA9" w:rsidRDefault="00115779" w:rsidP="00E104C3">
      <w:pPr>
        <w:pStyle w:val="ListParagraph"/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sz w:val="48"/>
          <w:szCs w:val="48"/>
        </w:rPr>
        <w:t>A jump wire is an electrical wire, or group of them in a cable, with a connector or pin at each end which is normally used to interconnect the components of a breadboard or other prototype.</w:t>
      </w:r>
    </w:p>
    <w:p w14:paraId="3CBBB2AC" w14:textId="7E388BDC" w:rsidR="00115779" w:rsidRPr="00286EA9" w:rsidRDefault="00115779" w:rsidP="00115779">
      <w:pPr>
        <w:jc w:val="both"/>
        <w:rPr>
          <w:rFonts w:ascii="Times New Roman" w:hAnsi="Times New Roman" w:cs="Times New Roman"/>
          <w:sz w:val="48"/>
          <w:szCs w:val="48"/>
        </w:rPr>
      </w:pPr>
      <w:r w:rsidRPr="00286EA9">
        <w:rPr>
          <w:rFonts w:ascii="Times New Roman" w:hAnsi="Times New Roman" w:cs="Times New Roman"/>
          <w:b/>
          <w:bCs/>
          <w:sz w:val="48"/>
          <w:szCs w:val="48"/>
          <w:u w:val="single"/>
        </w:rPr>
        <w:t>BLOCK DIAGRAM</w:t>
      </w:r>
      <w:r w:rsidRPr="00286EA9">
        <w:rPr>
          <w:rFonts w:ascii="Times New Roman" w:hAnsi="Times New Roman" w:cs="Times New Roman"/>
          <w:sz w:val="48"/>
          <w:szCs w:val="48"/>
        </w:rPr>
        <w:t>:</w:t>
      </w:r>
    </w:p>
    <w:p w14:paraId="4B3204E8" w14:textId="1557A30E" w:rsidR="00F01A3C" w:rsidRPr="00286EA9" w:rsidRDefault="00115779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          </w:t>
      </w:r>
      <w:r w:rsidRPr="00286EA9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12F50F98" wp14:editId="56A34E59">
            <wp:extent cx="4150581" cy="2532379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99" cy="257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C3E8" w14:textId="77777777" w:rsidR="00865A5A" w:rsidRDefault="00865A5A" w:rsidP="00F01A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</w:p>
    <w:p w14:paraId="25837865" w14:textId="77777777" w:rsidR="00865A5A" w:rsidRDefault="00865A5A" w:rsidP="00F01A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</w:p>
    <w:p w14:paraId="5E16FE3E" w14:textId="58F76250" w:rsidR="00F01A3C" w:rsidRPr="00286EA9" w:rsidRDefault="00F01A3C" w:rsidP="00F01A3C">
      <w:pPr>
        <w:jc w:val="both"/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</w:pPr>
      <w:r w:rsidRPr="00286EA9">
        <w:rPr>
          <w:rFonts w:ascii="Times New Roman" w:hAnsi="Times New Roman" w:cs="Times New Roman"/>
          <w:b/>
          <w:bCs/>
          <w:noProof/>
          <w:sz w:val="48"/>
          <w:szCs w:val="48"/>
          <w:u w:val="single"/>
        </w:rPr>
        <w:lastRenderedPageBreak/>
        <w:t>PROCEDURE:</w:t>
      </w:r>
    </w:p>
    <w:p w14:paraId="52A45FB1" w14:textId="7FBEB057" w:rsidR="00F01A3C" w:rsidRPr="00286EA9" w:rsidRDefault="00F01A3C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1.Insert the IR sensor in the breadboard.</w:t>
      </w:r>
    </w:p>
    <w:p w14:paraId="517FF3BD" w14:textId="46DECF27" w:rsidR="00F01A3C" w:rsidRPr="00286EA9" w:rsidRDefault="00F01A3C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2.</w:t>
      </w:r>
      <w:bookmarkStart w:id="0" w:name="_Hlk75173320"/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Take </w:t>
      </w:r>
      <w:r w:rsidR="00865A5A">
        <w:rPr>
          <w:rFonts w:ascii="Times New Roman" w:hAnsi="Times New Roman" w:cs="Times New Roman"/>
          <w:noProof/>
          <w:sz w:val="48"/>
          <w:szCs w:val="48"/>
        </w:rPr>
        <w:t>the 1</w:t>
      </w:r>
      <w:r w:rsidR="00865A5A" w:rsidRPr="00865A5A">
        <w:rPr>
          <w:rFonts w:ascii="Times New Roman" w:hAnsi="Times New Roman" w:cs="Times New Roman"/>
          <w:noProof/>
          <w:sz w:val="48"/>
          <w:szCs w:val="48"/>
          <w:vertAlign w:val="superscript"/>
        </w:rPr>
        <w:t>st</w:t>
      </w:r>
      <w:r w:rsidR="00865A5A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jumper wire and connect </w:t>
      </w:r>
      <w:r w:rsidR="00865A5A">
        <w:rPr>
          <w:rFonts w:ascii="Times New Roman" w:hAnsi="Times New Roman" w:cs="Times New Roman"/>
          <w:noProof/>
          <w:sz w:val="48"/>
          <w:szCs w:val="48"/>
        </w:rPr>
        <w:t>both the ends</w:t>
      </w: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to the breadboard</w:t>
      </w:r>
      <w:bookmarkEnd w:id="0"/>
      <w:r w:rsidR="00865A5A">
        <w:rPr>
          <w:rFonts w:ascii="Times New Roman" w:hAnsi="Times New Roman" w:cs="Times New Roman"/>
          <w:noProof/>
          <w:sz w:val="48"/>
          <w:szCs w:val="48"/>
        </w:rPr>
        <w:t>.</w:t>
      </w:r>
    </w:p>
    <w:p w14:paraId="6F95BF16" w14:textId="35D59CBD" w:rsidR="00F01A3C" w:rsidRPr="00286EA9" w:rsidRDefault="00F01A3C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3.Take </w:t>
      </w:r>
      <w:r w:rsidR="00286EA9" w:rsidRPr="00286EA9">
        <w:rPr>
          <w:rFonts w:ascii="Times New Roman" w:hAnsi="Times New Roman" w:cs="Times New Roman"/>
          <w:noProof/>
          <w:sz w:val="48"/>
          <w:szCs w:val="48"/>
        </w:rPr>
        <w:t>2</w:t>
      </w:r>
      <w:r w:rsidR="00286EA9" w:rsidRPr="00286EA9">
        <w:rPr>
          <w:rFonts w:ascii="Times New Roman" w:hAnsi="Times New Roman" w:cs="Times New Roman"/>
          <w:noProof/>
          <w:sz w:val="48"/>
          <w:szCs w:val="48"/>
          <w:vertAlign w:val="superscript"/>
        </w:rPr>
        <w:t>nd</w:t>
      </w:r>
      <w:r w:rsidR="00286EA9" w:rsidRPr="00286EA9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jumper wire and connect one end to the </w:t>
      </w:r>
      <w:r w:rsidR="00EF54A0" w:rsidRPr="00286EA9">
        <w:rPr>
          <w:rFonts w:ascii="Times New Roman" w:hAnsi="Times New Roman" w:cs="Times New Roman"/>
          <w:noProof/>
          <w:sz w:val="48"/>
          <w:szCs w:val="48"/>
        </w:rPr>
        <w:t>ir sensor</w:t>
      </w: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and the other end to the</w:t>
      </w:r>
      <w:r w:rsidR="00EF54A0" w:rsidRPr="00286EA9">
        <w:rPr>
          <w:rFonts w:ascii="Times New Roman" w:hAnsi="Times New Roman" w:cs="Times New Roman"/>
          <w:noProof/>
          <w:sz w:val="48"/>
          <w:szCs w:val="48"/>
        </w:rPr>
        <w:t xml:space="preserve"> ground of breadboard</w:t>
      </w:r>
      <w:r w:rsidRPr="00286EA9">
        <w:rPr>
          <w:rFonts w:ascii="Times New Roman" w:hAnsi="Times New Roman" w:cs="Times New Roman"/>
          <w:noProof/>
          <w:sz w:val="48"/>
          <w:szCs w:val="48"/>
        </w:rPr>
        <w:t>.</w:t>
      </w:r>
    </w:p>
    <w:p w14:paraId="4AA54B04" w14:textId="5EEAE097" w:rsidR="00F01A3C" w:rsidRPr="00286EA9" w:rsidRDefault="00F01A3C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4.</w:t>
      </w:r>
      <w:r w:rsidR="00EF54A0" w:rsidRPr="00286EA9">
        <w:rPr>
          <w:rFonts w:ascii="Times New Roman" w:hAnsi="Times New Roman" w:cs="Times New Roman"/>
        </w:rPr>
        <w:t xml:space="preserve"> </w:t>
      </w:r>
      <w:r w:rsidR="00EF54A0" w:rsidRPr="00286EA9">
        <w:rPr>
          <w:rFonts w:ascii="Times New Roman" w:hAnsi="Times New Roman" w:cs="Times New Roman"/>
          <w:noProof/>
          <w:sz w:val="48"/>
          <w:szCs w:val="48"/>
        </w:rPr>
        <w:t xml:space="preserve">Take </w:t>
      </w:r>
      <w:r w:rsidR="00286EA9" w:rsidRPr="00286EA9">
        <w:rPr>
          <w:rFonts w:ascii="Times New Roman" w:hAnsi="Times New Roman" w:cs="Times New Roman"/>
          <w:noProof/>
          <w:sz w:val="48"/>
          <w:szCs w:val="48"/>
        </w:rPr>
        <w:t>3</w:t>
      </w:r>
      <w:r w:rsidR="00286EA9" w:rsidRPr="00286EA9">
        <w:rPr>
          <w:rFonts w:ascii="Times New Roman" w:hAnsi="Times New Roman" w:cs="Times New Roman"/>
          <w:noProof/>
          <w:sz w:val="48"/>
          <w:szCs w:val="48"/>
          <w:vertAlign w:val="superscript"/>
        </w:rPr>
        <w:t>rd</w:t>
      </w:r>
      <w:r w:rsidR="00286EA9" w:rsidRPr="00286EA9">
        <w:rPr>
          <w:rFonts w:ascii="Times New Roman" w:hAnsi="Times New Roman" w:cs="Times New Roman"/>
          <w:noProof/>
          <w:sz w:val="48"/>
          <w:szCs w:val="48"/>
        </w:rPr>
        <w:t xml:space="preserve"> </w:t>
      </w:r>
      <w:r w:rsidR="00EF54A0" w:rsidRPr="00286EA9">
        <w:rPr>
          <w:rFonts w:ascii="Times New Roman" w:hAnsi="Times New Roman" w:cs="Times New Roman"/>
          <w:noProof/>
          <w:sz w:val="48"/>
          <w:szCs w:val="48"/>
        </w:rPr>
        <w:t>jumper wire and connect one end to         the breadboard and the other end to the pin number 2 of the arduino uno.</w:t>
      </w:r>
    </w:p>
    <w:p w14:paraId="73B6EA34" w14:textId="2D0F989A" w:rsidR="00286EA9" w:rsidRPr="00286EA9" w:rsidRDefault="00286EA9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5.Now connect the buzzer to the ground of the breadboard.</w:t>
      </w:r>
    </w:p>
    <w:p w14:paraId="196DF839" w14:textId="253E6A60" w:rsidR="00865A5A" w:rsidRDefault="00286EA9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 w:rsidRPr="00286EA9">
        <w:rPr>
          <w:rFonts w:ascii="Times New Roman" w:hAnsi="Times New Roman" w:cs="Times New Roman"/>
          <w:noProof/>
          <w:sz w:val="48"/>
          <w:szCs w:val="48"/>
        </w:rPr>
        <w:t>6.Connect 4</w:t>
      </w:r>
      <w:r w:rsidRPr="00286EA9">
        <w:rPr>
          <w:rFonts w:ascii="Times New Roman" w:hAnsi="Times New Roman" w:cs="Times New Roman"/>
          <w:noProof/>
          <w:sz w:val="48"/>
          <w:szCs w:val="48"/>
          <w:vertAlign w:val="superscript"/>
        </w:rPr>
        <w:t>th</w:t>
      </w:r>
      <w:r w:rsidRPr="00286EA9">
        <w:rPr>
          <w:rFonts w:ascii="Times New Roman" w:hAnsi="Times New Roman" w:cs="Times New Roman"/>
          <w:noProof/>
          <w:sz w:val="48"/>
          <w:szCs w:val="48"/>
        </w:rPr>
        <w:t xml:space="preserve"> jumper wire with one end to the buzzer and other end to the pin number 4 of the </w:t>
      </w:r>
      <w:r w:rsidR="00865A5A">
        <w:rPr>
          <w:rFonts w:ascii="Times New Roman" w:hAnsi="Times New Roman" w:cs="Times New Roman"/>
          <w:noProof/>
          <w:sz w:val="48"/>
          <w:szCs w:val="48"/>
        </w:rPr>
        <w:t>7.Take the 5</w:t>
      </w:r>
      <w:r w:rsidR="00865A5A" w:rsidRPr="00865A5A">
        <w:rPr>
          <w:rFonts w:ascii="Times New Roman" w:hAnsi="Times New Roman" w:cs="Times New Roman"/>
          <w:noProof/>
          <w:sz w:val="48"/>
          <w:szCs w:val="48"/>
          <w:vertAlign w:val="superscript"/>
        </w:rPr>
        <w:t>th</w:t>
      </w:r>
      <w:r w:rsidR="00865A5A">
        <w:rPr>
          <w:rFonts w:ascii="Times New Roman" w:hAnsi="Times New Roman" w:cs="Times New Roman"/>
          <w:noProof/>
          <w:sz w:val="48"/>
          <w:szCs w:val="48"/>
        </w:rPr>
        <w:t xml:space="preserve"> jumper wire and connect one end to the breadboard and other end to the Vcc of the arduino uno.</w:t>
      </w:r>
    </w:p>
    <w:p w14:paraId="5F637456" w14:textId="0624CB10" w:rsidR="00865A5A" w:rsidRDefault="00865A5A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8.Finish the connections by connecting LED to the ground of the breadboard.</w:t>
      </w:r>
    </w:p>
    <w:p w14:paraId="4C8EE5ED" w14:textId="033049F4" w:rsidR="00BD22CB" w:rsidRDefault="00BD22CB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E91C644" w14:textId="69701A7C" w:rsidR="00BD22CB" w:rsidRDefault="00BD22CB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0CB4FAAA" w14:textId="7D2C38A8" w:rsidR="00BD22CB" w:rsidRDefault="00AF6F90" w:rsidP="00F01A3C">
      <w:pPr>
        <w:jc w:val="both"/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object w:dxaOrig="1440" w:dyaOrig="1440" w14:anchorId="46520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20pt;height:176pt" o:ole="">
            <v:imagedata r:id="rId16" o:title=""/>
          </v:shape>
          <w:control r:id="rId17" w:name="WindowsMediaPlayer1" w:shapeid="_x0000_i1029"/>
        </w:object>
      </w:r>
    </w:p>
    <w:p w14:paraId="682CEC3D" w14:textId="4ED1E4CA" w:rsidR="00F01A3C" w:rsidRDefault="00F01A3C" w:rsidP="00AF6F90">
      <w:pPr>
        <w:jc w:val="both"/>
        <w:rPr>
          <w:rFonts w:ascii="Times New Roman" w:hAnsi="Times New Roman" w:cs="Times New Roman"/>
          <w:noProof/>
          <w:sz w:val="48"/>
          <w:szCs w:val="48"/>
        </w:rPr>
      </w:pPr>
    </w:p>
    <w:p w14:paraId="6542EFA0" w14:textId="1E4BB3D1" w:rsidR="00AF6F90" w:rsidRPr="00AF6F90" w:rsidRDefault="00AF6F90" w:rsidP="00AF6F90">
      <w:pPr>
        <w:jc w:val="both"/>
        <w:rPr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t>The above video shows the connections. It has the procedure of connecting all the required components in a step by step manner.</w:t>
      </w:r>
    </w:p>
    <w:p w14:paraId="3ED67045" w14:textId="4647C0D6" w:rsidR="00E104C3" w:rsidRPr="008625EF" w:rsidRDefault="00E104C3" w:rsidP="008625EF">
      <w:pPr>
        <w:jc w:val="both"/>
        <w:rPr>
          <w:sz w:val="48"/>
          <w:szCs w:val="48"/>
        </w:rPr>
      </w:pPr>
    </w:p>
    <w:p w14:paraId="2360091B" w14:textId="77777777" w:rsidR="00AC457E" w:rsidRDefault="00AC457E" w:rsidP="00AF6F90">
      <w:pPr>
        <w:jc w:val="both"/>
        <w:rPr>
          <w:b/>
          <w:bCs/>
          <w:sz w:val="48"/>
          <w:szCs w:val="48"/>
          <w:u w:val="single"/>
        </w:rPr>
      </w:pPr>
    </w:p>
    <w:p w14:paraId="47CBE7B8" w14:textId="42110E57" w:rsidR="00AF6F90" w:rsidRDefault="00AF6F90" w:rsidP="00AF6F90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CODE:</w:t>
      </w:r>
    </w:p>
    <w:p w14:paraId="2C719940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>//MAX TECHNICAL 360</w:t>
      </w:r>
    </w:p>
    <w:p w14:paraId="1D10E619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>#</w:t>
      </w:r>
      <w:proofErr w:type="gramStart"/>
      <w:r w:rsidRPr="00BE1964">
        <w:rPr>
          <w:sz w:val="48"/>
          <w:szCs w:val="48"/>
        </w:rPr>
        <w:t>define</w:t>
      </w:r>
      <w:proofErr w:type="gramEnd"/>
      <w:r w:rsidRPr="00BE1964">
        <w:rPr>
          <w:sz w:val="48"/>
          <w:szCs w:val="48"/>
        </w:rPr>
        <w:t xml:space="preserve"> IR 2 </w:t>
      </w:r>
    </w:p>
    <w:p w14:paraId="2C580940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#define   buzzer 4// digital pin for </w:t>
      </w:r>
      <w:proofErr w:type="spellStart"/>
      <w:r w:rsidRPr="00BE1964">
        <w:rPr>
          <w:sz w:val="48"/>
          <w:szCs w:val="48"/>
        </w:rPr>
        <w:t>ir</w:t>
      </w:r>
      <w:proofErr w:type="spellEnd"/>
      <w:r w:rsidRPr="00BE1964">
        <w:rPr>
          <w:sz w:val="48"/>
          <w:szCs w:val="48"/>
        </w:rPr>
        <w:t xml:space="preserve"> sensor</w:t>
      </w:r>
    </w:p>
    <w:p w14:paraId="4867B09E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>#define   buzzer 4</w:t>
      </w:r>
    </w:p>
    <w:p w14:paraId="4CEF8B78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int detection = </w:t>
      </w:r>
      <w:proofErr w:type="gramStart"/>
      <w:r w:rsidRPr="00BE1964">
        <w:rPr>
          <w:sz w:val="48"/>
          <w:szCs w:val="48"/>
        </w:rPr>
        <w:t xml:space="preserve">LOW;   </w:t>
      </w:r>
      <w:proofErr w:type="gramEnd"/>
      <w:r w:rsidRPr="00BE1964">
        <w:rPr>
          <w:sz w:val="48"/>
          <w:szCs w:val="48"/>
        </w:rPr>
        <w:t xml:space="preserve">    // initialization to no obstacle</w:t>
      </w:r>
    </w:p>
    <w:p w14:paraId="7EA7E33E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lastRenderedPageBreak/>
        <w:t xml:space="preserve">void </w:t>
      </w:r>
      <w:proofErr w:type="gramStart"/>
      <w:r w:rsidRPr="00BE1964">
        <w:rPr>
          <w:sz w:val="48"/>
          <w:szCs w:val="48"/>
        </w:rPr>
        <w:t>setup(</w:t>
      </w:r>
      <w:proofErr w:type="gramEnd"/>
      <w:r w:rsidRPr="00BE1964">
        <w:rPr>
          <w:sz w:val="48"/>
          <w:szCs w:val="48"/>
        </w:rPr>
        <w:t>) {</w:t>
      </w:r>
    </w:p>
    <w:p w14:paraId="09C5CE8B" w14:textId="11F1158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spellStart"/>
      <w:r w:rsidRPr="00BE1964">
        <w:rPr>
          <w:sz w:val="48"/>
          <w:szCs w:val="48"/>
        </w:rPr>
        <w:t>Serial.begin</w:t>
      </w:r>
      <w:proofErr w:type="spellEnd"/>
      <w:r w:rsidRPr="00BE1964">
        <w:rPr>
          <w:sz w:val="48"/>
          <w:szCs w:val="48"/>
        </w:rPr>
        <w:t>(9600</w:t>
      </w:r>
      <w:proofErr w:type="gramStart"/>
      <w:r w:rsidRPr="00BE1964">
        <w:rPr>
          <w:sz w:val="48"/>
          <w:szCs w:val="48"/>
        </w:rPr>
        <w:t xml:space="preserve">);   </w:t>
      </w:r>
      <w:proofErr w:type="gramEnd"/>
      <w:r w:rsidRPr="00BE1964">
        <w:rPr>
          <w:sz w:val="48"/>
          <w:szCs w:val="48"/>
        </w:rPr>
        <w:t xml:space="preserve">   // used for communication between the Arduino serial port and a PC</w:t>
      </w:r>
    </w:p>
    <w:p w14:paraId="04915848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spellStart"/>
      <w:proofErr w:type="gramStart"/>
      <w:r w:rsidRPr="00BE1964">
        <w:rPr>
          <w:sz w:val="48"/>
          <w:szCs w:val="48"/>
        </w:rPr>
        <w:t>pinMode</w:t>
      </w:r>
      <w:proofErr w:type="spellEnd"/>
      <w:r w:rsidRPr="00BE1964">
        <w:rPr>
          <w:sz w:val="48"/>
          <w:szCs w:val="48"/>
        </w:rPr>
        <w:t>(</w:t>
      </w:r>
      <w:proofErr w:type="gramEnd"/>
      <w:r w:rsidRPr="00BE1964">
        <w:rPr>
          <w:sz w:val="48"/>
          <w:szCs w:val="48"/>
        </w:rPr>
        <w:t>IR, INPUT);</w:t>
      </w:r>
    </w:p>
    <w:p w14:paraId="56F474F5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spellStart"/>
      <w:proofErr w:type="gramStart"/>
      <w:r w:rsidRPr="00BE1964">
        <w:rPr>
          <w:sz w:val="48"/>
          <w:szCs w:val="48"/>
        </w:rPr>
        <w:t>pinMode</w:t>
      </w:r>
      <w:proofErr w:type="spellEnd"/>
      <w:r w:rsidRPr="00BE1964">
        <w:rPr>
          <w:sz w:val="48"/>
          <w:szCs w:val="48"/>
        </w:rPr>
        <w:t>(</w:t>
      </w:r>
      <w:proofErr w:type="gramEnd"/>
      <w:r w:rsidRPr="00BE1964">
        <w:rPr>
          <w:sz w:val="48"/>
          <w:szCs w:val="48"/>
        </w:rPr>
        <w:t>buzzer, OUTPUT);</w:t>
      </w:r>
    </w:p>
    <w:p w14:paraId="18A7D36D" w14:textId="77777777" w:rsid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>}</w:t>
      </w:r>
    </w:p>
    <w:p w14:paraId="73B145F0" w14:textId="0C14E52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void </w:t>
      </w:r>
      <w:proofErr w:type="gramStart"/>
      <w:r w:rsidRPr="00BE1964">
        <w:rPr>
          <w:sz w:val="48"/>
          <w:szCs w:val="48"/>
        </w:rPr>
        <w:t>loop(</w:t>
      </w:r>
      <w:proofErr w:type="gramEnd"/>
      <w:r w:rsidRPr="00BE1964">
        <w:rPr>
          <w:sz w:val="48"/>
          <w:szCs w:val="48"/>
        </w:rPr>
        <w:t xml:space="preserve">) {  </w:t>
      </w:r>
    </w:p>
    <w:p w14:paraId="72D4F3A2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detection = </w:t>
      </w:r>
      <w:proofErr w:type="spellStart"/>
      <w:proofErr w:type="gramStart"/>
      <w:r w:rsidRPr="00BE1964">
        <w:rPr>
          <w:sz w:val="48"/>
          <w:szCs w:val="48"/>
        </w:rPr>
        <w:t>digitalRead</w:t>
      </w:r>
      <w:proofErr w:type="spellEnd"/>
      <w:r w:rsidRPr="00BE1964">
        <w:rPr>
          <w:sz w:val="48"/>
          <w:szCs w:val="48"/>
        </w:rPr>
        <w:t>(</w:t>
      </w:r>
      <w:proofErr w:type="gramEnd"/>
      <w:r w:rsidRPr="00BE1964">
        <w:rPr>
          <w:sz w:val="48"/>
          <w:szCs w:val="48"/>
        </w:rPr>
        <w:t>IR);</w:t>
      </w:r>
    </w:p>
    <w:p w14:paraId="6E9379F8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gramStart"/>
      <w:r w:rsidRPr="00BE1964">
        <w:rPr>
          <w:sz w:val="48"/>
          <w:szCs w:val="48"/>
        </w:rPr>
        <w:t>if(</w:t>
      </w:r>
      <w:proofErr w:type="gramEnd"/>
      <w:r w:rsidRPr="00BE1964">
        <w:rPr>
          <w:sz w:val="48"/>
          <w:szCs w:val="48"/>
        </w:rPr>
        <w:t>detection == LOW){</w:t>
      </w:r>
    </w:p>
    <w:p w14:paraId="640D8327" w14:textId="77777777" w:rsid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</w:t>
      </w:r>
      <w:proofErr w:type="spellStart"/>
      <w:r w:rsidRPr="00BE1964">
        <w:rPr>
          <w:sz w:val="48"/>
          <w:szCs w:val="48"/>
        </w:rPr>
        <w:t>digitalWrite</w:t>
      </w:r>
      <w:proofErr w:type="spellEnd"/>
      <w:r w:rsidRPr="00BE1964">
        <w:rPr>
          <w:sz w:val="48"/>
          <w:szCs w:val="48"/>
        </w:rPr>
        <w:t>(</w:t>
      </w:r>
      <w:proofErr w:type="spellStart"/>
      <w:proofErr w:type="gramStart"/>
      <w:r w:rsidRPr="00BE1964">
        <w:rPr>
          <w:sz w:val="48"/>
          <w:szCs w:val="48"/>
        </w:rPr>
        <w:t>buzzer,HIGH</w:t>
      </w:r>
      <w:proofErr w:type="spellEnd"/>
      <w:proofErr w:type="gramEnd"/>
      <w:r w:rsidRPr="00BE1964">
        <w:rPr>
          <w:sz w:val="48"/>
          <w:szCs w:val="48"/>
        </w:rPr>
        <w:t>);</w:t>
      </w:r>
    </w:p>
    <w:p w14:paraId="5EE42D54" w14:textId="7C4E5486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}</w:t>
      </w:r>
    </w:p>
    <w:p w14:paraId="72ABDCAF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gramStart"/>
      <w:r w:rsidRPr="00BE1964">
        <w:rPr>
          <w:sz w:val="48"/>
          <w:szCs w:val="48"/>
        </w:rPr>
        <w:t>else{</w:t>
      </w:r>
      <w:proofErr w:type="gramEnd"/>
      <w:r w:rsidRPr="00BE1964">
        <w:rPr>
          <w:sz w:val="48"/>
          <w:szCs w:val="48"/>
        </w:rPr>
        <w:t xml:space="preserve"> </w:t>
      </w:r>
    </w:p>
    <w:p w14:paraId="463E185D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  </w:t>
      </w:r>
    </w:p>
    <w:p w14:paraId="57398C1D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  </w:t>
      </w:r>
      <w:proofErr w:type="spellStart"/>
      <w:r w:rsidRPr="00BE1964">
        <w:rPr>
          <w:sz w:val="48"/>
          <w:szCs w:val="48"/>
        </w:rPr>
        <w:t>digitalWrite</w:t>
      </w:r>
      <w:proofErr w:type="spellEnd"/>
      <w:r w:rsidRPr="00BE1964">
        <w:rPr>
          <w:sz w:val="48"/>
          <w:szCs w:val="48"/>
        </w:rPr>
        <w:t>(</w:t>
      </w:r>
      <w:proofErr w:type="spellStart"/>
      <w:proofErr w:type="gramStart"/>
      <w:r w:rsidRPr="00BE1964">
        <w:rPr>
          <w:sz w:val="48"/>
          <w:szCs w:val="48"/>
        </w:rPr>
        <w:t>buzzer,LOW</w:t>
      </w:r>
      <w:proofErr w:type="spellEnd"/>
      <w:proofErr w:type="gramEnd"/>
      <w:r w:rsidRPr="00BE1964">
        <w:rPr>
          <w:sz w:val="48"/>
          <w:szCs w:val="48"/>
        </w:rPr>
        <w:t>);</w:t>
      </w:r>
    </w:p>
    <w:p w14:paraId="55C116B1" w14:textId="77777777" w:rsidR="00BE1964" w:rsidRP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}</w:t>
      </w:r>
    </w:p>
    <w:p w14:paraId="0800C789" w14:textId="69DE9B89" w:rsidR="00BE1964" w:rsidRDefault="00BE1964" w:rsidP="00BE1964">
      <w:pPr>
        <w:jc w:val="both"/>
        <w:rPr>
          <w:sz w:val="48"/>
          <w:szCs w:val="48"/>
        </w:rPr>
      </w:pPr>
      <w:r w:rsidRPr="00BE1964">
        <w:rPr>
          <w:sz w:val="48"/>
          <w:szCs w:val="48"/>
        </w:rPr>
        <w:t xml:space="preserve">  </w:t>
      </w:r>
      <w:proofErr w:type="gramStart"/>
      <w:r w:rsidRPr="00BE1964">
        <w:rPr>
          <w:sz w:val="48"/>
          <w:szCs w:val="48"/>
        </w:rPr>
        <w:t>delay(</w:t>
      </w:r>
      <w:proofErr w:type="gramEnd"/>
      <w:r w:rsidRPr="00BE1964">
        <w:rPr>
          <w:sz w:val="48"/>
          <w:szCs w:val="48"/>
        </w:rPr>
        <w:t>500);  }</w:t>
      </w:r>
    </w:p>
    <w:p w14:paraId="6FE5E83E" w14:textId="77777777" w:rsidR="0087449D" w:rsidRDefault="00AC457E" w:rsidP="00BE1964">
      <w:pPr>
        <w:jc w:val="both"/>
        <w:rPr>
          <w:b/>
          <w:bCs/>
          <w:sz w:val="48"/>
          <w:szCs w:val="48"/>
        </w:rPr>
      </w:pPr>
      <w:r w:rsidRPr="00AC457E">
        <w:rPr>
          <w:b/>
          <w:bCs/>
          <w:sz w:val="48"/>
          <w:szCs w:val="48"/>
        </w:rPr>
        <w:t>*</w:t>
      </w:r>
      <w:r w:rsidRPr="00AC457E">
        <w:rPr>
          <w:b/>
          <w:bCs/>
          <w:sz w:val="48"/>
          <w:szCs w:val="48"/>
          <w:u w:val="single"/>
        </w:rPr>
        <w:t>NOTE:</w:t>
      </w:r>
      <w:r w:rsidRPr="00AC457E">
        <w:rPr>
          <w:b/>
          <w:bCs/>
          <w:sz w:val="48"/>
          <w:szCs w:val="48"/>
        </w:rPr>
        <w:t xml:space="preserve">  </w:t>
      </w:r>
    </w:p>
    <w:p w14:paraId="636398BD" w14:textId="77777777" w:rsidR="0087449D" w:rsidRDefault="00AC457E" w:rsidP="00BE1964">
      <w:pPr>
        <w:jc w:val="both"/>
        <w:rPr>
          <w:sz w:val="48"/>
          <w:szCs w:val="48"/>
        </w:rPr>
      </w:pPr>
      <w:r w:rsidRPr="00AC457E">
        <w:rPr>
          <w:sz w:val="48"/>
          <w:szCs w:val="48"/>
        </w:rPr>
        <w:lastRenderedPageBreak/>
        <w:t xml:space="preserve"> </w:t>
      </w:r>
      <w:r>
        <w:rPr>
          <w:sz w:val="48"/>
          <w:szCs w:val="48"/>
        </w:rPr>
        <w:t xml:space="preserve">As we are working with Arduino Uno </w:t>
      </w:r>
      <w:r w:rsidR="0087449D">
        <w:rPr>
          <w:sz w:val="48"/>
          <w:szCs w:val="48"/>
        </w:rPr>
        <w:t>when we open the Arduino IDE, go to tools and select Arduino Uno.</w:t>
      </w:r>
      <w:r>
        <w:rPr>
          <w:sz w:val="48"/>
          <w:szCs w:val="48"/>
        </w:rPr>
        <w:t xml:space="preserve"> </w:t>
      </w:r>
    </w:p>
    <w:p w14:paraId="00ABC681" w14:textId="7EE77248" w:rsidR="00BE1964" w:rsidRDefault="00BE1964" w:rsidP="00BE1964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OUTPUT:</w:t>
      </w:r>
    </w:p>
    <w:p w14:paraId="697EAEDF" w14:textId="77777777" w:rsidR="0087449D" w:rsidRDefault="0087449D" w:rsidP="0087449D">
      <w:pPr>
        <w:pStyle w:val="ListParagraph"/>
        <w:numPr>
          <w:ilvl w:val="0"/>
          <w:numId w:val="21"/>
        </w:numPr>
        <w:jc w:val="both"/>
        <w:rPr>
          <w:sz w:val="48"/>
          <w:szCs w:val="48"/>
        </w:rPr>
      </w:pPr>
      <w:r>
        <w:rPr>
          <w:sz w:val="48"/>
          <w:szCs w:val="48"/>
        </w:rPr>
        <w:t>After writing the code and uploading it in the Arduino Uno, your prototype will be ready to get the output.</w:t>
      </w:r>
    </w:p>
    <w:p w14:paraId="10183C61" w14:textId="32942A2C" w:rsidR="0087449D" w:rsidRPr="0087449D" w:rsidRDefault="0087449D" w:rsidP="0087449D">
      <w:pPr>
        <w:pStyle w:val="ListParagraph"/>
        <w:numPr>
          <w:ilvl w:val="0"/>
          <w:numId w:val="21"/>
        </w:num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When an object comes close to the IR sensor, the infrared light from the LED </w:t>
      </w:r>
      <w:r w:rsidR="00F37392">
        <w:rPr>
          <w:sz w:val="48"/>
          <w:szCs w:val="48"/>
        </w:rPr>
        <w:t>is turned on and it is detected by the receiver so that the buzzer gives out the buzz</w:t>
      </w:r>
      <w:r w:rsidRPr="0087449D">
        <w:rPr>
          <w:sz w:val="48"/>
          <w:szCs w:val="48"/>
        </w:rPr>
        <w:t xml:space="preserve"> </w:t>
      </w:r>
      <w:r w:rsidR="00F37392">
        <w:rPr>
          <w:sz w:val="48"/>
          <w:szCs w:val="48"/>
        </w:rPr>
        <w:t>sound.</w:t>
      </w:r>
    </w:p>
    <w:p w14:paraId="625F8F5B" w14:textId="3D8C85B3" w:rsidR="00AC457E" w:rsidRPr="00F37392" w:rsidRDefault="00AC457E" w:rsidP="00BE1964">
      <w:pPr>
        <w:jc w:val="both"/>
        <w:rPr>
          <w:b/>
          <w:bCs/>
          <w:sz w:val="48"/>
          <w:szCs w:val="48"/>
        </w:rPr>
      </w:pPr>
      <w:r w:rsidRPr="00F37392">
        <w:rPr>
          <w:b/>
          <w:bCs/>
          <w:sz w:val="48"/>
          <w:szCs w:val="48"/>
        </w:rPr>
        <w:t xml:space="preserve">       </w:t>
      </w:r>
      <w:r w:rsidR="00F37392">
        <w:rPr>
          <w:b/>
          <w:bCs/>
          <w:sz w:val="48"/>
          <w:szCs w:val="48"/>
        </w:rPr>
        <w:object w:dxaOrig="1440" w:dyaOrig="1440" w14:anchorId="2B61ACCF">
          <v:shape id="_x0000_i1031" type="#_x0000_t75" style="width:320pt;height:176pt" o:ole="">
            <v:imagedata r:id="rId16" o:title=""/>
          </v:shape>
          <w:control r:id="rId18" w:name="WindowsMediaPlayer2" w:shapeid="_x0000_i1031"/>
        </w:object>
      </w:r>
    </w:p>
    <w:p w14:paraId="7DA1D619" w14:textId="77777777" w:rsidR="00B42E74" w:rsidRDefault="00B42E74" w:rsidP="00BE1964">
      <w:pPr>
        <w:jc w:val="both"/>
        <w:rPr>
          <w:b/>
          <w:bCs/>
          <w:sz w:val="48"/>
          <w:szCs w:val="48"/>
          <w:u w:val="single"/>
        </w:rPr>
      </w:pPr>
    </w:p>
    <w:p w14:paraId="34235C06" w14:textId="77777777" w:rsidR="00B42E74" w:rsidRDefault="00B42E74" w:rsidP="00BE1964">
      <w:pPr>
        <w:jc w:val="both"/>
        <w:rPr>
          <w:b/>
          <w:bCs/>
          <w:sz w:val="48"/>
          <w:szCs w:val="48"/>
          <w:u w:val="single"/>
        </w:rPr>
      </w:pPr>
    </w:p>
    <w:p w14:paraId="1F0A130E" w14:textId="449F739E" w:rsidR="00B25EE1" w:rsidRPr="00B25EE1" w:rsidRDefault="00B25EE1" w:rsidP="00BE1964">
      <w:pPr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lastRenderedPageBreak/>
        <w:t>PHOTOS:</w:t>
      </w:r>
      <w:r w:rsidR="00AC457E">
        <w:rPr>
          <w:b/>
          <w:bCs/>
          <w:sz w:val="48"/>
          <w:szCs w:val="48"/>
          <w:u w:val="single"/>
        </w:rPr>
        <w:t xml:space="preserve">    </w:t>
      </w:r>
    </w:p>
    <w:p w14:paraId="0649647A" w14:textId="46650543" w:rsidR="00BE1964" w:rsidRPr="00B25EE1" w:rsidRDefault="00B25EE1" w:rsidP="00BE1964">
      <w:pPr>
        <w:jc w:val="both"/>
        <w:rPr>
          <w:b/>
          <w:bCs/>
          <w:sz w:val="48"/>
          <w:szCs w:val="48"/>
        </w:rPr>
      </w:pPr>
      <w:r w:rsidRPr="00B25EE1">
        <w:rPr>
          <w:b/>
          <w:bCs/>
          <w:sz w:val="48"/>
          <w:szCs w:val="48"/>
        </w:rPr>
        <w:t xml:space="preserve">      </w:t>
      </w:r>
      <w:r w:rsidR="00AC457E" w:rsidRPr="00B25EE1">
        <w:rPr>
          <w:b/>
          <w:bCs/>
          <w:sz w:val="48"/>
          <w:szCs w:val="48"/>
        </w:rPr>
        <w:t xml:space="preserve"> </w:t>
      </w:r>
      <w:r w:rsidRPr="00B25EE1">
        <w:rPr>
          <w:b/>
          <w:bCs/>
          <w:noProof/>
          <w:sz w:val="48"/>
          <w:szCs w:val="48"/>
        </w:rPr>
        <w:drawing>
          <wp:inline distT="0" distB="0" distL="0" distR="0" wp14:anchorId="3FA54A6E" wp14:editId="5D683ADD">
            <wp:extent cx="4908550" cy="2716942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67" cy="272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415" w14:textId="77777777" w:rsidR="00BE1964" w:rsidRPr="00BE1964" w:rsidRDefault="00BE1964" w:rsidP="00BE1964">
      <w:pPr>
        <w:jc w:val="both"/>
        <w:rPr>
          <w:b/>
          <w:bCs/>
          <w:sz w:val="48"/>
          <w:szCs w:val="48"/>
          <w:u w:val="single"/>
        </w:rPr>
      </w:pPr>
    </w:p>
    <w:p w14:paraId="463F8E81" w14:textId="162B702F" w:rsidR="00F337B4" w:rsidRPr="00F337B4" w:rsidRDefault="00B25EE1" w:rsidP="00F337B4">
      <w:pPr>
        <w:pStyle w:val="ListParagraph"/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B7B8B7A" wp14:editId="7BAAFCB3">
            <wp:extent cx="531749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101" cy="31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1FA7" w14:textId="77777777" w:rsidR="00B42E74" w:rsidRDefault="00B42E74" w:rsidP="006D3D90">
      <w:pPr>
        <w:jc w:val="both"/>
        <w:rPr>
          <w:rFonts w:ascii="Mistral" w:hAnsi="Mistral"/>
          <w:sz w:val="48"/>
          <w:szCs w:val="48"/>
        </w:rPr>
      </w:pPr>
    </w:p>
    <w:p w14:paraId="475C8565" w14:textId="77777777" w:rsidR="00B42E74" w:rsidRDefault="00B42E74" w:rsidP="006D3D90">
      <w:pPr>
        <w:jc w:val="both"/>
        <w:rPr>
          <w:rFonts w:ascii="Mistral" w:hAnsi="Mistral"/>
          <w:sz w:val="48"/>
          <w:szCs w:val="48"/>
        </w:rPr>
      </w:pPr>
    </w:p>
    <w:p w14:paraId="2B7258A0" w14:textId="77777777" w:rsidR="00B42E74" w:rsidRDefault="00B42E74" w:rsidP="006D3D90">
      <w:pPr>
        <w:jc w:val="both"/>
        <w:rPr>
          <w:rFonts w:ascii="Mistral" w:hAnsi="Mistral"/>
          <w:sz w:val="48"/>
          <w:szCs w:val="48"/>
        </w:rPr>
      </w:pPr>
    </w:p>
    <w:p w14:paraId="1B3C9B97" w14:textId="77777777" w:rsidR="00B42E74" w:rsidRDefault="00B42E74" w:rsidP="006D3D90">
      <w:pPr>
        <w:jc w:val="both"/>
        <w:rPr>
          <w:rFonts w:ascii="Mistral" w:hAnsi="Mistral"/>
          <w:sz w:val="48"/>
          <w:szCs w:val="48"/>
        </w:rPr>
      </w:pPr>
    </w:p>
    <w:p w14:paraId="0F85D240" w14:textId="5CBEB542" w:rsidR="00F337B4" w:rsidRPr="00C012A5" w:rsidRDefault="00C012A5" w:rsidP="006D3D90">
      <w:pPr>
        <w:jc w:val="both"/>
        <w:rPr>
          <w:rFonts w:ascii="Mistral" w:hAnsi="Mistral"/>
          <w:sz w:val="48"/>
          <w:szCs w:val="48"/>
        </w:rPr>
      </w:pPr>
      <w:r w:rsidRPr="00C012A5">
        <w:rPr>
          <w:rFonts w:ascii="Mistral" w:hAnsi="Mistral"/>
          <w:sz w:val="48"/>
          <w:szCs w:val="48"/>
        </w:rPr>
        <w:t>PRESENTED BY:</w:t>
      </w:r>
    </w:p>
    <w:p w14:paraId="14D6BA7B" w14:textId="52D5AD88" w:rsidR="00C012A5" w:rsidRPr="00C012A5" w:rsidRDefault="00C012A5" w:rsidP="006D3D90">
      <w:pPr>
        <w:jc w:val="both"/>
        <w:rPr>
          <w:rFonts w:ascii="Mistral" w:hAnsi="Mistral"/>
          <w:sz w:val="48"/>
          <w:szCs w:val="48"/>
        </w:rPr>
      </w:pPr>
      <w:r w:rsidRPr="00C012A5">
        <w:rPr>
          <w:rFonts w:ascii="Mistral" w:hAnsi="Mistral"/>
          <w:sz w:val="48"/>
          <w:szCs w:val="48"/>
        </w:rPr>
        <w:t>19R01A05J8 – BANDARU   THANMAI</w:t>
      </w:r>
    </w:p>
    <w:p w14:paraId="6678515B" w14:textId="45E39E78" w:rsidR="00C012A5" w:rsidRPr="00C012A5" w:rsidRDefault="00C012A5" w:rsidP="006D3D90">
      <w:pPr>
        <w:jc w:val="both"/>
        <w:rPr>
          <w:rFonts w:ascii="Mistral" w:hAnsi="Mistral"/>
          <w:sz w:val="48"/>
          <w:szCs w:val="48"/>
        </w:rPr>
      </w:pPr>
      <w:r w:rsidRPr="00C012A5">
        <w:rPr>
          <w:rFonts w:ascii="Mistral" w:hAnsi="Mistral"/>
          <w:sz w:val="48"/>
          <w:szCs w:val="48"/>
        </w:rPr>
        <w:t>19R01A05J9 – CHINNAGARI   PAVANI</w:t>
      </w:r>
    </w:p>
    <w:p w14:paraId="5B881476" w14:textId="35366BC1" w:rsidR="00C012A5" w:rsidRDefault="00C012A5" w:rsidP="006D3D90">
      <w:pPr>
        <w:jc w:val="both"/>
        <w:rPr>
          <w:rFonts w:ascii="Mistral" w:hAnsi="Mistral"/>
          <w:sz w:val="48"/>
          <w:szCs w:val="48"/>
        </w:rPr>
      </w:pPr>
      <w:r w:rsidRPr="00C012A5">
        <w:rPr>
          <w:rFonts w:ascii="Mistral" w:hAnsi="Mistral"/>
          <w:sz w:val="48"/>
          <w:szCs w:val="48"/>
        </w:rPr>
        <w:t>19R01A05K5 – GOPIDI   VAISHNAVI</w:t>
      </w:r>
    </w:p>
    <w:p w14:paraId="03D0A688" w14:textId="76915398" w:rsidR="00C012A5" w:rsidRDefault="00C012A5" w:rsidP="006D3D90">
      <w:pPr>
        <w:jc w:val="both"/>
        <w:rPr>
          <w:rFonts w:ascii="Mistral" w:hAnsi="Mistral"/>
          <w:sz w:val="48"/>
          <w:szCs w:val="48"/>
        </w:rPr>
      </w:pPr>
    </w:p>
    <w:p w14:paraId="031BE00B" w14:textId="77777777" w:rsidR="00C012A5" w:rsidRDefault="00C012A5" w:rsidP="006D3D90">
      <w:pPr>
        <w:jc w:val="both"/>
        <w:rPr>
          <w:rFonts w:ascii="Mistral" w:hAnsi="Mistral"/>
          <w:sz w:val="48"/>
          <w:szCs w:val="48"/>
        </w:rPr>
      </w:pPr>
    </w:p>
    <w:p w14:paraId="001D0B41" w14:textId="77777777" w:rsidR="00C012A5" w:rsidRDefault="00C012A5" w:rsidP="006D3D90">
      <w:pPr>
        <w:jc w:val="both"/>
        <w:rPr>
          <w:rFonts w:ascii="Mistral" w:hAnsi="Mistral"/>
          <w:sz w:val="48"/>
          <w:szCs w:val="48"/>
        </w:rPr>
      </w:pPr>
      <w:r>
        <w:rPr>
          <w:rFonts w:ascii="Mistral" w:hAnsi="Mistral"/>
          <w:sz w:val="48"/>
          <w:szCs w:val="48"/>
        </w:rPr>
        <w:t xml:space="preserve">       </w:t>
      </w:r>
    </w:p>
    <w:p w14:paraId="5349C7B9" w14:textId="64FF476F" w:rsidR="00C012A5" w:rsidRPr="00250B26" w:rsidRDefault="00C012A5" w:rsidP="006D3D90">
      <w:pPr>
        <w:jc w:val="both"/>
        <w:rPr>
          <w:rFonts w:ascii="Mistral" w:hAnsi="Mistral"/>
          <w:color w:val="538135" w:themeColor="accent6" w:themeShade="BF"/>
          <w:sz w:val="144"/>
          <w:szCs w:val="144"/>
        </w:rPr>
      </w:pPr>
      <w:r w:rsidRPr="00250B26">
        <w:rPr>
          <w:rFonts w:ascii="Mistral" w:hAnsi="Mistral"/>
          <w:color w:val="538135" w:themeColor="accent6" w:themeShade="BF"/>
          <w:sz w:val="48"/>
          <w:szCs w:val="48"/>
        </w:rPr>
        <w:t xml:space="preserve">              </w:t>
      </w:r>
      <w:r w:rsidRPr="00250B26">
        <w:rPr>
          <w:rFonts w:ascii="Mistral" w:hAnsi="Mistral"/>
          <w:color w:val="538135" w:themeColor="accent6" w:themeShade="BF"/>
          <w:sz w:val="144"/>
          <w:szCs w:val="144"/>
        </w:rPr>
        <w:t xml:space="preserve"> </w:t>
      </w:r>
      <w:r w:rsidRPr="00250B26">
        <w:rPr>
          <w:rFonts w:ascii="Mistral" w:hAnsi="Mistral"/>
          <w:color w:val="7030A0"/>
          <w:sz w:val="144"/>
          <w:szCs w:val="144"/>
        </w:rPr>
        <w:t>THANK YOU</w:t>
      </w:r>
    </w:p>
    <w:p w14:paraId="6BD26AC1" w14:textId="468870BC" w:rsidR="006D3D90" w:rsidRPr="00045EB7" w:rsidRDefault="006D3D90" w:rsidP="006D3D90">
      <w:pPr>
        <w:pStyle w:val="ListParagraph"/>
        <w:jc w:val="both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       </w:t>
      </w:r>
    </w:p>
    <w:p w14:paraId="0DBA1746" w14:textId="77777777" w:rsidR="00045EB7" w:rsidRPr="00045EB7" w:rsidRDefault="00045EB7" w:rsidP="00045EB7">
      <w:pPr>
        <w:pStyle w:val="ListParagraph"/>
        <w:jc w:val="both"/>
        <w:rPr>
          <w:b/>
          <w:bCs/>
          <w:sz w:val="48"/>
          <w:szCs w:val="48"/>
          <w:u w:val="single"/>
        </w:rPr>
      </w:pPr>
    </w:p>
    <w:p w14:paraId="27E6F486" w14:textId="665FB604" w:rsidR="00045EB7" w:rsidRPr="0015180C" w:rsidRDefault="00045EB7" w:rsidP="00045EB7">
      <w:pPr>
        <w:pStyle w:val="ListParagraph"/>
        <w:jc w:val="both"/>
        <w:rPr>
          <w:b/>
          <w:bCs/>
          <w:sz w:val="48"/>
          <w:szCs w:val="48"/>
          <w:u w:val="single"/>
        </w:rPr>
      </w:pPr>
    </w:p>
    <w:p w14:paraId="77DF5253" w14:textId="7BB9A197" w:rsidR="0015180C" w:rsidRPr="0015180C" w:rsidRDefault="0015180C" w:rsidP="0015180C">
      <w:pPr>
        <w:jc w:val="both"/>
        <w:rPr>
          <w:b/>
          <w:bCs/>
          <w:sz w:val="48"/>
          <w:szCs w:val="48"/>
          <w:u w:val="single"/>
        </w:rPr>
      </w:pPr>
    </w:p>
    <w:p w14:paraId="495C261D" w14:textId="46B7D462" w:rsidR="001613B0" w:rsidRPr="001613B0" w:rsidRDefault="001613B0" w:rsidP="001613B0">
      <w:pPr>
        <w:pStyle w:val="ListParagraph"/>
        <w:jc w:val="both"/>
        <w:rPr>
          <w:noProof/>
          <w:sz w:val="48"/>
          <w:szCs w:val="48"/>
        </w:rPr>
      </w:pPr>
    </w:p>
    <w:p w14:paraId="078F9D84" w14:textId="31B2443E" w:rsidR="001613B0" w:rsidRDefault="001613B0" w:rsidP="001613B0">
      <w:pPr>
        <w:pStyle w:val="ListParagraph"/>
        <w:jc w:val="both"/>
        <w:rPr>
          <w:b/>
          <w:bCs/>
          <w:sz w:val="48"/>
          <w:szCs w:val="48"/>
        </w:rPr>
      </w:pPr>
    </w:p>
    <w:p w14:paraId="5A1A24D8" w14:textId="77777777" w:rsidR="001613B0" w:rsidRPr="001613B0" w:rsidRDefault="001613B0" w:rsidP="001613B0">
      <w:pPr>
        <w:pStyle w:val="ListParagraph"/>
        <w:jc w:val="both"/>
        <w:rPr>
          <w:b/>
          <w:bCs/>
          <w:noProof/>
          <w:sz w:val="48"/>
          <w:szCs w:val="48"/>
          <w:u w:val="single"/>
        </w:rPr>
      </w:pPr>
    </w:p>
    <w:p w14:paraId="2808CC6E" w14:textId="74977073" w:rsidR="00F25A24" w:rsidRDefault="00F25A24" w:rsidP="00375F34">
      <w:pPr>
        <w:jc w:val="both"/>
        <w:rPr>
          <w:b/>
          <w:bCs/>
          <w:noProof/>
          <w:sz w:val="48"/>
          <w:szCs w:val="48"/>
          <w:u w:val="single"/>
        </w:rPr>
      </w:pPr>
    </w:p>
    <w:p w14:paraId="3F0C5306" w14:textId="6B8A207E" w:rsidR="00375F34" w:rsidRPr="00981ED1" w:rsidRDefault="00375F34" w:rsidP="00375F34">
      <w:pPr>
        <w:jc w:val="both"/>
        <w:rPr>
          <w:sz w:val="48"/>
          <w:szCs w:val="48"/>
        </w:rPr>
      </w:pPr>
    </w:p>
    <w:sectPr w:rsidR="00375F34" w:rsidRPr="00981ED1" w:rsidSect="00B25EE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D9D"/>
    <w:multiLevelType w:val="hybridMultilevel"/>
    <w:tmpl w:val="D2F47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698"/>
    <w:multiLevelType w:val="hybridMultilevel"/>
    <w:tmpl w:val="F842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71EA"/>
    <w:multiLevelType w:val="hybridMultilevel"/>
    <w:tmpl w:val="C1D82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93BC3"/>
    <w:multiLevelType w:val="hybridMultilevel"/>
    <w:tmpl w:val="DA50E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04B94"/>
    <w:multiLevelType w:val="hybridMultilevel"/>
    <w:tmpl w:val="89A64C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03E69"/>
    <w:multiLevelType w:val="hybridMultilevel"/>
    <w:tmpl w:val="E0B07E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853E20"/>
    <w:multiLevelType w:val="hybridMultilevel"/>
    <w:tmpl w:val="22D80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F4069"/>
    <w:multiLevelType w:val="hybridMultilevel"/>
    <w:tmpl w:val="94F4B9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E4E96"/>
    <w:multiLevelType w:val="hybridMultilevel"/>
    <w:tmpl w:val="1C18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31D2"/>
    <w:multiLevelType w:val="hybridMultilevel"/>
    <w:tmpl w:val="EBD25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57684"/>
    <w:multiLevelType w:val="hybridMultilevel"/>
    <w:tmpl w:val="F9A01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70570"/>
    <w:multiLevelType w:val="hybridMultilevel"/>
    <w:tmpl w:val="A4A242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804304"/>
    <w:multiLevelType w:val="hybridMultilevel"/>
    <w:tmpl w:val="661CE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F27DC5"/>
    <w:multiLevelType w:val="hybridMultilevel"/>
    <w:tmpl w:val="7B3E8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9432E"/>
    <w:multiLevelType w:val="hybridMultilevel"/>
    <w:tmpl w:val="F8C41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607FB"/>
    <w:multiLevelType w:val="hybridMultilevel"/>
    <w:tmpl w:val="98F8EE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F7D5CDB"/>
    <w:multiLevelType w:val="hybridMultilevel"/>
    <w:tmpl w:val="EFFEA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D2389"/>
    <w:multiLevelType w:val="hybridMultilevel"/>
    <w:tmpl w:val="CAA6F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B62E99"/>
    <w:multiLevelType w:val="hybridMultilevel"/>
    <w:tmpl w:val="EC5C11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26ACA"/>
    <w:multiLevelType w:val="hybridMultilevel"/>
    <w:tmpl w:val="24FACD3E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0" w15:restartNumberingAfterBreak="0">
    <w:nsid w:val="7DC95039"/>
    <w:multiLevelType w:val="hybridMultilevel"/>
    <w:tmpl w:val="B84AA0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1"/>
  </w:num>
  <w:num w:numId="4">
    <w:abstractNumId w:val="19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9"/>
  </w:num>
  <w:num w:numId="10">
    <w:abstractNumId w:val="11"/>
  </w:num>
  <w:num w:numId="11">
    <w:abstractNumId w:val="18"/>
  </w:num>
  <w:num w:numId="12">
    <w:abstractNumId w:val="3"/>
  </w:num>
  <w:num w:numId="13">
    <w:abstractNumId w:val="16"/>
  </w:num>
  <w:num w:numId="14">
    <w:abstractNumId w:val="12"/>
  </w:num>
  <w:num w:numId="15">
    <w:abstractNumId w:val="15"/>
  </w:num>
  <w:num w:numId="16">
    <w:abstractNumId w:val="7"/>
  </w:num>
  <w:num w:numId="17">
    <w:abstractNumId w:val="13"/>
  </w:num>
  <w:num w:numId="18">
    <w:abstractNumId w:val="20"/>
  </w:num>
  <w:num w:numId="19">
    <w:abstractNumId w:val="14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1"/>
    <w:rsid w:val="00045EB7"/>
    <w:rsid w:val="00115779"/>
    <w:rsid w:val="0015180C"/>
    <w:rsid w:val="001613B0"/>
    <w:rsid w:val="00181E3E"/>
    <w:rsid w:val="0019658B"/>
    <w:rsid w:val="00250B26"/>
    <w:rsid w:val="00286EA9"/>
    <w:rsid w:val="00292650"/>
    <w:rsid w:val="00335FAD"/>
    <w:rsid w:val="00375F34"/>
    <w:rsid w:val="003F734C"/>
    <w:rsid w:val="00404050"/>
    <w:rsid w:val="00437FE8"/>
    <w:rsid w:val="0047306B"/>
    <w:rsid w:val="00505BB4"/>
    <w:rsid w:val="006D3D90"/>
    <w:rsid w:val="00713E55"/>
    <w:rsid w:val="008625EF"/>
    <w:rsid w:val="00865A5A"/>
    <w:rsid w:val="0087449D"/>
    <w:rsid w:val="008E4187"/>
    <w:rsid w:val="008F7010"/>
    <w:rsid w:val="009109DD"/>
    <w:rsid w:val="00981ED1"/>
    <w:rsid w:val="00A436A8"/>
    <w:rsid w:val="00AC457E"/>
    <w:rsid w:val="00AF6F90"/>
    <w:rsid w:val="00B25EE1"/>
    <w:rsid w:val="00B42E74"/>
    <w:rsid w:val="00BD22CB"/>
    <w:rsid w:val="00BE1964"/>
    <w:rsid w:val="00BE41CA"/>
    <w:rsid w:val="00C012A5"/>
    <w:rsid w:val="00E104C3"/>
    <w:rsid w:val="00EC09CF"/>
    <w:rsid w:val="00EF54A0"/>
    <w:rsid w:val="00F01A3C"/>
    <w:rsid w:val="00F25A24"/>
    <w:rsid w:val="00F337B4"/>
    <w:rsid w:val="00F3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276042F"/>
  <w15:chartTrackingRefBased/>
  <w15:docId w15:val="{EA4730FC-DEAE-4B35-B1F2-71EC6A3E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A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control" Target="activeX/activeX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activeX/activeX1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Pavani\Documents\ARD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1289"/>
  <ax:ocxPr ax:name="_cy" ax:value="6209"/>
</ax:ocx>
</file>

<file path=word/activeX/activeX2.xml><?xml version="1.0" encoding="utf-8"?>
<ax:ocx xmlns:ax="http://schemas.microsoft.com/office/2006/activeX" xmlns:r="http://schemas.openxmlformats.org/officeDocument/2006/relationships" ax:classid="{6BF52A52-394A-11D3-B153-00C04F79FAA6}" ax:persistence="persistPropertyBag">
  <ax:ocxPr ax:name="URL" ax:value="C:\Users\Pavani\Documents\OUT.mp4"/>
  <ax:ocxPr ax:name="rate" ax:value="1"/>
  <ax:ocxPr ax:name="balance" ax:value="0"/>
  <ax:ocxPr ax:name="currentPosition" ax:value="0"/>
  <ax:ocxPr ax:name="defaultFrame" ax:value=""/>
  <ax:ocxPr ax:name="playCount" ax:value="1"/>
  <ax:ocxPr ax:name="autoStart" ax:value="-1"/>
  <ax:ocxPr ax:name="currentMarker" ax:value="0"/>
  <ax:ocxPr ax:name="invokeURLs" ax:value="-1"/>
  <ax:ocxPr ax:name="baseURL" ax:value=""/>
  <ax:ocxPr ax:name="volume" ax:value="50"/>
  <ax:ocxPr ax:name="mute" ax:value="0"/>
  <ax:ocxPr ax:name="uiMode" ax:value="full"/>
  <ax:ocxPr ax:name="stretchToFit" ax:value="0"/>
  <ax:ocxPr ax:name="windowlessVideo" ax:value="-1"/>
  <ax:ocxPr ax:name="enabled" ax:value="-1"/>
  <ax:ocxPr ax:name="enableContextMenu" ax:value="-1"/>
  <ax:ocxPr ax:name="fullScreen" ax:value="0"/>
  <ax:ocxPr ax:name="SAMIStyle" ax:value=""/>
  <ax:ocxPr ax:name="SAMILang" ax:value=""/>
  <ax:ocxPr ax:name="SAMIFilename" ax:value=""/>
  <ax:ocxPr ax:name="captioningID" ax:value=""/>
  <ax:ocxPr ax:name="enableErrorDialogs" ax:value="0"/>
  <ax:ocxPr ax:name="_cx" ax:value="11289"/>
  <ax:ocxPr ax:name="_cy" ax:value="6209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16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Bandaru</dc:creator>
  <cp:keywords/>
  <dc:description/>
  <cp:lastModifiedBy>chinnagari pavani</cp:lastModifiedBy>
  <cp:revision>18</cp:revision>
  <dcterms:created xsi:type="dcterms:W3CDTF">2021-06-20T13:28:00Z</dcterms:created>
  <dcterms:modified xsi:type="dcterms:W3CDTF">2021-06-21T11:56:00Z</dcterms:modified>
</cp:coreProperties>
</file>