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A9864" w14:textId="25BDC0B2" w:rsidR="00EF6E67" w:rsidRDefault="00EF6E67" w:rsidP="00EF6E67">
      <w:pPr>
        <w:jc w:val="center"/>
        <w:rPr>
          <w:rFonts w:ascii="Arial" w:hAnsi="Arial" w:cs="Arial"/>
          <w:b/>
          <w:bCs/>
          <w:sz w:val="28"/>
          <w:szCs w:val="36"/>
        </w:rPr>
      </w:pPr>
      <w:r>
        <w:rPr>
          <w:rFonts w:ascii="Arial" w:hAnsi="Arial" w:cs="Arial"/>
          <w:b/>
          <w:bCs/>
          <w:sz w:val="28"/>
          <w:szCs w:val="36"/>
        </w:rPr>
        <w:t>Art Appreciation</w:t>
      </w:r>
    </w:p>
    <w:p w14:paraId="243D542D" w14:textId="4FBB9B65" w:rsidR="00ED0A95" w:rsidRDefault="00EF6E67">
      <w:pPr>
        <w:rPr>
          <w:rFonts w:ascii="Arial" w:hAnsi="Arial" w:cs="Arial"/>
          <w:b/>
          <w:bCs/>
          <w:sz w:val="28"/>
          <w:szCs w:val="36"/>
          <w:u w:val="single"/>
        </w:rPr>
      </w:pPr>
      <w:r>
        <w:rPr>
          <w:rFonts w:ascii="Arial" w:hAnsi="Arial" w:cs="Arial"/>
          <w:b/>
          <w:bCs/>
          <w:sz w:val="28"/>
          <w:szCs w:val="36"/>
        </w:rPr>
        <w:t xml:space="preserve">Name: </w:t>
      </w:r>
      <w:r>
        <w:rPr>
          <w:rFonts w:ascii="Arial" w:hAnsi="Arial" w:cs="Arial"/>
          <w:b/>
          <w:bCs/>
          <w:sz w:val="28"/>
          <w:szCs w:val="36"/>
          <w:u w:val="single"/>
        </w:rPr>
        <w:t>Frenchie RM M. Labasa</w:t>
      </w:r>
      <w:r>
        <w:rPr>
          <w:rFonts w:ascii="Arial" w:hAnsi="Arial" w:cs="Arial"/>
          <w:b/>
          <w:bCs/>
          <w:sz w:val="28"/>
          <w:szCs w:val="36"/>
        </w:rPr>
        <w:t xml:space="preserve">          Course: </w:t>
      </w:r>
      <w:r>
        <w:rPr>
          <w:rFonts w:ascii="Arial" w:hAnsi="Arial" w:cs="Arial"/>
          <w:b/>
          <w:bCs/>
          <w:sz w:val="28"/>
          <w:szCs w:val="36"/>
          <w:u w:val="single"/>
        </w:rPr>
        <w:t>BSIT-1</w:t>
      </w:r>
      <w:r>
        <w:rPr>
          <w:rFonts w:ascii="Arial" w:hAnsi="Arial" w:cs="Arial"/>
          <w:b/>
          <w:bCs/>
          <w:sz w:val="28"/>
          <w:szCs w:val="36"/>
        </w:rPr>
        <w:t xml:space="preserve">              CN: </w:t>
      </w:r>
      <w:r>
        <w:rPr>
          <w:rFonts w:ascii="Arial" w:hAnsi="Arial" w:cs="Arial"/>
          <w:b/>
          <w:bCs/>
          <w:sz w:val="28"/>
          <w:szCs w:val="36"/>
          <w:u w:val="single"/>
        </w:rPr>
        <w:t>4009</w:t>
      </w:r>
    </w:p>
    <w:p w14:paraId="5F2432E9" w14:textId="12B2E432" w:rsidR="00EF6E67" w:rsidRPr="00EF6E67" w:rsidRDefault="00EF6E67" w:rsidP="00EF6E67">
      <w:pPr>
        <w:jc w:val="center"/>
        <w:rPr>
          <w:rFonts w:ascii="Arial" w:hAnsi="Arial" w:cs="Arial"/>
          <w:b/>
          <w:bCs/>
          <w:sz w:val="28"/>
          <w:szCs w:val="36"/>
        </w:rPr>
      </w:pPr>
      <w:r w:rsidRPr="00EF6E67">
        <w:rPr>
          <w:rFonts w:ascii="Arial" w:hAnsi="Arial" w:cs="Arial"/>
          <w:b/>
          <w:bCs/>
          <w:sz w:val="28"/>
          <w:szCs w:val="36"/>
        </w:rPr>
        <w:t>ACTIVITY 1&amp;2</w:t>
      </w:r>
    </w:p>
    <w:p w14:paraId="70C1E14D" w14:textId="46C8399A" w:rsidR="00EF6E67" w:rsidRDefault="00EF6E67" w:rsidP="00EF6E67">
      <w:pPr>
        <w:rPr>
          <w:rFonts w:ascii="Arial" w:hAnsi="Arial" w:cs="Arial"/>
          <w:b/>
          <w:bCs/>
          <w:sz w:val="28"/>
          <w:szCs w:val="36"/>
        </w:rPr>
      </w:pPr>
      <w:r>
        <w:rPr>
          <w:rFonts w:ascii="Arial" w:hAnsi="Arial" w:cs="Arial"/>
          <w:b/>
          <w:bCs/>
          <w:sz w:val="28"/>
          <w:szCs w:val="36"/>
        </w:rPr>
        <w:t>Activity 1</w:t>
      </w:r>
    </w:p>
    <w:p w14:paraId="5304B81F" w14:textId="1EE3CF52" w:rsidR="00EF6E67" w:rsidRPr="00EF6E67" w:rsidRDefault="00EF6E67" w:rsidP="00EF6E67">
      <w:pPr>
        <w:jc w:val="both"/>
        <w:rPr>
          <w:rFonts w:ascii="Arial" w:hAnsi="Arial" w:cs="Arial"/>
          <w:sz w:val="28"/>
          <w:szCs w:val="36"/>
          <w:lang w:val="en-US"/>
        </w:rPr>
      </w:pPr>
      <w:r w:rsidRPr="00EF6E67">
        <w:rPr>
          <w:rFonts w:ascii="Arial" w:hAnsi="Arial" w:cs="Arial"/>
          <w:b/>
          <w:bCs/>
          <w:sz w:val="28"/>
          <w:szCs w:val="36"/>
          <w:lang w:val="en-US"/>
        </w:rPr>
        <w:t xml:space="preserve">Direction: </w:t>
      </w:r>
      <w:r w:rsidRPr="00EF6E67">
        <w:rPr>
          <w:rFonts w:ascii="Arial" w:hAnsi="Arial" w:cs="Arial"/>
          <w:sz w:val="28"/>
          <w:szCs w:val="36"/>
          <w:lang w:val="en-US"/>
        </w:rPr>
        <w:t xml:space="preserve">choose an object that you have </w:t>
      </w:r>
      <w:r w:rsidRPr="00EF6E67">
        <w:rPr>
          <w:rFonts w:ascii="Arial" w:hAnsi="Arial" w:cs="Arial"/>
          <w:sz w:val="28"/>
          <w:szCs w:val="36"/>
          <w:lang w:val="en-US"/>
        </w:rPr>
        <w:t>difficulty</w:t>
      </w:r>
      <w:r w:rsidRPr="00EF6E67">
        <w:rPr>
          <w:rFonts w:ascii="Arial" w:hAnsi="Arial" w:cs="Arial"/>
          <w:sz w:val="28"/>
          <w:szCs w:val="36"/>
          <w:lang w:val="en-US"/>
        </w:rPr>
        <w:t xml:space="preserve"> using. </w:t>
      </w:r>
      <w:proofErr w:type="gramStart"/>
      <w:r w:rsidRPr="00EF6E67">
        <w:rPr>
          <w:rFonts w:ascii="Arial" w:hAnsi="Arial" w:cs="Arial"/>
          <w:sz w:val="28"/>
          <w:szCs w:val="36"/>
          <w:lang w:val="en-US"/>
        </w:rPr>
        <w:t>Make a plan</w:t>
      </w:r>
      <w:proofErr w:type="gramEnd"/>
      <w:r w:rsidRPr="00EF6E67">
        <w:rPr>
          <w:rFonts w:ascii="Arial" w:hAnsi="Arial" w:cs="Arial"/>
          <w:sz w:val="28"/>
          <w:szCs w:val="36"/>
          <w:lang w:val="en-US"/>
        </w:rPr>
        <w:t xml:space="preserve"> to change the form of this object to make it more functional.</w:t>
      </w:r>
    </w:p>
    <w:p w14:paraId="77185FCA" w14:textId="3251EDDA" w:rsidR="00EF6E67" w:rsidRPr="00EF6E67" w:rsidRDefault="00EF6E67" w:rsidP="00EF6E67">
      <w:pPr>
        <w:jc w:val="both"/>
        <w:rPr>
          <w:rFonts w:ascii="Arial" w:hAnsi="Arial" w:cs="Arial"/>
          <w:sz w:val="28"/>
          <w:szCs w:val="36"/>
          <w:lang w:val="en-US"/>
        </w:rPr>
      </w:pPr>
      <w:r w:rsidRPr="00EF6E67">
        <w:rPr>
          <w:rFonts w:ascii="Arial" w:hAnsi="Arial" w:cs="Arial"/>
          <w:sz w:val="28"/>
          <w:szCs w:val="36"/>
          <w:lang w:val="en-US"/>
        </w:rPr>
        <w:t>Use the following as format of your presentation.</w:t>
      </w:r>
    </w:p>
    <w:p w14:paraId="7D1FC31D" w14:textId="6DC3BBD4" w:rsidR="00EF6E67" w:rsidRPr="00EF6E67" w:rsidRDefault="00EF6E67" w:rsidP="00EF6E67">
      <w:pPr>
        <w:jc w:val="both"/>
        <w:rPr>
          <w:rFonts w:ascii="Arial" w:hAnsi="Arial" w:cs="Arial"/>
          <w:sz w:val="28"/>
          <w:szCs w:val="36"/>
          <w:lang w:val="en-US"/>
        </w:rPr>
      </w:pPr>
      <w:r w:rsidRPr="00EF6E67">
        <w:rPr>
          <w:rFonts w:ascii="Arial" w:hAnsi="Arial" w:cs="Arial"/>
          <w:sz w:val="28"/>
          <w:szCs w:val="36"/>
          <w:lang w:val="en-US"/>
        </w:rPr>
        <w:t>Identify the object. Associate a picture for visualization.</w:t>
      </w:r>
    </w:p>
    <w:p w14:paraId="468D1DC1" w14:textId="05381895" w:rsidR="00EF6E67" w:rsidRDefault="00EF6E67" w:rsidP="00EF6E67">
      <w:pPr>
        <w:jc w:val="both"/>
        <w:rPr>
          <w:rFonts w:ascii="Arial" w:hAnsi="Arial" w:cs="Arial"/>
          <w:sz w:val="28"/>
          <w:szCs w:val="36"/>
          <w:lang w:val="en-US"/>
        </w:rPr>
      </w:pPr>
      <w:r w:rsidRPr="00EF6E67">
        <w:rPr>
          <w:rFonts w:ascii="Arial" w:hAnsi="Arial" w:cs="Arial"/>
          <w:sz w:val="28"/>
          <w:szCs w:val="36"/>
          <w:lang w:val="en-US"/>
        </w:rPr>
        <w:t>Presentation of the Plan (in chronological and bulleted form)</w:t>
      </w:r>
    </w:p>
    <w:p w14:paraId="5A25900C" w14:textId="56DD67FF" w:rsidR="00EF6E67" w:rsidRPr="00EF6E67" w:rsidRDefault="00EF6E67" w:rsidP="00EF6E67">
      <w:pPr>
        <w:pStyle w:val="ListParagraph"/>
        <w:numPr>
          <w:ilvl w:val="0"/>
          <w:numId w:val="3"/>
        </w:numPr>
        <w:jc w:val="both"/>
        <w:rPr>
          <w:rFonts w:ascii="Arial" w:hAnsi="Arial" w:cs="Arial"/>
          <w:sz w:val="28"/>
          <w:szCs w:val="36"/>
          <w:lang w:val="en-US"/>
        </w:rPr>
      </w:pPr>
      <w:r w:rsidRPr="00EF6E67">
        <w:rPr>
          <w:rFonts w:ascii="Arial" w:hAnsi="Arial" w:cs="Arial"/>
          <w:b/>
          <w:bCs/>
          <w:sz w:val="28"/>
          <w:szCs w:val="36"/>
          <w:lang w:val="en-US"/>
        </w:rPr>
        <w:t xml:space="preserve">Paint Brush </w:t>
      </w:r>
      <w:r w:rsidRPr="00EF6E67">
        <w:rPr>
          <w:rFonts w:ascii="Arial" w:hAnsi="Arial" w:cs="Arial"/>
          <w:sz w:val="28"/>
          <w:szCs w:val="36"/>
          <w:lang w:val="en-US"/>
        </w:rPr>
        <w:t>which is used for painting.</w:t>
      </w:r>
    </w:p>
    <w:p w14:paraId="6165A8E9" w14:textId="5DB1E7B4" w:rsidR="00EF6E67" w:rsidRPr="00EF6E67" w:rsidRDefault="00EF6E67" w:rsidP="00EF6E67">
      <w:pPr>
        <w:pStyle w:val="ListParagraph"/>
        <w:ind w:left="1440"/>
        <w:jc w:val="both"/>
        <w:rPr>
          <w:rFonts w:ascii="Arial" w:hAnsi="Arial" w:cs="Arial"/>
          <w:sz w:val="28"/>
          <w:szCs w:val="36"/>
          <w:lang w:val="en-US"/>
        </w:rPr>
      </w:pPr>
      <w:r>
        <w:rPr>
          <w:rFonts w:ascii="Arial" w:hAnsi="Arial" w:cs="Arial"/>
          <w:sz w:val="28"/>
          <w:szCs w:val="36"/>
          <w:lang w:val="en-US"/>
        </w:rPr>
        <w:t xml:space="preserve">The Paint Brush which is used for painting is the object I have difficulty in using based on experience. </w:t>
      </w:r>
      <w:r w:rsidRPr="00EF6E67">
        <w:rPr>
          <w:rFonts w:ascii="Arial" w:hAnsi="Arial" w:cs="Arial"/>
          <w:sz w:val="28"/>
          <w:szCs w:val="36"/>
          <w:lang w:val="en-US"/>
        </w:rPr>
        <w:t>Using a paintbrush can be hard because you need practice to get good at different strokes and techniques. The type of paint, surface, and quality of the brush also matter. It takes time to learn how to control the brush, be creative, and express yourself. Being patient is important, and having a comfortable setup helps too. Even though it might be tough at first, practicing regularly and learning from experienced artists can make using a paintbrush easier.</w:t>
      </w:r>
    </w:p>
    <w:p w14:paraId="4D7C55FE" w14:textId="0D12D59C" w:rsidR="00EF6E67" w:rsidRDefault="00907A6B" w:rsidP="00EF6E67">
      <w:pPr>
        <w:rPr>
          <w:rFonts w:ascii="Arial" w:hAnsi="Arial" w:cs="Arial"/>
          <w:b/>
          <w:bCs/>
          <w:sz w:val="28"/>
          <w:szCs w:val="36"/>
          <w:u w:val="single"/>
        </w:rPr>
      </w:pPr>
      <w:r>
        <w:rPr>
          <w:rFonts w:ascii="Arial" w:hAnsi="Arial" w:cs="Arial"/>
          <w:b/>
          <w:bCs/>
          <w:noProof/>
          <w:sz w:val="28"/>
          <w:szCs w:val="36"/>
          <w:u w:val="single"/>
        </w:rPr>
        <w:drawing>
          <wp:anchor distT="0" distB="0" distL="114300" distR="114300" simplePos="0" relativeHeight="251658240" behindDoc="0" locked="0" layoutInCell="1" allowOverlap="1" wp14:anchorId="0EBD7477" wp14:editId="62B9458D">
            <wp:simplePos x="0" y="0"/>
            <wp:positionH relativeFrom="margin">
              <wp:align>left</wp:align>
            </wp:positionH>
            <wp:positionV relativeFrom="paragraph">
              <wp:posOffset>177165</wp:posOffset>
            </wp:positionV>
            <wp:extent cx="2835910" cy="2324100"/>
            <wp:effectExtent l="0" t="0" r="2540" b="0"/>
            <wp:wrapNone/>
            <wp:docPr id="20519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8144"/>
                    <a:stretch/>
                  </pic:blipFill>
                  <pic:spPr bwMode="auto">
                    <a:xfrm>
                      <a:off x="0" y="0"/>
                      <a:ext cx="2835910" cy="2324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73FF0115" wp14:editId="25A6EB70">
            <wp:simplePos x="0" y="0"/>
            <wp:positionH relativeFrom="margin">
              <wp:align>right</wp:align>
            </wp:positionH>
            <wp:positionV relativeFrom="paragraph">
              <wp:posOffset>164465</wp:posOffset>
            </wp:positionV>
            <wp:extent cx="2984500" cy="2324100"/>
            <wp:effectExtent l="0" t="0" r="6350" b="0"/>
            <wp:wrapNone/>
            <wp:docPr id="3" name="Picture 2" descr="Look to the sky for inspiration – Art Philoso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ok to the sky for inspiration – Art Philosophy®"/>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213" b="11915"/>
                    <a:stretch/>
                  </pic:blipFill>
                  <pic:spPr bwMode="auto">
                    <a:xfrm>
                      <a:off x="0" y="0"/>
                      <a:ext cx="2984500" cy="2324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E2A405" w14:textId="7DBF1B2B" w:rsidR="00907A6B" w:rsidRPr="00907A6B" w:rsidRDefault="00907A6B" w:rsidP="00907A6B">
      <w:pPr>
        <w:rPr>
          <w:rFonts w:ascii="Arial" w:hAnsi="Arial" w:cs="Arial"/>
          <w:sz w:val="28"/>
          <w:szCs w:val="36"/>
        </w:rPr>
      </w:pPr>
    </w:p>
    <w:p w14:paraId="40FCD1A4" w14:textId="77777777" w:rsidR="00907A6B" w:rsidRPr="00907A6B" w:rsidRDefault="00907A6B" w:rsidP="00907A6B">
      <w:pPr>
        <w:rPr>
          <w:rFonts w:ascii="Arial" w:hAnsi="Arial" w:cs="Arial"/>
          <w:sz w:val="28"/>
          <w:szCs w:val="36"/>
        </w:rPr>
      </w:pPr>
    </w:p>
    <w:p w14:paraId="20DEB5FC" w14:textId="77777777" w:rsidR="00907A6B" w:rsidRDefault="00907A6B" w:rsidP="00907A6B">
      <w:pPr>
        <w:rPr>
          <w:rFonts w:ascii="Arial" w:hAnsi="Arial" w:cs="Arial"/>
          <w:sz w:val="28"/>
          <w:szCs w:val="36"/>
        </w:rPr>
      </w:pPr>
    </w:p>
    <w:p w14:paraId="4BEB8720" w14:textId="77777777" w:rsidR="00907A6B" w:rsidRDefault="00907A6B" w:rsidP="00907A6B">
      <w:pPr>
        <w:rPr>
          <w:rFonts w:ascii="Arial" w:hAnsi="Arial" w:cs="Arial"/>
          <w:sz w:val="28"/>
          <w:szCs w:val="36"/>
        </w:rPr>
      </w:pPr>
    </w:p>
    <w:p w14:paraId="47724D55" w14:textId="77777777" w:rsidR="00907A6B" w:rsidRDefault="00907A6B" w:rsidP="00907A6B">
      <w:pPr>
        <w:rPr>
          <w:rFonts w:ascii="Arial" w:hAnsi="Arial" w:cs="Arial"/>
          <w:sz w:val="28"/>
          <w:szCs w:val="36"/>
        </w:rPr>
      </w:pPr>
    </w:p>
    <w:p w14:paraId="2E88D4EE" w14:textId="77777777" w:rsidR="00907A6B" w:rsidRDefault="00907A6B" w:rsidP="00907A6B">
      <w:pPr>
        <w:rPr>
          <w:rFonts w:ascii="Arial" w:hAnsi="Arial" w:cs="Arial"/>
          <w:sz w:val="28"/>
          <w:szCs w:val="36"/>
        </w:rPr>
      </w:pPr>
    </w:p>
    <w:p w14:paraId="68570E3F" w14:textId="77777777" w:rsidR="00907A6B" w:rsidRDefault="00907A6B" w:rsidP="00907A6B">
      <w:pPr>
        <w:rPr>
          <w:rFonts w:ascii="Arial" w:hAnsi="Arial" w:cs="Arial"/>
          <w:sz w:val="28"/>
          <w:szCs w:val="36"/>
        </w:rPr>
      </w:pPr>
    </w:p>
    <w:p w14:paraId="1B7128F4" w14:textId="77777777" w:rsidR="00907A6B" w:rsidRDefault="00907A6B" w:rsidP="00907A6B">
      <w:pPr>
        <w:rPr>
          <w:rFonts w:ascii="Arial" w:hAnsi="Arial" w:cs="Arial"/>
          <w:sz w:val="28"/>
          <w:szCs w:val="36"/>
        </w:rPr>
      </w:pPr>
    </w:p>
    <w:p w14:paraId="118C8AC8" w14:textId="77777777" w:rsidR="00907A6B" w:rsidRDefault="00907A6B" w:rsidP="00907A6B">
      <w:pPr>
        <w:rPr>
          <w:rFonts w:ascii="Arial" w:hAnsi="Arial" w:cs="Arial"/>
          <w:sz w:val="28"/>
          <w:szCs w:val="36"/>
        </w:rPr>
      </w:pPr>
    </w:p>
    <w:p w14:paraId="51E6D6E6" w14:textId="7A69B58D" w:rsidR="00907A6B" w:rsidRDefault="00907A6B" w:rsidP="00907A6B">
      <w:pPr>
        <w:jc w:val="center"/>
        <w:rPr>
          <w:rFonts w:ascii="Arial" w:hAnsi="Arial" w:cs="Arial"/>
          <w:b/>
          <w:bCs/>
          <w:sz w:val="28"/>
          <w:szCs w:val="36"/>
        </w:rPr>
      </w:pPr>
      <w:r>
        <w:rPr>
          <w:rFonts w:ascii="Arial" w:hAnsi="Arial" w:cs="Arial"/>
          <w:b/>
          <w:bCs/>
          <w:sz w:val="28"/>
          <w:szCs w:val="36"/>
        </w:rPr>
        <w:lastRenderedPageBreak/>
        <w:t>Painting</w:t>
      </w:r>
    </w:p>
    <w:p w14:paraId="25BF6744" w14:textId="03D343DD"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Choosing Brushes</w:t>
      </w:r>
      <w:r w:rsidRPr="00186C3A">
        <w:rPr>
          <w:rFonts w:ascii="Arial" w:hAnsi="Arial" w:cs="Arial"/>
          <w:b/>
          <w:bCs/>
          <w:sz w:val="28"/>
          <w:szCs w:val="36"/>
        </w:rPr>
        <w:t>.</w:t>
      </w:r>
      <w:r w:rsidRPr="00186C3A">
        <w:rPr>
          <w:rFonts w:ascii="Arial" w:hAnsi="Arial" w:cs="Arial"/>
          <w:sz w:val="28"/>
          <w:szCs w:val="36"/>
        </w:rPr>
        <w:t xml:space="preserve"> Pick the right brushes for your painting by thinking about their shape, size, and bristle type for the effects you want.</w:t>
      </w:r>
    </w:p>
    <w:p w14:paraId="3AE95E2A" w14:textId="3F36E67C"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Preparing Brushes</w:t>
      </w:r>
      <w:r w:rsidRPr="00186C3A">
        <w:rPr>
          <w:rFonts w:ascii="Arial" w:hAnsi="Arial" w:cs="Arial"/>
          <w:b/>
          <w:bCs/>
          <w:sz w:val="28"/>
          <w:szCs w:val="36"/>
        </w:rPr>
        <w:t>.</w:t>
      </w:r>
      <w:r w:rsidRPr="00186C3A">
        <w:rPr>
          <w:rFonts w:ascii="Arial" w:hAnsi="Arial" w:cs="Arial"/>
          <w:sz w:val="28"/>
          <w:szCs w:val="36"/>
        </w:rPr>
        <w:t xml:space="preserve"> Before you start, make your brushes damp for watercolor or acrylic, or clean for oil painting.</w:t>
      </w:r>
    </w:p>
    <w:p w14:paraId="25CE4F85" w14:textId="63D38244"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Sketching and Base Layers</w:t>
      </w:r>
      <w:r w:rsidRPr="00186C3A">
        <w:rPr>
          <w:rFonts w:ascii="Arial" w:hAnsi="Arial" w:cs="Arial"/>
          <w:b/>
          <w:bCs/>
          <w:sz w:val="28"/>
          <w:szCs w:val="36"/>
        </w:rPr>
        <w:t>.</w:t>
      </w:r>
      <w:r w:rsidRPr="00186C3A">
        <w:rPr>
          <w:rFonts w:ascii="Arial" w:hAnsi="Arial" w:cs="Arial"/>
          <w:sz w:val="28"/>
          <w:szCs w:val="36"/>
        </w:rPr>
        <w:t xml:space="preserve"> Use big brushes for sketches or the first layers, covering more space quickly.</w:t>
      </w:r>
    </w:p>
    <w:p w14:paraId="76CD681F" w14:textId="649433D4"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 xml:space="preserve">Layering and </w:t>
      </w:r>
      <w:proofErr w:type="gramStart"/>
      <w:r w:rsidRPr="00186C3A">
        <w:rPr>
          <w:rFonts w:ascii="Arial" w:hAnsi="Arial" w:cs="Arial"/>
          <w:b/>
          <w:bCs/>
          <w:sz w:val="28"/>
          <w:szCs w:val="36"/>
        </w:rPr>
        <w:t>Blending</w:t>
      </w:r>
      <w:proofErr w:type="gramEnd"/>
      <w:r w:rsidRPr="00186C3A">
        <w:rPr>
          <w:rFonts w:ascii="Arial" w:hAnsi="Arial" w:cs="Arial"/>
          <w:b/>
          <w:bCs/>
          <w:sz w:val="28"/>
          <w:szCs w:val="36"/>
        </w:rPr>
        <w:t>.</w:t>
      </w:r>
      <w:r w:rsidRPr="00186C3A">
        <w:rPr>
          <w:rFonts w:ascii="Arial" w:hAnsi="Arial" w:cs="Arial"/>
          <w:sz w:val="28"/>
          <w:szCs w:val="36"/>
        </w:rPr>
        <w:t xml:space="preserve"> Move to smaller brushes for adding layers, blending colors, and putting in </w:t>
      </w:r>
      <w:proofErr w:type="gramStart"/>
      <w:r w:rsidRPr="00186C3A">
        <w:rPr>
          <w:rFonts w:ascii="Arial" w:hAnsi="Arial" w:cs="Arial"/>
          <w:sz w:val="28"/>
          <w:szCs w:val="36"/>
        </w:rPr>
        <w:t>details</w:t>
      </w:r>
      <w:proofErr w:type="gramEnd"/>
      <w:r w:rsidRPr="00186C3A">
        <w:rPr>
          <w:rFonts w:ascii="Arial" w:hAnsi="Arial" w:cs="Arial"/>
          <w:sz w:val="28"/>
          <w:szCs w:val="36"/>
        </w:rPr>
        <w:t>.</w:t>
      </w:r>
    </w:p>
    <w:p w14:paraId="4120600D" w14:textId="0D048441"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Texture and Effects</w:t>
      </w:r>
      <w:r w:rsidRPr="00186C3A">
        <w:rPr>
          <w:rFonts w:ascii="Arial" w:hAnsi="Arial" w:cs="Arial"/>
          <w:b/>
          <w:bCs/>
          <w:sz w:val="28"/>
          <w:szCs w:val="36"/>
        </w:rPr>
        <w:t>.</w:t>
      </w:r>
      <w:r w:rsidRPr="00186C3A">
        <w:rPr>
          <w:rFonts w:ascii="Arial" w:hAnsi="Arial" w:cs="Arial"/>
          <w:sz w:val="28"/>
          <w:szCs w:val="36"/>
        </w:rPr>
        <w:t xml:space="preserve"> Try different brushes for various textures and effects. Fan, flat, and round brushes each do different things.</w:t>
      </w:r>
    </w:p>
    <w:p w14:paraId="1211B70E" w14:textId="51C34C1A"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Cleaning Brushes</w:t>
      </w:r>
      <w:r>
        <w:rPr>
          <w:rFonts w:ascii="Arial" w:hAnsi="Arial" w:cs="Arial"/>
          <w:b/>
          <w:bCs/>
          <w:sz w:val="28"/>
          <w:szCs w:val="36"/>
        </w:rPr>
        <w:t>.</w:t>
      </w:r>
      <w:r w:rsidRPr="00186C3A">
        <w:rPr>
          <w:rFonts w:ascii="Arial" w:hAnsi="Arial" w:cs="Arial"/>
          <w:sz w:val="28"/>
          <w:szCs w:val="36"/>
        </w:rPr>
        <w:t xml:space="preserve"> Keep brushes clean between colors to avoid mixing. Use water for water-based paints and the right solvents for oil paints.</w:t>
      </w:r>
    </w:p>
    <w:p w14:paraId="4CA84FE1" w14:textId="0549D682"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Drying Brushes</w:t>
      </w:r>
      <w:r w:rsidRPr="00186C3A">
        <w:rPr>
          <w:rFonts w:ascii="Arial" w:hAnsi="Arial" w:cs="Arial"/>
          <w:b/>
          <w:bCs/>
          <w:sz w:val="28"/>
          <w:szCs w:val="36"/>
        </w:rPr>
        <w:t>.</w:t>
      </w:r>
      <w:r w:rsidRPr="00186C3A">
        <w:rPr>
          <w:rFonts w:ascii="Arial" w:hAnsi="Arial" w:cs="Arial"/>
          <w:sz w:val="28"/>
          <w:szCs w:val="36"/>
        </w:rPr>
        <w:t xml:space="preserve"> Make sure brushes are completely dry before using a new color to keep the paint right.</w:t>
      </w:r>
    </w:p>
    <w:p w14:paraId="700D42A0" w14:textId="1127C11E"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Fine Details</w:t>
      </w:r>
      <w:r w:rsidRPr="00186C3A">
        <w:rPr>
          <w:rFonts w:ascii="Arial" w:hAnsi="Arial" w:cs="Arial"/>
          <w:b/>
          <w:bCs/>
          <w:sz w:val="28"/>
          <w:szCs w:val="36"/>
        </w:rPr>
        <w:t>.</w:t>
      </w:r>
      <w:r w:rsidRPr="00186C3A">
        <w:rPr>
          <w:rFonts w:ascii="Arial" w:hAnsi="Arial" w:cs="Arial"/>
          <w:sz w:val="28"/>
          <w:szCs w:val="36"/>
        </w:rPr>
        <w:t xml:space="preserve"> Use small brushes for intricate details and precise lines to control the little parts of your painting.</w:t>
      </w:r>
    </w:p>
    <w:p w14:paraId="47C1F6CD" w14:textId="6967BA18"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Maintaining Brush Shape</w:t>
      </w:r>
      <w:r w:rsidRPr="00186C3A">
        <w:rPr>
          <w:rFonts w:ascii="Arial" w:hAnsi="Arial" w:cs="Arial"/>
          <w:b/>
          <w:bCs/>
          <w:sz w:val="28"/>
          <w:szCs w:val="36"/>
        </w:rPr>
        <w:t>.</w:t>
      </w:r>
      <w:r w:rsidRPr="00186C3A">
        <w:rPr>
          <w:rFonts w:ascii="Arial" w:hAnsi="Arial" w:cs="Arial"/>
          <w:sz w:val="28"/>
          <w:szCs w:val="36"/>
        </w:rPr>
        <w:t xml:space="preserve"> Store brushes the right way to keep their shape and work well. </w:t>
      </w:r>
      <w:r w:rsidRPr="00186C3A">
        <w:rPr>
          <w:rFonts w:ascii="Arial" w:hAnsi="Arial" w:cs="Arial"/>
          <w:b/>
          <w:bCs/>
          <w:sz w:val="28"/>
          <w:szCs w:val="36"/>
        </w:rPr>
        <w:t xml:space="preserve">Maintaining Brush </w:t>
      </w:r>
      <w:proofErr w:type="spellStart"/>
      <w:r w:rsidRPr="00186C3A">
        <w:rPr>
          <w:rFonts w:ascii="Arial" w:hAnsi="Arial" w:cs="Arial"/>
          <w:b/>
          <w:bCs/>
          <w:sz w:val="28"/>
          <w:szCs w:val="36"/>
        </w:rPr>
        <w:t>Shape.</w:t>
      </w:r>
      <w:r w:rsidRPr="00186C3A">
        <w:rPr>
          <w:rFonts w:ascii="Arial" w:hAnsi="Arial" w:cs="Arial"/>
          <w:sz w:val="28"/>
          <w:szCs w:val="36"/>
        </w:rPr>
        <w:t>Don't</w:t>
      </w:r>
      <w:proofErr w:type="spellEnd"/>
      <w:r w:rsidRPr="00186C3A">
        <w:rPr>
          <w:rFonts w:ascii="Arial" w:hAnsi="Arial" w:cs="Arial"/>
          <w:sz w:val="28"/>
          <w:szCs w:val="36"/>
        </w:rPr>
        <w:t xml:space="preserve"> leave them in water or solvents for too long.</w:t>
      </w:r>
    </w:p>
    <w:p w14:paraId="7725E7EB" w14:textId="7FC1BCFC"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Experimentation</w:t>
      </w:r>
      <w:r w:rsidRPr="00186C3A">
        <w:rPr>
          <w:rFonts w:ascii="Arial" w:hAnsi="Arial" w:cs="Arial"/>
          <w:b/>
          <w:bCs/>
          <w:sz w:val="28"/>
          <w:szCs w:val="36"/>
        </w:rPr>
        <w:t>.</w:t>
      </w:r>
      <w:r w:rsidRPr="00186C3A">
        <w:rPr>
          <w:rFonts w:ascii="Arial" w:hAnsi="Arial" w:cs="Arial"/>
          <w:sz w:val="28"/>
          <w:szCs w:val="36"/>
        </w:rPr>
        <w:t xml:space="preserve"> Try different brush techniques to find new ways to show your artistic ideas.</w:t>
      </w:r>
    </w:p>
    <w:p w14:paraId="043F0D39" w14:textId="218BDDE1" w:rsidR="00186C3A" w:rsidRPr="00186C3A" w:rsidRDefault="00186C3A" w:rsidP="00186C3A">
      <w:pPr>
        <w:numPr>
          <w:ilvl w:val="0"/>
          <w:numId w:val="4"/>
        </w:numPr>
        <w:rPr>
          <w:rFonts w:ascii="Arial" w:hAnsi="Arial" w:cs="Arial"/>
          <w:sz w:val="28"/>
          <w:szCs w:val="36"/>
        </w:rPr>
      </w:pPr>
      <w:r w:rsidRPr="00186C3A">
        <w:rPr>
          <w:rFonts w:ascii="Arial" w:hAnsi="Arial" w:cs="Arial"/>
          <w:b/>
          <w:bCs/>
          <w:sz w:val="28"/>
          <w:szCs w:val="36"/>
        </w:rPr>
        <w:t>Cleaning and Storage</w:t>
      </w:r>
      <w:r w:rsidRPr="00186C3A">
        <w:rPr>
          <w:rFonts w:ascii="Arial" w:hAnsi="Arial" w:cs="Arial"/>
          <w:b/>
          <w:bCs/>
          <w:sz w:val="28"/>
          <w:szCs w:val="36"/>
        </w:rPr>
        <w:t>.</w:t>
      </w:r>
      <w:r w:rsidRPr="00186C3A">
        <w:rPr>
          <w:rFonts w:ascii="Arial" w:hAnsi="Arial" w:cs="Arial"/>
          <w:sz w:val="28"/>
          <w:szCs w:val="36"/>
        </w:rPr>
        <w:t xml:space="preserve"> After finishing your painting, clean brushes well, shape their bristles, and store them right to make them last longer.</w:t>
      </w:r>
    </w:p>
    <w:p w14:paraId="3AD5583D" w14:textId="77777777" w:rsidR="00907A6B" w:rsidRPr="00907A6B" w:rsidRDefault="00907A6B" w:rsidP="00907A6B">
      <w:pPr>
        <w:rPr>
          <w:rFonts w:ascii="Arial" w:hAnsi="Arial" w:cs="Arial"/>
          <w:b/>
          <w:bCs/>
          <w:sz w:val="28"/>
          <w:szCs w:val="36"/>
        </w:rPr>
      </w:pPr>
    </w:p>
    <w:p w14:paraId="444FB8E3" w14:textId="77777777" w:rsidR="00907A6B" w:rsidRPr="00907A6B" w:rsidRDefault="00907A6B" w:rsidP="00907A6B">
      <w:pPr>
        <w:rPr>
          <w:rFonts w:ascii="Arial" w:hAnsi="Arial" w:cs="Arial"/>
          <w:sz w:val="28"/>
          <w:szCs w:val="36"/>
        </w:rPr>
      </w:pPr>
    </w:p>
    <w:p w14:paraId="376E29E5" w14:textId="77777777" w:rsidR="00907A6B" w:rsidRPr="00907A6B" w:rsidRDefault="00907A6B" w:rsidP="00907A6B">
      <w:pPr>
        <w:rPr>
          <w:rFonts w:ascii="Arial" w:hAnsi="Arial" w:cs="Arial"/>
          <w:sz w:val="28"/>
          <w:szCs w:val="36"/>
        </w:rPr>
      </w:pPr>
    </w:p>
    <w:p w14:paraId="6D866CBD" w14:textId="4DF7DC83" w:rsidR="00EC5293" w:rsidRDefault="00EC5293" w:rsidP="00907A6B">
      <w:pPr>
        <w:rPr>
          <w:rFonts w:ascii="Arial" w:hAnsi="Arial" w:cs="Arial"/>
          <w:b/>
          <w:bCs/>
          <w:sz w:val="28"/>
          <w:szCs w:val="36"/>
        </w:rPr>
      </w:pPr>
      <w:r>
        <w:rPr>
          <w:rFonts w:ascii="Arial" w:hAnsi="Arial" w:cs="Arial"/>
          <w:b/>
          <w:bCs/>
          <w:sz w:val="28"/>
          <w:szCs w:val="36"/>
        </w:rPr>
        <w:lastRenderedPageBreak/>
        <w:t>Activity 2</w:t>
      </w:r>
    </w:p>
    <w:p w14:paraId="244D14F1" w14:textId="3C292211" w:rsidR="00EC5293" w:rsidRDefault="00EC5293" w:rsidP="00EC5293">
      <w:pPr>
        <w:ind w:firstLine="720"/>
        <w:rPr>
          <w:rFonts w:ascii="Arial" w:hAnsi="Arial" w:cs="Arial"/>
          <w:sz w:val="28"/>
        </w:rPr>
      </w:pPr>
      <w:r w:rsidRPr="00EC5293">
        <w:rPr>
          <w:rFonts w:ascii="Arial" w:hAnsi="Arial" w:cs="Arial"/>
          <w:sz w:val="28"/>
        </w:rPr>
        <w:t>Discuss the very important takeaways that you have learned from the lessons discussed.</w:t>
      </w:r>
    </w:p>
    <w:p w14:paraId="560A32E9" w14:textId="64B39843" w:rsidR="00EC5293" w:rsidRDefault="00EC5293" w:rsidP="00EC5293">
      <w:pPr>
        <w:rPr>
          <w:rFonts w:ascii="Arial" w:hAnsi="Arial" w:cs="Arial"/>
          <w:b/>
          <w:bCs/>
          <w:sz w:val="28"/>
        </w:rPr>
      </w:pPr>
      <w:r>
        <w:rPr>
          <w:rFonts w:ascii="Arial" w:hAnsi="Arial" w:cs="Arial"/>
          <w:b/>
          <w:bCs/>
          <w:sz w:val="28"/>
        </w:rPr>
        <w:t>Answer:</w:t>
      </w:r>
    </w:p>
    <w:p w14:paraId="46BDF3AF" w14:textId="003A48A9" w:rsidR="0083446C" w:rsidRDefault="00EC5293" w:rsidP="00B30C58">
      <w:pPr>
        <w:jc w:val="both"/>
        <w:rPr>
          <w:rFonts w:ascii="Arial" w:hAnsi="Arial" w:cs="Arial"/>
          <w:sz w:val="28"/>
        </w:rPr>
      </w:pPr>
      <w:r>
        <w:rPr>
          <w:rFonts w:ascii="Arial" w:hAnsi="Arial" w:cs="Arial"/>
          <w:b/>
          <w:bCs/>
          <w:sz w:val="28"/>
        </w:rPr>
        <w:tab/>
      </w:r>
      <w:r>
        <w:rPr>
          <w:rFonts w:ascii="Arial" w:hAnsi="Arial" w:cs="Arial"/>
          <w:sz w:val="28"/>
        </w:rPr>
        <w:t xml:space="preserve">As we started </w:t>
      </w:r>
      <w:r w:rsidR="00B30C58">
        <w:rPr>
          <w:rFonts w:ascii="Arial" w:hAnsi="Arial" w:cs="Arial"/>
          <w:sz w:val="28"/>
        </w:rPr>
        <w:t xml:space="preserve">the lessons in this subject, I have already learned new various things especially to the studies of humanities and arts. </w:t>
      </w:r>
      <w:r w:rsidR="00B30C58" w:rsidRPr="00B30C58">
        <w:rPr>
          <w:rFonts w:ascii="Arial" w:hAnsi="Arial" w:cs="Arial"/>
          <w:sz w:val="28"/>
        </w:rPr>
        <w:t>Engaging in the study of humanities allows us to delve into the essence of what it means to be human. It provides</w:t>
      </w:r>
      <w:r w:rsidR="00B30C58">
        <w:rPr>
          <w:rFonts w:ascii="Arial" w:hAnsi="Arial" w:cs="Arial"/>
          <w:sz w:val="28"/>
        </w:rPr>
        <w:t xml:space="preserve"> us</w:t>
      </w:r>
      <w:r w:rsidR="00B30C58" w:rsidRPr="00B30C58">
        <w:rPr>
          <w:rFonts w:ascii="Arial" w:hAnsi="Arial" w:cs="Arial"/>
          <w:sz w:val="28"/>
        </w:rPr>
        <w:t xml:space="preserve"> a comprehensive understanding of people, their diverse cultures, and the various ways they express themselves through art, literature, and history.</w:t>
      </w:r>
      <w:r w:rsidR="0083446C" w:rsidRPr="0083446C">
        <w:rPr>
          <w:rFonts w:ascii="Segoe UI" w:hAnsi="Segoe UI" w:cs="Segoe UI"/>
          <w:color w:val="0F0F0F"/>
        </w:rPr>
        <w:t xml:space="preserve"> </w:t>
      </w:r>
      <w:r w:rsidR="0083446C" w:rsidRPr="0083446C">
        <w:rPr>
          <w:rFonts w:ascii="Arial" w:hAnsi="Arial" w:cs="Arial"/>
          <w:sz w:val="28"/>
        </w:rPr>
        <w:t>The significance of humanities becomes evident as it not only bridges the gaps between different cultures but also fosters a profound appreciation for our collective heritage. Through the lens of humanities, we gain insights into the historical, social, and artistic dimensions that have shaped human societies across time.</w:t>
      </w:r>
    </w:p>
    <w:p w14:paraId="4CA3D02D" w14:textId="6A9E5BF7" w:rsidR="00364BE7" w:rsidRDefault="0083446C" w:rsidP="00364BE7">
      <w:pPr>
        <w:jc w:val="both"/>
        <w:rPr>
          <w:rFonts w:ascii="Arial" w:hAnsi="Arial" w:cs="Arial"/>
          <w:sz w:val="28"/>
        </w:rPr>
      </w:pPr>
      <w:r>
        <w:rPr>
          <w:rFonts w:ascii="Arial" w:hAnsi="Arial" w:cs="Arial"/>
          <w:sz w:val="28"/>
        </w:rPr>
        <w:t>On the other hand, the lecture 2 also gave me a pure knowledge about arts</w:t>
      </w:r>
      <w:r w:rsidR="00364BE7">
        <w:rPr>
          <w:rFonts w:ascii="Arial" w:hAnsi="Arial" w:cs="Arial"/>
          <w:sz w:val="28"/>
        </w:rPr>
        <w:t xml:space="preserve">.    I am grateful to </w:t>
      </w:r>
      <w:r>
        <w:rPr>
          <w:rFonts w:ascii="Arial" w:hAnsi="Arial" w:cs="Arial"/>
          <w:sz w:val="28"/>
        </w:rPr>
        <w:t xml:space="preserve">Sir Jodel </w:t>
      </w:r>
      <w:r w:rsidR="00364BE7">
        <w:rPr>
          <w:rFonts w:ascii="Arial" w:hAnsi="Arial" w:cs="Arial"/>
          <w:sz w:val="28"/>
        </w:rPr>
        <w:t xml:space="preserve">because he </w:t>
      </w:r>
      <w:r>
        <w:rPr>
          <w:rFonts w:ascii="Arial" w:hAnsi="Arial" w:cs="Arial"/>
          <w:sz w:val="28"/>
        </w:rPr>
        <w:t>ma</w:t>
      </w:r>
      <w:r w:rsidR="00364BE7">
        <w:rPr>
          <w:rFonts w:ascii="Arial" w:hAnsi="Arial" w:cs="Arial"/>
          <w:sz w:val="28"/>
        </w:rPr>
        <w:t>de</w:t>
      </w:r>
      <w:r>
        <w:rPr>
          <w:rFonts w:ascii="Arial" w:hAnsi="Arial" w:cs="Arial"/>
          <w:sz w:val="28"/>
        </w:rPr>
        <w:t xml:space="preserve"> me realized me that art is not just a decoration, </w:t>
      </w:r>
      <w:r w:rsidR="00364BE7">
        <w:rPr>
          <w:rFonts w:ascii="Arial" w:hAnsi="Arial" w:cs="Arial"/>
          <w:sz w:val="28"/>
        </w:rPr>
        <w:t xml:space="preserve">but </w:t>
      </w:r>
      <w:r w:rsidR="00364BE7" w:rsidRPr="00364BE7">
        <w:rPr>
          <w:rFonts w:ascii="Arial" w:hAnsi="Arial" w:cs="Arial"/>
          <w:sz w:val="28"/>
        </w:rPr>
        <w:t>it has a deeper meaning.</w:t>
      </w:r>
      <w:r w:rsidR="00364BE7">
        <w:rPr>
          <w:rFonts w:ascii="Arial" w:hAnsi="Arial" w:cs="Arial"/>
          <w:sz w:val="28"/>
        </w:rPr>
        <w:t xml:space="preserve"> This also gave me an idea that </w:t>
      </w:r>
      <w:r w:rsidR="00364BE7" w:rsidRPr="00364BE7">
        <w:rPr>
          <w:rFonts w:ascii="Arial" w:hAnsi="Arial" w:cs="Arial"/>
          <w:sz w:val="28"/>
        </w:rPr>
        <w:t>art is like a way of talking without words</w:t>
      </w:r>
      <w:r w:rsidR="00364BE7">
        <w:rPr>
          <w:rFonts w:ascii="Arial" w:hAnsi="Arial" w:cs="Arial"/>
          <w:sz w:val="28"/>
        </w:rPr>
        <w:t xml:space="preserve"> because</w:t>
      </w:r>
      <w:r w:rsidR="00364BE7" w:rsidRPr="00364BE7">
        <w:rPr>
          <w:rFonts w:ascii="Arial" w:hAnsi="Arial" w:cs="Arial"/>
          <w:sz w:val="28"/>
        </w:rPr>
        <w:t xml:space="preserve"> </w:t>
      </w:r>
      <w:r w:rsidR="00364BE7" w:rsidRPr="00364BE7">
        <w:rPr>
          <w:rFonts w:ascii="Arial" w:hAnsi="Arial" w:cs="Arial"/>
          <w:sz w:val="28"/>
        </w:rPr>
        <w:t>it</w:t>
      </w:r>
      <w:r w:rsidR="00364BE7" w:rsidRPr="00364BE7">
        <w:rPr>
          <w:rFonts w:ascii="Arial" w:hAnsi="Arial" w:cs="Arial"/>
          <w:sz w:val="28"/>
        </w:rPr>
        <w:t xml:space="preserve"> helps people share their feelings, thoughts, and different ways of looking at things.</w:t>
      </w:r>
      <w:r w:rsidR="00364BE7" w:rsidRPr="00364BE7">
        <w:rPr>
          <w:rFonts w:ascii="Arial" w:hAnsi="Arial" w:cs="Arial"/>
          <w:sz w:val="28"/>
        </w:rPr>
        <w:t xml:space="preserve"> </w:t>
      </w:r>
      <w:r w:rsidR="00364BE7" w:rsidRPr="00364BE7">
        <w:rPr>
          <w:rFonts w:ascii="Arial" w:hAnsi="Arial" w:cs="Arial"/>
          <w:sz w:val="28"/>
        </w:rPr>
        <w:t>This new way of thinking about art has opened my eyes to the idea that it's not just something nice to look at; it's a powerful way for people to share and understand the interesting things about being human.</w:t>
      </w:r>
    </w:p>
    <w:p w14:paraId="7E637DAB" w14:textId="453E7452" w:rsidR="00761870" w:rsidRPr="00761870" w:rsidRDefault="00761870" w:rsidP="00761870">
      <w:pPr>
        <w:jc w:val="both"/>
        <w:rPr>
          <w:rFonts w:ascii="Arial" w:hAnsi="Arial" w:cs="Arial"/>
          <w:sz w:val="28"/>
        </w:rPr>
      </w:pPr>
      <w:r w:rsidRPr="00761870">
        <w:rPr>
          <w:rFonts w:ascii="Arial" w:hAnsi="Arial" w:cs="Arial"/>
          <w:sz w:val="28"/>
        </w:rPr>
        <w:t>If I were asked about the most significant lesson in this subject so far, I would choose Lecture 2</w:t>
      </w:r>
      <w:r>
        <w:rPr>
          <w:rFonts w:ascii="Arial" w:hAnsi="Arial" w:cs="Arial"/>
          <w:sz w:val="28"/>
        </w:rPr>
        <w:t xml:space="preserve"> since it </w:t>
      </w:r>
      <w:r w:rsidRPr="00761870">
        <w:rPr>
          <w:rFonts w:ascii="Arial" w:hAnsi="Arial" w:cs="Arial"/>
          <w:sz w:val="28"/>
        </w:rPr>
        <w:t xml:space="preserve">showed </w:t>
      </w:r>
      <w:r>
        <w:rPr>
          <w:rFonts w:ascii="Arial" w:hAnsi="Arial" w:cs="Arial"/>
          <w:sz w:val="28"/>
        </w:rPr>
        <w:t>me</w:t>
      </w:r>
      <w:r w:rsidRPr="00761870">
        <w:rPr>
          <w:rFonts w:ascii="Arial" w:hAnsi="Arial" w:cs="Arial"/>
          <w:sz w:val="28"/>
        </w:rPr>
        <w:t xml:space="preserve"> that art is like a special language, a form of storytelling that lets individuals express their unique experiences. This understanding has become a turning point for me, making me see art as a meaningful and impactful part of human expression. It has shaped the way I look at paintings, sculptures, and other forms of art, realizing that each piece carries a story waiting to be discovered.</w:t>
      </w:r>
    </w:p>
    <w:p w14:paraId="73334FDA" w14:textId="49D8F2EB" w:rsidR="00364BE7" w:rsidRDefault="00364BE7" w:rsidP="00364BE7">
      <w:pPr>
        <w:jc w:val="both"/>
        <w:rPr>
          <w:rFonts w:ascii="Arial" w:hAnsi="Arial" w:cs="Arial"/>
          <w:sz w:val="28"/>
        </w:rPr>
      </w:pPr>
    </w:p>
    <w:p w14:paraId="1B62B9A6" w14:textId="77777777" w:rsidR="00761870" w:rsidRDefault="00761870" w:rsidP="00364BE7">
      <w:pPr>
        <w:jc w:val="both"/>
        <w:rPr>
          <w:rFonts w:ascii="Arial" w:hAnsi="Arial" w:cs="Arial"/>
          <w:sz w:val="28"/>
        </w:rPr>
      </w:pPr>
    </w:p>
    <w:p w14:paraId="053DB5A9" w14:textId="52081DED" w:rsidR="00907A6B" w:rsidRPr="00907A6B" w:rsidRDefault="00907A6B" w:rsidP="00364BE7">
      <w:pPr>
        <w:tabs>
          <w:tab w:val="left" w:pos="2200"/>
        </w:tabs>
        <w:rPr>
          <w:rFonts w:ascii="Arial" w:hAnsi="Arial" w:cs="Arial"/>
          <w:sz w:val="28"/>
          <w:szCs w:val="36"/>
        </w:rPr>
      </w:pPr>
    </w:p>
    <w:sectPr w:rsidR="00907A6B" w:rsidRPr="00907A6B" w:rsidSect="009242A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CB5F1" w14:textId="77777777" w:rsidR="009242A4" w:rsidRDefault="009242A4" w:rsidP="00EF6E67">
      <w:pPr>
        <w:spacing w:after="0" w:line="240" w:lineRule="auto"/>
      </w:pPr>
      <w:r>
        <w:separator/>
      </w:r>
    </w:p>
  </w:endnote>
  <w:endnote w:type="continuationSeparator" w:id="0">
    <w:p w14:paraId="57181D26" w14:textId="77777777" w:rsidR="009242A4" w:rsidRDefault="009242A4" w:rsidP="00EF6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36AD1" w14:textId="77777777" w:rsidR="009242A4" w:rsidRDefault="009242A4" w:rsidP="00EF6E67">
      <w:pPr>
        <w:spacing w:after="0" w:line="240" w:lineRule="auto"/>
      </w:pPr>
      <w:r>
        <w:separator/>
      </w:r>
    </w:p>
  </w:footnote>
  <w:footnote w:type="continuationSeparator" w:id="0">
    <w:p w14:paraId="42BBD1F3" w14:textId="77777777" w:rsidR="009242A4" w:rsidRDefault="009242A4" w:rsidP="00EF6E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D4690E"/>
    <w:multiLevelType w:val="hybridMultilevel"/>
    <w:tmpl w:val="149E72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2B30524"/>
    <w:multiLevelType w:val="hybridMultilevel"/>
    <w:tmpl w:val="C4FECB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582845CB"/>
    <w:multiLevelType w:val="multilevel"/>
    <w:tmpl w:val="5E72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FE08D3"/>
    <w:multiLevelType w:val="hybridMultilevel"/>
    <w:tmpl w:val="648A5C0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846743218">
    <w:abstractNumId w:val="1"/>
  </w:num>
  <w:num w:numId="2" w16cid:durableId="226496158">
    <w:abstractNumId w:val="3"/>
  </w:num>
  <w:num w:numId="3" w16cid:durableId="83889834">
    <w:abstractNumId w:val="0"/>
  </w:num>
  <w:num w:numId="4" w16cid:durableId="1232698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67"/>
    <w:rsid w:val="00186C3A"/>
    <w:rsid w:val="00364BE7"/>
    <w:rsid w:val="005A43AD"/>
    <w:rsid w:val="00761870"/>
    <w:rsid w:val="00822B66"/>
    <w:rsid w:val="0083446C"/>
    <w:rsid w:val="00907A6B"/>
    <w:rsid w:val="009242A4"/>
    <w:rsid w:val="00B30C58"/>
    <w:rsid w:val="00EC5293"/>
    <w:rsid w:val="00ED0A95"/>
    <w:rsid w:val="00EF6E6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D8CE"/>
  <w15:chartTrackingRefBased/>
  <w15:docId w15:val="{FA05B376-EDB9-4CEC-871C-DEC2C348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PH"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E7"/>
  </w:style>
  <w:style w:type="paragraph" w:styleId="Heading1">
    <w:name w:val="heading 1"/>
    <w:basedOn w:val="Normal"/>
    <w:next w:val="Normal"/>
    <w:link w:val="Heading1Char"/>
    <w:uiPriority w:val="9"/>
    <w:qFormat/>
    <w:rsid w:val="00EF6E6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6E6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F6E6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6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E6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6E6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F6E6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6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E67"/>
    <w:rPr>
      <w:rFonts w:eastAsiaTheme="majorEastAsia" w:cstheme="majorBidi"/>
      <w:color w:val="272727" w:themeColor="text1" w:themeTint="D8"/>
    </w:rPr>
  </w:style>
  <w:style w:type="paragraph" w:styleId="Title">
    <w:name w:val="Title"/>
    <w:basedOn w:val="Normal"/>
    <w:next w:val="Normal"/>
    <w:link w:val="TitleChar"/>
    <w:uiPriority w:val="10"/>
    <w:qFormat/>
    <w:rsid w:val="00EF6E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6E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6E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6E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6E67"/>
    <w:pPr>
      <w:spacing w:before="160"/>
      <w:jc w:val="center"/>
    </w:pPr>
    <w:rPr>
      <w:i/>
      <w:iCs/>
      <w:color w:val="404040" w:themeColor="text1" w:themeTint="BF"/>
    </w:rPr>
  </w:style>
  <w:style w:type="character" w:customStyle="1" w:styleId="QuoteChar">
    <w:name w:val="Quote Char"/>
    <w:basedOn w:val="DefaultParagraphFont"/>
    <w:link w:val="Quote"/>
    <w:uiPriority w:val="29"/>
    <w:rsid w:val="00EF6E67"/>
    <w:rPr>
      <w:i/>
      <w:iCs/>
      <w:color w:val="404040" w:themeColor="text1" w:themeTint="BF"/>
    </w:rPr>
  </w:style>
  <w:style w:type="paragraph" w:styleId="ListParagraph">
    <w:name w:val="List Paragraph"/>
    <w:basedOn w:val="Normal"/>
    <w:uiPriority w:val="34"/>
    <w:qFormat/>
    <w:rsid w:val="00EF6E67"/>
    <w:pPr>
      <w:ind w:left="720"/>
      <w:contextualSpacing/>
    </w:pPr>
  </w:style>
  <w:style w:type="character" w:styleId="IntenseEmphasis">
    <w:name w:val="Intense Emphasis"/>
    <w:basedOn w:val="DefaultParagraphFont"/>
    <w:uiPriority w:val="21"/>
    <w:qFormat/>
    <w:rsid w:val="00EF6E67"/>
    <w:rPr>
      <w:i/>
      <w:iCs/>
      <w:color w:val="0F4761" w:themeColor="accent1" w:themeShade="BF"/>
    </w:rPr>
  </w:style>
  <w:style w:type="paragraph" w:styleId="IntenseQuote">
    <w:name w:val="Intense Quote"/>
    <w:basedOn w:val="Normal"/>
    <w:next w:val="Normal"/>
    <w:link w:val="IntenseQuoteChar"/>
    <w:uiPriority w:val="30"/>
    <w:qFormat/>
    <w:rsid w:val="00EF6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E67"/>
    <w:rPr>
      <w:i/>
      <w:iCs/>
      <w:color w:val="0F4761" w:themeColor="accent1" w:themeShade="BF"/>
    </w:rPr>
  </w:style>
  <w:style w:type="character" w:styleId="IntenseReference">
    <w:name w:val="Intense Reference"/>
    <w:basedOn w:val="DefaultParagraphFont"/>
    <w:uiPriority w:val="32"/>
    <w:qFormat/>
    <w:rsid w:val="00EF6E67"/>
    <w:rPr>
      <w:b/>
      <w:bCs/>
      <w:smallCaps/>
      <w:color w:val="0F4761" w:themeColor="accent1" w:themeShade="BF"/>
      <w:spacing w:val="5"/>
    </w:rPr>
  </w:style>
  <w:style w:type="paragraph" w:styleId="Header">
    <w:name w:val="header"/>
    <w:basedOn w:val="Normal"/>
    <w:link w:val="HeaderChar"/>
    <w:uiPriority w:val="99"/>
    <w:unhideWhenUsed/>
    <w:rsid w:val="00EF6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E67"/>
  </w:style>
  <w:style w:type="paragraph" w:styleId="Footer">
    <w:name w:val="footer"/>
    <w:basedOn w:val="Normal"/>
    <w:link w:val="FooterChar"/>
    <w:uiPriority w:val="99"/>
    <w:unhideWhenUsed/>
    <w:rsid w:val="00EF6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173108">
      <w:bodyDiv w:val="1"/>
      <w:marLeft w:val="0"/>
      <w:marRight w:val="0"/>
      <w:marTop w:val="0"/>
      <w:marBottom w:val="0"/>
      <w:divBdr>
        <w:top w:val="none" w:sz="0" w:space="0" w:color="auto"/>
        <w:left w:val="none" w:sz="0" w:space="0" w:color="auto"/>
        <w:bottom w:val="none" w:sz="0" w:space="0" w:color="auto"/>
        <w:right w:val="none" w:sz="0" w:space="0" w:color="auto"/>
      </w:divBdr>
    </w:div>
    <w:div w:id="207901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FrenchieLabasa</dc:creator>
  <cp:keywords/>
  <dc:description/>
  <cp:lastModifiedBy>FrenchieLabasa</cp:lastModifiedBy>
  <cp:revision>1</cp:revision>
  <cp:lastPrinted>2024-01-30T15:39:00Z</cp:lastPrinted>
  <dcterms:created xsi:type="dcterms:W3CDTF">2024-01-30T13:35:00Z</dcterms:created>
  <dcterms:modified xsi:type="dcterms:W3CDTF">2024-01-30T16:57:00Z</dcterms:modified>
</cp:coreProperties>
</file>