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F958E7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AF66B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400D5D0E" w:rsidR="00DD50F5" w:rsidRPr="00E265A6" w:rsidRDefault="005223D4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[BUG TESTE 01] - Categoria Home 04 não é exibida</w:t>
            </w:r>
          </w:p>
        </w:tc>
      </w:tr>
      <w:tr w:rsidR="00DD50F5" w:rsidRPr="00AF66B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42B81EC2" w:rsidR="00DD50F5" w:rsidRPr="00C42253" w:rsidRDefault="005223D4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Produção: </w:t>
            </w:r>
            <w:hyperlink r:id="rId6" w:history="1">
              <w:r w:rsidRPr="001062BE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1A4AC130" w:rsidR="00DD50F5" w:rsidRDefault="005223D4" w:rsidP="00D54390">
            <w:pPr>
              <w:widowControl w:val="0"/>
              <w:rPr>
                <w:sz w:val="20"/>
                <w:szCs w:val="20"/>
              </w:rPr>
            </w:pPr>
            <w:r w:rsidRPr="005223D4">
              <w:rPr>
                <w:noProof/>
                <w:sz w:val="20"/>
                <w:szCs w:val="20"/>
              </w:rPr>
              <w:drawing>
                <wp:inline distT="0" distB="0" distL="0" distR="0" wp14:anchorId="40E2195E" wp14:editId="3CF3F733">
                  <wp:extent cx="4089400" cy="2079625"/>
                  <wp:effectExtent l="0" t="0" r="635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07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AF66BF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7F16E5" w14:textId="77777777" w:rsidR="005223D4" w:rsidRDefault="005223D4" w:rsidP="005223D4">
            <w:pPr>
              <w:pStyle w:val="PargrafodaLista"/>
              <w:widowControl w:val="0"/>
              <w:numPr>
                <w:ilvl w:val="0"/>
                <w:numId w:val="4"/>
              </w:numPr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 do curso Qualidade de Software;</w:t>
            </w:r>
          </w:p>
          <w:p w14:paraId="41B356D7" w14:textId="2D4C3DD6" w:rsidR="00DD50F5" w:rsidRDefault="005223D4" w:rsidP="005223D4">
            <w:pPr>
              <w:pStyle w:val="PargrafodaLista"/>
              <w:widowControl w:val="0"/>
              <w:numPr>
                <w:ilvl w:val="0"/>
                <w:numId w:val="4"/>
              </w:numPr>
              <w:jc w:val="both"/>
              <w:rPr>
                <w:sz w:val="20"/>
                <w:szCs w:val="20"/>
                <w:lang w:val="pt-BR"/>
              </w:rPr>
            </w:pPr>
            <w:r w:rsidRPr="00F40A08">
              <w:rPr>
                <w:color w:val="FF0000"/>
                <w:sz w:val="20"/>
                <w:szCs w:val="20"/>
                <w:lang w:val="pt-BR"/>
              </w:rPr>
              <w:t>Ao passar o Mouse no Menu Home (</w:t>
            </w:r>
            <w:proofErr w:type="spellStart"/>
            <w:r w:rsidRPr="00F40A08">
              <w:rPr>
                <w:color w:val="FF0000"/>
                <w:sz w:val="20"/>
                <w:szCs w:val="20"/>
                <w:lang w:val="pt-BR"/>
              </w:rPr>
              <w:t>Mouseover</w:t>
            </w:r>
            <w:proofErr w:type="spellEnd"/>
            <w:r w:rsidRPr="00F40A08">
              <w:rPr>
                <w:color w:val="FF0000"/>
                <w:sz w:val="20"/>
                <w:szCs w:val="20"/>
                <w:lang w:val="pt-BR"/>
              </w:rPr>
              <w:t>)</w:t>
            </w:r>
            <w:r w:rsidR="00FF7B0D" w:rsidRPr="00F40A08">
              <w:rPr>
                <w:color w:val="FF0000"/>
                <w:sz w:val="20"/>
                <w:szCs w:val="20"/>
                <w:lang w:val="pt-BR"/>
              </w:rPr>
              <w:t xml:space="preserve"> na página </w:t>
            </w:r>
            <w:proofErr w:type="spellStart"/>
            <w:r w:rsidR="00FF7B0D" w:rsidRPr="00F40A08">
              <w:rPr>
                <w:color w:val="FF0000"/>
                <w:sz w:val="20"/>
                <w:szCs w:val="20"/>
                <w:lang w:val="pt-BR"/>
              </w:rPr>
              <w:t>deslogado</w:t>
            </w:r>
            <w:proofErr w:type="spellEnd"/>
            <w:r w:rsidRPr="00F40A08">
              <w:rPr>
                <w:color w:val="FF0000"/>
                <w:sz w:val="20"/>
                <w:szCs w:val="20"/>
                <w:lang w:val="pt-BR"/>
              </w:rPr>
              <w:t xml:space="preserve"> assim que apresenta as categorias, a categoria Home 04 não está visível e não tem ação ao clicar no quadro branco</w:t>
            </w:r>
            <w:r>
              <w:rPr>
                <w:sz w:val="20"/>
                <w:szCs w:val="20"/>
                <w:lang w:val="pt-BR"/>
              </w:rPr>
              <w:t>.</w:t>
            </w:r>
          </w:p>
          <w:p w14:paraId="4E18543B" w14:textId="3CBD3552" w:rsidR="005223D4" w:rsidRPr="00DF1F38" w:rsidRDefault="005223D4" w:rsidP="005223D4">
            <w:pPr>
              <w:pStyle w:val="PargrafodaLista"/>
              <w:widowControl w:val="0"/>
              <w:ind w:left="1440"/>
              <w:rPr>
                <w:sz w:val="20"/>
                <w:szCs w:val="20"/>
                <w:lang w:val="pt-BR"/>
              </w:rPr>
            </w:pPr>
          </w:p>
        </w:tc>
      </w:tr>
      <w:tr w:rsidR="00DD50F5" w:rsidRPr="00AF66BF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D28E4B" w14:textId="302F8AC2" w:rsidR="00DD50F5" w:rsidRDefault="005223D4" w:rsidP="005223D4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Acessar o Menu Home,</w:t>
            </w:r>
            <w:r w:rsidR="00FF7B0D">
              <w:rPr>
                <w:sz w:val="20"/>
                <w:szCs w:val="20"/>
                <w:lang w:val="pt-BR"/>
              </w:rPr>
              <w:t xml:space="preserve"> na página </w:t>
            </w:r>
            <w:proofErr w:type="spellStart"/>
            <w:r w:rsidR="00FF7B0D">
              <w:rPr>
                <w:sz w:val="20"/>
                <w:szCs w:val="20"/>
                <w:lang w:val="pt-BR"/>
              </w:rPr>
              <w:t>Deslogada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deve apresentar a opção Home 4 de forma ordenada sem impactando as demais categorias e ao clicar deve direcionar aos produtos relacionados</w:t>
            </w:r>
            <w:r w:rsidR="00543E0D">
              <w:rPr>
                <w:sz w:val="20"/>
                <w:szCs w:val="20"/>
                <w:lang w:val="pt-BR"/>
              </w:rPr>
              <w:t>.</w:t>
            </w:r>
          </w:p>
          <w:p w14:paraId="37F9ADD7" w14:textId="53F8B452" w:rsidR="005223D4" w:rsidRPr="00265139" w:rsidRDefault="005223D4" w:rsidP="005223D4">
            <w:pPr>
              <w:jc w:val="center"/>
              <w:rPr>
                <w:sz w:val="20"/>
                <w:szCs w:val="20"/>
                <w:lang w:val="pt-BR"/>
              </w:rPr>
            </w:pPr>
            <w:r w:rsidRPr="005223D4"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 wp14:anchorId="072AA335" wp14:editId="793C8439">
                  <wp:extent cx="530860" cy="1002736"/>
                  <wp:effectExtent l="0" t="0" r="2540" b="698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05" cy="100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073F55F5" w:rsidR="00DD50F5" w:rsidRDefault="005223D4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Cleverson Purkot </w:t>
            </w:r>
            <w:r w:rsidR="00543E0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QA</w:t>
            </w:r>
            <w:r w:rsidR="00543E0D">
              <w:rPr>
                <w:sz w:val="20"/>
                <w:szCs w:val="20"/>
              </w:rPr>
              <w:t>)</w:t>
            </w:r>
          </w:p>
        </w:tc>
      </w:tr>
      <w:tr w:rsidR="00DD50F5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2F6BFDCE" w:rsidR="00DD50F5" w:rsidRDefault="005223D4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Cleverson Purkot </w:t>
            </w:r>
            <w:r w:rsidR="00543E0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D</w:t>
            </w:r>
            <w:r w:rsidR="00543E0D">
              <w:rPr>
                <w:sz w:val="20"/>
                <w:szCs w:val="20"/>
              </w:rPr>
              <w:t>EV)</w:t>
            </w:r>
          </w:p>
        </w:tc>
      </w:tr>
    </w:tbl>
    <w:p w14:paraId="514BB053" w14:textId="77777777" w:rsidR="00F958E7" w:rsidRPr="00BA0AA0" w:rsidRDefault="00F958E7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1FFE622C" w:rsidR="00C4784F" w:rsidRDefault="00FB26F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TESTE - 0001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751F0E64" w:rsidR="00C4784F" w:rsidRPr="00E265A6" w:rsidRDefault="00961171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O </w:t>
            </w:r>
            <w:proofErr w:type="gramStart"/>
            <w:r w:rsidR="00F40A08">
              <w:rPr>
                <w:sz w:val="20"/>
                <w:szCs w:val="20"/>
                <w:lang w:val="pt-BR"/>
              </w:rPr>
              <w:t xml:space="preserve">Compare </w:t>
            </w:r>
            <w:r>
              <w:rPr>
                <w:sz w:val="20"/>
                <w:szCs w:val="20"/>
                <w:lang w:val="pt-BR"/>
              </w:rPr>
              <w:t xml:space="preserve"> de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</w:t>
            </w:r>
            <w:r w:rsidR="00F40A08">
              <w:rPr>
                <w:sz w:val="20"/>
                <w:szCs w:val="20"/>
                <w:lang w:val="pt-BR"/>
              </w:rPr>
              <w:t xml:space="preserve">Produto não </w:t>
            </w:r>
            <w:r>
              <w:rPr>
                <w:sz w:val="20"/>
                <w:szCs w:val="20"/>
                <w:lang w:val="pt-BR"/>
              </w:rPr>
              <w:t>está</w:t>
            </w:r>
            <w:r w:rsidR="00F40A08">
              <w:rPr>
                <w:sz w:val="20"/>
                <w:szCs w:val="20"/>
                <w:lang w:val="pt-BR"/>
              </w:rPr>
              <w:t xml:space="preserve"> sendo mostrado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7364D71F" w:rsidR="00C4784F" w:rsidRPr="00C42253" w:rsidRDefault="00F40A0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3B4ABECB" w:rsidR="00C4784F" w:rsidRPr="00B0154C" w:rsidRDefault="00F40A08">
            <w:pPr>
              <w:widowControl w:val="0"/>
              <w:rPr>
                <w:sz w:val="20"/>
                <w:szCs w:val="20"/>
                <w:lang w:val="pt-BR"/>
              </w:rPr>
            </w:pPr>
            <w:hyperlink r:id="rId9" w:history="1">
              <w:r w:rsidRPr="00150A53">
                <w:rPr>
                  <w:rStyle w:val="Hyperlink"/>
                  <w:sz w:val="20"/>
                  <w:szCs w:val="20"/>
                  <w:lang w:val="pt-BR"/>
                </w:rPr>
                <w:t>http://lojaebac.ebaconline.art.br/produtos/</w:t>
              </w:r>
            </w:hyperlink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41438F6C" w:rsidR="00C4784F" w:rsidRDefault="00F40A08">
            <w:pPr>
              <w:widowControl w:val="0"/>
              <w:rPr>
                <w:sz w:val="20"/>
                <w:szCs w:val="20"/>
              </w:rPr>
            </w:pPr>
            <w:r w:rsidRPr="00F40A08">
              <w:rPr>
                <w:sz w:val="20"/>
                <w:szCs w:val="20"/>
              </w:rPr>
              <w:drawing>
                <wp:inline distT="0" distB="0" distL="0" distR="0" wp14:anchorId="57E1E9A4" wp14:editId="10CD1664">
                  <wp:extent cx="4089400" cy="1583055"/>
                  <wp:effectExtent l="0" t="0" r="635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58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D74B8A" w14:textId="77777777" w:rsidR="00F40A08" w:rsidRDefault="00F40A08" w:rsidP="00F40A08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 do curso Qualidade de Software;</w:t>
            </w:r>
          </w:p>
          <w:p w14:paraId="0BDAEC8C" w14:textId="77777777" w:rsidR="00DF1F38" w:rsidRDefault="00F40A08" w:rsidP="00F40A08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Entrar na opção do Menu Comprar;</w:t>
            </w:r>
          </w:p>
          <w:p w14:paraId="47CF019F" w14:textId="22217C16" w:rsidR="00F40A08" w:rsidRDefault="00F40A08" w:rsidP="00F40A08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na opção Compare do produto 01</w:t>
            </w:r>
          </w:p>
          <w:p w14:paraId="79A21C66" w14:textId="59BA5CC5" w:rsidR="00F40A08" w:rsidRDefault="00F40A08" w:rsidP="00F40A08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Fechar o Modal Comparar produtos;</w:t>
            </w:r>
          </w:p>
          <w:p w14:paraId="4D2F1410" w14:textId="77777777" w:rsidR="00F40A08" w:rsidRDefault="00F40A08" w:rsidP="00F40A08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na opção Compare do produto 02</w:t>
            </w:r>
          </w:p>
          <w:p w14:paraId="77A761BF" w14:textId="37F1EE4C" w:rsidR="00F40A08" w:rsidRPr="00DF1F38" w:rsidRDefault="00F40A08" w:rsidP="00F40A08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 w:rsidRPr="00F40A08">
              <w:rPr>
                <w:color w:val="FF0000"/>
                <w:sz w:val="20"/>
                <w:szCs w:val="20"/>
                <w:lang w:val="pt-BR"/>
              </w:rPr>
              <w:t xml:space="preserve">Ao abrir o modal comparar produtos está retornando apenas a </w:t>
            </w:r>
            <w:r w:rsidR="00961171" w:rsidRPr="00F40A08">
              <w:rPr>
                <w:color w:val="FF0000"/>
                <w:sz w:val="20"/>
                <w:szCs w:val="20"/>
                <w:lang w:val="pt-BR"/>
              </w:rPr>
              <w:t>opção remover</w:t>
            </w:r>
            <w:r w:rsidRPr="00F40A08">
              <w:rPr>
                <w:color w:val="FF0000"/>
                <w:sz w:val="20"/>
                <w:szCs w:val="20"/>
                <w:lang w:val="pt-BR"/>
              </w:rPr>
              <w:t xml:space="preserve"> sem mostrar nenhum outro dado comparativo</w:t>
            </w:r>
            <w:r>
              <w:rPr>
                <w:sz w:val="20"/>
                <w:szCs w:val="20"/>
                <w:lang w:val="pt-BR"/>
              </w:rPr>
              <w:t>.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B87FBF" w14:textId="77777777" w:rsidR="00F40A08" w:rsidRDefault="00F40A08" w:rsidP="00F233DE">
            <w:pPr>
              <w:jc w:val="center"/>
              <w:rPr>
                <w:sz w:val="20"/>
                <w:szCs w:val="20"/>
                <w:lang w:val="pt-BR"/>
              </w:rPr>
            </w:pPr>
          </w:p>
          <w:p w14:paraId="21E56CEA" w14:textId="69490AAC" w:rsidR="00F233DE" w:rsidRPr="00F233DE" w:rsidRDefault="00F40A08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Aparecer um comparativo dos produtos selecionados, material, tecido, cores etc. </w:t>
            </w:r>
            <w:r w:rsidRPr="00F40A08">
              <w:rPr>
                <w:sz w:val="20"/>
                <w:szCs w:val="20"/>
                <w:lang w:val="pt-BR"/>
              </w:rPr>
              <w:drawing>
                <wp:inline distT="0" distB="0" distL="0" distR="0" wp14:anchorId="322B4DF0" wp14:editId="4259C7C7">
                  <wp:extent cx="4089400" cy="1897380"/>
                  <wp:effectExtent l="0" t="0" r="6350" b="762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89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lastRenderedPageBreak/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1964627C" w:rsidR="00C4784F" w:rsidRDefault="0096117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ACF0054" w:rsidR="00C4784F" w:rsidRDefault="00961171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2267CB84" w:rsidR="00C4784F" w:rsidRDefault="0096117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08/02/2022 20h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232B0107" w:rsidR="00C4784F" w:rsidRDefault="0096117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Cleverson QA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2778A4CE" w:rsidR="00DE1628" w:rsidRDefault="0096117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Cleverson DEV</w:t>
            </w: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73363"/>
    <w:multiLevelType w:val="hybridMultilevel"/>
    <w:tmpl w:val="19BA5A6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23D4"/>
    <w:rsid w:val="00526B7D"/>
    <w:rsid w:val="00543E0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61171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40A08"/>
    <w:rsid w:val="00F55203"/>
    <w:rsid w:val="00F958E7"/>
    <w:rsid w:val="00FB26F1"/>
    <w:rsid w:val="00FC29A4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jaebac.ebaconline.art.br/produ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Cleverson Da Silva Purkot</dc:creator>
  <cp:lastModifiedBy>Cleverson Da Silva Purkot</cp:lastModifiedBy>
  <cp:revision>5</cp:revision>
  <dcterms:created xsi:type="dcterms:W3CDTF">2022-02-08T00:26:00Z</dcterms:created>
  <dcterms:modified xsi:type="dcterms:W3CDTF">2022-02-08T23:15:00Z</dcterms:modified>
</cp:coreProperties>
</file>