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02A" w:rsidRPr="00D0489D" w:rsidRDefault="0065202A" w:rsidP="00D0489D">
      <w:pPr>
        <w:jc w:val="center"/>
        <w:rPr>
          <w:rFonts w:ascii="黑体" w:eastAsia="黑体" w:hAnsi="黑体"/>
          <w:sz w:val="22"/>
        </w:rPr>
      </w:pPr>
      <w:r w:rsidRPr="00D0489D">
        <w:rPr>
          <w:rFonts w:ascii="黑体" w:eastAsia="黑体" w:hAnsi="黑体" w:hint="eastAsia"/>
          <w:sz w:val="40"/>
          <w:szCs w:val="36"/>
        </w:rPr>
        <w:t>三角函数计算器</w:t>
      </w:r>
      <w:r w:rsidR="00791DF3">
        <w:rPr>
          <w:rFonts w:ascii="黑体" w:eastAsia="黑体" w:hAnsi="黑体" w:hint="eastAsia"/>
          <w:sz w:val="40"/>
          <w:szCs w:val="36"/>
        </w:rPr>
        <w:t>移植分工（2</w:t>
      </w:r>
      <w:r w:rsidR="00791DF3">
        <w:rPr>
          <w:rFonts w:ascii="黑体" w:eastAsia="黑体" w:hAnsi="黑体"/>
          <w:sz w:val="40"/>
          <w:szCs w:val="36"/>
        </w:rPr>
        <w:t>.0</w:t>
      </w:r>
      <w:r w:rsidR="00791DF3">
        <w:rPr>
          <w:rFonts w:ascii="黑体" w:eastAsia="黑体" w:hAnsi="黑体" w:hint="eastAsia"/>
          <w:sz w:val="40"/>
          <w:szCs w:val="36"/>
        </w:rPr>
        <w:t>版本）</w:t>
      </w:r>
    </w:p>
    <w:p w:rsidR="0065202A" w:rsidRPr="008815B2" w:rsidRDefault="00D0489D" w:rsidP="008815B2">
      <w:pPr>
        <w:pStyle w:val="2"/>
        <w:rPr>
          <w:rFonts w:ascii="黑体" w:eastAsia="黑体" w:hAnsi="黑体"/>
          <w:b w:val="0"/>
        </w:rPr>
      </w:pPr>
      <w:r w:rsidRPr="00D0489D">
        <w:rPr>
          <w:rFonts w:ascii="黑体" w:eastAsia="黑体" w:hAnsi="黑体" w:hint="eastAsia"/>
          <w:b w:val="0"/>
        </w:rPr>
        <w:t>一、</w:t>
      </w:r>
      <w:r w:rsidR="008815B2">
        <w:rPr>
          <w:rFonts w:ascii="黑体" w:eastAsia="黑体" w:hAnsi="黑体" w:hint="eastAsia"/>
          <w:b w:val="0"/>
        </w:rPr>
        <w:t>完成进度时间表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4678"/>
        <w:gridCol w:w="1638"/>
      </w:tblGrid>
      <w:tr w:rsidR="0065202A" w:rsidTr="008815B2">
        <w:trPr>
          <w:trHeight w:val="780"/>
        </w:trPr>
        <w:tc>
          <w:tcPr>
            <w:tcW w:w="1560" w:type="dxa"/>
            <w:vAlign w:val="center"/>
          </w:tcPr>
          <w:p w:rsidR="0065202A" w:rsidRPr="00D0489D" w:rsidRDefault="0065202A" w:rsidP="008815B2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</w:p>
        </w:tc>
        <w:tc>
          <w:tcPr>
            <w:tcW w:w="4678" w:type="dxa"/>
            <w:vAlign w:val="center"/>
          </w:tcPr>
          <w:p w:rsidR="0065202A" w:rsidRPr="00D0489D" w:rsidRDefault="0065202A" w:rsidP="008815B2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进度计划</w:t>
            </w:r>
          </w:p>
        </w:tc>
        <w:tc>
          <w:tcPr>
            <w:tcW w:w="1638" w:type="dxa"/>
            <w:vAlign w:val="center"/>
          </w:tcPr>
          <w:p w:rsidR="0065202A" w:rsidRPr="00D0489D" w:rsidRDefault="0065202A" w:rsidP="008815B2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65202A" w:rsidTr="00791DF3">
        <w:trPr>
          <w:trHeight w:val="1684"/>
        </w:trPr>
        <w:tc>
          <w:tcPr>
            <w:tcW w:w="1560" w:type="dxa"/>
            <w:vAlign w:val="center"/>
          </w:tcPr>
          <w:p w:rsidR="0065202A" w:rsidRPr="00D0489D" w:rsidRDefault="0065202A" w:rsidP="00791DF3">
            <w:pPr>
              <w:pStyle w:val="a3"/>
              <w:spacing w:line="400" w:lineRule="exact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/>
                <w:sz w:val="24"/>
                <w:szCs w:val="24"/>
              </w:rPr>
              <w:t>2022.</w:t>
            </w:r>
            <w:r w:rsidR="00791DF3">
              <w:rPr>
                <w:rFonts w:asciiTheme="minorEastAsia" w:hAnsiTheme="minorEastAsia"/>
                <w:sz w:val="24"/>
                <w:szCs w:val="24"/>
              </w:rPr>
              <w:t>04.05</w:t>
            </w:r>
            <w:r w:rsidR="00791DF3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791DF3">
              <w:rPr>
                <w:rFonts w:asciiTheme="minorEastAsia" w:hAnsiTheme="minorEastAsia"/>
                <w:sz w:val="24"/>
                <w:szCs w:val="24"/>
              </w:rPr>
              <w:t>2022.04.15</w:t>
            </w:r>
            <w:r w:rsidR="00791DF3" w:rsidRPr="00D0489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65202A" w:rsidRDefault="00791DF3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每个人根据出版开发分工读懂需要移植的代码；</w:t>
            </w:r>
          </w:p>
          <w:p w:rsidR="00791DF3" w:rsidRPr="00D0489D" w:rsidRDefault="00791DF3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做好记录</w:t>
            </w:r>
          </w:p>
        </w:tc>
        <w:tc>
          <w:tcPr>
            <w:tcW w:w="1638" w:type="dxa"/>
            <w:vAlign w:val="center"/>
          </w:tcPr>
          <w:p w:rsidR="0065202A" w:rsidRPr="00D0489D" w:rsidRDefault="0065202A" w:rsidP="00D0489D">
            <w:pPr>
              <w:pStyle w:val="a3"/>
              <w:spacing w:line="400" w:lineRule="exact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5202A" w:rsidTr="008815B2">
        <w:trPr>
          <w:trHeight w:val="2863"/>
        </w:trPr>
        <w:tc>
          <w:tcPr>
            <w:tcW w:w="1560" w:type="dxa"/>
            <w:vAlign w:val="center"/>
          </w:tcPr>
          <w:p w:rsidR="0065202A" w:rsidRPr="00D0489D" w:rsidRDefault="0065202A" w:rsidP="008815B2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="00791DF3">
              <w:rPr>
                <w:rFonts w:asciiTheme="minorEastAsia" w:hAnsiTheme="minorEastAsia"/>
                <w:sz w:val="24"/>
                <w:szCs w:val="24"/>
              </w:rPr>
              <w:t>022.04.15-2022.04.20</w:t>
            </w:r>
          </w:p>
        </w:tc>
        <w:tc>
          <w:tcPr>
            <w:tcW w:w="4678" w:type="dxa"/>
            <w:vAlign w:val="center"/>
          </w:tcPr>
          <w:p w:rsidR="0065202A" w:rsidRPr="00D0489D" w:rsidRDefault="0065202A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项目总体设计构思及详细设计细化，明确设计方案</w:t>
            </w:r>
            <w:r w:rsidR="00B84A55" w:rsidRPr="00D0489D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B84A55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开发人员进行各个功能模块的开发，包括GUI界面，三角函数计算处理程序等；</w:t>
            </w:r>
          </w:p>
          <w:p w:rsidR="00B84A55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设计文档的实时更新，实时纠错和交流。</w:t>
            </w:r>
          </w:p>
        </w:tc>
        <w:tc>
          <w:tcPr>
            <w:tcW w:w="1638" w:type="dxa"/>
            <w:vAlign w:val="center"/>
          </w:tcPr>
          <w:p w:rsidR="0065202A" w:rsidRPr="00D0489D" w:rsidRDefault="00B84A55" w:rsidP="00D0489D">
            <w:pPr>
              <w:pStyle w:val="a3"/>
              <w:spacing w:line="400" w:lineRule="exact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具体详见个人分工。</w:t>
            </w:r>
          </w:p>
        </w:tc>
      </w:tr>
      <w:tr w:rsidR="0065202A" w:rsidTr="008815B2">
        <w:trPr>
          <w:trHeight w:val="1994"/>
        </w:trPr>
        <w:tc>
          <w:tcPr>
            <w:tcW w:w="1560" w:type="dxa"/>
            <w:vAlign w:val="center"/>
          </w:tcPr>
          <w:p w:rsidR="0065202A" w:rsidRPr="00D0489D" w:rsidRDefault="00791DF3" w:rsidP="008815B2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2022.04.20-2022.04.23</w:t>
            </w:r>
          </w:p>
        </w:tc>
        <w:tc>
          <w:tcPr>
            <w:tcW w:w="4678" w:type="dxa"/>
            <w:vAlign w:val="center"/>
          </w:tcPr>
          <w:p w:rsidR="0065202A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项目所有程序模块的整合，纠错；</w:t>
            </w:r>
          </w:p>
          <w:p w:rsidR="00B84A55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开发文档的完善；</w:t>
            </w:r>
          </w:p>
          <w:p w:rsidR="00B84A55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GUI界面的优化；</w:t>
            </w:r>
          </w:p>
          <w:p w:rsidR="00B84A55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程序基本功能的检查。</w:t>
            </w:r>
          </w:p>
        </w:tc>
        <w:tc>
          <w:tcPr>
            <w:tcW w:w="1638" w:type="dxa"/>
            <w:vAlign w:val="center"/>
          </w:tcPr>
          <w:p w:rsidR="0065202A" w:rsidRPr="00D0489D" w:rsidRDefault="0065202A" w:rsidP="00D0489D">
            <w:pPr>
              <w:pStyle w:val="a3"/>
              <w:spacing w:line="400" w:lineRule="exact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5202A" w:rsidTr="008815B2">
        <w:trPr>
          <w:trHeight w:val="1840"/>
        </w:trPr>
        <w:tc>
          <w:tcPr>
            <w:tcW w:w="1560" w:type="dxa"/>
            <w:vAlign w:val="center"/>
          </w:tcPr>
          <w:p w:rsidR="0065202A" w:rsidRPr="00D0489D" w:rsidRDefault="00791DF3" w:rsidP="008815B2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2022.04.23-2022.04.25</w:t>
            </w:r>
          </w:p>
        </w:tc>
        <w:tc>
          <w:tcPr>
            <w:tcW w:w="4678" w:type="dxa"/>
            <w:vAlign w:val="center"/>
          </w:tcPr>
          <w:p w:rsidR="0065202A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项目主要功能测试；</w:t>
            </w:r>
          </w:p>
          <w:p w:rsidR="00B84A55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项目可靠性测试，包括对于错误的重新返回输入；</w:t>
            </w:r>
          </w:p>
          <w:p w:rsidR="00B84A55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开发文档的归类和命名；</w:t>
            </w:r>
          </w:p>
        </w:tc>
        <w:tc>
          <w:tcPr>
            <w:tcW w:w="1638" w:type="dxa"/>
            <w:vAlign w:val="center"/>
          </w:tcPr>
          <w:p w:rsidR="0065202A" w:rsidRPr="00D0489D" w:rsidRDefault="0065202A" w:rsidP="00D0489D">
            <w:pPr>
              <w:pStyle w:val="a3"/>
              <w:spacing w:line="400" w:lineRule="exact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84A55" w:rsidTr="008815B2">
        <w:trPr>
          <w:trHeight w:val="1109"/>
        </w:trPr>
        <w:tc>
          <w:tcPr>
            <w:tcW w:w="1560" w:type="dxa"/>
            <w:vAlign w:val="center"/>
          </w:tcPr>
          <w:p w:rsidR="00B84A55" w:rsidRPr="00D0489D" w:rsidRDefault="00B84A55" w:rsidP="008815B2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="00791DF3">
              <w:rPr>
                <w:rFonts w:asciiTheme="minorEastAsia" w:hAnsiTheme="minorEastAsia"/>
                <w:sz w:val="24"/>
                <w:szCs w:val="24"/>
              </w:rPr>
              <w:t>022.04.25</w:t>
            </w:r>
          </w:p>
        </w:tc>
        <w:tc>
          <w:tcPr>
            <w:tcW w:w="4678" w:type="dxa"/>
            <w:vAlign w:val="center"/>
          </w:tcPr>
          <w:p w:rsidR="00B84A55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项目最终检查，所有功能模块的检查；</w:t>
            </w:r>
          </w:p>
          <w:p w:rsidR="00B84A55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上传至G</w:t>
            </w:r>
            <w:r w:rsidRPr="00D0489D">
              <w:rPr>
                <w:rFonts w:asciiTheme="minorEastAsia" w:hAnsiTheme="minorEastAsia"/>
                <w:sz w:val="24"/>
                <w:szCs w:val="24"/>
              </w:rPr>
              <w:t>ithub</w:t>
            </w: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库。</w:t>
            </w:r>
          </w:p>
        </w:tc>
        <w:tc>
          <w:tcPr>
            <w:tcW w:w="1638" w:type="dxa"/>
          </w:tcPr>
          <w:p w:rsidR="00B84A55" w:rsidRPr="00D0489D" w:rsidRDefault="00B84A55" w:rsidP="00D0489D">
            <w:pPr>
              <w:pStyle w:val="a3"/>
              <w:spacing w:line="400" w:lineRule="exact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586B39" w:rsidRPr="00C947D6" w:rsidRDefault="008815B2" w:rsidP="00C947D6">
      <w:pPr>
        <w:pStyle w:val="1"/>
        <w:rPr>
          <w:rFonts w:ascii="黑体" w:eastAsia="黑体" w:hAnsi="黑体" w:cstheme="majorBidi"/>
          <w:b w:val="0"/>
          <w:kern w:val="2"/>
          <w:sz w:val="32"/>
          <w:szCs w:val="32"/>
        </w:rPr>
      </w:pPr>
      <w:r w:rsidRPr="00C947D6">
        <w:rPr>
          <w:rFonts w:ascii="黑体" w:eastAsia="黑体" w:hAnsi="黑体" w:cstheme="majorBidi" w:hint="eastAsia"/>
          <w:b w:val="0"/>
          <w:kern w:val="2"/>
          <w:sz w:val="32"/>
          <w:szCs w:val="32"/>
        </w:rPr>
        <w:lastRenderedPageBreak/>
        <w:t>二、小组分工表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6521"/>
      </w:tblGrid>
      <w:tr w:rsidR="00D255A4" w:rsidTr="00C947D6">
        <w:trPr>
          <w:trHeight w:val="818"/>
        </w:trPr>
        <w:tc>
          <w:tcPr>
            <w:tcW w:w="1701" w:type="dxa"/>
            <w:vAlign w:val="center"/>
          </w:tcPr>
          <w:p w:rsidR="00D255A4" w:rsidRPr="00C603D5" w:rsidRDefault="00D255A4" w:rsidP="00C947D6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姓名</w:t>
            </w:r>
          </w:p>
        </w:tc>
        <w:tc>
          <w:tcPr>
            <w:tcW w:w="6521" w:type="dxa"/>
            <w:vAlign w:val="center"/>
          </w:tcPr>
          <w:p w:rsidR="00D255A4" w:rsidRPr="00C603D5" w:rsidRDefault="00D255A4" w:rsidP="00C947D6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主要任务</w:t>
            </w:r>
          </w:p>
        </w:tc>
      </w:tr>
      <w:tr w:rsidR="00D255A4" w:rsidTr="00C947D6">
        <w:trPr>
          <w:trHeight w:val="3380"/>
        </w:trPr>
        <w:tc>
          <w:tcPr>
            <w:tcW w:w="1701" w:type="dxa"/>
            <w:vAlign w:val="center"/>
          </w:tcPr>
          <w:p w:rsidR="00D255A4" w:rsidRPr="00C603D5" w:rsidRDefault="00D255A4" w:rsidP="00C947D6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林康志</w:t>
            </w:r>
          </w:p>
        </w:tc>
        <w:tc>
          <w:tcPr>
            <w:tcW w:w="6521" w:type="dxa"/>
            <w:vAlign w:val="center"/>
          </w:tcPr>
          <w:p w:rsidR="00D255A4" w:rsidRPr="00C603D5" w:rsidRDefault="00D255A4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项目</w:t>
            </w:r>
            <w:r w:rsidR="00000D85">
              <w:rPr>
                <w:rFonts w:asciiTheme="minorEastAsia" w:hAnsiTheme="minorEastAsia" w:hint="eastAsia"/>
                <w:sz w:val="24"/>
              </w:rPr>
              <w:t>2</w:t>
            </w:r>
            <w:r w:rsidR="00000D85">
              <w:rPr>
                <w:rFonts w:asciiTheme="minorEastAsia" w:hAnsiTheme="minorEastAsia"/>
                <w:sz w:val="24"/>
              </w:rPr>
              <w:t>.0</w:t>
            </w:r>
            <w:r w:rsidR="00000D85">
              <w:rPr>
                <w:rFonts w:asciiTheme="minorEastAsia" w:hAnsiTheme="minorEastAsia" w:hint="eastAsia"/>
                <w:sz w:val="24"/>
              </w:rPr>
              <w:t>版</w:t>
            </w:r>
            <w:r w:rsidR="00C603D5" w:rsidRPr="00C603D5">
              <w:rPr>
                <w:rFonts w:asciiTheme="minorEastAsia" w:hAnsiTheme="minorEastAsia" w:hint="eastAsia"/>
                <w:sz w:val="24"/>
              </w:rPr>
              <w:t>测试文档</w:t>
            </w:r>
            <w:r w:rsidRPr="00C603D5">
              <w:rPr>
                <w:rFonts w:asciiTheme="minorEastAsia" w:hAnsiTheme="minorEastAsia" w:hint="eastAsia"/>
                <w:sz w:val="24"/>
              </w:rPr>
              <w:t>撰写；</w:t>
            </w:r>
          </w:p>
          <w:p w:rsidR="00D255A4" w:rsidRPr="00C603D5" w:rsidRDefault="00D255A4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项目</w:t>
            </w:r>
            <w:r w:rsidR="00000D85">
              <w:rPr>
                <w:rFonts w:asciiTheme="minorEastAsia" w:hAnsiTheme="minorEastAsia" w:hint="eastAsia"/>
                <w:sz w:val="24"/>
              </w:rPr>
              <w:t>2</w:t>
            </w:r>
            <w:r w:rsidR="00000D85">
              <w:rPr>
                <w:rFonts w:asciiTheme="minorEastAsia" w:hAnsiTheme="minorEastAsia"/>
                <w:sz w:val="24"/>
              </w:rPr>
              <w:t>.0</w:t>
            </w:r>
            <w:r w:rsidR="00000D85">
              <w:rPr>
                <w:rFonts w:asciiTheme="minorEastAsia" w:hAnsiTheme="minorEastAsia" w:hint="eastAsia"/>
                <w:sz w:val="24"/>
              </w:rPr>
              <w:t>版</w:t>
            </w:r>
            <w:r w:rsidRPr="00C603D5">
              <w:rPr>
                <w:rFonts w:asciiTheme="minorEastAsia" w:hAnsiTheme="minorEastAsia" w:hint="eastAsia"/>
                <w:sz w:val="24"/>
              </w:rPr>
              <w:t>详细开发文档撰写；</w:t>
            </w:r>
          </w:p>
          <w:p w:rsidR="00D255A4" w:rsidRPr="00C603D5" w:rsidRDefault="00D255A4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项目完成进度时间线文档撰写；</w:t>
            </w:r>
          </w:p>
          <w:p w:rsidR="00D255A4" w:rsidRPr="00000D85" w:rsidRDefault="00C603D5" w:rsidP="00000D8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README</w:t>
            </w:r>
            <w:r w:rsidR="00000D85">
              <w:rPr>
                <w:rFonts w:asciiTheme="minorEastAsia" w:hAnsiTheme="minorEastAsia" w:hint="eastAsia"/>
                <w:sz w:val="24"/>
              </w:rPr>
              <w:t>2</w:t>
            </w:r>
            <w:r w:rsidR="00000D85">
              <w:rPr>
                <w:rFonts w:asciiTheme="minorEastAsia" w:hAnsiTheme="minorEastAsia"/>
                <w:sz w:val="24"/>
              </w:rPr>
              <w:t>.0</w:t>
            </w:r>
            <w:r w:rsidR="00000D85">
              <w:rPr>
                <w:rFonts w:asciiTheme="minorEastAsia" w:hAnsiTheme="minorEastAsia" w:hint="eastAsia"/>
                <w:sz w:val="24"/>
              </w:rPr>
              <w:t>版</w:t>
            </w:r>
            <w:r w:rsidRPr="00C603D5">
              <w:rPr>
                <w:rFonts w:asciiTheme="minorEastAsia" w:hAnsiTheme="minorEastAsia" w:hint="eastAsia"/>
                <w:sz w:val="24"/>
              </w:rPr>
              <w:t>文档撰写；</w:t>
            </w:r>
          </w:p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逻辑代码</w:t>
            </w:r>
            <w:r w:rsidR="00000D85">
              <w:rPr>
                <w:rFonts w:asciiTheme="minorEastAsia" w:hAnsiTheme="minorEastAsia" w:hint="eastAsia"/>
                <w:sz w:val="24"/>
              </w:rPr>
              <w:t>2</w:t>
            </w:r>
            <w:r w:rsidR="00000D85">
              <w:rPr>
                <w:rFonts w:asciiTheme="minorEastAsia" w:hAnsiTheme="minorEastAsia"/>
                <w:sz w:val="24"/>
              </w:rPr>
              <w:t>.0</w:t>
            </w:r>
            <w:r w:rsidR="00000D85">
              <w:rPr>
                <w:rFonts w:asciiTheme="minorEastAsia" w:hAnsiTheme="minorEastAsia" w:hint="eastAsia"/>
                <w:sz w:val="24"/>
              </w:rPr>
              <w:t>版</w:t>
            </w:r>
            <w:r w:rsidR="00000D85">
              <w:rPr>
                <w:rFonts w:asciiTheme="minorEastAsia" w:hAnsiTheme="minorEastAsia" w:hint="eastAsia"/>
                <w:sz w:val="24"/>
              </w:rPr>
              <w:t>移植</w:t>
            </w:r>
            <w:r w:rsidRPr="00C603D5">
              <w:rPr>
                <w:rFonts w:asciiTheme="minorEastAsia" w:hAnsiTheme="minorEastAsia" w:hint="eastAsia"/>
                <w:sz w:val="24"/>
              </w:rPr>
              <w:t>编写;</w:t>
            </w:r>
          </w:p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最终程序代码综合；</w:t>
            </w:r>
          </w:p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程序可靠性及整体测试；</w:t>
            </w:r>
          </w:p>
        </w:tc>
      </w:tr>
      <w:tr w:rsidR="00D255A4" w:rsidTr="00000D85">
        <w:trPr>
          <w:trHeight w:val="2914"/>
        </w:trPr>
        <w:tc>
          <w:tcPr>
            <w:tcW w:w="1701" w:type="dxa"/>
            <w:vAlign w:val="center"/>
          </w:tcPr>
          <w:p w:rsidR="00D255A4" w:rsidRPr="00C603D5" w:rsidRDefault="00D255A4" w:rsidP="00C947D6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杜建建</w:t>
            </w:r>
          </w:p>
        </w:tc>
        <w:tc>
          <w:tcPr>
            <w:tcW w:w="6521" w:type="dxa"/>
            <w:vAlign w:val="center"/>
          </w:tcPr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程序设计开发文档撰写；</w:t>
            </w:r>
          </w:p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软件使用说明书撰写；</w:t>
            </w:r>
          </w:p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项目整体需求文档撰写；</w:t>
            </w:r>
          </w:p>
          <w:p w:rsidR="00D255A4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测试程序</w:t>
            </w:r>
            <w:r w:rsidR="00000D85">
              <w:rPr>
                <w:rFonts w:asciiTheme="minorEastAsia" w:hAnsiTheme="minorEastAsia" w:hint="eastAsia"/>
                <w:sz w:val="24"/>
              </w:rPr>
              <w:t>2</w:t>
            </w:r>
            <w:r w:rsidR="00000D85">
              <w:rPr>
                <w:rFonts w:asciiTheme="minorEastAsia" w:hAnsiTheme="minorEastAsia"/>
                <w:sz w:val="24"/>
              </w:rPr>
              <w:t>.0</w:t>
            </w:r>
            <w:r w:rsidR="00000D85">
              <w:rPr>
                <w:rFonts w:asciiTheme="minorEastAsia" w:hAnsiTheme="minorEastAsia" w:hint="eastAsia"/>
                <w:sz w:val="24"/>
              </w:rPr>
              <w:t>版</w:t>
            </w:r>
            <w:r w:rsidRPr="00C603D5">
              <w:rPr>
                <w:rFonts w:asciiTheme="minorEastAsia" w:hAnsiTheme="minorEastAsia" w:hint="eastAsia"/>
                <w:sz w:val="24"/>
              </w:rPr>
              <w:t>编写；</w:t>
            </w:r>
          </w:p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UI界面与数据处理代码</w:t>
            </w:r>
            <w:r w:rsidR="00000D85">
              <w:rPr>
                <w:rFonts w:asciiTheme="minorEastAsia" w:hAnsiTheme="minorEastAsia" w:hint="eastAsia"/>
                <w:sz w:val="24"/>
              </w:rPr>
              <w:t>2</w:t>
            </w:r>
            <w:r w:rsidR="00000D85">
              <w:rPr>
                <w:rFonts w:asciiTheme="minorEastAsia" w:hAnsiTheme="minorEastAsia"/>
                <w:sz w:val="24"/>
              </w:rPr>
              <w:t>.0</w:t>
            </w:r>
            <w:r w:rsidR="00000D85">
              <w:rPr>
                <w:rFonts w:asciiTheme="minorEastAsia" w:hAnsiTheme="minorEastAsia" w:hint="eastAsia"/>
                <w:sz w:val="24"/>
              </w:rPr>
              <w:t>版</w:t>
            </w:r>
            <w:r w:rsidRPr="00C603D5">
              <w:rPr>
                <w:rFonts w:asciiTheme="minorEastAsia" w:hAnsiTheme="minorEastAsia" w:hint="eastAsia"/>
                <w:sz w:val="24"/>
              </w:rPr>
              <w:t>的连接；</w:t>
            </w:r>
          </w:p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程序可靠性及整体测试；</w:t>
            </w:r>
          </w:p>
        </w:tc>
      </w:tr>
      <w:tr w:rsidR="00D255A4" w:rsidTr="00C947D6">
        <w:tc>
          <w:tcPr>
            <w:tcW w:w="1701" w:type="dxa"/>
            <w:vAlign w:val="center"/>
          </w:tcPr>
          <w:p w:rsidR="00D255A4" w:rsidRPr="00C603D5" w:rsidRDefault="00D255A4" w:rsidP="00C947D6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钟豪</w:t>
            </w:r>
          </w:p>
        </w:tc>
        <w:tc>
          <w:tcPr>
            <w:tcW w:w="6521" w:type="dxa"/>
            <w:vAlign w:val="center"/>
          </w:tcPr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/>
                <w:sz w:val="24"/>
              </w:rPr>
              <w:t>sin</w:t>
            </w:r>
            <w:r w:rsidRPr="00C603D5">
              <w:rPr>
                <w:rFonts w:asciiTheme="minorEastAsia" w:hAnsiTheme="minorEastAsia" w:hint="eastAsia"/>
                <w:sz w:val="24"/>
              </w:rPr>
              <w:t>、c</w:t>
            </w:r>
            <w:r w:rsidR="00D255A4" w:rsidRPr="00C603D5">
              <w:rPr>
                <w:rFonts w:asciiTheme="minorEastAsia" w:hAnsiTheme="minorEastAsia" w:hint="eastAsia"/>
                <w:sz w:val="24"/>
              </w:rPr>
              <w:t>os</w:t>
            </w:r>
            <w:r w:rsidRPr="00C603D5">
              <w:rPr>
                <w:rFonts w:asciiTheme="minorEastAsia" w:hAnsiTheme="minorEastAsia" w:hint="eastAsia"/>
                <w:sz w:val="24"/>
              </w:rPr>
              <w:t>、tan</w:t>
            </w:r>
            <w:r w:rsidR="00D255A4" w:rsidRPr="00C603D5">
              <w:rPr>
                <w:rFonts w:asciiTheme="minorEastAsia" w:hAnsiTheme="minorEastAsia" w:hint="eastAsia"/>
                <w:sz w:val="24"/>
              </w:rPr>
              <w:t>算法设计</w:t>
            </w:r>
            <w:r w:rsidR="00000D85">
              <w:rPr>
                <w:rFonts w:asciiTheme="minorEastAsia" w:hAnsiTheme="minorEastAsia" w:hint="eastAsia"/>
                <w:sz w:val="24"/>
              </w:rPr>
              <w:t>2</w:t>
            </w:r>
            <w:r w:rsidR="00000D85">
              <w:rPr>
                <w:rFonts w:asciiTheme="minorEastAsia" w:hAnsiTheme="minorEastAsia"/>
                <w:sz w:val="24"/>
              </w:rPr>
              <w:t>.0</w:t>
            </w:r>
            <w:r w:rsidR="00000D85">
              <w:rPr>
                <w:rFonts w:asciiTheme="minorEastAsia" w:hAnsiTheme="minorEastAsia" w:hint="eastAsia"/>
                <w:sz w:val="24"/>
              </w:rPr>
              <w:t>版</w:t>
            </w:r>
            <w:r w:rsidR="00D255A4" w:rsidRPr="00C603D5">
              <w:rPr>
                <w:rFonts w:asciiTheme="minorEastAsia" w:hAnsiTheme="minorEastAsia" w:hint="eastAsia"/>
                <w:sz w:val="24"/>
              </w:rPr>
              <w:t>部分</w:t>
            </w:r>
            <w:r w:rsidRPr="00C603D5">
              <w:rPr>
                <w:rFonts w:asciiTheme="minorEastAsia" w:hAnsiTheme="minorEastAsia" w:hint="eastAsia"/>
                <w:sz w:val="24"/>
              </w:rPr>
              <w:t>；</w:t>
            </w:r>
          </w:p>
          <w:p w:rsidR="00D255A4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加、减、乘、除基本功能代码开发；</w:t>
            </w:r>
          </w:p>
          <w:p w:rsidR="001C05C2" w:rsidRDefault="001C05C2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报告整合</w:t>
            </w:r>
          </w:p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bookmarkStart w:id="0" w:name="_GoBack"/>
            <w:bookmarkEnd w:id="0"/>
            <w:r w:rsidRPr="00C603D5">
              <w:rPr>
                <w:rFonts w:asciiTheme="minorEastAsia" w:hAnsiTheme="minorEastAsia" w:hint="eastAsia"/>
                <w:sz w:val="24"/>
              </w:rPr>
              <w:t>程序可靠性及整体测试；</w:t>
            </w:r>
          </w:p>
        </w:tc>
      </w:tr>
      <w:tr w:rsidR="00D255A4" w:rsidTr="00C947D6">
        <w:trPr>
          <w:trHeight w:val="1070"/>
        </w:trPr>
        <w:tc>
          <w:tcPr>
            <w:tcW w:w="1701" w:type="dxa"/>
            <w:vAlign w:val="center"/>
          </w:tcPr>
          <w:p w:rsidR="00D255A4" w:rsidRPr="00C603D5" w:rsidRDefault="00D255A4" w:rsidP="00C947D6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朱思宁</w:t>
            </w:r>
          </w:p>
        </w:tc>
        <w:tc>
          <w:tcPr>
            <w:tcW w:w="6521" w:type="dxa"/>
            <w:vAlign w:val="center"/>
          </w:tcPr>
          <w:p w:rsidR="00C603D5" w:rsidRPr="00C603D5" w:rsidRDefault="00D255A4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/>
                <w:sz w:val="24"/>
              </w:rPr>
              <w:t>A</w:t>
            </w:r>
            <w:r w:rsidRPr="00C603D5">
              <w:rPr>
                <w:rFonts w:asciiTheme="minorEastAsia" w:hAnsiTheme="minorEastAsia" w:hint="eastAsia"/>
                <w:sz w:val="24"/>
              </w:rPr>
              <w:t>rcsin算法设计</w:t>
            </w:r>
            <w:r w:rsidR="00000D85">
              <w:rPr>
                <w:rFonts w:asciiTheme="minorEastAsia" w:hAnsiTheme="minorEastAsia" w:hint="eastAsia"/>
                <w:sz w:val="24"/>
              </w:rPr>
              <w:t>2</w:t>
            </w:r>
            <w:r w:rsidR="00000D85">
              <w:rPr>
                <w:rFonts w:asciiTheme="minorEastAsia" w:hAnsiTheme="minorEastAsia"/>
                <w:sz w:val="24"/>
              </w:rPr>
              <w:t>.0</w:t>
            </w:r>
            <w:r w:rsidR="00000D85">
              <w:rPr>
                <w:rFonts w:asciiTheme="minorEastAsia" w:hAnsiTheme="minorEastAsia" w:hint="eastAsia"/>
                <w:sz w:val="24"/>
              </w:rPr>
              <w:t>版</w:t>
            </w:r>
            <w:r w:rsidRPr="00C603D5">
              <w:rPr>
                <w:rFonts w:asciiTheme="minorEastAsia" w:hAnsiTheme="minorEastAsia" w:hint="eastAsia"/>
                <w:sz w:val="24"/>
              </w:rPr>
              <w:t>部分</w:t>
            </w:r>
            <w:r w:rsidR="00C603D5" w:rsidRPr="00C603D5">
              <w:rPr>
                <w:rFonts w:asciiTheme="minorEastAsia" w:hAnsiTheme="minorEastAsia" w:hint="eastAsia"/>
                <w:sz w:val="24"/>
              </w:rPr>
              <w:t>；</w:t>
            </w:r>
          </w:p>
          <w:p w:rsidR="00D255A4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程序可靠性及整体测试；</w:t>
            </w:r>
          </w:p>
          <w:p w:rsidR="0031496F" w:rsidRPr="00C603D5" w:rsidRDefault="0031496F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程序维护；</w:t>
            </w:r>
          </w:p>
        </w:tc>
      </w:tr>
      <w:tr w:rsidR="00D255A4" w:rsidTr="00C947D6">
        <w:trPr>
          <w:trHeight w:val="986"/>
        </w:trPr>
        <w:tc>
          <w:tcPr>
            <w:tcW w:w="1701" w:type="dxa"/>
            <w:vAlign w:val="center"/>
          </w:tcPr>
          <w:p w:rsidR="00D255A4" w:rsidRPr="00C603D5" w:rsidRDefault="00D255A4" w:rsidP="00C947D6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戚俊</w:t>
            </w:r>
          </w:p>
        </w:tc>
        <w:tc>
          <w:tcPr>
            <w:tcW w:w="6521" w:type="dxa"/>
            <w:vAlign w:val="center"/>
          </w:tcPr>
          <w:p w:rsidR="00D255A4" w:rsidRPr="00C603D5" w:rsidRDefault="00D255A4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/>
                <w:sz w:val="24"/>
              </w:rPr>
              <w:t>A</w:t>
            </w:r>
            <w:r w:rsidRPr="00C603D5">
              <w:rPr>
                <w:rFonts w:asciiTheme="minorEastAsia" w:hAnsiTheme="minorEastAsia" w:hint="eastAsia"/>
                <w:sz w:val="24"/>
              </w:rPr>
              <w:t>rctan算法设计</w:t>
            </w:r>
            <w:r w:rsidR="00000D85">
              <w:rPr>
                <w:rFonts w:asciiTheme="minorEastAsia" w:hAnsiTheme="minorEastAsia" w:hint="eastAsia"/>
                <w:sz w:val="24"/>
              </w:rPr>
              <w:t>2</w:t>
            </w:r>
            <w:r w:rsidR="00000D85">
              <w:rPr>
                <w:rFonts w:asciiTheme="minorEastAsia" w:hAnsiTheme="minorEastAsia"/>
                <w:sz w:val="24"/>
              </w:rPr>
              <w:t>.0</w:t>
            </w:r>
            <w:r w:rsidR="00000D85">
              <w:rPr>
                <w:rFonts w:asciiTheme="minorEastAsia" w:hAnsiTheme="minorEastAsia" w:hint="eastAsia"/>
                <w:sz w:val="24"/>
              </w:rPr>
              <w:t>版</w:t>
            </w:r>
            <w:r w:rsidRPr="00C603D5">
              <w:rPr>
                <w:rFonts w:asciiTheme="minorEastAsia" w:hAnsiTheme="minorEastAsia" w:hint="eastAsia"/>
                <w:sz w:val="24"/>
              </w:rPr>
              <w:t>部分</w:t>
            </w:r>
          </w:p>
          <w:p w:rsid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程序可靠性及整体测试；</w:t>
            </w:r>
          </w:p>
          <w:p w:rsidR="0031496F" w:rsidRPr="00C603D5" w:rsidRDefault="0031496F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程序维护；</w:t>
            </w:r>
          </w:p>
        </w:tc>
      </w:tr>
    </w:tbl>
    <w:p w:rsidR="00AD6E36" w:rsidRPr="00D255A4" w:rsidRDefault="00AD6E36" w:rsidP="00586B39"/>
    <w:sectPr w:rsidR="00AD6E36" w:rsidRPr="00D25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C06" w:rsidRDefault="00822C06" w:rsidP="00791DF3">
      <w:r>
        <w:separator/>
      </w:r>
    </w:p>
  </w:endnote>
  <w:endnote w:type="continuationSeparator" w:id="0">
    <w:p w:rsidR="00822C06" w:rsidRDefault="00822C06" w:rsidP="0079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C06" w:rsidRDefault="00822C06" w:rsidP="00791DF3">
      <w:r>
        <w:separator/>
      </w:r>
    </w:p>
  </w:footnote>
  <w:footnote w:type="continuationSeparator" w:id="0">
    <w:p w:rsidR="00822C06" w:rsidRDefault="00822C06" w:rsidP="0079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18E5"/>
    <w:multiLevelType w:val="hybridMultilevel"/>
    <w:tmpl w:val="8E2CCB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D2326E"/>
    <w:multiLevelType w:val="hybridMultilevel"/>
    <w:tmpl w:val="EB12AF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10CA8"/>
    <w:multiLevelType w:val="hybridMultilevel"/>
    <w:tmpl w:val="829405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99498D"/>
    <w:multiLevelType w:val="hybridMultilevel"/>
    <w:tmpl w:val="E24C2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0735B3"/>
    <w:multiLevelType w:val="hybridMultilevel"/>
    <w:tmpl w:val="B1081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39"/>
    <w:rsid w:val="00000D85"/>
    <w:rsid w:val="001C05C2"/>
    <w:rsid w:val="0031496F"/>
    <w:rsid w:val="00373B0C"/>
    <w:rsid w:val="0048399D"/>
    <w:rsid w:val="00586B39"/>
    <w:rsid w:val="0065202A"/>
    <w:rsid w:val="00791DF3"/>
    <w:rsid w:val="00822C06"/>
    <w:rsid w:val="008815B2"/>
    <w:rsid w:val="00AD6E36"/>
    <w:rsid w:val="00B84A55"/>
    <w:rsid w:val="00C603D5"/>
    <w:rsid w:val="00C947D6"/>
    <w:rsid w:val="00D0489D"/>
    <w:rsid w:val="00D2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E83B"/>
  <w15:chartTrackingRefBased/>
  <w15:docId w15:val="{4F821A35-104F-400D-9E4A-F1BE92EF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4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8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02A"/>
    <w:pPr>
      <w:ind w:firstLineChars="200" w:firstLine="420"/>
    </w:pPr>
  </w:style>
  <w:style w:type="table" w:styleId="a4">
    <w:name w:val="Table Grid"/>
    <w:basedOn w:val="a1"/>
    <w:uiPriority w:val="39"/>
    <w:rsid w:val="00652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048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947D6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791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1D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1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1D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杜建建</dc:creator>
  <cp:keywords/>
  <dc:description/>
  <cp:lastModifiedBy>杜建建</cp:lastModifiedBy>
  <cp:revision>9</cp:revision>
  <dcterms:created xsi:type="dcterms:W3CDTF">2022-03-31T14:51:00Z</dcterms:created>
  <dcterms:modified xsi:type="dcterms:W3CDTF">2022-04-24T15:28:00Z</dcterms:modified>
</cp:coreProperties>
</file>