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8AC" w:rsidRDefault="0003451E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重庆第二师范学院全日制本科生毕业论文</w:t>
      </w:r>
    </w:p>
    <w:p w:rsidR="007768AC" w:rsidRDefault="0003451E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成绩评定总表</w:t>
      </w:r>
    </w:p>
    <w:p w:rsidR="007768AC" w:rsidRDefault="0003451E">
      <w:pPr>
        <w:spacing w:line="360" w:lineRule="auto"/>
        <w:ind w:firstLineChars="250" w:firstLine="653"/>
        <w:rPr>
          <w:b/>
          <w:sz w:val="28"/>
        </w:rPr>
      </w:pPr>
      <w:r>
        <w:rPr>
          <w:b/>
          <w:spacing w:val="-10"/>
          <w:sz w:val="28"/>
          <w:u w:val="single"/>
        </w:rPr>
        <w:t xml:space="preserve">   </w:t>
      </w:r>
      <w:r w:rsidR="000A665B"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b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b/>
          <w:spacing w:val="-10"/>
          <w:sz w:val="28"/>
          <w:u w:val="single"/>
        </w:rPr>
        <w:t xml:space="preserve">   </w:t>
      </w:r>
      <w:r w:rsidR="000A665B">
        <w:rPr>
          <w:rFonts w:hint="eastAsia"/>
          <w:b/>
          <w:spacing w:val="-10"/>
          <w:sz w:val="28"/>
          <w:u w:val="single"/>
        </w:rPr>
        <w:t>商务英语</w:t>
      </w:r>
      <w:r>
        <w:rPr>
          <w:b/>
          <w:spacing w:val="-10"/>
          <w:sz w:val="28"/>
          <w:u w:val="single"/>
        </w:rPr>
        <w:t xml:space="preserve">     </w:t>
      </w:r>
      <w:r>
        <w:rPr>
          <w:b/>
          <w:spacing w:val="-10"/>
          <w:sz w:val="28"/>
        </w:rPr>
        <w:t>专业</w:t>
      </w:r>
      <w:r>
        <w:rPr>
          <w:b/>
          <w:spacing w:val="-10"/>
          <w:sz w:val="28"/>
          <w:u w:val="single"/>
        </w:rPr>
        <w:t xml:space="preserve">    </w:t>
      </w:r>
      <w:r w:rsidR="000A665B">
        <w:rPr>
          <w:b/>
          <w:spacing w:val="-10"/>
          <w:sz w:val="28"/>
          <w:u w:val="single"/>
        </w:rPr>
        <w:t>2015</w:t>
      </w:r>
      <w:r>
        <w:rPr>
          <w:b/>
          <w:spacing w:val="-10"/>
          <w:sz w:val="28"/>
          <w:u w:val="single"/>
        </w:rPr>
        <w:t xml:space="preserve">    </w:t>
      </w:r>
      <w:r>
        <w:rPr>
          <w:b/>
          <w:spacing w:val="-10"/>
          <w:sz w:val="28"/>
        </w:rPr>
        <w:t>级</w:t>
      </w:r>
    </w:p>
    <w:tbl>
      <w:tblPr>
        <w:tblW w:w="85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7"/>
        <w:gridCol w:w="539"/>
        <w:gridCol w:w="419"/>
        <w:gridCol w:w="345"/>
        <w:gridCol w:w="480"/>
        <w:gridCol w:w="146"/>
        <w:gridCol w:w="404"/>
        <w:gridCol w:w="276"/>
        <w:gridCol w:w="691"/>
        <w:gridCol w:w="414"/>
        <w:gridCol w:w="709"/>
        <w:gridCol w:w="388"/>
        <w:gridCol w:w="133"/>
        <w:gridCol w:w="695"/>
        <w:gridCol w:w="274"/>
        <w:gridCol w:w="407"/>
        <w:gridCol w:w="1511"/>
      </w:tblGrid>
      <w:tr w:rsidR="007768AC" w:rsidTr="004C38CE">
        <w:trPr>
          <w:cantSplit/>
          <w:trHeight w:val="654"/>
        </w:trPr>
        <w:tc>
          <w:tcPr>
            <w:tcW w:w="1216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069" w:type="dxa"/>
            <w:gridSpan w:val="6"/>
            <w:vAlign w:val="center"/>
          </w:tcPr>
          <w:p w:rsidR="007768AC" w:rsidRDefault="006B0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胡代祥</w:t>
            </w:r>
          </w:p>
        </w:tc>
        <w:tc>
          <w:tcPr>
            <w:tcW w:w="691" w:type="dxa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643" w:type="dxa"/>
            <w:gridSpan w:val="4"/>
            <w:vAlign w:val="center"/>
          </w:tcPr>
          <w:p w:rsidR="007768AC" w:rsidRDefault="006B0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男</w:t>
            </w:r>
          </w:p>
        </w:tc>
        <w:tc>
          <w:tcPr>
            <w:tcW w:w="695" w:type="dxa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192" w:type="dxa"/>
            <w:gridSpan w:val="3"/>
            <w:vAlign w:val="center"/>
          </w:tcPr>
          <w:p w:rsidR="007768AC" w:rsidRDefault="000A665B" w:rsidP="003F0B83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15104012</w:t>
            </w:r>
            <w:r w:rsidR="003F0B83">
              <w:rPr>
                <w:rFonts w:ascii="宋体" w:hAnsi="宋体" w:hint="eastAsia"/>
                <w:sz w:val="24"/>
              </w:rPr>
              <w:t>3</w:t>
            </w:r>
            <w:r w:rsidR="006B0491">
              <w:rPr>
                <w:rFonts w:ascii="宋体" w:hAnsi="宋体" w:hint="eastAsia"/>
                <w:sz w:val="24"/>
              </w:rPr>
              <w:t>6</w:t>
            </w:r>
          </w:p>
        </w:tc>
      </w:tr>
      <w:tr w:rsidR="007768AC" w:rsidTr="004C38CE">
        <w:trPr>
          <w:cantSplit/>
          <w:trHeight w:val="654"/>
        </w:trPr>
        <w:tc>
          <w:tcPr>
            <w:tcW w:w="1216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290" w:type="dxa"/>
            <w:gridSpan w:val="15"/>
            <w:vAlign w:val="center"/>
          </w:tcPr>
          <w:p w:rsidR="007768AC" w:rsidRPr="006B0491" w:rsidRDefault="006B0491">
            <w:pPr>
              <w:jc w:val="center"/>
              <w:rPr>
                <w:rFonts w:ascii="宋体" w:hAnsi="宋体"/>
                <w:sz w:val="24"/>
              </w:rPr>
            </w:pPr>
            <w:r w:rsidRPr="006B0491">
              <w:rPr>
                <w:rFonts w:ascii="宋体" w:hAnsi="宋体"/>
                <w:sz w:val="24"/>
              </w:rPr>
              <w:t>A Brief Analysis of Abbreviation Features in Business English News——Taking the Economist of 2018 as an Example</w:t>
            </w:r>
          </w:p>
        </w:tc>
      </w:tr>
      <w:tr w:rsidR="007768AC" w:rsidTr="004C38CE">
        <w:trPr>
          <w:cantSplit/>
          <w:trHeight w:val="654"/>
        </w:trPr>
        <w:tc>
          <w:tcPr>
            <w:tcW w:w="1216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</w:t>
            </w:r>
          </w:p>
        </w:tc>
        <w:tc>
          <w:tcPr>
            <w:tcW w:w="1390" w:type="dxa"/>
            <w:gridSpan w:val="4"/>
            <w:vAlign w:val="center"/>
          </w:tcPr>
          <w:p w:rsidR="007768AC" w:rsidRDefault="000A665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李文燕</w:t>
            </w:r>
          </w:p>
        </w:tc>
        <w:tc>
          <w:tcPr>
            <w:tcW w:w="679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1105" w:type="dxa"/>
            <w:gridSpan w:val="2"/>
            <w:vAlign w:val="center"/>
          </w:tcPr>
          <w:p w:rsidR="007768AC" w:rsidRDefault="000A665B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  <w:tc>
          <w:tcPr>
            <w:tcW w:w="1230" w:type="dxa"/>
            <w:gridSpan w:val="3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887" w:type="dxa"/>
            <w:gridSpan w:val="4"/>
            <w:vAlign w:val="center"/>
          </w:tcPr>
          <w:p w:rsidR="007768AC" w:rsidRDefault="000A665B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外国语言文学学院</w:t>
            </w:r>
          </w:p>
        </w:tc>
      </w:tr>
      <w:tr w:rsidR="007768AC" w:rsidTr="004C38CE">
        <w:trPr>
          <w:cantSplit/>
          <w:trHeight w:val="654"/>
        </w:trPr>
        <w:tc>
          <w:tcPr>
            <w:tcW w:w="1216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完成期限</w:t>
            </w:r>
          </w:p>
        </w:tc>
        <w:tc>
          <w:tcPr>
            <w:tcW w:w="7290" w:type="dxa"/>
            <w:gridSpan w:val="15"/>
            <w:vAlign w:val="center"/>
          </w:tcPr>
          <w:p w:rsidR="007768AC" w:rsidRDefault="0003451E" w:rsidP="003F0B83">
            <w:pPr>
              <w:ind w:firstLineChars="200" w:firstLine="480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0A665B">
              <w:rPr>
                <w:rFonts w:ascii="宋体" w:hAnsi="宋体"/>
                <w:sz w:val="24"/>
                <w:u w:val="single"/>
              </w:rPr>
              <w:t>2018</w:t>
            </w:r>
            <w:r>
              <w:rPr>
                <w:rFonts w:ascii="宋体" w:hAnsi="宋体"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 w:rsidR="000A665B">
              <w:rPr>
                <w:rFonts w:ascii="宋体" w:hAnsi="宋体"/>
                <w:sz w:val="24"/>
                <w:u w:val="single"/>
              </w:rPr>
              <w:t>11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>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0A665B">
              <w:rPr>
                <w:rFonts w:ascii="宋体" w:hAnsi="宋体" w:hint="eastAsia"/>
                <w:sz w:val="24"/>
                <w:u w:val="single"/>
              </w:rPr>
              <w:t>2019</w:t>
            </w:r>
            <w:r>
              <w:rPr>
                <w:rFonts w:ascii="宋体" w:hAnsi="宋体"/>
                <w:sz w:val="24"/>
                <w:u w:val="single"/>
              </w:rPr>
              <w:t xml:space="preserve"> 　 </w:t>
            </w:r>
            <w:r>
              <w:rPr>
                <w:rFonts w:ascii="宋体" w:hAnsi="宋体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　</w:t>
            </w:r>
            <w:r w:rsidR="000A665B">
              <w:rPr>
                <w:rFonts w:ascii="宋体" w:hAnsi="宋体"/>
                <w:sz w:val="24"/>
                <w:u w:val="single"/>
              </w:rPr>
              <w:t>5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月，共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0A665B">
              <w:rPr>
                <w:rFonts w:ascii="宋体" w:hAnsi="宋体" w:hint="eastAsia"/>
                <w:sz w:val="24"/>
              </w:rPr>
              <w:t>16</w:t>
            </w:r>
            <w:r>
              <w:rPr>
                <w:rFonts w:ascii="宋体" w:hAnsi="宋体"/>
                <w:sz w:val="24"/>
              </w:rPr>
              <w:t xml:space="preserve">  周。</w:t>
            </w:r>
          </w:p>
        </w:tc>
      </w:tr>
      <w:tr w:rsidR="007768AC" w:rsidTr="004C38CE">
        <w:trPr>
          <w:cantSplit/>
          <w:trHeight w:val="918"/>
        </w:trPr>
        <w:tc>
          <w:tcPr>
            <w:tcW w:w="1216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课题任务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完成情况</w:t>
            </w:r>
          </w:p>
        </w:tc>
        <w:tc>
          <w:tcPr>
            <w:tcW w:w="7290" w:type="dxa"/>
            <w:gridSpan w:val="15"/>
            <w:vAlign w:val="center"/>
          </w:tcPr>
          <w:p w:rsidR="007768AC" w:rsidRDefault="0003451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论文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4C38CE">
              <w:rPr>
                <w:rFonts w:ascii="宋体" w:hAnsi="宋体" w:hint="eastAsia"/>
                <w:sz w:val="24"/>
                <w:u w:val="single"/>
              </w:rPr>
              <w:t>6</w:t>
            </w:r>
            <w:r w:rsidR="006B0491">
              <w:rPr>
                <w:rFonts w:ascii="宋体" w:hAnsi="宋体" w:hint="eastAsia"/>
                <w:sz w:val="24"/>
                <w:u w:val="single"/>
              </w:rPr>
              <w:t>108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</w:rPr>
              <w:t>(字)；  论文说明</w:t>
            </w:r>
            <w:r>
              <w:rPr>
                <w:rFonts w:ascii="宋体" w:hAnsi="宋体"/>
                <w:sz w:val="24"/>
                <w:u w:val="single"/>
              </w:rPr>
              <w:t xml:space="preserve">      </w:t>
            </w:r>
            <w:r>
              <w:rPr>
                <w:rFonts w:ascii="宋体" w:hAnsi="宋体"/>
                <w:sz w:val="24"/>
              </w:rPr>
              <w:t>(字)；  图纸</w:t>
            </w:r>
            <w:r>
              <w:rPr>
                <w:rFonts w:ascii="宋体" w:hAnsi="宋体"/>
                <w:sz w:val="24"/>
                <w:u w:val="single"/>
              </w:rPr>
              <w:t xml:space="preserve">       </w:t>
            </w:r>
            <w:r>
              <w:rPr>
                <w:rFonts w:ascii="宋体" w:hAnsi="宋体"/>
                <w:sz w:val="24"/>
              </w:rPr>
              <w:t>(张)；</w:t>
            </w:r>
          </w:p>
          <w:p w:rsidR="007768AC" w:rsidRDefault="0003451E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其它(含附件)：</w:t>
            </w:r>
            <w:r>
              <w:rPr>
                <w:rFonts w:ascii="宋体" w:hAnsi="宋体"/>
                <w:sz w:val="24"/>
                <w:u w:val="single"/>
              </w:rPr>
              <w:t xml:space="preserve">                                         </w:t>
            </w:r>
          </w:p>
        </w:tc>
      </w:tr>
      <w:tr w:rsidR="007768AC" w:rsidTr="004C38CE">
        <w:trPr>
          <w:cantSplit/>
          <w:trHeight w:val="4217"/>
        </w:trPr>
        <w:tc>
          <w:tcPr>
            <w:tcW w:w="677" w:type="dxa"/>
            <w:vMerge w:val="restart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答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辩</w:t>
            </w:r>
            <w:proofErr w:type="gramEnd"/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小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组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7830" w:type="dxa"/>
            <w:gridSpan w:val="16"/>
            <w:vAlign w:val="center"/>
          </w:tcPr>
          <w:p w:rsidR="007768AC" w:rsidRDefault="007768AC">
            <w:pPr>
              <w:rPr>
                <w:rFonts w:ascii="宋体" w:hAnsi="宋体"/>
                <w:sz w:val="24"/>
              </w:rPr>
            </w:pPr>
          </w:p>
          <w:p w:rsidR="002A6C9D" w:rsidRDefault="002A6C9D" w:rsidP="002A6C9D">
            <w:pPr>
              <w:ind w:firstLineChars="100" w:firstLine="240"/>
              <w:rPr>
                <w:rFonts w:asciiTheme="minorEastAsia" w:eastAsiaTheme="minorEastAsia" w:hAnsiTheme="minorEastAsia" w:cstheme="minorEastAsia"/>
                <w:i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该生论文探讨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《经济学人》缩略词的特征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。在自我陈述能比较清晰地阐述文章的主题，研究方法，结构内容等主要内容，用语准确。</w:t>
            </w:r>
          </w:p>
          <w:p w:rsidR="002A6C9D" w:rsidRDefault="002A6C9D" w:rsidP="002A6C9D">
            <w:pPr>
              <w:ind w:firstLineChars="100" w:firstLine="240"/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在提问部分，能听懂教师提问，并能回答所有的问题。但是文章需要修改的地方较多。例如：语法错误较多，格式问题多，参考文献的引用表达不正确。此外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，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文章</w:t>
            </w:r>
            <w:r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只是</w:t>
            </w:r>
            <w:r w:rsidR="0052659C"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利用词频统计出了缩略词的出现频率，分类没有依据，文献挖掘不够充分。文章目的不明确，文章意义不够深刻，对缩略</w:t>
            </w:r>
            <w:proofErr w:type="gramStart"/>
            <w:r w:rsidR="0052659C"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词研究</w:t>
            </w:r>
            <w:proofErr w:type="gramEnd"/>
            <w:r w:rsidR="0052659C">
              <w:rPr>
                <w:rFonts w:asciiTheme="minorEastAsia" w:eastAsiaTheme="minorEastAsia" w:hAnsiTheme="minorEastAsia" w:cstheme="minorEastAsia" w:hint="eastAsia"/>
                <w:iCs/>
                <w:sz w:val="24"/>
              </w:rPr>
              <w:t>不够深入。</w:t>
            </w:r>
          </w:p>
          <w:p w:rsidR="002A6C9D" w:rsidRDefault="002A6C9D" w:rsidP="002A6C9D">
            <w:pPr>
              <w:rPr>
                <w:rFonts w:asciiTheme="minorEastAsia" w:eastAsiaTheme="minorEastAsia" w:hAnsiTheme="minorEastAsia" w:cstheme="minorEastAsia" w:hint="eastAsia"/>
                <w:sz w:val="24"/>
              </w:rPr>
            </w:pPr>
            <w:bookmarkStart w:id="0" w:name="_GoBack"/>
            <w:bookmarkEnd w:id="0"/>
          </w:p>
          <w:p w:rsidR="007768AC" w:rsidRPr="002A6C9D" w:rsidRDefault="002A6C9D" w:rsidP="002A6C9D">
            <w:pPr>
              <w:ind w:firstLineChars="100" w:firstLine="240"/>
              <w:rPr>
                <w:rFonts w:asciiTheme="minorEastAsia" w:eastAsiaTheme="minorEastAsia" w:hAnsiTheme="minorEastAsia" w:cstheme="minorEastAsia"/>
                <w:sz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4"/>
              </w:rPr>
              <w:t>答辩小组成员经过严肃讨论后，一致决定，该生论文经过重大修改后通过。</w:t>
            </w:r>
          </w:p>
          <w:p w:rsidR="007768AC" w:rsidRDefault="007768AC">
            <w:pPr>
              <w:rPr>
                <w:rFonts w:ascii="宋体" w:hAnsi="宋体"/>
                <w:sz w:val="24"/>
              </w:rPr>
            </w:pPr>
          </w:p>
          <w:p w:rsidR="007768AC" w:rsidRDefault="007768AC">
            <w:pPr>
              <w:rPr>
                <w:rFonts w:ascii="宋体" w:hAnsi="宋体"/>
                <w:sz w:val="24"/>
              </w:rPr>
            </w:pPr>
          </w:p>
          <w:p w:rsidR="007768AC" w:rsidRDefault="007768AC">
            <w:pPr>
              <w:rPr>
                <w:rFonts w:ascii="宋体" w:hAnsi="宋体"/>
                <w:sz w:val="24"/>
              </w:rPr>
            </w:pPr>
          </w:p>
          <w:p w:rsidR="007768AC" w:rsidRDefault="007768AC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7768AC" w:rsidTr="004C38CE">
        <w:trPr>
          <w:cantSplit/>
          <w:trHeight w:val="1054"/>
        </w:trPr>
        <w:tc>
          <w:tcPr>
            <w:tcW w:w="677" w:type="dxa"/>
            <w:vMerge/>
            <w:vAlign w:val="center"/>
          </w:tcPr>
          <w:p w:rsidR="007768AC" w:rsidRDefault="007768AC">
            <w:pPr>
              <w:ind w:firstLineChars="2500" w:firstLine="5250"/>
            </w:pPr>
          </w:p>
        </w:tc>
        <w:tc>
          <w:tcPr>
            <w:tcW w:w="1303" w:type="dxa"/>
            <w:gridSpan w:val="3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答辩评分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(百分制)</w:t>
            </w:r>
          </w:p>
        </w:tc>
        <w:tc>
          <w:tcPr>
            <w:tcW w:w="1306" w:type="dxa"/>
            <w:gridSpan w:val="4"/>
            <w:vAlign w:val="center"/>
          </w:tcPr>
          <w:p w:rsidR="007768AC" w:rsidRDefault="007768AC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  <w:tc>
          <w:tcPr>
            <w:tcW w:w="1814" w:type="dxa"/>
            <w:gridSpan w:val="3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答辩小组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组长 (签字)</w:t>
            </w:r>
          </w:p>
        </w:tc>
        <w:tc>
          <w:tcPr>
            <w:tcW w:w="3408" w:type="dxa"/>
            <w:gridSpan w:val="6"/>
            <w:vAlign w:val="center"/>
          </w:tcPr>
          <w:p w:rsidR="007768AC" w:rsidRDefault="007768AC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7768AC" w:rsidTr="004C38CE">
        <w:trPr>
          <w:cantSplit/>
          <w:trHeight w:val="526"/>
        </w:trPr>
        <w:tc>
          <w:tcPr>
            <w:tcW w:w="677" w:type="dxa"/>
            <w:vMerge w:val="restart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生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绩</w:t>
            </w:r>
          </w:p>
        </w:tc>
        <w:tc>
          <w:tcPr>
            <w:tcW w:w="1783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分数组成</w:t>
            </w:r>
          </w:p>
        </w:tc>
        <w:tc>
          <w:tcPr>
            <w:tcW w:w="1516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占比</w:t>
            </w:r>
          </w:p>
        </w:tc>
        <w:tc>
          <w:tcPr>
            <w:tcW w:w="1511" w:type="dxa"/>
            <w:gridSpan w:val="3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原始分</w:t>
            </w:r>
          </w:p>
        </w:tc>
        <w:tc>
          <w:tcPr>
            <w:tcW w:w="1509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折合分</w:t>
            </w:r>
          </w:p>
        </w:tc>
        <w:tc>
          <w:tcPr>
            <w:tcW w:w="1509" w:type="dxa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总分</w:t>
            </w:r>
          </w:p>
        </w:tc>
      </w:tr>
      <w:tr w:rsidR="007768AC" w:rsidTr="004C38CE">
        <w:trPr>
          <w:cantSplit/>
          <w:trHeight w:val="547"/>
        </w:trPr>
        <w:tc>
          <w:tcPr>
            <w:tcW w:w="677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83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指导教师评分</w:t>
            </w:r>
          </w:p>
        </w:tc>
        <w:tc>
          <w:tcPr>
            <w:tcW w:w="1516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40%</w:t>
            </w:r>
          </w:p>
        </w:tc>
        <w:tc>
          <w:tcPr>
            <w:tcW w:w="1511" w:type="dxa"/>
            <w:gridSpan w:val="3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gridSpan w:val="4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vMerge w:val="restart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768AC" w:rsidTr="004C38CE">
        <w:trPr>
          <w:cantSplit/>
          <w:trHeight w:val="542"/>
        </w:trPr>
        <w:tc>
          <w:tcPr>
            <w:tcW w:w="677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83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评阅教师评分</w:t>
            </w:r>
          </w:p>
        </w:tc>
        <w:tc>
          <w:tcPr>
            <w:tcW w:w="1516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11" w:type="dxa"/>
            <w:gridSpan w:val="3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gridSpan w:val="4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768AC" w:rsidTr="004C38CE">
        <w:trPr>
          <w:cantSplit/>
          <w:trHeight w:val="536"/>
        </w:trPr>
        <w:tc>
          <w:tcPr>
            <w:tcW w:w="677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783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答辩评分</w:t>
            </w:r>
          </w:p>
        </w:tc>
        <w:tc>
          <w:tcPr>
            <w:tcW w:w="1516" w:type="dxa"/>
            <w:gridSpan w:val="4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30％</w:t>
            </w:r>
          </w:p>
        </w:tc>
        <w:tc>
          <w:tcPr>
            <w:tcW w:w="1511" w:type="dxa"/>
            <w:gridSpan w:val="3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gridSpan w:val="4"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09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7768AC" w:rsidTr="004C38CE">
        <w:trPr>
          <w:cantSplit/>
          <w:trHeight w:val="811"/>
        </w:trPr>
        <w:tc>
          <w:tcPr>
            <w:tcW w:w="677" w:type="dxa"/>
            <w:vMerge/>
            <w:vAlign w:val="center"/>
          </w:tcPr>
          <w:p w:rsidR="007768AC" w:rsidRDefault="007768AC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58" w:type="dxa"/>
            <w:gridSpan w:val="2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总评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等级</w:t>
            </w:r>
          </w:p>
        </w:tc>
        <w:tc>
          <w:tcPr>
            <w:tcW w:w="1375" w:type="dxa"/>
            <w:gridSpan w:val="4"/>
            <w:vAlign w:val="center"/>
          </w:tcPr>
          <w:p w:rsidR="007768AC" w:rsidRDefault="007768AC">
            <w:pPr>
              <w:spacing w:line="480" w:lineRule="auto"/>
              <w:jc w:val="center"/>
              <w:rPr>
                <w:rFonts w:ascii="宋体" w:hAnsi="宋体"/>
                <w:sz w:val="24"/>
                <w:u w:val="single"/>
              </w:rPr>
            </w:pPr>
          </w:p>
        </w:tc>
        <w:tc>
          <w:tcPr>
            <w:tcW w:w="966" w:type="dxa"/>
            <w:gridSpan w:val="2"/>
            <w:vAlign w:val="center"/>
          </w:tcPr>
          <w:p w:rsidR="007768AC" w:rsidRDefault="0003451E">
            <w:pPr>
              <w:spacing w:line="480" w:lineRule="auto"/>
              <w:jc w:val="center"/>
              <w:rPr>
                <w:rFonts w:ascii="宋体" w:hAnsi="宋体"/>
                <w:b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</w:rPr>
              <w:t>统分人</w:t>
            </w:r>
          </w:p>
        </w:tc>
        <w:tc>
          <w:tcPr>
            <w:tcW w:w="1511" w:type="dxa"/>
            <w:gridSpan w:val="3"/>
            <w:vAlign w:val="center"/>
          </w:tcPr>
          <w:p w:rsidR="007768AC" w:rsidRDefault="007768AC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102" w:type="dxa"/>
            <w:gridSpan w:val="3"/>
            <w:vAlign w:val="center"/>
          </w:tcPr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学院</w:t>
            </w:r>
          </w:p>
          <w:p w:rsidR="007768AC" w:rsidRDefault="0003451E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负责人</w:t>
            </w:r>
          </w:p>
        </w:tc>
        <w:tc>
          <w:tcPr>
            <w:tcW w:w="1917" w:type="dxa"/>
            <w:gridSpan w:val="2"/>
            <w:vAlign w:val="center"/>
          </w:tcPr>
          <w:p w:rsidR="007768AC" w:rsidRDefault="007768AC">
            <w:pPr>
              <w:spacing w:line="48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7768AC" w:rsidRDefault="007768AC" w:rsidP="004C38CE"/>
    <w:sectPr w:rsidR="007768AC" w:rsidSect="00787A4C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DA1" w:rsidRDefault="00DF7DA1" w:rsidP="000A665B">
      <w:r>
        <w:separator/>
      </w:r>
    </w:p>
  </w:endnote>
  <w:endnote w:type="continuationSeparator" w:id="0">
    <w:p w:rsidR="00DF7DA1" w:rsidRDefault="00DF7DA1" w:rsidP="000A6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DA1" w:rsidRDefault="00DF7DA1" w:rsidP="000A665B">
      <w:r>
        <w:separator/>
      </w:r>
    </w:p>
  </w:footnote>
  <w:footnote w:type="continuationSeparator" w:id="0">
    <w:p w:rsidR="00DF7DA1" w:rsidRDefault="00DF7DA1" w:rsidP="000A6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F41"/>
    <w:rsid w:val="00012396"/>
    <w:rsid w:val="0003451E"/>
    <w:rsid w:val="00043D0A"/>
    <w:rsid w:val="000A665B"/>
    <w:rsid w:val="0014084A"/>
    <w:rsid w:val="00191434"/>
    <w:rsid w:val="00191508"/>
    <w:rsid w:val="001B22BF"/>
    <w:rsid w:val="00202516"/>
    <w:rsid w:val="00242494"/>
    <w:rsid w:val="0028368B"/>
    <w:rsid w:val="002A6C9D"/>
    <w:rsid w:val="002D5299"/>
    <w:rsid w:val="00310902"/>
    <w:rsid w:val="00325E66"/>
    <w:rsid w:val="00381DAD"/>
    <w:rsid w:val="00384E42"/>
    <w:rsid w:val="003D03E7"/>
    <w:rsid w:val="003F0B83"/>
    <w:rsid w:val="004575A7"/>
    <w:rsid w:val="004C38CE"/>
    <w:rsid w:val="0052659C"/>
    <w:rsid w:val="006B0491"/>
    <w:rsid w:val="007768AC"/>
    <w:rsid w:val="00787A4C"/>
    <w:rsid w:val="008D0A58"/>
    <w:rsid w:val="00A70512"/>
    <w:rsid w:val="00B05BB9"/>
    <w:rsid w:val="00C12DA0"/>
    <w:rsid w:val="00DB569A"/>
    <w:rsid w:val="00DC6F41"/>
    <w:rsid w:val="00DF7DA1"/>
    <w:rsid w:val="00E658B7"/>
    <w:rsid w:val="00F35834"/>
    <w:rsid w:val="5310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82775"/>
  <w15:docId w15:val="{F2A42994-D885-4E34-8771-E9DA1B59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4C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87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87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7A4C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787A4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0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116</Words>
  <Characters>662</Characters>
  <Application>Microsoft Office Word</Application>
  <DocSecurity>0</DocSecurity>
  <Lines>5</Lines>
  <Paragraphs>1</Paragraphs>
  <ScaleCrop>false</ScaleCrop>
  <Company>重庆第二师范学院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李 亚星</cp:lastModifiedBy>
  <cp:revision>3</cp:revision>
  <dcterms:created xsi:type="dcterms:W3CDTF">2019-05-23T08:17:00Z</dcterms:created>
  <dcterms:modified xsi:type="dcterms:W3CDTF">2019-05-28T11:49:00Z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