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3C" w:rsidRDefault="003A1FFD">
      <w:pPr>
        <w:spacing w:beforeLines="200" w:before="624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 w:rsidR="0036513C" w:rsidRDefault="003A1FFD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答</w:t>
      </w:r>
      <w:r>
        <w:rPr>
          <w:rFonts w:ascii="方正小标宋_GBK" w:eastAsia="方正小标宋_GBK"/>
          <w:sz w:val="36"/>
          <w:szCs w:val="36"/>
        </w:rPr>
        <w:t xml:space="preserve">  </w:t>
      </w:r>
      <w:proofErr w:type="gramStart"/>
      <w:r>
        <w:rPr>
          <w:rFonts w:ascii="方正小标宋_GBK" w:eastAsia="方正小标宋_GBK"/>
          <w:sz w:val="36"/>
          <w:szCs w:val="36"/>
        </w:rPr>
        <w:t>辩</w:t>
      </w:r>
      <w:proofErr w:type="gramEnd"/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记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录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表</w:t>
      </w:r>
    </w:p>
    <w:p w:rsidR="0036513C" w:rsidRDefault="0036513C">
      <w:pPr>
        <w:jc w:val="center"/>
        <w:rPr>
          <w:sz w:val="28"/>
        </w:rPr>
      </w:pPr>
    </w:p>
    <w:p w:rsidR="0036513C" w:rsidRDefault="0036513C">
      <w:pPr>
        <w:jc w:val="center"/>
        <w:rPr>
          <w:sz w:val="28"/>
        </w:rPr>
      </w:pPr>
    </w:p>
    <w:p w:rsidR="0036513C" w:rsidRDefault="0036513C"/>
    <w:tbl>
      <w:tblPr>
        <w:tblStyle w:val="a7"/>
        <w:tblW w:w="5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709"/>
        <w:gridCol w:w="851"/>
        <w:gridCol w:w="1180"/>
        <w:gridCol w:w="1371"/>
      </w:tblGrid>
      <w:tr w:rsidR="0036513C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外国语言文学学院</w:t>
            </w:r>
          </w:p>
        </w:tc>
      </w:tr>
      <w:tr w:rsidR="0036513C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01</w:t>
            </w:r>
          </w:p>
        </w:tc>
      </w:tr>
      <w:tr w:rsidR="0036513C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答辩学生</w:t>
            </w:r>
            <w:r>
              <w:rPr>
                <w:rFonts w:ascii="方正小标宋_GBK" w:eastAsia="方正小标宋_GBK" w:hint="eastAsia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23</w:t>
            </w:r>
          </w:p>
        </w:tc>
      </w:tr>
      <w:tr w:rsidR="0036513C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答辩秘书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李思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萦</w:t>
            </w:r>
            <w:proofErr w:type="gramEnd"/>
          </w:p>
        </w:tc>
      </w:tr>
      <w:tr w:rsidR="0036513C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2019</w:t>
            </w: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年</w:t>
            </w: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5</w:t>
            </w: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月</w:t>
            </w: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11</w:t>
            </w: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日</w:t>
            </w:r>
          </w:p>
        </w:tc>
      </w:tr>
      <w:tr w:rsidR="0036513C">
        <w:trPr>
          <w:trHeight w:val="1346"/>
          <w:jc w:val="center"/>
        </w:trPr>
        <w:tc>
          <w:tcPr>
            <w:tcW w:w="5438" w:type="dxa"/>
            <w:gridSpan w:val="5"/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20"/>
                <w:sz w:val="28"/>
              </w:rPr>
              <w:t>答辩小组成员</w:t>
            </w:r>
          </w:p>
        </w:tc>
      </w:tr>
      <w:tr w:rsidR="0036513C">
        <w:trPr>
          <w:trHeight w:val="805"/>
          <w:jc w:val="center"/>
        </w:trPr>
        <w:tc>
          <w:tcPr>
            <w:tcW w:w="1327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余烈全</w:t>
            </w:r>
            <w:proofErr w:type="gramEnd"/>
          </w:p>
        </w:tc>
        <w:tc>
          <w:tcPr>
            <w:tcW w:w="1180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教授</w:t>
            </w:r>
          </w:p>
        </w:tc>
      </w:tr>
      <w:tr w:rsidR="0036513C">
        <w:trPr>
          <w:trHeight w:val="805"/>
          <w:jc w:val="center"/>
        </w:trPr>
        <w:tc>
          <w:tcPr>
            <w:tcW w:w="1327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梁爽</w:t>
            </w:r>
          </w:p>
        </w:tc>
        <w:tc>
          <w:tcPr>
            <w:tcW w:w="1180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讲师</w:t>
            </w:r>
          </w:p>
        </w:tc>
      </w:tr>
      <w:tr w:rsidR="0036513C">
        <w:trPr>
          <w:trHeight w:val="805"/>
          <w:jc w:val="center"/>
        </w:trPr>
        <w:tc>
          <w:tcPr>
            <w:tcW w:w="1327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王雷鸣</w:t>
            </w:r>
          </w:p>
        </w:tc>
        <w:tc>
          <w:tcPr>
            <w:tcW w:w="1180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助教</w:t>
            </w:r>
          </w:p>
        </w:tc>
      </w:tr>
      <w:tr w:rsidR="0036513C">
        <w:trPr>
          <w:trHeight w:val="805"/>
          <w:jc w:val="center"/>
        </w:trPr>
        <w:tc>
          <w:tcPr>
            <w:tcW w:w="1327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李思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萦</w:t>
            </w:r>
            <w:proofErr w:type="gramEnd"/>
          </w:p>
        </w:tc>
        <w:tc>
          <w:tcPr>
            <w:tcW w:w="1180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A1FFD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spacing w:val="30"/>
                <w:sz w:val="28"/>
              </w:rPr>
              <w:t>助教</w:t>
            </w:r>
          </w:p>
        </w:tc>
      </w:tr>
      <w:tr w:rsidR="0036513C">
        <w:trPr>
          <w:trHeight w:val="805"/>
          <w:jc w:val="center"/>
        </w:trPr>
        <w:tc>
          <w:tcPr>
            <w:tcW w:w="1327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6513C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36513C" w:rsidRDefault="003A1FFD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13C" w:rsidRDefault="0036513C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 w:rsidR="0036513C" w:rsidRDefault="0036513C">
      <w:pPr>
        <w:spacing w:line="480" w:lineRule="auto"/>
        <w:rPr>
          <w:b/>
        </w:rPr>
      </w:pPr>
    </w:p>
    <w:p w:rsidR="0036513C" w:rsidRDefault="0036513C">
      <w:pPr>
        <w:spacing w:line="480" w:lineRule="auto"/>
        <w:ind w:firstLineChars="1556" w:firstLine="3280"/>
        <w:rPr>
          <w:b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36513C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lastRenderedPageBreak/>
              <w:t>学生姓名</w:t>
            </w:r>
          </w:p>
        </w:tc>
        <w:tc>
          <w:tcPr>
            <w:tcW w:w="2268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sz w:val="24"/>
              </w:rPr>
              <w:t>庄璐纯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sz w:val="24"/>
              </w:rPr>
              <w:t>1510403136</w:t>
            </w:r>
          </w:p>
        </w:tc>
      </w:tr>
      <w:tr w:rsidR="0036513C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:rsidR="0036513C" w:rsidRPr="00F94B4E" w:rsidRDefault="003A1FFD" w:rsidP="00F94B4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A Report </w:t>
            </w:r>
            <w:r w:rsidR="00F94B4E">
              <w:rPr>
                <w:sz w:val="24"/>
              </w:rPr>
              <w:t xml:space="preserve">on the </w:t>
            </w:r>
            <w:r>
              <w:rPr>
                <w:sz w:val="24"/>
              </w:rPr>
              <w:t xml:space="preserve">Translation of </w:t>
            </w:r>
            <w:r w:rsidRPr="00F94B4E">
              <w:rPr>
                <w:i/>
                <w:iCs/>
                <w:sz w:val="24"/>
              </w:rPr>
              <w:t xml:space="preserve">Digital Human—The </w:t>
            </w:r>
            <w:r w:rsidR="00F94B4E" w:rsidRPr="00F94B4E">
              <w:rPr>
                <w:rFonts w:hint="eastAsia"/>
                <w:i/>
                <w:iCs/>
                <w:sz w:val="24"/>
              </w:rPr>
              <w:t>R</w:t>
            </w:r>
            <w:r w:rsidRPr="00F94B4E">
              <w:rPr>
                <w:i/>
                <w:iCs/>
                <w:sz w:val="24"/>
              </w:rPr>
              <w:t xml:space="preserve">ise of </w:t>
            </w:r>
            <w:r w:rsidRPr="00F94B4E">
              <w:rPr>
                <w:i/>
                <w:iCs/>
                <w:sz w:val="24"/>
              </w:rPr>
              <w:t>Everyone</w:t>
            </w:r>
          </w:p>
        </w:tc>
      </w:tr>
      <w:tr w:rsidR="0036513C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:rsidR="0036513C" w:rsidRDefault="003A1FFD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5312</w:t>
            </w:r>
          </w:p>
        </w:tc>
        <w:tc>
          <w:tcPr>
            <w:tcW w:w="1134" w:type="dxa"/>
            <w:vAlign w:val="center"/>
          </w:tcPr>
          <w:p w:rsidR="0036513C" w:rsidRDefault="003A1FFD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:rsidR="0036513C" w:rsidRDefault="003A1FFD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2019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F94B4E"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>5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11</w:t>
            </w:r>
            <w:r w:rsidR="00F94B4E"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36513C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:rsidR="0036513C" w:rsidRDefault="003A1FFD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:rsidR="0036513C" w:rsidRDefault="003A1FFD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>
              <w:rPr>
                <w:rFonts w:ascii="宋体" w:hAnsi="宋体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个）</w:t>
            </w: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 xml:space="preserve">Q1: What have you got from the translation </w:t>
            </w:r>
            <w:proofErr w:type="gramStart"/>
            <w:r>
              <w:rPr>
                <w:sz w:val="24"/>
              </w:rPr>
              <w:t>project</w:t>
            </w:r>
            <w:r>
              <w:rPr>
                <w:rFonts w:hint="eastAsia"/>
                <w:sz w:val="24"/>
              </w:rPr>
              <w:t xml:space="preserve"> ?</w:t>
            </w:r>
            <w:proofErr w:type="gramEnd"/>
          </w:p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 xml:space="preserve">A1: This translation not only increases my understanding of science, mobile, money and finance, but </w:t>
            </w:r>
            <w:r>
              <w:rPr>
                <w:sz w:val="24"/>
              </w:rPr>
              <w:t>also of the popular science text. And I believe that in the future, this translation can p</w:t>
            </w:r>
            <w:r w:rsidR="00F94B4E">
              <w:rPr>
                <w:sz w:val="24"/>
              </w:rPr>
              <w:t>r</w:t>
            </w:r>
            <w:r>
              <w:rPr>
                <w:sz w:val="24"/>
              </w:rPr>
              <w:t>ovide a reference for other translators and enrich the translation cases of popular science works.</w:t>
            </w: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: You say “the style of the source text is simple” in the abstract, so how did you make your translation “simple”? </w:t>
            </w:r>
          </w:p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 w:rsidR="00F94B4E">
              <w:rPr>
                <w:sz w:val="24"/>
              </w:rPr>
              <w:t xml:space="preserve"> </w:t>
            </w:r>
            <w:r>
              <w:rPr>
                <w:sz w:val="24"/>
              </w:rPr>
              <w:t>First, I used simple and easy words to make sure that the translation is easy to understanding by everyone. Second, I divided the long se</w:t>
            </w:r>
            <w:r>
              <w:rPr>
                <w:sz w:val="24"/>
              </w:rPr>
              <w:t>ntences into short sentences</w:t>
            </w:r>
            <w:r>
              <w:rPr>
                <w:sz w:val="24"/>
              </w:rPr>
              <w:t>,</w:t>
            </w:r>
            <w:r w:rsidR="00F94B4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so that the translation can be </w:t>
            </w:r>
            <w:r w:rsidR="00F94B4E">
              <w:rPr>
                <w:sz w:val="24"/>
              </w:rPr>
              <w:t>smoother</w:t>
            </w:r>
            <w:r>
              <w:rPr>
                <w:sz w:val="24"/>
              </w:rPr>
              <w:t>.</w:t>
            </w: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: What’s the difference between 2.2 </w:t>
            </w:r>
            <w:bookmarkStart w:id="0" w:name="_Hlk8508943"/>
            <w:r>
              <w:rPr>
                <w:sz w:val="24"/>
              </w:rPr>
              <w:t xml:space="preserve">Stylistic Features of </w:t>
            </w:r>
            <w:bookmarkEnd w:id="0"/>
            <w:r>
              <w:rPr>
                <w:sz w:val="24"/>
              </w:rPr>
              <w:t>the Source Text and 3.1 Stylistic Features of Popular Science Texts</w:t>
            </w:r>
            <w:r>
              <w:rPr>
                <w:rFonts w:hint="eastAsia"/>
                <w:sz w:val="24"/>
              </w:rPr>
              <w:t>?</w:t>
            </w:r>
          </w:p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: In 2.2, I focus on the source text itself, and 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</w:rPr>
              <w:t>nalyse</w:t>
            </w:r>
            <w:proofErr w:type="spellEnd"/>
            <w:r>
              <w:rPr>
                <w:sz w:val="24"/>
              </w:rPr>
              <w:t xml:space="preserve"> the </w:t>
            </w:r>
            <w:r>
              <w:rPr>
                <w:sz w:val="24"/>
              </w:rPr>
              <w:t>characteristics by giving some specific examples from the text. In 3.1, I mainly introduce</w:t>
            </w:r>
            <w:r>
              <w:rPr>
                <w:sz w:val="24"/>
              </w:rPr>
              <w:t xml:space="preserve"> the general characteristics of all the popular science texts.</w:t>
            </w: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: Why do you use “zero translation”? </w:t>
            </w:r>
          </w:p>
          <w:p w:rsidR="0036513C" w:rsidRDefault="003A1FFD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 w:rsidR="00F94B4E">
              <w:rPr>
                <w:sz w:val="24"/>
              </w:rPr>
              <w:t xml:space="preserve"> </w:t>
            </w:r>
            <w:r>
              <w:rPr>
                <w:sz w:val="24"/>
              </w:rPr>
              <w:t>Because some words in the text have been widel</w:t>
            </w:r>
            <w:r>
              <w:rPr>
                <w:sz w:val="24"/>
              </w:rPr>
              <w:t xml:space="preserve">y used in daily life by Chinese people, although they </w:t>
            </w:r>
            <w:r w:rsidR="00F94B4E">
              <w:rPr>
                <w:sz w:val="24"/>
              </w:rPr>
              <w:t>although</w:t>
            </w:r>
            <w:bookmarkStart w:id="1" w:name="_GoBack"/>
            <w:bookmarkEnd w:id="1"/>
            <w:r>
              <w:rPr>
                <w:sz w:val="24"/>
              </w:rPr>
              <w:t xml:space="preserve"> from abroad. For example the word “Pos</w:t>
            </w:r>
            <w:r>
              <w:rPr>
                <w:sz w:val="24"/>
              </w:rPr>
              <w:t>机</w:t>
            </w:r>
            <w:r>
              <w:rPr>
                <w:sz w:val="24"/>
              </w:rPr>
              <w:t>”,has become part of the Chinese vocabulary some of the  original content to make the translation readable.</w:t>
            </w: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6513C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6513C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6513C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36513C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6513C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36513C">
        <w:trPr>
          <w:cantSplit/>
          <w:trHeight w:val="827"/>
          <w:jc w:val="center"/>
        </w:trPr>
        <w:tc>
          <w:tcPr>
            <w:tcW w:w="8642" w:type="dxa"/>
            <w:gridSpan w:val="6"/>
            <w:vAlign w:val="center"/>
          </w:tcPr>
          <w:p w:rsidR="0036513C" w:rsidRDefault="003A1FFD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答辩小组组长签名：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36513C" w:rsidRDefault="003A1FFD">
      <w:r>
        <w:rPr>
          <w:rFonts w:ascii="宋体" w:hAnsi="宋体"/>
          <w:bCs/>
          <w:iCs/>
        </w:rPr>
        <w:t>重庆第二师范学院毕业论文答辩记录用纸</w:t>
      </w:r>
      <w:r>
        <w:rPr>
          <w:rFonts w:ascii="宋体" w:hAnsi="宋体"/>
          <w:bCs/>
          <w:iCs/>
        </w:rPr>
        <w:t xml:space="preserve">                   (</w:t>
      </w:r>
      <w:r>
        <w:rPr>
          <w:rFonts w:ascii="宋体" w:hAnsi="宋体"/>
          <w:bCs/>
          <w:iCs/>
        </w:rPr>
        <w:t>共</w:t>
      </w:r>
      <w:r>
        <w:rPr>
          <w:rFonts w:ascii="宋体" w:hAnsi="宋体"/>
          <w:bCs/>
          <w:iCs/>
        </w:rPr>
        <w:t xml:space="preserve">     </w:t>
      </w:r>
      <w:r>
        <w:rPr>
          <w:rFonts w:ascii="宋体" w:hAnsi="宋体"/>
          <w:bCs/>
          <w:iCs/>
        </w:rPr>
        <w:t>页</w:t>
      </w:r>
      <w:r>
        <w:rPr>
          <w:rFonts w:ascii="宋体" w:hAnsi="宋体"/>
          <w:bCs/>
          <w:iCs/>
        </w:rPr>
        <w:t xml:space="preserve"> </w:t>
      </w:r>
      <w:r>
        <w:rPr>
          <w:rFonts w:ascii="宋体" w:hAnsi="宋体"/>
          <w:bCs/>
          <w:iCs/>
        </w:rPr>
        <w:t>第</w:t>
      </w:r>
      <w:r>
        <w:rPr>
          <w:rFonts w:ascii="宋体" w:hAnsi="宋体"/>
          <w:bCs/>
          <w:iCs/>
        </w:rPr>
        <w:t xml:space="preserve">     </w:t>
      </w:r>
      <w:r>
        <w:rPr>
          <w:rFonts w:ascii="宋体" w:hAnsi="宋体"/>
          <w:bCs/>
          <w:iCs/>
        </w:rPr>
        <w:t>页</w:t>
      </w:r>
      <w:r>
        <w:rPr>
          <w:rFonts w:ascii="宋体" w:hAnsi="宋体"/>
          <w:bCs/>
          <w:iCs/>
        </w:rPr>
        <w:t>)</w:t>
      </w:r>
    </w:p>
    <w:sectPr w:rsidR="0036513C">
      <w:footerReference w:type="even" r:id="rId7"/>
      <w:footerReference w:type="default" r:id="rId8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FD" w:rsidRDefault="003A1FFD">
      <w:r>
        <w:separator/>
      </w:r>
    </w:p>
  </w:endnote>
  <w:endnote w:type="continuationSeparator" w:id="0">
    <w:p w:rsidR="003A1FFD" w:rsidRDefault="003A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13C" w:rsidRDefault="003A1FFD">
    <w:pPr>
      <w:pStyle w:val="a3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13C" w:rsidRDefault="003A1FFD">
    <w:pPr>
      <w:pStyle w:val="a3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FD" w:rsidRDefault="003A1FFD">
      <w:r>
        <w:separator/>
      </w:r>
    </w:p>
  </w:footnote>
  <w:footnote w:type="continuationSeparator" w:id="0">
    <w:p w:rsidR="003A1FFD" w:rsidRDefault="003A1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1398F"/>
    <w:rsid w:val="00043D0A"/>
    <w:rsid w:val="00096B22"/>
    <w:rsid w:val="000C5DF3"/>
    <w:rsid w:val="001A17E9"/>
    <w:rsid w:val="001A43EC"/>
    <w:rsid w:val="001B22BF"/>
    <w:rsid w:val="0022414F"/>
    <w:rsid w:val="00230C6D"/>
    <w:rsid w:val="0028368B"/>
    <w:rsid w:val="002C70DF"/>
    <w:rsid w:val="002D5299"/>
    <w:rsid w:val="002F5DCE"/>
    <w:rsid w:val="00313941"/>
    <w:rsid w:val="00325E66"/>
    <w:rsid w:val="0036513C"/>
    <w:rsid w:val="00384E42"/>
    <w:rsid w:val="00397150"/>
    <w:rsid w:val="003A1FFD"/>
    <w:rsid w:val="003D03E7"/>
    <w:rsid w:val="004575A7"/>
    <w:rsid w:val="004D5E18"/>
    <w:rsid w:val="00516A84"/>
    <w:rsid w:val="005C04B4"/>
    <w:rsid w:val="006433BE"/>
    <w:rsid w:val="006B04FE"/>
    <w:rsid w:val="007A28B5"/>
    <w:rsid w:val="007C3ABB"/>
    <w:rsid w:val="007C4484"/>
    <w:rsid w:val="008A78E8"/>
    <w:rsid w:val="008F7639"/>
    <w:rsid w:val="00991B36"/>
    <w:rsid w:val="009C4ADE"/>
    <w:rsid w:val="009F5C67"/>
    <w:rsid w:val="00A262ED"/>
    <w:rsid w:val="00A56B8D"/>
    <w:rsid w:val="00AC612F"/>
    <w:rsid w:val="00B34F6E"/>
    <w:rsid w:val="00B74043"/>
    <w:rsid w:val="00BD151F"/>
    <w:rsid w:val="00D14F42"/>
    <w:rsid w:val="00D61537"/>
    <w:rsid w:val="00D84C87"/>
    <w:rsid w:val="00DA1008"/>
    <w:rsid w:val="00DC6F41"/>
    <w:rsid w:val="00E36D5B"/>
    <w:rsid w:val="00F14DC3"/>
    <w:rsid w:val="00F2624C"/>
    <w:rsid w:val="00F44235"/>
    <w:rsid w:val="00F94B4E"/>
    <w:rsid w:val="325D14CC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FAC"/>
  <w15:docId w15:val="{9102C6A2-DF5C-4278-8DCB-964C0E09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>重庆第二师范学院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庄</cp:lastModifiedBy>
  <cp:revision>5</cp:revision>
  <dcterms:created xsi:type="dcterms:W3CDTF">2019-05-12T04:21:00Z</dcterms:created>
  <dcterms:modified xsi:type="dcterms:W3CDTF">2019-06-02T11:43:00Z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