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300" w:rsidRDefault="00D70D19">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rsidR="00497300" w:rsidRDefault="00D70D19">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rsidR="00497300" w:rsidRDefault="00D70D19">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9"/>
        </w:rPr>
        <w:commentReference w:id="0"/>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497300" w:rsidTr="00E41B49">
        <w:trPr>
          <w:trHeight w:val="939"/>
        </w:trPr>
        <w:tc>
          <w:tcPr>
            <w:tcW w:w="1141" w:type="dxa"/>
            <w:vAlign w:val="center"/>
          </w:tcPr>
          <w:p w:rsidR="00497300" w:rsidRDefault="00D70D19">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9"/>
              </w:rPr>
              <w:commentReference w:id="1"/>
            </w:r>
          </w:p>
        </w:tc>
        <w:tc>
          <w:tcPr>
            <w:tcW w:w="4962" w:type="dxa"/>
            <w:gridSpan w:val="3"/>
            <w:vAlign w:val="center"/>
          </w:tcPr>
          <w:p w:rsidR="00497300" w:rsidRDefault="00D70D19">
            <w:pPr>
              <w:widowControl/>
              <w:spacing w:line="380" w:lineRule="exact"/>
              <w:rPr>
                <w:rFonts w:ascii="宋体" w:hAnsi="宋体"/>
                <w:w w:val="80"/>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Pr>
                <w:i/>
                <w:sz w:val="24"/>
              </w:rPr>
              <w:t>Culture and Translation</w:t>
            </w:r>
          </w:p>
        </w:tc>
        <w:tc>
          <w:tcPr>
            <w:tcW w:w="1134" w:type="dxa"/>
            <w:vAlign w:val="center"/>
          </w:tcPr>
          <w:p w:rsidR="00497300" w:rsidRDefault="00D70D19">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9"/>
              </w:rPr>
              <w:commentReference w:id="2"/>
            </w:r>
          </w:p>
        </w:tc>
        <w:tc>
          <w:tcPr>
            <w:tcW w:w="1552" w:type="dxa"/>
            <w:vAlign w:val="center"/>
          </w:tcPr>
          <w:p w:rsidR="00497300" w:rsidRDefault="004E3033">
            <w:pPr>
              <w:widowControl/>
              <w:spacing w:line="380" w:lineRule="exact"/>
              <w:jc w:val="center"/>
              <w:rPr>
                <w:rFonts w:ascii="宋体" w:hAnsi="宋体"/>
                <w:w w:val="80"/>
                <w:sz w:val="24"/>
              </w:rPr>
            </w:pPr>
            <w:r>
              <w:rPr>
                <w:rFonts w:ascii="宋体" w:hAnsi="宋体" w:hint="eastAsia"/>
                <w:w w:val="80"/>
                <w:sz w:val="24"/>
              </w:rPr>
              <w:t>2019.12.7</w:t>
            </w:r>
            <w:bookmarkStart w:id="3" w:name="_GoBack"/>
            <w:bookmarkEnd w:id="3"/>
          </w:p>
        </w:tc>
      </w:tr>
      <w:tr w:rsidR="00497300" w:rsidTr="00E41B49">
        <w:trPr>
          <w:trHeight w:val="630"/>
        </w:trPr>
        <w:tc>
          <w:tcPr>
            <w:tcW w:w="1141" w:type="dxa"/>
            <w:vAlign w:val="center"/>
          </w:tcPr>
          <w:p w:rsidR="00497300" w:rsidRDefault="00D70D19">
            <w:pPr>
              <w:spacing w:line="380" w:lineRule="exact"/>
              <w:jc w:val="center"/>
              <w:rPr>
                <w:rFonts w:ascii="宋体" w:hAnsi="宋体"/>
                <w:b/>
                <w:w w:val="80"/>
                <w:sz w:val="24"/>
              </w:rPr>
            </w:pPr>
            <w:commentRangeStart w:id="4"/>
            <w:r>
              <w:rPr>
                <w:rFonts w:ascii="宋体" w:hAnsi="宋体"/>
                <w:b/>
                <w:w w:val="80"/>
                <w:sz w:val="24"/>
              </w:rPr>
              <w:t>学  号</w:t>
            </w:r>
            <w:commentRangeEnd w:id="4"/>
            <w:r>
              <w:rPr>
                <w:rStyle w:val="a9"/>
              </w:rPr>
              <w:commentReference w:id="4"/>
            </w:r>
          </w:p>
        </w:tc>
        <w:tc>
          <w:tcPr>
            <w:tcW w:w="2127" w:type="dxa"/>
            <w:vAlign w:val="center"/>
          </w:tcPr>
          <w:p w:rsidR="00497300" w:rsidRPr="00B25DD9" w:rsidRDefault="00B25DD9">
            <w:pPr>
              <w:spacing w:line="380" w:lineRule="exact"/>
              <w:jc w:val="center"/>
              <w:rPr>
                <w:w w:val="80"/>
                <w:sz w:val="24"/>
              </w:rPr>
            </w:pPr>
            <w:r w:rsidRPr="00B25DD9">
              <w:rPr>
                <w:w w:val="80"/>
                <w:sz w:val="24"/>
              </w:rPr>
              <w:t>1610403137</w:t>
            </w:r>
          </w:p>
        </w:tc>
        <w:tc>
          <w:tcPr>
            <w:tcW w:w="992" w:type="dxa"/>
            <w:vAlign w:val="center"/>
          </w:tcPr>
          <w:p w:rsidR="00497300" w:rsidRDefault="00D70D19">
            <w:pPr>
              <w:spacing w:line="380" w:lineRule="exact"/>
              <w:jc w:val="center"/>
              <w:rPr>
                <w:rFonts w:ascii="宋体" w:hAnsi="宋体"/>
                <w:b/>
                <w:w w:val="80"/>
                <w:sz w:val="24"/>
              </w:rPr>
            </w:pPr>
            <w:commentRangeStart w:id="5"/>
            <w:r>
              <w:rPr>
                <w:rFonts w:ascii="宋体" w:hAnsi="宋体"/>
                <w:b/>
                <w:w w:val="80"/>
                <w:sz w:val="24"/>
              </w:rPr>
              <w:t>姓  名</w:t>
            </w:r>
            <w:commentRangeEnd w:id="5"/>
            <w:r>
              <w:rPr>
                <w:rStyle w:val="a9"/>
              </w:rPr>
              <w:commentReference w:id="5"/>
            </w:r>
          </w:p>
        </w:tc>
        <w:tc>
          <w:tcPr>
            <w:tcW w:w="1843" w:type="dxa"/>
            <w:vAlign w:val="center"/>
          </w:tcPr>
          <w:p w:rsidR="00497300" w:rsidRDefault="00B25DD9">
            <w:pPr>
              <w:spacing w:line="380" w:lineRule="exact"/>
              <w:jc w:val="center"/>
              <w:rPr>
                <w:rFonts w:ascii="宋体" w:hAnsi="宋体"/>
                <w:w w:val="80"/>
                <w:sz w:val="24"/>
              </w:rPr>
            </w:pPr>
            <w:proofErr w:type="gramStart"/>
            <w:r>
              <w:rPr>
                <w:rFonts w:ascii="宋体" w:hAnsi="宋体"/>
                <w:w w:val="80"/>
                <w:sz w:val="24"/>
              </w:rPr>
              <w:t>吴萍频</w:t>
            </w:r>
            <w:proofErr w:type="gramEnd"/>
          </w:p>
        </w:tc>
        <w:tc>
          <w:tcPr>
            <w:tcW w:w="1134" w:type="dxa"/>
            <w:vAlign w:val="center"/>
          </w:tcPr>
          <w:p w:rsidR="00497300" w:rsidRDefault="00D70D19">
            <w:pPr>
              <w:spacing w:line="380" w:lineRule="exact"/>
              <w:jc w:val="center"/>
              <w:rPr>
                <w:rFonts w:ascii="宋体" w:hAnsi="宋体"/>
                <w:b/>
                <w:w w:val="80"/>
                <w:sz w:val="24"/>
              </w:rPr>
            </w:pPr>
            <w:commentRangeStart w:id="6"/>
            <w:r>
              <w:rPr>
                <w:rFonts w:ascii="宋体" w:hAnsi="宋体"/>
                <w:b/>
                <w:w w:val="80"/>
                <w:sz w:val="24"/>
              </w:rPr>
              <w:t>指导教师</w:t>
            </w:r>
            <w:commentRangeEnd w:id="6"/>
            <w:r>
              <w:rPr>
                <w:rStyle w:val="a9"/>
              </w:rPr>
              <w:commentReference w:id="6"/>
            </w:r>
          </w:p>
        </w:tc>
        <w:tc>
          <w:tcPr>
            <w:tcW w:w="1552" w:type="dxa"/>
            <w:vAlign w:val="center"/>
          </w:tcPr>
          <w:p w:rsidR="00497300" w:rsidRDefault="00B25DD9">
            <w:pPr>
              <w:spacing w:line="380" w:lineRule="exact"/>
              <w:jc w:val="center"/>
              <w:rPr>
                <w:rFonts w:ascii="宋体" w:hAnsi="宋体"/>
                <w:w w:val="80"/>
                <w:sz w:val="24"/>
              </w:rPr>
            </w:pPr>
            <w:r>
              <w:rPr>
                <w:rFonts w:ascii="宋体" w:hAnsi="宋体"/>
                <w:w w:val="80"/>
                <w:sz w:val="24"/>
              </w:rPr>
              <w:t>李亚星</w:t>
            </w:r>
          </w:p>
        </w:tc>
      </w:tr>
      <w:tr w:rsidR="00497300" w:rsidTr="00E41B49">
        <w:trPr>
          <w:trHeight w:val="1905"/>
        </w:trPr>
        <w:tc>
          <w:tcPr>
            <w:tcW w:w="8789" w:type="dxa"/>
            <w:gridSpan w:val="6"/>
          </w:tcPr>
          <w:p w:rsidR="00497300" w:rsidRDefault="00D70D19">
            <w:pPr>
              <w:spacing w:line="336" w:lineRule="auto"/>
              <w:rPr>
                <w:rFonts w:ascii="宋体" w:hAnsi="宋体"/>
                <w:sz w:val="24"/>
              </w:rPr>
            </w:pPr>
            <w:commentRangeStart w:id="7"/>
            <w:r>
              <w:rPr>
                <w:b/>
                <w:bCs/>
                <w:sz w:val="24"/>
              </w:rPr>
              <w:t xml:space="preserve">Background of the </w:t>
            </w:r>
            <w:r>
              <w:rPr>
                <w:rFonts w:hint="eastAsia"/>
                <w:b/>
                <w:bCs/>
                <w:sz w:val="24"/>
              </w:rPr>
              <w:t>translation</w:t>
            </w:r>
          </w:p>
          <w:commentRangeEnd w:id="7"/>
          <w:p w:rsidR="00497300" w:rsidRPr="00C20A7D" w:rsidRDefault="00D70D19" w:rsidP="00C20A7D">
            <w:pPr>
              <w:spacing w:line="360" w:lineRule="auto"/>
              <w:ind w:firstLineChars="200" w:firstLine="420"/>
              <w:rPr>
                <w:sz w:val="24"/>
              </w:rPr>
            </w:pPr>
            <w:r>
              <w:rPr>
                <w:rStyle w:val="a9"/>
              </w:rPr>
              <w:commentReference w:id="7"/>
            </w:r>
            <w:r w:rsidR="002846AB" w:rsidRPr="00C20A7D">
              <w:rPr>
                <w:i/>
                <w:sz w:val="24"/>
              </w:rPr>
              <w:t>Technical Communication</w:t>
            </w:r>
            <w:r w:rsidR="002846AB" w:rsidRPr="00C20A7D">
              <w:rPr>
                <w:sz w:val="24"/>
              </w:rPr>
              <w:t xml:space="preserve"> is a popular science book about writing and technology published by </w:t>
            </w:r>
            <w:proofErr w:type="spellStart"/>
            <w:r w:rsidR="002846AB" w:rsidRPr="00C20A7D">
              <w:rPr>
                <w:sz w:val="24"/>
              </w:rPr>
              <w:t>Xiaoxiao</w:t>
            </w:r>
            <w:proofErr w:type="spellEnd"/>
            <w:r w:rsidR="002846AB" w:rsidRPr="00C20A7D">
              <w:rPr>
                <w:sz w:val="24"/>
              </w:rPr>
              <w:t xml:space="preserve"> Publishing House. The original text is telling in a simple, </w:t>
            </w:r>
            <w:r w:rsidR="007429D0" w:rsidRPr="00C20A7D">
              <w:rPr>
                <w:sz w:val="24"/>
              </w:rPr>
              <w:t xml:space="preserve">straightforward way, with more layout content, and can learn a lot of relevant knowledge about document design </w:t>
            </w:r>
            <w:r w:rsidR="00E20457">
              <w:rPr>
                <w:sz w:val="24"/>
              </w:rPr>
              <w:t>and production. The project would</w:t>
            </w:r>
            <w:r w:rsidR="007429D0" w:rsidRPr="00C20A7D">
              <w:rPr>
                <w:sz w:val="24"/>
              </w:rPr>
              <w:t xml:space="preserve"> need to translate the source text into Chinese from September 9 to October 21, 2019, and complete the task of reviewing and typesetting. The target audience for translation is Chinese readers who interested in technical writing. </w:t>
            </w:r>
            <w:r w:rsidR="00BB65B2" w:rsidRPr="00C20A7D">
              <w:rPr>
                <w:sz w:val="24"/>
              </w:rPr>
              <w:t>From September 9 to October 19, it took 33 days to complete the translation project. During this period, the author of the report acted as translator, reviser and typesetter.</w:t>
            </w:r>
          </w:p>
          <w:p w:rsidR="00497300" w:rsidRPr="00C20A7D" w:rsidRDefault="00BB65B2" w:rsidP="00C20A7D">
            <w:pPr>
              <w:spacing w:line="360" w:lineRule="auto"/>
              <w:ind w:firstLineChars="200" w:firstLine="480"/>
              <w:rPr>
                <w:sz w:val="24"/>
              </w:rPr>
            </w:pPr>
            <w:r w:rsidRPr="00C20A7D">
              <w:rPr>
                <w:sz w:val="24"/>
              </w:rPr>
              <w:t>Implementation:</w:t>
            </w:r>
          </w:p>
          <w:p w:rsidR="00497300" w:rsidRPr="00C20A7D" w:rsidRDefault="00BB65B2" w:rsidP="00C20A7D">
            <w:pPr>
              <w:spacing w:line="360" w:lineRule="auto"/>
              <w:ind w:firstLineChars="200" w:firstLine="480"/>
              <w:rPr>
                <w:sz w:val="24"/>
              </w:rPr>
            </w:pPr>
            <w:r w:rsidRPr="00C20A7D">
              <w:rPr>
                <w:sz w:val="24"/>
              </w:rPr>
              <w:t>2019.9.9-2019.</w:t>
            </w:r>
            <w:r w:rsidR="00EC7497" w:rsidRPr="00C20A7D">
              <w:rPr>
                <w:sz w:val="24"/>
              </w:rPr>
              <w:t xml:space="preserve">9.10 Divide the translation part of </w:t>
            </w:r>
            <w:r w:rsidR="00EC7497" w:rsidRPr="00C20A7D">
              <w:rPr>
                <w:i/>
                <w:sz w:val="24"/>
              </w:rPr>
              <w:t>Technical Communication</w:t>
            </w:r>
          </w:p>
          <w:p w:rsidR="00497300" w:rsidRPr="00C20A7D" w:rsidRDefault="00BA4810" w:rsidP="00C20A7D">
            <w:pPr>
              <w:spacing w:line="360" w:lineRule="auto"/>
              <w:ind w:firstLineChars="200" w:firstLine="480"/>
              <w:rPr>
                <w:sz w:val="24"/>
              </w:rPr>
            </w:pPr>
            <w:r w:rsidRPr="00C20A7D">
              <w:rPr>
                <w:sz w:val="24"/>
              </w:rPr>
              <w:t>2019.9.11</w:t>
            </w:r>
            <w:r w:rsidR="00EC7497" w:rsidRPr="00C20A7D">
              <w:rPr>
                <w:sz w:val="24"/>
              </w:rPr>
              <w:t>-2019</w:t>
            </w:r>
            <w:r w:rsidRPr="00C20A7D">
              <w:rPr>
                <w:sz w:val="24"/>
              </w:rPr>
              <w:t>.9.16 Extract proper nouns and make a table</w:t>
            </w:r>
          </w:p>
          <w:p w:rsidR="00BA4810" w:rsidRPr="00C20A7D" w:rsidRDefault="00BA4810" w:rsidP="00C20A7D">
            <w:pPr>
              <w:spacing w:line="360" w:lineRule="auto"/>
              <w:ind w:firstLineChars="200" w:firstLine="480"/>
              <w:rPr>
                <w:sz w:val="24"/>
              </w:rPr>
            </w:pPr>
            <w:r w:rsidRPr="00C20A7D">
              <w:rPr>
                <w:sz w:val="24"/>
              </w:rPr>
              <w:t>2019.9.17-2019.10.02 Complete the first draft</w:t>
            </w:r>
          </w:p>
          <w:p w:rsidR="001F05A6" w:rsidRPr="00C20A7D" w:rsidRDefault="00F362CA" w:rsidP="00C20A7D">
            <w:pPr>
              <w:spacing w:line="360" w:lineRule="auto"/>
              <w:ind w:firstLineChars="200" w:firstLine="480"/>
              <w:rPr>
                <w:sz w:val="24"/>
              </w:rPr>
            </w:pPr>
            <w:r w:rsidRPr="00C20A7D">
              <w:rPr>
                <w:sz w:val="24"/>
              </w:rPr>
              <w:t>2019.10.05</w:t>
            </w:r>
            <w:r w:rsidR="001F05A6" w:rsidRPr="00C20A7D">
              <w:rPr>
                <w:sz w:val="24"/>
              </w:rPr>
              <w:t>-2019.10.10 Review the first draft</w:t>
            </w:r>
          </w:p>
          <w:p w:rsidR="001F05A6" w:rsidRPr="00C20A7D" w:rsidRDefault="00F362CA" w:rsidP="00C20A7D">
            <w:pPr>
              <w:spacing w:line="360" w:lineRule="auto"/>
              <w:ind w:firstLineChars="200" w:firstLine="480"/>
              <w:rPr>
                <w:sz w:val="24"/>
              </w:rPr>
            </w:pPr>
            <w:r w:rsidRPr="00C20A7D">
              <w:rPr>
                <w:sz w:val="24"/>
              </w:rPr>
              <w:t>2019.10.16</w:t>
            </w:r>
            <w:r w:rsidR="001F05A6" w:rsidRPr="00C20A7D">
              <w:rPr>
                <w:sz w:val="24"/>
              </w:rPr>
              <w:t>-2019.10.</w:t>
            </w:r>
            <w:r w:rsidRPr="00C20A7D">
              <w:rPr>
                <w:sz w:val="24"/>
              </w:rPr>
              <w:t>21 Type set and complete final draft</w:t>
            </w:r>
          </w:p>
          <w:p w:rsidR="00F362CA" w:rsidRPr="00C20A7D" w:rsidRDefault="002348BC" w:rsidP="00C20A7D">
            <w:pPr>
              <w:spacing w:line="360" w:lineRule="auto"/>
              <w:ind w:firstLineChars="200" w:firstLine="508"/>
              <w:rPr>
                <w:sz w:val="24"/>
              </w:rPr>
            </w:pPr>
            <w:r w:rsidRPr="00C20A7D">
              <w:rPr>
                <w:color w:val="000000"/>
                <w:spacing w:val="7"/>
                <w:sz w:val="24"/>
              </w:rPr>
              <w:t xml:space="preserve">Mike Markel, the author of </w:t>
            </w:r>
            <w:r w:rsidRPr="00C20A7D">
              <w:rPr>
                <w:i/>
                <w:color w:val="000000"/>
                <w:spacing w:val="7"/>
                <w:sz w:val="24"/>
              </w:rPr>
              <w:t>Technical Communication</w:t>
            </w:r>
            <w:r w:rsidRPr="00C20A7D">
              <w:rPr>
                <w:color w:val="000000"/>
                <w:spacing w:val="7"/>
                <w:sz w:val="24"/>
              </w:rPr>
              <w:t>, is director of technical communication at Boise State University, where he teaches both undergraduate and graduate courses. The former editor of IEEE Transactions</w:t>
            </w:r>
            <w:r w:rsidR="00E20457">
              <w:rPr>
                <w:color w:val="000000"/>
                <w:spacing w:val="7"/>
                <w:sz w:val="24"/>
              </w:rPr>
              <w:t xml:space="preserve"> on Professional Communication</w:t>
            </w:r>
            <w:r w:rsidR="00E20457">
              <w:rPr>
                <w:rFonts w:hint="eastAsia"/>
                <w:color w:val="000000"/>
                <w:spacing w:val="7"/>
                <w:sz w:val="24"/>
              </w:rPr>
              <w:t xml:space="preserve">, </w:t>
            </w:r>
            <w:r w:rsidRPr="00C20A7D">
              <w:rPr>
                <w:color w:val="000000"/>
                <w:spacing w:val="7"/>
                <w:sz w:val="24"/>
              </w:rPr>
              <w:t>he is the author of numerous articles and six books about te</w:t>
            </w:r>
            <w:r w:rsidR="00E20457">
              <w:rPr>
                <w:color w:val="000000"/>
                <w:spacing w:val="7"/>
                <w:sz w:val="24"/>
              </w:rPr>
              <w:t>chnical communication</w:t>
            </w:r>
            <w:r w:rsidR="00E20457">
              <w:rPr>
                <w:rFonts w:hint="eastAsia"/>
                <w:color w:val="000000"/>
                <w:spacing w:val="7"/>
                <w:sz w:val="24"/>
              </w:rPr>
              <w:t xml:space="preserve">, </w:t>
            </w:r>
            <w:r w:rsidRPr="00C20A7D">
              <w:rPr>
                <w:color w:val="000000"/>
                <w:spacing w:val="7"/>
                <w:sz w:val="24"/>
              </w:rPr>
              <w:t>including Ethics and Technical Communication: A Critique and Synthesis. </w:t>
            </w:r>
          </w:p>
          <w:p w:rsidR="00497300" w:rsidRPr="00C20A7D" w:rsidRDefault="00C20A7D" w:rsidP="00C20A7D">
            <w:pPr>
              <w:spacing w:line="360" w:lineRule="auto"/>
              <w:ind w:firstLineChars="200" w:firstLine="480"/>
              <w:rPr>
                <w:sz w:val="24"/>
              </w:rPr>
            </w:pPr>
            <w:r w:rsidRPr="00C20A7D">
              <w:rPr>
                <w:i/>
                <w:sz w:val="24"/>
              </w:rPr>
              <w:t>Technical Communication</w:t>
            </w:r>
            <w:r w:rsidRPr="00C20A7D">
              <w:rPr>
                <w:sz w:val="24"/>
              </w:rPr>
              <w:t xml:space="preserve"> is divided into five parts. </w:t>
            </w:r>
            <w:r w:rsidR="00A31331">
              <w:rPr>
                <w:rFonts w:hint="eastAsia"/>
                <w:sz w:val="24"/>
              </w:rPr>
              <w:t xml:space="preserve">Part 1 </w:t>
            </w:r>
            <w:proofErr w:type="gramStart"/>
            <w:r w:rsidR="00A31331">
              <w:rPr>
                <w:rFonts w:hint="eastAsia"/>
                <w:sz w:val="24"/>
              </w:rPr>
              <w:t xml:space="preserve">is </w:t>
            </w:r>
            <w:r>
              <w:rPr>
                <w:rFonts w:hint="eastAsia"/>
                <w:sz w:val="24"/>
              </w:rPr>
              <w:t>u</w:t>
            </w:r>
            <w:r w:rsidR="00A31331">
              <w:rPr>
                <w:sz w:val="24"/>
              </w:rPr>
              <w:t>nderstand</w:t>
            </w:r>
            <w:r w:rsidR="00A31331">
              <w:rPr>
                <w:rFonts w:hint="eastAsia"/>
                <w:sz w:val="24"/>
              </w:rPr>
              <w:t>ing</w:t>
            </w:r>
            <w:proofErr w:type="gramEnd"/>
            <w:r w:rsidRPr="00C20A7D">
              <w:rPr>
                <w:sz w:val="24"/>
              </w:rPr>
              <w:t xml:space="preserve"> the Technical Communication Environment</w:t>
            </w:r>
            <w:r w:rsidR="00740932">
              <w:rPr>
                <w:rFonts w:hint="eastAsia"/>
                <w:sz w:val="24"/>
              </w:rPr>
              <w:t xml:space="preserve">. Part 2 is planning the </w:t>
            </w:r>
            <w:r w:rsidR="00740932">
              <w:rPr>
                <w:sz w:val="24"/>
              </w:rPr>
              <w:t>document</w:t>
            </w:r>
            <w:r w:rsidR="00740932">
              <w:rPr>
                <w:rFonts w:hint="eastAsia"/>
                <w:sz w:val="24"/>
              </w:rPr>
              <w:t>. Part 3 is d</w:t>
            </w:r>
            <w:r w:rsidR="00740932">
              <w:rPr>
                <w:sz w:val="24"/>
              </w:rPr>
              <w:t xml:space="preserve">eveloping and </w:t>
            </w:r>
            <w:r w:rsidR="00740932">
              <w:rPr>
                <w:rFonts w:hint="eastAsia"/>
                <w:sz w:val="24"/>
              </w:rPr>
              <w:t>t</w:t>
            </w:r>
            <w:r w:rsidR="00740932">
              <w:rPr>
                <w:sz w:val="24"/>
              </w:rPr>
              <w:t xml:space="preserve">esting the </w:t>
            </w:r>
            <w:r w:rsidR="00740932">
              <w:rPr>
                <w:rFonts w:hint="eastAsia"/>
                <w:sz w:val="24"/>
              </w:rPr>
              <w:t>v</w:t>
            </w:r>
            <w:r w:rsidR="00740932">
              <w:rPr>
                <w:sz w:val="24"/>
              </w:rPr>
              <w:t xml:space="preserve">erbal and </w:t>
            </w:r>
            <w:r w:rsidR="00740932">
              <w:rPr>
                <w:rFonts w:hint="eastAsia"/>
                <w:sz w:val="24"/>
              </w:rPr>
              <w:t>v</w:t>
            </w:r>
            <w:r w:rsidR="00740932" w:rsidRPr="00740932">
              <w:rPr>
                <w:sz w:val="24"/>
              </w:rPr>
              <w:t>isual Information</w:t>
            </w:r>
            <w:r w:rsidR="00740932">
              <w:rPr>
                <w:rFonts w:hint="eastAsia"/>
                <w:sz w:val="24"/>
              </w:rPr>
              <w:t>. Part 4 is l</w:t>
            </w:r>
            <w:r w:rsidR="00740932">
              <w:rPr>
                <w:sz w:val="24"/>
              </w:rPr>
              <w:t xml:space="preserve">earning </w:t>
            </w:r>
            <w:r w:rsidR="00740932">
              <w:rPr>
                <w:rFonts w:hint="eastAsia"/>
                <w:sz w:val="24"/>
              </w:rPr>
              <w:t>i</w:t>
            </w:r>
            <w:r w:rsidR="00740932">
              <w:rPr>
                <w:sz w:val="24"/>
              </w:rPr>
              <w:t xml:space="preserve">mportant </w:t>
            </w:r>
            <w:r w:rsidR="00740932">
              <w:rPr>
                <w:rFonts w:hint="eastAsia"/>
                <w:sz w:val="24"/>
              </w:rPr>
              <w:t>a</w:t>
            </w:r>
            <w:r w:rsidR="00740932" w:rsidRPr="00740932">
              <w:rPr>
                <w:sz w:val="24"/>
              </w:rPr>
              <w:t>pplications</w:t>
            </w:r>
            <w:r w:rsidR="00740932">
              <w:rPr>
                <w:rFonts w:hint="eastAsia"/>
                <w:sz w:val="24"/>
              </w:rPr>
              <w:t>. Part 5 is a</w:t>
            </w:r>
            <w:r w:rsidR="00740932" w:rsidRPr="00740932">
              <w:rPr>
                <w:sz w:val="24"/>
              </w:rPr>
              <w:t>ppendix</w:t>
            </w:r>
            <w:r w:rsidR="00740932">
              <w:rPr>
                <w:rFonts w:hint="eastAsia"/>
                <w:sz w:val="24"/>
              </w:rPr>
              <w:t xml:space="preserve"> about r</w:t>
            </w:r>
            <w:r w:rsidR="00740932">
              <w:rPr>
                <w:sz w:val="24"/>
              </w:rPr>
              <w:t xml:space="preserve">eference </w:t>
            </w:r>
            <w:r w:rsidR="00740932">
              <w:rPr>
                <w:rFonts w:hint="eastAsia"/>
                <w:sz w:val="24"/>
              </w:rPr>
              <w:t>h</w:t>
            </w:r>
            <w:r w:rsidR="00740932" w:rsidRPr="00740932">
              <w:rPr>
                <w:sz w:val="24"/>
              </w:rPr>
              <w:t>andbook</w:t>
            </w:r>
            <w:r w:rsidR="00740932">
              <w:rPr>
                <w:rFonts w:hint="eastAsia"/>
                <w:sz w:val="24"/>
              </w:rPr>
              <w:t xml:space="preserve">. The book is </w:t>
            </w:r>
            <w:r w:rsidR="00740932" w:rsidRPr="00740932">
              <w:rPr>
                <w:sz w:val="24"/>
              </w:rPr>
              <w:t>highlighting the importance of the writing process in technical communication and giving equal weight to the development of text and graphics in documents and websites.</w:t>
            </w:r>
            <w:r w:rsidR="00740932">
              <w:rPr>
                <w:rFonts w:hint="eastAsia"/>
                <w:sz w:val="24"/>
              </w:rPr>
              <w:t xml:space="preserve"> </w:t>
            </w:r>
            <w:r w:rsidR="00740932">
              <w:rPr>
                <w:sz w:val="24"/>
              </w:rPr>
              <w:t>The s</w:t>
            </w:r>
            <w:r w:rsidR="00740932">
              <w:rPr>
                <w:rFonts w:hint="eastAsia"/>
                <w:sz w:val="24"/>
              </w:rPr>
              <w:t>ixth</w:t>
            </w:r>
            <w:r w:rsidR="00740932" w:rsidRPr="00740932">
              <w:rPr>
                <w:sz w:val="24"/>
              </w:rPr>
              <w:t xml:space="preserve"> chapter, </w:t>
            </w:r>
            <w:r w:rsidR="00063049">
              <w:rPr>
                <w:rFonts w:hint="eastAsia"/>
                <w:sz w:val="24"/>
              </w:rPr>
              <w:t>Researching Your Subject</w:t>
            </w:r>
            <w:r w:rsidR="00740932" w:rsidRPr="00740932">
              <w:rPr>
                <w:sz w:val="24"/>
              </w:rPr>
              <w:t>, is the part translated by the author of this report.</w:t>
            </w:r>
            <w:r w:rsidR="00063049">
              <w:rPr>
                <w:rFonts w:hint="eastAsia"/>
                <w:sz w:val="24"/>
              </w:rPr>
              <w:t xml:space="preserve"> This section focuses on </w:t>
            </w:r>
            <w:r w:rsidR="00575D7F">
              <w:rPr>
                <w:sz w:val="24"/>
              </w:rPr>
              <w:t xml:space="preserve">choosing the </w:t>
            </w:r>
            <w:r w:rsidR="00575D7F">
              <w:rPr>
                <w:rFonts w:hint="eastAsia"/>
                <w:sz w:val="24"/>
              </w:rPr>
              <w:t>ap</w:t>
            </w:r>
            <w:r w:rsidR="00575D7F">
              <w:rPr>
                <w:sz w:val="24"/>
              </w:rPr>
              <w:t>propriate</w:t>
            </w:r>
            <w:r w:rsidR="00575D7F" w:rsidRPr="00575D7F">
              <w:rPr>
                <w:sz w:val="24"/>
              </w:rPr>
              <w:t xml:space="preserve"> research methods, understanding </w:t>
            </w:r>
            <w:r w:rsidR="00575D7F">
              <w:rPr>
                <w:rFonts w:hint="eastAsia"/>
                <w:sz w:val="24"/>
              </w:rPr>
              <w:t xml:space="preserve">the </w:t>
            </w:r>
            <w:r w:rsidR="00575D7F" w:rsidRPr="00575D7F">
              <w:rPr>
                <w:sz w:val="24"/>
              </w:rPr>
              <w:t>research media, using traditional research tools, and social media and other interactive resources</w:t>
            </w:r>
            <w:r w:rsidR="00575D7F">
              <w:rPr>
                <w:rFonts w:hint="eastAsia"/>
                <w:sz w:val="24"/>
              </w:rPr>
              <w:t xml:space="preserve">. </w:t>
            </w:r>
            <w:r w:rsidR="00575D7F" w:rsidRPr="00575D7F">
              <w:rPr>
                <w:sz w:val="24"/>
              </w:rPr>
              <w:t>The first thing we need to know is</w:t>
            </w:r>
            <w:r w:rsidR="00575D7F">
              <w:rPr>
                <w:rFonts w:hint="eastAsia"/>
                <w:sz w:val="24"/>
              </w:rPr>
              <w:t xml:space="preserve"> understanding difference between academic and workplace research. They have different goals. Academic research</w:t>
            </w:r>
            <w:r w:rsidR="00575D7F">
              <w:rPr>
                <w:sz w:val="24"/>
              </w:rPr>
              <w:t>’</w:t>
            </w:r>
            <w:r w:rsidR="00575D7F">
              <w:rPr>
                <w:rFonts w:hint="eastAsia"/>
                <w:sz w:val="24"/>
              </w:rPr>
              <w:t xml:space="preserve">s goal is </w:t>
            </w:r>
            <w:r w:rsidR="00575D7F" w:rsidRPr="00575D7F">
              <w:rPr>
                <w:sz w:val="24"/>
              </w:rPr>
              <w:t>to find information that will help answer a scholarly question</w:t>
            </w:r>
            <w:r w:rsidR="00575D7F">
              <w:rPr>
                <w:rFonts w:hint="eastAsia"/>
                <w:sz w:val="24"/>
              </w:rPr>
              <w:t>, but workplace research</w:t>
            </w:r>
            <w:r w:rsidR="00575D7F">
              <w:rPr>
                <w:sz w:val="24"/>
              </w:rPr>
              <w:t>’</w:t>
            </w:r>
            <w:r w:rsidR="00575D7F">
              <w:rPr>
                <w:rFonts w:hint="eastAsia"/>
                <w:sz w:val="24"/>
              </w:rPr>
              <w:t xml:space="preserve">s goal is </w:t>
            </w:r>
            <w:r w:rsidR="00575D7F" w:rsidRPr="00575D7F">
              <w:rPr>
                <w:sz w:val="24"/>
              </w:rPr>
              <w:t>to find information to help you answer a practical question</w:t>
            </w:r>
            <w:r w:rsidR="00575D7F">
              <w:rPr>
                <w:rFonts w:hint="eastAsia"/>
                <w:sz w:val="24"/>
              </w:rPr>
              <w:t xml:space="preserve">. </w:t>
            </w:r>
            <w:r w:rsidR="00E23E1A">
              <w:rPr>
                <w:rFonts w:hint="eastAsia"/>
                <w:sz w:val="24"/>
              </w:rPr>
              <w:t>And then</w:t>
            </w:r>
            <w:r w:rsidR="00E23E1A" w:rsidRPr="00E23E1A">
              <w:rPr>
                <w:sz w:val="24"/>
              </w:rPr>
              <w:t xml:space="preserve"> you can choose the research method based on the type of problem you need to solve</w:t>
            </w:r>
            <w:r w:rsidR="00E23E1A">
              <w:rPr>
                <w:rFonts w:hint="eastAsia"/>
                <w:sz w:val="24"/>
              </w:rPr>
              <w:t xml:space="preserve">. </w:t>
            </w:r>
            <w:r w:rsidR="00E23E1A" w:rsidRPr="00E23E1A">
              <w:rPr>
                <w:sz w:val="24"/>
              </w:rPr>
              <w:t>The important point is how to collect information</w:t>
            </w:r>
            <w:r w:rsidR="00E23E1A">
              <w:rPr>
                <w:rFonts w:hint="eastAsia"/>
                <w:sz w:val="24"/>
              </w:rPr>
              <w:t>.</w:t>
            </w:r>
            <w:r w:rsidR="00D52F51">
              <w:rPr>
                <w:rFonts w:hint="eastAsia"/>
                <w:sz w:val="24"/>
              </w:rPr>
              <w:t xml:space="preserve"> You need to understand the research media, such us print, online databases, websites, and social media. Next, using traditional research tools such as </w:t>
            </w:r>
            <w:r w:rsidR="00DC3CD2">
              <w:rPr>
                <w:rFonts w:hint="eastAsia"/>
                <w:sz w:val="24"/>
              </w:rPr>
              <w:t>O</w:t>
            </w:r>
            <w:r w:rsidR="00D52F51">
              <w:rPr>
                <w:sz w:val="24"/>
              </w:rPr>
              <w:t xml:space="preserve">nline </w:t>
            </w:r>
            <w:r w:rsidR="00DC3CD2">
              <w:rPr>
                <w:rFonts w:hint="eastAsia"/>
                <w:sz w:val="24"/>
              </w:rPr>
              <w:t>C</w:t>
            </w:r>
            <w:r w:rsidR="00D52F51">
              <w:rPr>
                <w:sz w:val="24"/>
              </w:rPr>
              <w:t>atalogs</w:t>
            </w:r>
            <w:r w:rsidR="00D52F51">
              <w:rPr>
                <w:rFonts w:hint="eastAsia"/>
                <w:sz w:val="24"/>
              </w:rPr>
              <w:t xml:space="preserve">, </w:t>
            </w:r>
            <w:r w:rsidR="00DC3CD2">
              <w:rPr>
                <w:rFonts w:hint="eastAsia"/>
                <w:sz w:val="24"/>
              </w:rPr>
              <w:t>R</w:t>
            </w:r>
            <w:r w:rsidR="00D52F51">
              <w:rPr>
                <w:sz w:val="24"/>
              </w:rPr>
              <w:t xml:space="preserve">eference </w:t>
            </w:r>
            <w:r w:rsidR="00DC3CD2">
              <w:rPr>
                <w:rFonts w:hint="eastAsia"/>
                <w:sz w:val="24"/>
              </w:rPr>
              <w:t>W</w:t>
            </w:r>
            <w:r w:rsidR="00D52F51" w:rsidRPr="00D52F51">
              <w:rPr>
                <w:sz w:val="24"/>
              </w:rPr>
              <w:t>orks</w:t>
            </w:r>
            <w:r w:rsidR="00D52F51">
              <w:rPr>
                <w:rFonts w:hint="eastAsia"/>
                <w:sz w:val="24"/>
              </w:rPr>
              <w:t xml:space="preserve">, </w:t>
            </w:r>
            <w:r w:rsidR="00DC3CD2">
              <w:rPr>
                <w:rFonts w:hint="eastAsia"/>
                <w:sz w:val="24"/>
              </w:rPr>
              <w:t>P</w:t>
            </w:r>
            <w:r w:rsidR="00D52F51">
              <w:rPr>
                <w:sz w:val="24"/>
              </w:rPr>
              <w:t xml:space="preserve">eriodical </w:t>
            </w:r>
            <w:r w:rsidR="00DC3CD2">
              <w:rPr>
                <w:rFonts w:hint="eastAsia"/>
                <w:sz w:val="24"/>
              </w:rPr>
              <w:t>I</w:t>
            </w:r>
            <w:r w:rsidR="00D52F51">
              <w:rPr>
                <w:sz w:val="24"/>
              </w:rPr>
              <w:t>ndexes</w:t>
            </w:r>
            <w:r w:rsidR="00D52F51">
              <w:rPr>
                <w:rFonts w:hint="eastAsia"/>
                <w:sz w:val="24"/>
              </w:rPr>
              <w:t xml:space="preserve">, </w:t>
            </w:r>
            <w:r w:rsidR="00DC3CD2">
              <w:rPr>
                <w:rFonts w:hint="eastAsia"/>
                <w:sz w:val="24"/>
              </w:rPr>
              <w:t>N</w:t>
            </w:r>
            <w:r w:rsidR="00D52F51">
              <w:rPr>
                <w:sz w:val="24"/>
              </w:rPr>
              <w:t xml:space="preserve">ewspaper </w:t>
            </w:r>
            <w:r w:rsidR="00DC3CD2">
              <w:rPr>
                <w:rFonts w:hint="eastAsia"/>
                <w:sz w:val="24"/>
              </w:rPr>
              <w:t>I</w:t>
            </w:r>
            <w:r w:rsidR="00D52F51" w:rsidRPr="00D52F51">
              <w:rPr>
                <w:sz w:val="24"/>
              </w:rPr>
              <w:t>ndexes</w:t>
            </w:r>
            <w:r w:rsidR="00D52F51">
              <w:rPr>
                <w:rFonts w:hint="eastAsia"/>
                <w:sz w:val="24"/>
              </w:rPr>
              <w:t xml:space="preserve">, </w:t>
            </w:r>
            <w:r w:rsidR="00DC3CD2">
              <w:rPr>
                <w:rFonts w:hint="eastAsia"/>
                <w:sz w:val="24"/>
              </w:rPr>
              <w:t>G</w:t>
            </w:r>
            <w:r w:rsidR="00D52F51">
              <w:rPr>
                <w:sz w:val="24"/>
              </w:rPr>
              <w:t xml:space="preserve">overnment </w:t>
            </w:r>
            <w:r w:rsidR="00DC3CD2">
              <w:rPr>
                <w:rFonts w:hint="eastAsia"/>
                <w:sz w:val="24"/>
              </w:rPr>
              <w:t>I</w:t>
            </w:r>
            <w:r w:rsidR="00D52F51" w:rsidRPr="00D52F51">
              <w:rPr>
                <w:sz w:val="24"/>
              </w:rPr>
              <w:t>nformation</w:t>
            </w:r>
            <w:r w:rsidR="00D52F51">
              <w:rPr>
                <w:rFonts w:hint="eastAsia"/>
                <w:sz w:val="24"/>
              </w:rPr>
              <w:t xml:space="preserve"> and </w:t>
            </w:r>
            <w:r w:rsidR="00DC3CD2">
              <w:rPr>
                <w:rFonts w:hint="eastAsia"/>
                <w:sz w:val="24"/>
              </w:rPr>
              <w:t xml:space="preserve">using social media such as </w:t>
            </w:r>
            <w:r w:rsidR="00DC3CD2" w:rsidRPr="00DC3CD2">
              <w:rPr>
                <w:sz w:val="24"/>
              </w:rPr>
              <w:t>Discussion Boards</w:t>
            </w:r>
            <w:r w:rsidR="00DC3CD2">
              <w:rPr>
                <w:rFonts w:hint="eastAsia"/>
                <w:sz w:val="24"/>
              </w:rPr>
              <w:t xml:space="preserve">, </w:t>
            </w:r>
            <w:r w:rsidR="00DC3CD2">
              <w:rPr>
                <w:sz w:val="24"/>
              </w:rPr>
              <w:t>Wikis</w:t>
            </w:r>
            <w:r w:rsidR="00DC3CD2">
              <w:rPr>
                <w:rFonts w:hint="eastAsia"/>
                <w:sz w:val="24"/>
              </w:rPr>
              <w:t xml:space="preserve">, </w:t>
            </w:r>
            <w:r w:rsidR="00DC3CD2" w:rsidRPr="00DC3CD2">
              <w:rPr>
                <w:sz w:val="24"/>
              </w:rPr>
              <w:t>Blogs</w:t>
            </w:r>
            <w:r w:rsidR="00DC3CD2">
              <w:rPr>
                <w:rFonts w:hint="eastAsia"/>
                <w:sz w:val="24"/>
              </w:rPr>
              <w:t xml:space="preserve"> are good </w:t>
            </w:r>
            <w:r w:rsidR="00DC3CD2">
              <w:rPr>
                <w:sz w:val="24"/>
              </w:rPr>
              <w:t>choice</w:t>
            </w:r>
            <w:r w:rsidR="00DC3CD2">
              <w:rPr>
                <w:rFonts w:hint="eastAsia"/>
                <w:sz w:val="24"/>
              </w:rPr>
              <w:t xml:space="preserve">. </w:t>
            </w:r>
          </w:p>
          <w:p w:rsidR="00497300" w:rsidRDefault="0053198D" w:rsidP="00196FD7">
            <w:pPr>
              <w:spacing w:line="360" w:lineRule="auto"/>
              <w:ind w:firstLineChars="200" w:firstLine="480"/>
              <w:rPr>
                <w:sz w:val="24"/>
              </w:rPr>
            </w:pPr>
            <w:r w:rsidRPr="0053198D">
              <w:rPr>
                <w:sz w:val="24"/>
              </w:rPr>
              <w:t>Through this translation, the author</w:t>
            </w:r>
            <w:r w:rsidR="0004520B">
              <w:rPr>
                <w:rFonts w:hint="eastAsia"/>
                <w:sz w:val="24"/>
              </w:rPr>
              <w:t xml:space="preserve"> </w:t>
            </w:r>
            <w:r w:rsidR="000D6428">
              <w:rPr>
                <w:rFonts w:hint="eastAsia"/>
                <w:sz w:val="24"/>
              </w:rPr>
              <w:t xml:space="preserve">learned </w:t>
            </w:r>
            <w:r w:rsidR="000D6428" w:rsidRPr="0053198D">
              <w:rPr>
                <w:sz w:val="24"/>
              </w:rPr>
              <w:t>how to transl</w:t>
            </w:r>
            <w:r w:rsidR="000D6428">
              <w:rPr>
                <w:sz w:val="24"/>
              </w:rPr>
              <w:t xml:space="preserve">ate </w:t>
            </w:r>
            <w:r w:rsidR="000D6428">
              <w:rPr>
                <w:rFonts w:hint="eastAsia"/>
                <w:sz w:val="24"/>
              </w:rPr>
              <w:t>this type of</w:t>
            </w:r>
            <w:r w:rsidR="000D6428">
              <w:rPr>
                <w:sz w:val="24"/>
              </w:rPr>
              <w:t xml:space="preserve"> text</w:t>
            </w:r>
            <w:r w:rsidR="000D6428">
              <w:rPr>
                <w:rFonts w:hint="eastAsia"/>
                <w:sz w:val="24"/>
              </w:rPr>
              <w:t xml:space="preserve"> and </w:t>
            </w:r>
            <w:r w:rsidRPr="0053198D">
              <w:rPr>
                <w:sz w:val="24"/>
              </w:rPr>
              <w:t>learn</w:t>
            </w:r>
            <w:r>
              <w:rPr>
                <w:sz w:val="24"/>
              </w:rPr>
              <w:t>ed</w:t>
            </w:r>
            <w:r w:rsidR="000D6428">
              <w:rPr>
                <w:rFonts w:hint="eastAsia"/>
                <w:sz w:val="24"/>
              </w:rPr>
              <w:t xml:space="preserve"> how to research your subject. Use some tools such as Wikis, Blogs and so on to get information you want. </w:t>
            </w:r>
            <w:r w:rsidRPr="0053198D">
              <w:rPr>
                <w:sz w:val="24"/>
              </w:rPr>
              <w:t xml:space="preserve">What’s more, the translator can strengthen the knowledge of </w:t>
            </w:r>
            <w:r>
              <w:rPr>
                <w:rFonts w:hint="eastAsia"/>
                <w:sz w:val="24"/>
              </w:rPr>
              <w:t>technical communication</w:t>
            </w:r>
            <w:r w:rsidRPr="0053198D">
              <w:rPr>
                <w:sz w:val="24"/>
              </w:rPr>
              <w:t xml:space="preserve"> after translation. At the same time, the translator hopes that this part of translation can</w:t>
            </w:r>
            <w:r w:rsidR="00196FD7">
              <w:rPr>
                <w:rFonts w:hint="eastAsia"/>
                <w:sz w:val="24"/>
              </w:rPr>
              <w:t xml:space="preserve"> help people </w:t>
            </w:r>
            <w:r w:rsidR="003B61C4" w:rsidRPr="003B61C4">
              <w:rPr>
                <w:sz w:val="24"/>
              </w:rPr>
              <w:t>use various research tools to obtain information to solve problems</w:t>
            </w:r>
            <w:r w:rsidR="003B61C4">
              <w:rPr>
                <w:rFonts w:hint="eastAsia"/>
                <w:sz w:val="24"/>
              </w:rPr>
              <w:t>.</w:t>
            </w:r>
            <w:r w:rsidR="00196FD7">
              <w:rPr>
                <w:rFonts w:hint="eastAsia"/>
                <w:sz w:val="24"/>
              </w:rPr>
              <w:t xml:space="preserve"> Furthermore, </w:t>
            </w:r>
            <w:r w:rsidR="00196FD7" w:rsidRPr="00196FD7">
              <w:rPr>
                <w:sz w:val="24"/>
              </w:rPr>
              <w:t>translation strategy of domestication, the translation method of free translation</w:t>
            </w:r>
            <w:r w:rsidR="00196FD7">
              <w:rPr>
                <w:rFonts w:hint="eastAsia"/>
                <w:sz w:val="24"/>
              </w:rPr>
              <w:t xml:space="preserve"> and </w:t>
            </w:r>
            <w:r w:rsidR="00196FD7" w:rsidRPr="00196FD7">
              <w:rPr>
                <w:sz w:val="24"/>
              </w:rPr>
              <w:t>the tr</w:t>
            </w:r>
            <w:r w:rsidR="000D6428">
              <w:rPr>
                <w:sz w:val="24"/>
              </w:rPr>
              <w:t xml:space="preserve">anslation techniques of </w:t>
            </w:r>
            <w:r w:rsidR="000D6428">
              <w:rPr>
                <w:rFonts w:hint="eastAsia"/>
                <w:sz w:val="24"/>
              </w:rPr>
              <w:t>division</w:t>
            </w:r>
            <w:r w:rsidR="00196FD7">
              <w:rPr>
                <w:rFonts w:hint="eastAsia"/>
                <w:sz w:val="24"/>
              </w:rPr>
              <w:t xml:space="preserve"> </w:t>
            </w:r>
            <w:r w:rsidR="00196FD7" w:rsidRPr="00196FD7">
              <w:rPr>
                <w:sz w:val="24"/>
              </w:rPr>
              <w:t>can provide help for others.</w:t>
            </w:r>
          </w:p>
          <w:p w:rsidR="0053198D" w:rsidRDefault="0053198D">
            <w:pPr>
              <w:spacing w:line="336" w:lineRule="auto"/>
              <w:rPr>
                <w:rFonts w:ascii="宋体" w:hAnsi="宋体"/>
                <w:sz w:val="24"/>
              </w:rPr>
            </w:pPr>
          </w:p>
        </w:tc>
      </w:tr>
      <w:tr w:rsidR="00497300" w:rsidTr="00E41B49">
        <w:trPr>
          <w:trHeight w:val="3932"/>
        </w:trPr>
        <w:tc>
          <w:tcPr>
            <w:tcW w:w="8789" w:type="dxa"/>
            <w:gridSpan w:val="6"/>
          </w:tcPr>
          <w:p w:rsidR="00497300" w:rsidRDefault="00D70D19">
            <w:pPr>
              <w:spacing w:line="336" w:lineRule="auto"/>
              <w:rPr>
                <w:bCs/>
                <w:sz w:val="24"/>
              </w:rPr>
            </w:pPr>
            <w:commentRangeStart w:id="8"/>
            <w:r>
              <w:rPr>
                <w:b/>
                <w:sz w:val="24"/>
              </w:rPr>
              <w:t>Contents</w:t>
            </w:r>
            <w:commentRangeEnd w:id="8"/>
            <w:r>
              <w:rPr>
                <w:rStyle w:val="a9"/>
              </w:rPr>
              <w:commentReference w:id="8"/>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rsidR="00497300" w:rsidRDefault="00E3715A" w:rsidP="00E3715A">
            <w:pPr>
              <w:spacing w:line="360" w:lineRule="auto"/>
              <w:ind w:firstLineChars="200" w:firstLine="480"/>
              <w:rPr>
                <w:rFonts w:hint="eastAsia"/>
                <w:sz w:val="24"/>
              </w:rPr>
            </w:pPr>
            <w:r w:rsidRPr="00E3715A">
              <w:rPr>
                <w:sz w:val="24"/>
              </w:rPr>
              <w:t>Mike Markel introduced that the language of technical communication is easier for readers to understand. The sixth chapte</w:t>
            </w:r>
            <w:r>
              <w:rPr>
                <w:sz w:val="24"/>
              </w:rPr>
              <w:t>r describes how to c</w:t>
            </w:r>
            <w:r>
              <w:rPr>
                <w:rFonts w:hint="eastAsia"/>
                <w:sz w:val="24"/>
              </w:rPr>
              <w:t>onduct</w:t>
            </w:r>
            <w:r w:rsidRPr="00E3715A">
              <w:rPr>
                <w:sz w:val="24"/>
              </w:rPr>
              <w:t xml:space="preserve"> research.</w:t>
            </w:r>
            <w:r>
              <w:rPr>
                <w:rFonts w:hint="eastAsia"/>
                <w:sz w:val="24"/>
              </w:rPr>
              <w:t xml:space="preserve"> </w:t>
            </w:r>
            <w:r w:rsidRPr="00E3715A">
              <w:rPr>
                <w:sz w:val="24"/>
              </w:rPr>
              <w:t>From a lexical perspective, the text uses many proper nouns, including the media, the name of the research tool, and the name of the person. From the sentence level, the author often uses long sentences, mainly composed of attributive clauses and adverbial clauses.</w:t>
            </w:r>
          </w:p>
          <w:p w:rsidR="00B515F1" w:rsidRPr="00D2581D" w:rsidRDefault="00B515F1" w:rsidP="00D2581D">
            <w:pPr>
              <w:spacing w:line="360" w:lineRule="auto"/>
              <w:ind w:firstLineChars="200" w:firstLine="482"/>
              <w:rPr>
                <w:b/>
                <w:sz w:val="24"/>
              </w:rPr>
            </w:pPr>
            <w:r w:rsidRPr="00D2581D">
              <w:rPr>
                <w:b/>
                <w:sz w:val="24"/>
              </w:rPr>
              <w:t>Pre-translation Preparation:</w:t>
            </w:r>
          </w:p>
          <w:p w:rsidR="00873F3E" w:rsidRDefault="00B515F1" w:rsidP="00B515F1">
            <w:pPr>
              <w:pStyle w:val="aa"/>
              <w:numPr>
                <w:ilvl w:val="0"/>
                <w:numId w:val="7"/>
              </w:numPr>
              <w:spacing w:line="360" w:lineRule="auto"/>
              <w:ind w:firstLineChars="0"/>
              <w:rPr>
                <w:rFonts w:hint="eastAsia"/>
                <w:sz w:val="24"/>
              </w:rPr>
            </w:pPr>
            <w:r w:rsidRPr="00B515F1">
              <w:rPr>
                <w:sz w:val="24"/>
              </w:rPr>
              <w:t>Format conversion</w:t>
            </w:r>
          </w:p>
          <w:p w:rsidR="00B515F1" w:rsidRDefault="00E85CB6" w:rsidP="001F7F96">
            <w:pPr>
              <w:spacing w:line="360" w:lineRule="auto"/>
              <w:ind w:left="482" w:firstLineChars="200" w:firstLine="480"/>
              <w:rPr>
                <w:rFonts w:hint="eastAsia"/>
                <w:sz w:val="24"/>
              </w:rPr>
            </w:pPr>
            <w:r w:rsidRPr="00E85CB6">
              <w:rPr>
                <w:sz w:val="24"/>
              </w:rPr>
              <w:t>Because this book has a lot of pictures and tables, converting formats is an important step</w:t>
            </w:r>
            <w:r>
              <w:rPr>
                <w:rFonts w:hint="eastAsia"/>
                <w:sz w:val="24"/>
              </w:rPr>
              <w:t xml:space="preserve">. </w:t>
            </w:r>
            <w:r w:rsidR="001F7F96">
              <w:rPr>
                <w:rFonts w:hint="eastAsia"/>
                <w:sz w:val="24"/>
              </w:rPr>
              <w:t xml:space="preserve">So </w:t>
            </w:r>
            <w:r w:rsidRPr="00E85CB6">
              <w:rPr>
                <w:sz w:val="24"/>
              </w:rPr>
              <w:t>use Solid Converter to convert the format of the original text.</w:t>
            </w:r>
          </w:p>
          <w:p w:rsidR="001F7F96" w:rsidRDefault="001F7F96" w:rsidP="001F7F96">
            <w:pPr>
              <w:pStyle w:val="aa"/>
              <w:numPr>
                <w:ilvl w:val="0"/>
                <w:numId w:val="7"/>
              </w:numPr>
              <w:spacing w:line="360" w:lineRule="auto"/>
              <w:ind w:firstLineChars="0"/>
              <w:rPr>
                <w:rFonts w:hint="eastAsia"/>
                <w:sz w:val="24"/>
              </w:rPr>
            </w:pPr>
            <w:r w:rsidRPr="000909E3">
              <w:rPr>
                <w:sz w:val="24"/>
              </w:rPr>
              <w:t xml:space="preserve">Parallel text </w:t>
            </w:r>
            <w:r w:rsidRPr="000909E3">
              <w:rPr>
                <w:rFonts w:hint="eastAsia"/>
                <w:sz w:val="24"/>
              </w:rPr>
              <w:t xml:space="preserve">and </w:t>
            </w:r>
            <w:r>
              <w:rPr>
                <w:sz w:val="24"/>
              </w:rPr>
              <w:t>terminology preparation</w:t>
            </w:r>
          </w:p>
          <w:p w:rsidR="00D2581D" w:rsidRPr="00D2581D" w:rsidRDefault="007409FB" w:rsidP="007409FB">
            <w:pPr>
              <w:spacing w:line="360" w:lineRule="auto"/>
              <w:ind w:left="482" w:firstLineChars="200" w:firstLine="480"/>
              <w:rPr>
                <w:rFonts w:hint="eastAsia"/>
                <w:sz w:val="24"/>
              </w:rPr>
            </w:pPr>
            <w:r w:rsidRPr="007409FB">
              <w:rPr>
                <w:sz w:val="24"/>
              </w:rPr>
              <w:t>Parallel text reference</w:t>
            </w:r>
            <w:r>
              <w:rPr>
                <w:rFonts w:hint="eastAsia"/>
                <w:sz w:val="24"/>
              </w:rPr>
              <w:t xml:space="preserve"> the book </w:t>
            </w:r>
            <w:r w:rsidRPr="007409FB">
              <w:rPr>
                <w:i/>
                <w:sz w:val="24"/>
              </w:rPr>
              <w:t>Strategies for Technical Communication in the Workplace (2nd Edition)</w:t>
            </w:r>
            <w:r>
              <w:rPr>
                <w:rFonts w:hint="eastAsia"/>
                <w:sz w:val="24"/>
              </w:rPr>
              <w:t xml:space="preserve"> and </w:t>
            </w:r>
            <w:r w:rsidRPr="007409FB">
              <w:rPr>
                <w:i/>
                <w:sz w:val="24"/>
              </w:rPr>
              <w:t>Technical</w:t>
            </w:r>
            <w:r w:rsidRPr="007409FB">
              <w:rPr>
                <w:rFonts w:hint="eastAsia"/>
                <w:i/>
                <w:sz w:val="24"/>
              </w:rPr>
              <w:t xml:space="preserve"> </w:t>
            </w:r>
            <w:r w:rsidRPr="007409FB">
              <w:rPr>
                <w:i/>
                <w:sz w:val="24"/>
              </w:rPr>
              <w:t>Communication</w:t>
            </w:r>
            <w:r w:rsidRPr="007409FB">
              <w:rPr>
                <w:rFonts w:hint="eastAsia"/>
                <w:i/>
                <w:sz w:val="24"/>
              </w:rPr>
              <w:t xml:space="preserve"> </w:t>
            </w:r>
            <w:r w:rsidRPr="007409FB">
              <w:rPr>
                <w:i/>
                <w:sz w:val="24"/>
              </w:rPr>
              <w:t>–</w:t>
            </w:r>
            <w:r w:rsidRPr="007409FB">
              <w:rPr>
                <w:rFonts w:hint="eastAsia"/>
                <w:i/>
                <w:sz w:val="24"/>
              </w:rPr>
              <w:t xml:space="preserve"> a r</w:t>
            </w:r>
            <w:r w:rsidRPr="007409FB">
              <w:rPr>
                <w:i/>
                <w:sz w:val="24"/>
              </w:rPr>
              <w:t>ea</w:t>
            </w:r>
            <w:r w:rsidRPr="007409FB">
              <w:rPr>
                <w:rFonts w:hint="eastAsia"/>
                <w:i/>
                <w:sz w:val="24"/>
              </w:rPr>
              <w:t>der-centered approach</w:t>
            </w:r>
            <w:r>
              <w:rPr>
                <w:rFonts w:hint="eastAsia"/>
                <w:i/>
                <w:sz w:val="24"/>
              </w:rPr>
              <w:t>.</w:t>
            </w:r>
          </w:p>
          <w:p w:rsidR="001F7F96" w:rsidRDefault="00D2581D" w:rsidP="001F7F96">
            <w:pPr>
              <w:pStyle w:val="aa"/>
              <w:numPr>
                <w:ilvl w:val="0"/>
                <w:numId w:val="7"/>
              </w:numPr>
              <w:spacing w:line="360" w:lineRule="auto"/>
              <w:ind w:firstLineChars="0"/>
              <w:rPr>
                <w:rFonts w:hint="eastAsia"/>
                <w:sz w:val="24"/>
              </w:rPr>
            </w:pPr>
            <w:r w:rsidRPr="00D2581D">
              <w:rPr>
                <w:sz w:val="24"/>
              </w:rPr>
              <w:t xml:space="preserve">Translation </w:t>
            </w:r>
            <w:r>
              <w:rPr>
                <w:rFonts w:hint="eastAsia"/>
                <w:sz w:val="24"/>
              </w:rPr>
              <w:t xml:space="preserve">theory and </w:t>
            </w:r>
            <w:r w:rsidRPr="00D2581D">
              <w:rPr>
                <w:sz w:val="24"/>
              </w:rPr>
              <w:t>strategies</w:t>
            </w:r>
          </w:p>
          <w:p w:rsidR="00D2581D" w:rsidRPr="00D2581D" w:rsidRDefault="00D2581D" w:rsidP="00D2581D">
            <w:pPr>
              <w:spacing w:line="360" w:lineRule="auto"/>
              <w:ind w:left="482" w:firstLineChars="200" w:firstLine="480"/>
              <w:rPr>
                <w:sz w:val="24"/>
              </w:rPr>
            </w:pPr>
            <w:r w:rsidRPr="00D2581D">
              <w:rPr>
                <w:sz w:val="24"/>
              </w:rPr>
              <w:t xml:space="preserve">Translating this book, the author used </w:t>
            </w:r>
            <w:proofErr w:type="spellStart"/>
            <w:r w:rsidRPr="00D2581D">
              <w:rPr>
                <w:sz w:val="24"/>
              </w:rPr>
              <w:t>Skopos</w:t>
            </w:r>
            <w:proofErr w:type="spellEnd"/>
            <w:r w:rsidRPr="00D2581D">
              <w:rPr>
                <w:sz w:val="24"/>
              </w:rPr>
              <w:t xml:space="preserve"> Theory. As a relatively comprehensive theoretical system, German functional translation theory divides the text types of translations with great initiative, especially the communication purpose of translation. The first is the shift from source-text oriented theories to target-text oriented theories and the second is the shift to include social factors as well as linguistic elements in the translation training models (</w:t>
            </w:r>
            <w:proofErr w:type="spellStart"/>
            <w:r w:rsidRPr="00D2581D">
              <w:rPr>
                <w:sz w:val="24"/>
              </w:rPr>
              <w:t>Gentzler</w:t>
            </w:r>
            <w:proofErr w:type="spellEnd"/>
            <w:r w:rsidRPr="00D2581D">
              <w:rPr>
                <w:sz w:val="24"/>
              </w:rPr>
              <w:t xml:space="preserve">, 1993: 70). All </w:t>
            </w:r>
            <w:proofErr w:type="spellStart"/>
            <w:r w:rsidRPr="00D2581D">
              <w:rPr>
                <w:sz w:val="24"/>
              </w:rPr>
              <w:t>Skopos</w:t>
            </w:r>
            <w:proofErr w:type="spellEnd"/>
            <w:r w:rsidRPr="00D2581D">
              <w:rPr>
                <w:sz w:val="24"/>
              </w:rPr>
              <w:t xml:space="preserve"> Theories have a common feature, that is, the core of translation research is "the function of text and translation." In other words, translation and language functions are inseparable. Both Rice and Nord believe that the function of the text is determined by the purpose of communication. This view is similar to the translation strategy centered on the recipient or centered on the target language culture. On the basis of the combination of Buhler's language function and Rice's text typology, Nord is referring to Jacobson's theory of language function. In Translating as a Purposeful Activity: Functionalist Approaches Explained (Nord, 2001:40-43), proposed four text functions focusing on translation studies: the Referential Function, the Expressive Function, the Appellate Function and the Phatic Function. The main purpose of this book is to give the reader information and how to do it. In order to achieve this goal, it is necessary to rationally select and organize the textual information of this book. Therefore, the appropriateness of the expression of information functions is directly related to the realization of the calling function. At the same time, this book also includes information on the characteristics of research methods, tools and media resources, as well as the referential functions of the information text. Therefore, this book has the characteristics of both the summoning function and the information function. </w:t>
            </w:r>
          </w:p>
          <w:p w:rsidR="00D2581D" w:rsidRDefault="00D2581D" w:rsidP="00D2581D">
            <w:pPr>
              <w:spacing w:line="360" w:lineRule="auto"/>
              <w:ind w:left="482" w:firstLineChars="200" w:firstLine="480"/>
              <w:rPr>
                <w:rFonts w:hint="eastAsia"/>
                <w:sz w:val="24"/>
              </w:rPr>
            </w:pPr>
            <w:r w:rsidRPr="00D2581D">
              <w:rPr>
                <w:sz w:val="24"/>
              </w:rPr>
              <w:t>The translation strategy adopted by the translator of the translation process is mainly domestication. The source text is a technical communication book. The source text language style is easy to understand, but it is not a paper or report on academic research. The target audience of the translation is mostly ordinary readers. The translation should be close to the reader, using words that are consistent with the language of the target reader.</w:t>
            </w:r>
          </w:p>
          <w:p w:rsidR="00C16E07" w:rsidRDefault="00C16E07" w:rsidP="00C16E07">
            <w:pPr>
              <w:spacing w:line="360" w:lineRule="auto"/>
              <w:ind w:firstLineChars="200" w:firstLine="482"/>
              <w:rPr>
                <w:rFonts w:hint="eastAsia"/>
                <w:b/>
                <w:sz w:val="24"/>
              </w:rPr>
            </w:pPr>
            <w:r w:rsidRPr="00C16E07">
              <w:rPr>
                <w:rFonts w:hint="eastAsia"/>
                <w:b/>
                <w:sz w:val="24"/>
              </w:rPr>
              <w:t>During the translation</w:t>
            </w:r>
            <w:r>
              <w:rPr>
                <w:rFonts w:hint="eastAsia"/>
                <w:b/>
                <w:sz w:val="24"/>
              </w:rPr>
              <w:t>:</w:t>
            </w:r>
          </w:p>
          <w:p w:rsidR="008E6300" w:rsidRDefault="008E6300" w:rsidP="008E6300">
            <w:pPr>
              <w:spacing w:line="360" w:lineRule="auto"/>
              <w:ind w:firstLineChars="200" w:firstLine="480"/>
              <w:rPr>
                <w:rFonts w:hint="eastAsia"/>
                <w:sz w:val="24"/>
              </w:rPr>
            </w:pPr>
            <w:r w:rsidRPr="00C16E07">
              <w:rPr>
                <w:sz w:val="24"/>
              </w:rPr>
              <w:t>This part of the translation has about 7000 words. In these 16 days, about 437 words are translated every day.</w:t>
            </w:r>
            <w:r>
              <w:rPr>
                <w:rFonts w:hint="eastAsia"/>
                <w:sz w:val="24"/>
              </w:rPr>
              <w:t xml:space="preserve"> </w:t>
            </w:r>
            <w:r w:rsidR="00DE7370" w:rsidRPr="00DE7370">
              <w:rPr>
                <w:sz w:val="24"/>
              </w:rPr>
              <w:t>During the translation process, the author also encountered some problems. Especially the translation of some proper no</w:t>
            </w:r>
            <w:r w:rsidR="00974B1C">
              <w:rPr>
                <w:sz w:val="24"/>
              </w:rPr>
              <w:t xml:space="preserve">uns, such as </w:t>
            </w:r>
            <w:r w:rsidR="00974B1C">
              <w:rPr>
                <w:rFonts w:hint="eastAsia"/>
                <w:sz w:val="24"/>
              </w:rPr>
              <w:t>Hootsuite</w:t>
            </w:r>
            <w:r w:rsidR="00DE7370" w:rsidRPr="00DE7370">
              <w:rPr>
                <w:sz w:val="24"/>
              </w:rPr>
              <w:t>.</w:t>
            </w:r>
            <w:r w:rsidR="00974B1C">
              <w:rPr>
                <w:rFonts w:hint="eastAsia"/>
                <w:sz w:val="24"/>
              </w:rPr>
              <w:t xml:space="preserve"> </w:t>
            </w:r>
            <w:r w:rsidR="00974B1C" w:rsidRPr="00974B1C">
              <w:rPr>
                <w:sz w:val="24"/>
              </w:rPr>
              <w:t>In the following example, the solution will be described.</w:t>
            </w:r>
          </w:p>
          <w:p w:rsidR="0093466B" w:rsidRDefault="0093466B" w:rsidP="0093466B">
            <w:pPr>
              <w:spacing w:line="360" w:lineRule="auto"/>
              <w:ind w:firstLineChars="200" w:firstLine="482"/>
              <w:rPr>
                <w:rFonts w:hint="eastAsia"/>
                <w:b/>
                <w:sz w:val="24"/>
              </w:rPr>
            </w:pPr>
            <w:r w:rsidRPr="0093466B">
              <w:rPr>
                <w:rFonts w:hint="eastAsia"/>
                <w:b/>
                <w:sz w:val="24"/>
              </w:rPr>
              <w:t>Post-translation:</w:t>
            </w:r>
          </w:p>
          <w:p w:rsidR="00C16E07" w:rsidRPr="00C16E07" w:rsidRDefault="00974B1C" w:rsidP="00974B1C">
            <w:pPr>
              <w:spacing w:line="360" w:lineRule="auto"/>
              <w:ind w:firstLineChars="200" w:firstLine="480"/>
              <w:rPr>
                <w:sz w:val="24"/>
              </w:rPr>
            </w:pPr>
            <w:r>
              <w:rPr>
                <w:rFonts w:hint="eastAsia"/>
                <w:sz w:val="24"/>
              </w:rPr>
              <w:t>E</w:t>
            </w:r>
            <w:r w:rsidRPr="00974B1C">
              <w:rPr>
                <w:sz w:val="24"/>
              </w:rPr>
              <w:t xml:space="preserve">xport various types of files on </w:t>
            </w:r>
            <w:proofErr w:type="spellStart"/>
            <w:r w:rsidRPr="00974B1C">
              <w:rPr>
                <w:sz w:val="24"/>
              </w:rPr>
              <w:t>MemoQ</w:t>
            </w:r>
            <w:proofErr w:type="spellEnd"/>
            <w:r w:rsidRPr="00974B1C">
              <w:rPr>
                <w:sz w:val="24"/>
              </w:rPr>
              <w:t xml:space="preserve"> and make a glossary with </w:t>
            </w:r>
            <w:proofErr w:type="spellStart"/>
            <w:r w:rsidRPr="00974B1C">
              <w:rPr>
                <w:sz w:val="24"/>
              </w:rPr>
              <w:t>Tmxmall</w:t>
            </w:r>
            <w:proofErr w:type="spellEnd"/>
            <w:r w:rsidRPr="00974B1C">
              <w:rPr>
                <w:sz w:val="24"/>
              </w:rPr>
              <w:t>.</w:t>
            </w:r>
            <w:r>
              <w:rPr>
                <w:rFonts w:hint="eastAsia"/>
                <w:sz w:val="24"/>
              </w:rPr>
              <w:t xml:space="preserve"> </w:t>
            </w:r>
            <w:r w:rsidR="00E41B49" w:rsidRPr="00E41B49">
              <w:rPr>
                <w:sz w:val="24"/>
              </w:rPr>
              <w:t>But in fact, the format after exporting is still different from the original, which needs to be adjusted manually</w:t>
            </w:r>
            <w:r w:rsidR="00E41B49">
              <w:rPr>
                <w:rFonts w:hint="eastAsia"/>
                <w:sz w:val="24"/>
              </w:rPr>
              <w:t xml:space="preserve">. </w:t>
            </w:r>
            <w:r w:rsidR="00E41B49" w:rsidRPr="00E41B49">
              <w:rPr>
                <w:sz w:val="24"/>
              </w:rPr>
              <w:t>So typesetting at the end is a crucial step</w:t>
            </w:r>
            <w:r w:rsidR="00E41B49">
              <w:rPr>
                <w:rFonts w:hint="eastAsia"/>
                <w:sz w:val="24"/>
              </w:rPr>
              <w:t>.</w:t>
            </w:r>
          </w:p>
        </w:tc>
      </w:tr>
      <w:tr w:rsidR="00497300" w:rsidTr="00E41B49">
        <w:trPr>
          <w:trHeight w:val="845"/>
        </w:trPr>
        <w:tc>
          <w:tcPr>
            <w:tcW w:w="8789" w:type="dxa"/>
            <w:gridSpan w:val="6"/>
          </w:tcPr>
          <w:p w:rsidR="00497300" w:rsidRDefault="00D70D19">
            <w:pPr>
              <w:spacing w:line="360" w:lineRule="auto"/>
              <w:rPr>
                <w:b/>
                <w:bCs/>
                <w:sz w:val="24"/>
              </w:rPr>
            </w:pPr>
            <w:commentRangeStart w:id="9"/>
            <w:r>
              <w:rPr>
                <w:b/>
                <w:bCs/>
                <w:sz w:val="24"/>
              </w:rPr>
              <w:t>Methodology</w:t>
            </w:r>
            <w:r>
              <w:rPr>
                <w:rFonts w:hint="eastAsia"/>
                <w:b/>
                <w:bCs/>
                <w:sz w:val="24"/>
              </w:rPr>
              <w:t xml:space="preserve"> of the </w:t>
            </w:r>
            <w:r>
              <w:rPr>
                <w:b/>
                <w:bCs/>
                <w:sz w:val="24"/>
              </w:rPr>
              <w:t>translation</w:t>
            </w:r>
            <w:commentRangeEnd w:id="9"/>
            <w:r>
              <w:rPr>
                <w:rStyle w:val="a9"/>
              </w:rPr>
              <w:commentReference w:id="9"/>
            </w:r>
          </w:p>
          <w:p w:rsidR="00497300" w:rsidRDefault="001E1465" w:rsidP="001E1465">
            <w:pPr>
              <w:spacing w:line="360" w:lineRule="auto"/>
              <w:ind w:firstLineChars="200" w:firstLine="480"/>
              <w:rPr>
                <w:rFonts w:hint="eastAsia"/>
                <w:bCs/>
                <w:sz w:val="24"/>
              </w:rPr>
            </w:pPr>
            <w:r>
              <w:rPr>
                <w:rFonts w:hint="eastAsia"/>
                <w:bCs/>
                <w:sz w:val="24"/>
              </w:rPr>
              <w:t xml:space="preserve">Domestication </w:t>
            </w:r>
            <w:r w:rsidRPr="001E1465">
              <w:rPr>
                <w:bCs/>
                <w:sz w:val="24"/>
              </w:rPr>
              <w:t>adopts an ethnocentric attitude, and the foreign language text conforms to the cultural values of the target language, bringing the original author into the target language culture</w:t>
            </w:r>
            <w:r>
              <w:rPr>
                <w:rFonts w:hint="eastAsia"/>
                <w:bCs/>
                <w:sz w:val="24"/>
              </w:rPr>
              <w:t xml:space="preserve"> (Yang &amp; </w:t>
            </w:r>
            <w:proofErr w:type="spellStart"/>
            <w:r>
              <w:rPr>
                <w:rFonts w:hint="eastAsia"/>
                <w:bCs/>
                <w:sz w:val="24"/>
              </w:rPr>
              <w:t>Jia</w:t>
            </w:r>
            <w:proofErr w:type="spellEnd"/>
            <w:r>
              <w:rPr>
                <w:rFonts w:hint="eastAsia"/>
                <w:bCs/>
                <w:sz w:val="24"/>
              </w:rPr>
              <w:t>, 2010)</w:t>
            </w:r>
            <w:r w:rsidRPr="001E1465">
              <w:rPr>
                <w:bCs/>
                <w:sz w:val="24"/>
              </w:rPr>
              <w:t xml:space="preserve">. </w:t>
            </w:r>
            <w:r w:rsidR="008D70B8" w:rsidRPr="008D70B8">
              <w:rPr>
                <w:bCs/>
                <w:sz w:val="24"/>
              </w:rPr>
              <w:t>Under the guidance of domestication, the translator adopts free translation methods and some translation techniques, such as</w:t>
            </w:r>
            <w:r w:rsidR="008D70B8">
              <w:rPr>
                <w:rFonts w:hint="eastAsia"/>
                <w:bCs/>
                <w:sz w:val="24"/>
              </w:rPr>
              <w:t xml:space="preserve"> </w:t>
            </w:r>
            <w:r>
              <w:rPr>
                <w:rFonts w:hint="eastAsia"/>
                <w:bCs/>
                <w:sz w:val="24"/>
              </w:rPr>
              <w:t>amplification and division</w:t>
            </w:r>
            <w:r w:rsidR="00524FEF">
              <w:rPr>
                <w:rFonts w:hint="eastAsia"/>
                <w:bCs/>
                <w:sz w:val="24"/>
              </w:rPr>
              <w:t>.</w:t>
            </w:r>
          </w:p>
          <w:p w:rsidR="00DE7370" w:rsidRPr="00DE7370" w:rsidRDefault="00DE7370" w:rsidP="00DE7370">
            <w:pPr>
              <w:spacing w:line="360" w:lineRule="auto"/>
              <w:ind w:firstLineChars="200" w:firstLine="482"/>
              <w:rPr>
                <w:b/>
                <w:bCs/>
                <w:sz w:val="24"/>
              </w:rPr>
            </w:pPr>
            <w:r w:rsidRPr="00DE7370">
              <w:rPr>
                <w:rFonts w:hint="eastAsia"/>
                <w:b/>
                <w:bCs/>
                <w:sz w:val="24"/>
              </w:rPr>
              <w:t>Lexical Level:</w:t>
            </w:r>
          </w:p>
          <w:p w:rsidR="00524FEF" w:rsidRPr="00AB26A3" w:rsidRDefault="00524FEF" w:rsidP="00AB26A3">
            <w:pPr>
              <w:pStyle w:val="aa"/>
              <w:numPr>
                <w:ilvl w:val="0"/>
                <w:numId w:val="6"/>
              </w:numPr>
              <w:spacing w:line="360" w:lineRule="auto"/>
              <w:ind w:firstLineChars="0"/>
              <w:rPr>
                <w:bCs/>
                <w:sz w:val="24"/>
              </w:rPr>
            </w:pPr>
            <w:r w:rsidRPr="00AB26A3">
              <w:rPr>
                <w:bCs/>
                <w:sz w:val="24"/>
              </w:rPr>
              <w:t>Free translation</w:t>
            </w:r>
          </w:p>
          <w:p w:rsidR="002F1763" w:rsidRDefault="002F1763" w:rsidP="002F1763">
            <w:pPr>
              <w:spacing w:line="360" w:lineRule="auto"/>
              <w:ind w:firstLineChars="200" w:firstLine="480"/>
              <w:rPr>
                <w:sz w:val="24"/>
              </w:rPr>
            </w:pPr>
            <w:r w:rsidRPr="002F1763">
              <w:rPr>
                <w:sz w:val="24"/>
              </w:rPr>
              <w:t>Free translation</w:t>
            </w:r>
            <w:r>
              <w:rPr>
                <w:rFonts w:hint="eastAsia"/>
                <w:sz w:val="24"/>
              </w:rPr>
              <w:t xml:space="preserve">, </w:t>
            </w:r>
            <w:r w:rsidRPr="00E51237">
              <w:rPr>
                <w:sz w:val="24"/>
              </w:rPr>
              <w:t>also called liberal translation</w:t>
            </w:r>
            <w:r>
              <w:rPr>
                <w:rFonts w:hint="eastAsia"/>
                <w:sz w:val="24"/>
              </w:rPr>
              <w:t>,</w:t>
            </w:r>
            <w:r w:rsidRPr="002F1763">
              <w:rPr>
                <w:sz w:val="24"/>
              </w:rPr>
              <w:t xml:space="preserve"> refers to the use of new equivalent expressions in the translation, and the sentence structure may also be adjusted significantly</w:t>
            </w:r>
            <w:r>
              <w:rPr>
                <w:rFonts w:hint="eastAsia"/>
                <w:sz w:val="24"/>
              </w:rPr>
              <w:t xml:space="preserve"> (Zhang &amp; Huang, 2015)</w:t>
            </w:r>
            <w:r>
              <w:rPr>
                <w:rFonts w:hint="eastAsia"/>
                <w:sz w:val="24"/>
              </w:rPr>
              <w:t>.</w:t>
            </w:r>
          </w:p>
          <w:p w:rsidR="00DE7370" w:rsidRDefault="00DE7370" w:rsidP="00DE7370">
            <w:pPr>
              <w:spacing w:line="360" w:lineRule="auto"/>
              <w:ind w:firstLineChars="200" w:firstLine="482"/>
              <w:rPr>
                <w:rFonts w:hint="eastAsia"/>
                <w:sz w:val="24"/>
              </w:rPr>
            </w:pPr>
            <w:r w:rsidRPr="00DE7370">
              <w:rPr>
                <w:rFonts w:hint="eastAsia"/>
                <w:b/>
                <w:sz w:val="24"/>
              </w:rPr>
              <w:t>ST:</w:t>
            </w:r>
            <w:r w:rsidRPr="00DE7370">
              <w:rPr>
                <w:b/>
              </w:rPr>
              <w:t xml:space="preserve"> </w:t>
            </w:r>
            <w:r w:rsidRPr="00DE7370">
              <w:rPr>
                <w:sz w:val="24"/>
              </w:rPr>
              <w:t xml:space="preserve">Among the most popular is </w:t>
            </w:r>
            <w:proofErr w:type="spellStart"/>
            <w:r w:rsidRPr="00DE7370">
              <w:rPr>
                <w:b/>
                <w:sz w:val="24"/>
              </w:rPr>
              <w:t>HootSuite</w:t>
            </w:r>
            <w:proofErr w:type="spellEnd"/>
            <w:r w:rsidRPr="00DE7370">
              <w:rPr>
                <w:sz w:val="24"/>
              </w:rPr>
              <w:t xml:space="preserve">, which includes tools for listening in on what people are saying about your company on social media such as </w:t>
            </w:r>
            <w:r w:rsidRPr="00F03D35">
              <w:rPr>
                <w:sz w:val="24"/>
              </w:rPr>
              <w:t>Twitter</w:t>
            </w:r>
            <w:r w:rsidRPr="00DE7370">
              <w:rPr>
                <w:sz w:val="24"/>
              </w:rPr>
              <w:t xml:space="preserve">, </w:t>
            </w:r>
            <w:r w:rsidRPr="00F03D35">
              <w:rPr>
                <w:sz w:val="24"/>
              </w:rPr>
              <w:t>Facebook</w:t>
            </w:r>
            <w:r w:rsidRPr="00DE7370">
              <w:rPr>
                <w:sz w:val="24"/>
              </w:rPr>
              <w:t xml:space="preserve">, </w:t>
            </w:r>
            <w:r w:rsidRPr="00F03D35">
              <w:rPr>
                <w:sz w:val="24"/>
              </w:rPr>
              <w:t>LinkedIn</w:t>
            </w:r>
            <w:r w:rsidRPr="00DE7370">
              <w:rPr>
                <w:sz w:val="24"/>
              </w:rPr>
              <w:t>, and many other services.</w:t>
            </w:r>
          </w:p>
          <w:p w:rsidR="00DE7370" w:rsidRPr="00DE7370" w:rsidRDefault="00DE7370" w:rsidP="00DE7370">
            <w:pPr>
              <w:spacing w:line="360" w:lineRule="auto"/>
              <w:ind w:firstLineChars="200" w:firstLine="482"/>
              <w:rPr>
                <w:rFonts w:hint="eastAsia"/>
                <w:sz w:val="24"/>
              </w:rPr>
            </w:pPr>
            <w:r w:rsidRPr="00DE7370">
              <w:rPr>
                <w:rFonts w:hint="eastAsia"/>
                <w:b/>
                <w:sz w:val="24"/>
              </w:rPr>
              <w:t>TT:</w:t>
            </w:r>
            <w:r>
              <w:rPr>
                <w:rFonts w:hint="eastAsia"/>
                <w:b/>
                <w:sz w:val="24"/>
              </w:rPr>
              <w:t xml:space="preserve"> </w:t>
            </w:r>
            <w:r w:rsidR="00780B79" w:rsidRPr="00780B79">
              <w:rPr>
                <w:rFonts w:hint="eastAsia"/>
                <w:sz w:val="24"/>
              </w:rPr>
              <w:t>其中最受欢迎的是</w:t>
            </w:r>
            <w:proofErr w:type="spellStart"/>
            <w:r w:rsidR="00780B79" w:rsidRPr="00E055B3">
              <w:rPr>
                <w:rFonts w:hint="eastAsia"/>
                <w:b/>
                <w:sz w:val="24"/>
              </w:rPr>
              <w:t>HootSuite</w:t>
            </w:r>
            <w:proofErr w:type="spellEnd"/>
            <w:r w:rsidR="00780B79" w:rsidRPr="00F03D35">
              <w:rPr>
                <w:rFonts w:hint="eastAsia"/>
                <w:b/>
                <w:sz w:val="24"/>
              </w:rPr>
              <w:t>（互随：一种社交媒体管理工具）</w:t>
            </w:r>
            <w:r w:rsidR="00780B79" w:rsidRPr="00780B79">
              <w:rPr>
                <w:rFonts w:hint="eastAsia"/>
                <w:sz w:val="24"/>
              </w:rPr>
              <w:t>，它包括</w:t>
            </w:r>
            <w:r w:rsidR="00F03D35">
              <w:rPr>
                <w:rFonts w:hint="eastAsia"/>
                <w:sz w:val="24"/>
              </w:rPr>
              <w:t>一些工具，可以</w:t>
            </w:r>
            <w:r w:rsidR="00780B79" w:rsidRPr="00780B79">
              <w:rPr>
                <w:rFonts w:hint="eastAsia"/>
                <w:sz w:val="24"/>
              </w:rPr>
              <w:t>在</w:t>
            </w:r>
            <w:r w:rsidR="00780B79" w:rsidRPr="00780B79">
              <w:rPr>
                <w:rFonts w:hint="eastAsia"/>
                <w:sz w:val="24"/>
              </w:rPr>
              <w:t>Twitter</w:t>
            </w:r>
            <w:r w:rsidR="00F03D35">
              <w:rPr>
                <w:rFonts w:hint="eastAsia"/>
                <w:sz w:val="24"/>
              </w:rPr>
              <w:t>（推特）</w:t>
            </w:r>
            <w:r w:rsidR="00780B79" w:rsidRPr="00780B79">
              <w:rPr>
                <w:rFonts w:hint="eastAsia"/>
                <w:sz w:val="24"/>
              </w:rPr>
              <w:t>，</w:t>
            </w:r>
            <w:r w:rsidR="00780B79" w:rsidRPr="00E055B3">
              <w:rPr>
                <w:rFonts w:hint="eastAsia"/>
                <w:b/>
                <w:sz w:val="24"/>
              </w:rPr>
              <w:t>Facebook</w:t>
            </w:r>
            <w:r w:rsidR="00F03D35" w:rsidRPr="00F03D35">
              <w:rPr>
                <w:rFonts w:hint="eastAsia"/>
                <w:b/>
                <w:sz w:val="24"/>
              </w:rPr>
              <w:t>（脸书）</w:t>
            </w:r>
            <w:r w:rsidR="00780B79" w:rsidRPr="00780B79">
              <w:rPr>
                <w:rFonts w:hint="eastAsia"/>
                <w:sz w:val="24"/>
              </w:rPr>
              <w:t>，</w:t>
            </w:r>
            <w:r w:rsidR="00F03D35">
              <w:rPr>
                <w:rFonts w:hint="eastAsia"/>
                <w:sz w:val="24"/>
              </w:rPr>
              <w:t>LinkedIn</w:t>
            </w:r>
            <w:r w:rsidR="00F03D35">
              <w:rPr>
                <w:rFonts w:hint="eastAsia"/>
                <w:sz w:val="24"/>
              </w:rPr>
              <w:t>（领英）等社交媒体上收听人们对你公司的评价</w:t>
            </w:r>
            <w:r w:rsidR="00780B79" w:rsidRPr="00780B79">
              <w:rPr>
                <w:rFonts w:hint="eastAsia"/>
                <w:sz w:val="24"/>
              </w:rPr>
              <w:t>。</w:t>
            </w:r>
          </w:p>
          <w:p w:rsidR="00604C51" w:rsidRDefault="00F03D35" w:rsidP="00604C51">
            <w:pPr>
              <w:spacing w:line="360" w:lineRule="auto"/>
              <w:ind w:firstLineChars="200" w:firstLine="480"/>
              <w:rPr>
                <w:rFonts w:hint="eastAsia"/>
                <w:sz w:val="24"/>
              </w:rPr>
            </w:pPr>
            <w:r w:rsidRPr="00F03D35">
              <w:rPr>
                <w:sz w:val="24"/>
              </w:rPr>
              <w:t xml:space="preserve">For </w:t>
            </w:r>
            <w:r w:rsidR="00ED74B7">
              <w:rPr>
                <w:sz w:val="24"/>
              </w:rPr>
              <w:t>“</w:t>
            </w:r>
            <w:r w:rsidRPr="00F03D35">
              <w:rPr>
                <w:sz w:val="24"/>
              </w:rPr>
              <w:t>Twitter</w:t>
            </w:r>
            <w:r w:rsidR="00ED74B7">
              <w:rPr>
                <w:sz w:val="24"/>
              </w:rPr>
              <w:t>”</w:t>
            </w:r>
            <w:r w:rsidR="00ED74B7">
              <w:rPr>
                <w:rFonts w:hint="eastAsia"/>
                <w:sz w:val="24"/>
              </w:rPr>
              <w:t xml:space="preserve"> and </w:t>
            </w:r>
            <w:r w:rsidR="00ED74B7">
              <w:rPr>
                <w:sz w:val="24"/>
              </w:rPr>
              <w:t>“</w:t>
            </w:r>
            <w:r w:rsidR="00ED74B7" w:rsidRPr="00F03D35">
              <w:rPr>
                <w:sz w:val="24"/>
              </w:rPr>
              <w:t>LinkedIn</w:t>
            </w:r>
            <w:r w:rsidR="00ED74B7">
              <w:rPr>
                <w:sz w:val="24"/>
              </w:rPr>
              <w:t>”</w:t>
            </w:r>
            <w:r w:rsidR="00ED74B7">
              <w:rPr>
                <w:rFonts w:hint="eastAsia"/>
                <w:sz w:val="24"/>
              </w:rPr>
              <w:t xml:space="preserve">, </w:t>
            </w:r>
            <w:r w:rsidR="00604C51">
              <w:rPr>
                <w:rFonts w:hint="eastAsia"/>
                <w:sz w:val="24"/>
              </w:rPr>
              <w:t>the author</w:t>
            </w:r>
            <w:r w:rsidR="00ED74B7">
              <w:rPr>
                <w:sz w:val="24"/>
              </w:rPr>
              <w:t xml:space="preserve"> used transliteration</w:t>
            </w:r>
            <w:r w:rsidR="00ED74B7">
              <w:rPr>
                <w:rFonts w:hint="eastAsia"/>
                <w:sz w:val="24"/>
              </w:rPr>
              <w:t>. A</w:t>
            </w:r>
            <w:r w:rsidR="00604C51">
              <w:rPr>
                <w:sz w:val="24"/>
              </w:rPr>
              <w:t xml:space="preserve">nd </w:t>
            </w:r>
            <w:r w:rsidRPr="00F03D35">
              <w:rPr>
                <w:sz w:val="24"/>
              </w:rPr>
              <w:t xml:space="preserve">used paraphrasing on </w:t>
            </w:r>
            <w:r w:rsidR="00ED74B7">
              <w:rPr>
                <w:sz w:val="24"/>
              </w:rPr>
              <w:t>“</w:t>
            </w:r>
            <w:r w:rsidRPr="00F03D35">
              <w:rPr>
                <w:sz w:val="24"/>
              </w:rPr>
              <w:t>Facebook</w:t>
            </w:r>
            <w:r w:rsidR="00ED74B7">
              <w:rPr>
                <w:sz w:val="24"/>
              </w:rPr>
              <w:t>”</w:t>
            </w:r>
            <w:r w:rsidR="00ED74B7">
              <w:rPr>
                <w:rFonts w:hint="eastAsia"/>
                <w:sz w:val="24"/>
              </w:rPr>
              <w:t>.</w:t>
            </w:r>
            <w:r w:rsidR="00ED74B7">
              <w:rPr>
                <w:sz w:val="24"/>
              </w:rPr>
              <w:t xml:space="preserve"> </w:t>
            </w:r>
            <w:r w:rsidR="00ED74B7">
              <w:rPr>
                <w:rFonts w:hint="eastAsia"/>
                <w:sz w:val="24"/>
              </w:rPr>
              <w:t>B</w:t>
            </w:r>
            <w:r w:rsidRPr="00F03D35">
              <w:rPr>
                <w:sz w:val="24"/>
              </w:rPr>
              <w:t>ecause these three</w:t>
            </w:r>
            <w:r w:rsidR="00ED74B7">
              <w:rPr>
                <w:rFonts w:hint="eastAsia"/>
                <w:sz w:val="24"/>
              </w:rPr>
              <w:t xml:space="preserve"> proper nouns</w:t>
            </w:r>
            <w:r w:rsidRPr="00F03D35">
              <w:rPr>
                <w:sz w:val="24"/>
              </w:rPr>
              <w:t xml:space="preserve"> are common and most people know. For </w:t>
            </w:r>
            <w:r w:rsidR="00ED74B7">
              <w:rPr>
                <w:sz w:val="24"/>
              </w:rPr>
              <w:t>“</w:t>
            </w:r>
            <w:r w:rsidR="00ED74B7">
              <w:rPr>
                <w:rFonts w:hint="eastAsia"/>
                <w:sz w:val="24"/>
              </w:rPr>
              <w:t>H</w:t>
            </w:r>
            <w:r w:rsidRPr="00F03D35">
              <w:rPr>
                <w:sz w:val="24"/>
              </w:rPr>
              <w:t>ootsuite</w:t>
            </w:r>
            <w:r w:rsidR="00ED74B7">
              <w:rPr>
                <w:sz w:val="24"/>
              </w:rPr>
              <w:t>”</w:t>
            </w:r>
            <w:r w:rsidR="00604C51">
              <w:rPr>
                <w:sz w:val="24"/>
              </w:rPr>
              <w:t xml:space="preserve">, however, </w:t>
            </w:r>
            <w:r w:rsidR="00604C51">
              <w:rPr>
                <w:rFonts w:hint="eastAsia"/>
                <w:sz w:val="24"/>
              </w:rPr>
              <w:t>the author</w:t>
            </w:r>
            <w:r w:rsidR="00ED74B7">
              <w:rPr>
                <w:sz w:val="24"/>
              </w:rPr>
              <w:t xml:space="preserve"> used </w:t>
            </w:r>
            <w:r w:rsidR="00ED74B7">
              <w:rPr>
                <w:rFonts w:hint="eastAsia"/>
                <w:sz w:val="24"/>
              </w:rPr>
              <w:t>free translation</w:t>
            </w:r>
            <w:r w:rsidR="00604C51">
              <w:rPr>
                <w:sz w:val="24"/>
              </w:rPr>
              <w:t xml:space="preserve">. First of all, </w:t>
            </w:r>
            <w:r w:rsidR="00604C51">
              <w:rPr>
                <w:rFonts w:hint="eastAsia"/>
                <w:sz w:val="24"/>
              </w:rPr>
              <w:t>the author</w:t>
            </w:r>
            <w:r w:rsidR="00ED74B7">
              <w:rPr>
                <w:sz w:val="24"/>
              </w:rPr>
              <w:t xml:space="preserve"> do</w:t>
            </w:r>
            <w:r w:rsidR="0093466B">
              <w:rPr>
                <w:rFonts w:hint="eastAsia"/>
                <w:sz w:val="24"/>
              </w:rPr>
              <w:t>es</w:t>
            </w:r>
            <w:r w:rsidR="00ED74B7">
              <w:rPr>
                <w:sz w:val="24"/>
              </w:rPr>
              <w:t xml:space="preserve">n’t know what </w:t>
            </w:r>
            <w:r w:rsidR="00ED74B7">
              <w:rPr>
                <w:rFonts w:hint="eastAsia"/>
                <w:sz w:val="24"/>
              </w:rPr>
              <w:t>it is</w:t>
            </w:r>
            <w:r w:rsidRPr="00F03D35">
              <w:rPr>
                <w:sz w:val="24"/>
              </w:rPr>
              <w:t>.</w:t>
            </w:r>
            <w:r w:rsidR="00604C51">
              <w:rPr>
                <w:sz w:val="24"/>
              </w:rPr>
              <w:t xml:space="preserve"> After asking</w:t>
            </w:r>
            <w:r w:rsidR="00ED74B7">
              <w:rPr>
                <w:sz w:val="24"/>
              </w:rPr>
              <w:t xml:space="preserve"> peers, they</w:t>
            </w:r>
            <w:r w:rsidR="00ED74B7">
              <w:rPr>
                <w:rFonts w:hint="eastAsia"/>
                <w:sz w:val="24"/>
              </w:rPr>
              <w:t xml:space="preserve"> also</w:t>
            </w:r>
            <w:r w:rsidR="00ED74B7">
              <w:rPr>
                <w:sz w:val="24"/>
              </w:rPr>
              <w:t xml:space="preserve"> do</w:t>
            </w:r>
            <w:r w:rsidRPr="00F03D35">
              <w:rPr>
                <w:sz w:val="24"/>
              </w:rPr>
              <w:t>n’t know, so even if t</w:t>
            </w:r>
            <w:r w:rsidR="00ED74B7">
              <w:rPr>
                <w:sz w:val="24"/>
              </w:rPr>
              <w:t>ransliteration is used, they do</w:t>
            </w:r>
            <w:r w:rsidRPr="00F03D35">
              <w:rPr>
                <w:sz w:val="24"/>
              </w:rPr>
              <w:t>n’t know what it is.</w:t>
            </w:r>
            <w:r w:rsidR="00604C51">
              <w:rPr>
                <w:rFonts w:hint="eastAsia"/>
                <w:sz w:val="24"/>
              </w:rPr>
              <w:t xml:space="preserve"> Next</w:t>
            </w:r>
            <w:r w:rsidR="00604C51" w:rsidRPr="00604C51">
              <w:rPr>
                <w:sz w:val="24"/>
              </w:rPr>
              <w:t xml:space="preserve"> searche</w:t>
            </w:r>
            <w:r w:rsidR="00604C51">
              <w:rPr>
                <w:sz w:val="24"/>
              </w:rPr>
              <w:t xml:space="preserve">d for relevant information on </w:t>
            </w:r>
            <w:r w:rsidR="00604C51">
              <w:rPr>
                <w:rFonts w:hint="eastAsia"/>
                <w:sz w:val="24"/>
              </w:rPr>
              <w:t>B</w:t>
            </w:r>
            <w:r w:rsidR="00604C51" w:rsidRPr="00604C51">
              <w:rPr>
                <w:sz w:val="24"/>
              </w:rPr>
              <w:t xml:space="preserve">ing and found that Twitter, LinkedIn, and Facebook are all connected to it. Combined with the translated content and </w:t>
            </w:r>
            <w:proofErr w:type="spellStart"/>
            <w:r w:rsidR="00604C51" w:rsidRPr="00604C51">
              <w:rPr>
                <w:sz w:val="24"/>
              </w:rPr>
              <w:t>Sogou</w:t>
            </w:r>
            <w:proofErr w:type="spellEnd"/>
            <w:r w:rsidR="00604C51" w:rsidRPr="00604C51">
              <w:rPr>
                <w:sz w:val="24"/>
              </w:rPr>
              <w:t xml:space="preserve"> Encyclopedia, the author tr</w:t>
            </w:r>
            <w:r w:rsidR="00604C51">
              <w:rPr>
                <w:sz w:val="24"/>
              </w:rPr>
              <w:t>anslated “</w:t>
            </w:r>
            <w:r w:rsidR="00604C51">
              <w:rPr>
                <w:sz w:val="24"/>
              </w:rPr>
              <w:t>互随</w:t>
            </w:r>
            <w:r w:rsidR="00604C51">
              <w:rPr>
                <w:sz w:val="24"/>
              </w:rPr>
              <w:t>”</w:t>
            </w:r>
            <w:r w:rsidR="00604C51" w:rsidRPr="00604C51">
              <w:rPr>
                <w:sz w:val="24"/>
              </w:rPr>
              <w:t xml:space="preserve">, and explained later, </w:t>
            </w:r>
            <w:r w:rsidR="00604C51">
              <w:rPr>
                <w:sz w:val="24"/>
              </w:rPr>
              <w:t>“</w:t>
            </w:r>
            <w:r w:rsidR="00604C51">
              <w:rPr>
                <w:rFonts w:hint="eastAsia"/>
                <w:sz w:val="24"/>
              </w:rPr>
              <w:t>一种社交媒体管理工具</w:t>
            </w:r>
            <w:r w:rsidR="00604C51">
              <w:rPr>
                <w:sz w:val="24"/>
              </w:rPr>
              <w:t>”</w:t>
            </w:r>
            <w:r w:rsidR="00604C51">
              <w:rPr>
                <w:rFonts w:hint="eastAsia"/>
                <w:sz w:val="24"/>
              </w:rPr>
              <w:t>.</w:t>
            </w:r>
          </w:p>
          <w:p w:rsidR="0093466B" w:rsidRDefault="0093466B" w:rsidP="0093466B">
            <w:pPr>
              <w:spacing w:line="360" w:lineRule="auto"/>
              <w:ind w:firstLineChars="200" w:firstLine="480"/>
              <w:rPr>
                <w:rFonts w:hint="eastAsia"/>
                <w:sz w:val="24"/>
              </w:rPr>
            </w:pPr>
            <w:r>
              <w:rPr>
                <w:noProof/>
                <w:sz w:val="24"/>
              </w:rPr>
              <w:drawing>
                <wp:inline distT="0" distB="0" distL="0" distR="0" wp14:anchorId="50AC3F01" wp14:editId="7AF9FCAD">
                  <wp:extent cx="4810539" cy="794887"/>
                  <wp:effectExtent l="0" t="0" r="0" b="5715"/>
                  <wp:docPr id="1" name="图片 1" descr="C:\Users\lenovo\Documents\Tencent Files\1670297824\FileRecv\MobileFile\Image\N7GS(YMHVWS79M$C(NQVU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1670297824\FileRecv\MobileFile\Image\N7GS(YMHVWS79M$C(NQVUY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7559" cy="796047"/>
                          </a:xfrm>
                          <a:prstGeom prst="rect">
                            <a:avLst/>
                          </a:prstGeom>
                          <a:noFill/>
                          <a:ln>
                            <a:noFill/>
                          </a:ln>
                        </pic:spPr>
                      </pic:pic>
                    </a:graphicData>
                  </a:graphic>
                </wp:inline>
              </w:drawing>
            </w:r>
          </w:p>
          <w:p w:rsidR="00B163BA" w:rsidRPr="0093466B" w:rsidRDefault="00361213" w:rsidP="0093466B">
            <w:pPr>
              <w:pStyle w:val="aa"/>
              <w:numPr>
                <w:ilvl w:val="0"/>
                <w:numId w:val="6"/>
              </w:numPr>
              <w:spacing w:line="360" w:lineRule="auto"/>
              <w:ind w:firstLineChars="0"/>
              <w:rPr>
                <w:sz w:val="24"/>
              </w:rPr>
            </w:pPr>
            <w:r w:rsidRPr="0093466B">
              <w:rPr>
                <w:rFonts w:hint="eastAsia"/>
                <w:sz w:val="24"/>
              </w:rPr>
              <w:t>A</w:t>
            </w:r>
            <w:r w:rsidRPr="0093466B">
              <w:rPr>
                <w:sz w:val="24"/>
              </w:rPr>
              <w:t>mplification</w:t>
            </w:r>
          </w:p>
          <w:p w:rsidR="00497300" w:rsidRDefault="00361213">
            <w:pPr>
              <w:spacing w:line="360" w:lineRule="auto"/>
              <w:ind w:firstLineChars="200" w:firstLine="480"/>
              <w:rPr>
                <w:rFonts w:hint="eastAsia"/>
                <w:sz w:val="24"/>
              </w:rPr>
            </w:pPr>
            <w:r w:rsidRPr="004B4211">
              <w:rPr>
                <w:sz w:val="24"/>
              </w:rPr>
              <w:t>Amplification is the addition</w:t>
            </w:r>
            <w:r w:rsidRPr="004B4211">
              <w:rPr>
                <w:rFonts w:hint="eastAsia"/>
                <w:sz w:val="24"/>
              </w:rPr>
              <w:t xml:space="preserve"> of words, phases or sentences based on the source text. It helps </w:t>
            </w:r>
            <w:r w:rsidRPr="004B4211">
              <w:rPr>
                <w:sz w:val="24"/>
              </w:rPr>
              <w:t>“</w:t>
            </w:r>
            <w:r w:rsidRPr="004B4211">
              <w:rPr>
                <w:rFonts w:hint="eastAsia"/>
                <w:sz w:val="24"/>
              </w:rPr>
              <w:t xml:space="preserve">the structure of translated sentence more completely and the </w:t>
            </w:r>
            <w:r w:rsidRPr="004B4211">
              <w:rPr>
                <w:sz w:val="24"/>
              </w:rPr>
              <w:t>expression</w:t>
            </w:r>
            <w:r w:rsidRPr="004B4211">
              <w:rPr>
                <w:rFonts w:hint="eastAsia"/>
                <w:sz w:val="24"/>
              </w:rPr>
              <w:t xml:space="preserve"> of source information more accurately </w:t>
            </w:r>
            <w:r w:rsidRPr="00BB6214">
              <w:rPr>
                <w:rFonts w:hint="eastAsia"/>
                <w:sz w:val="24"/>
              </w:rPr>
              <w:t>(Feng, 2001)</w:t>
            </w:r>
            <w:r w:rsidRPr="00BB6214">
              <w:rPr>
                <w:sz w:val="24"/>
              </w:rPr>
              <w:t>”</w:t>
            </w:r>
          </w:p>
          <w:p w:rsidR="005F29EA" w:rsidRPr="005F29EA" w:rsidRDefault="005F29EA" w:rsidP="005F29EA">
            <w:pPr>
              <w:spacing w:line="360" w:lineRule="auto"/>
              <w:ind w:firstLineChars="200" w:firstLine="482"/>
              <w:rPr>
                <w:rFonts w:hint="eastAsia"/>
                <w:b/>
                <w:sz w:val="24"/>
              </w:rPr>
            </w:pPr>
            <w:r w:rsidRPr="005F29EA">
              <w:rPr>
                <w:rFonts w:hint="eastAsia"/>
                <w:b/>
                <w:sz w:val="24"/>
              </w:rPr>
              <w:t>ST:</w:t>
            </w:r>
            <w:r>
              <w:t xml:space="preserve"> </w:t>
            </w:r>
            <w:r>
              <w:rPr>
                <w:rFonts w:hint="eastAsia"/>
                <w:sz w:val="24"/>
              </w:rPr>
              <w:t>A</w:t>
            </w:r>
            <w:r w:rsidRPr="005F29EA">
              <w:rPr>
                <w:sz w:val="24"/>
              </w:rPr>
              <w:t xml:space="preserve">s well as two techniques for streamlining the process of using these resources: tagged content and </w:t>
            </w:r>
            <w:r w:rsidRPr="000A516A">
              <w:rPr>
                <w:b/>
                <w:sz w:val="24"/>
              </w:rPr>
              <w:t>RSS</w:t>
            </w:r>
            <w:r w:rsidRPr="005F29EA">
              <w:rPr>
                <w:sz w:val="24"/>
              </w:rPr>
              <w:t>.</w:t>
            </w:r>
          </w:p>
          <w:p w:rsidR="005F29EA" w:rsidRDefault="005F29EA" w:rsidP="005F29EA">
            <w:pPr>
              <w:spacing w:line="360" w:lineRule="auto"/>
              <w:ind w:firstLineChars="200" w:firstLine="482"/>
              <w:rPr>
                <w:rFonts w:hint="eastAsia"/>
                <w:sz w:val="24"/>
              </w:rPr>
            </w:pPr>
            <w:r w:rsidRPr="005F29EA">
              <w:rPr>
                <w:rFonts w:hint="eastAsia"/>
                <w:b/>
                <w:sz w:val="24"/>
              </w:rPr>
              <w:t>TT:</w:t>
            </w:r>
            <w:r w:rsidRPr="005F29EA">
              <w:rPr>
                <w:rFonts w:ascii="Cambria" w:eastAsia="Cambria" w:hAnsi="Cambria" w:cs="Cambria"/>
                <w:color w:val="231F20"/>
                <w:kern w:val="0"/>
                <w:sz w:val="22"/>
                <w:szCs w:val="22"/>
              </w:rPr>
              <w:t xml:space="preserve"> </w:t>
            </w:r>
            <w:r>
              <w:rPr>
                <w:rFonts w:ascii="Cambria" w:eastAsiaTheme="minorEastAsia" w:hAnsi="Cambria" w:cs="Cambria" w:hint="eastAsia"/>
                <w:color w:val="231F20"/>
                <w:kern w:val="0"/>
                <w:sz w:val="22"/>
                <w:szCs w:val="22"/>
              </w:rPr>
              <w:t>以及</w:t>
            </w:r>
            <w:r w:rsidRPr="005F29EA">
              <w:rPr>
                <w:sz w:val="24"/>
              </w:rPr>
              <w:t>简化使用这些资源过程的两种技术</w:t>
            </w:r>
            <w:r w:rsidRPr="005F29EA">
              <w:rPr>
                <w:sz w:val="24"/>
              </w:rPr>
              <w:t>:</w:t>
            </w:r>
            <w:r w:rsidRPr="005F29EA">
              <w:rPr>
                <w:sz w:val="24"/>
              </w:rPr>
              <w:t>标记内容和</w:t>
            </w:r>
            <w:r w:rsidRPr="000A516A">
              <w:rPr>
                <w:b/>
                <w:sz w:val="24"/>
              </w:rPr>
              <w:t>RSS</w:t>
            </w:r>
            <w:r w:rsidR="000A516A" w:rsidRPr="000A516A">
              <w:rPr>
                <w:rFonts w:hint="eastAsia"/>
                <w:b/>
                <w:sz w:val="24"/>
              </w:rPr>
              <w:t>（丰富网站摘要）</w:t>
            </w:r>
            <w:r w:rsidR="000A516A">
              <w:rPr>
                <w:rFonts w:hint="eastAsia"/>
                <w:sz w:val="24"/>
              </w:rPr>
              <w:t>。</w:t>
            </w:r>
          </w:p>
          <w:p w:rsidR="000A516A" w:rsidRPr="005F29EA" w:rsidRDefault="00D7726D" w:rsidP="000A516A">
            <w:pPr>
              <w:spacing w:line="360" w:lineRule="auto"/>
              <w:ind w:firstLineChars="200" w:firstLine="480"/>
              <w:rPr>
                <w:sz w:val="24"/>
              </w:rPr>
            </w:pPr>
            <w:r>
              <w:rPr>
                <w:sz w:val="24"/>
              </w:rPr>
              <w:t>“</w:t>
            </w:r>
            <w:r w:rsidR="000A516A" w:rsidRPr="000A516A">
              <w:rPr>
                <w:sz w:val="24"/>
              </w:rPr>
              <w:t>RSS</w:t>
            </w:r>
            <w:r>
              <w:rPr>
                <w:sz w:val="24"/>
              </w:rPr>
              <w:t>”</w:t>
            </w:r>
            <w:r w:rsidR="000A516A" w:rsidRPr="000A516A">
              <w:rPr>
                <w:sz w:val="24"/>
              </w:rPr>
              <w:t xml:space="preserve"> is confusing for the first time here. So in order for readers to understand clearly, the author added the meaning of the abbreviation after the word, but in fact this explanation will also appear later</w:t>
            </w:r>
            <w:r>
              <w:rPr>
                <w:rFonts w:hint="eastAsia"/>
                <w:sz w:val="24"/>
              </w:rPr>
              <w:t>.</w:t>
            </w:r>
          </w:p>
          <w:p w:rsidR="00E055B3" w:rsidRPr="00E055B3" w:rsidRDefault="00E055B3" w:rsidP="00E055B3">
            <w:pPr>
              <w:spacing w:line="360" w:lineRule="auto"/>
              <w:ind w:firstLineChars="200" w:firstLine="482"/>
              <w:rPr>
                <w:b/>
                <w:sz w:val="24"/>
              </w:rPr>
            </w:pPr>
            <w:r w:rsidRPr="00E055B3">
              <w:rPr>
                <w:rFonts w:hint="eastAsia"/>
                <w:b/>
                <w:sz w:val="24"/>
              </w:rPr>
              <w:t>Sentential Level</w:t>
            </w:r>
            <w:r>
              <w:rPr>
                <w:rFonts w:hint="eastAsia"/>
                <w:b/>
                <w:sz w:val="24"/>
              </w:rPr>
              <w:t>:</w:t>
            </w:r>
          </w:p>
          <w:p w:rsidR="00137C3D" w:rsidRPr="00AB26A3" w:rsidRDefault="00137C3D" w:rsidP="00E055B3">
            <w:pPr>
              <w:pStyle w:val="aa"/>
              <w:numPr>
                <w:ilvl w:val="0"/>
                <w:numId w:val="8"/>
              </w:numPr>
              <w:spacing w:line="360" w:lineRule="auto"/>
              <w:ind w:firstLineChars="0"/>
              <w:rPr>
                <w:sz w:val="24"/>
              </w:rPr>
            </w:pPr>
            <w:r w:rsidRPr="00AB26A3">
              <w:rPr>
                <w:rFonts w:hint="eastAsia"/>
                <w:sz w:val="24"/>
              </w:rPr>
              <w:t>Division</w:t>
            </w:r>
          </w:p>
          <w:p w:rsidR="00137C3D" w:rsidRDefault="00137C3D" w:rsidP="00137C3D">
            <w:pPr>
              <w:spacing w:line="360" w:lineRule="auto"/>
              <w:ind w:firstLineChars="200" w:firstLine="480"/>
              <w:rPr>
                <w:sz w:val="24"/>
              </w:rPr>
            </w:pPr>
            <w:r w:rsidRPr="00A83303">
              <w:rPr>
                <w:sz w:val="24"/>
              </w:rPr>
              <w:t>The method of translation is to translate a word or phrase in the original sentence into a single sentence or clause in the target language, or to translate a long and complex sentence in the source language into two or more sentences in the target languag</w:t>
            </w:r>
            <w:r w:rsidRPr="00BB6214">
              <w:rPr>
                <w:sz w:val="24"/>
              </w:rPr>
              <w:t>e</w:t>
            </w:r>
            <w:r w:rsidR="00AB26A3">
              <w:rPr>
                <w:rFonts w:hint="eastAsia"/>
                <w:sz w:val="24"/>
              </w:rPr>
              <w:t xml:space="preserve"> </w:t>
            </w:r>
            <w:r w:rsidRPr="00BB6214">
              <w:rPr>
                <w:rFonts w:hint="eastAsia"/>
                <w:sz w:val="24"/>
              </w:rPr>
              <w:t>(Tan, 2005)</w:t>
            </w:r>
            <w:r w:rsidRPr="00BB6214">
              <w:rPr>
                <w:sz w:val="24"/>
              </w:rPr>
              <w:t>.</w:t>
            </w:r>
            <w:r>
              <w:rPr>
                <w:rFonts w:hint="eastAsia"/>
                <w:sz w:val="24"/>
              </w:rPr>
              <w:t xml:space="preserve"> </w:t>
            </w:r>
            <w:r w:rsidRPr="00154CD1">
              <w:rPr>
                <w:sz w:val="24"/>
              </w:rPr>
              <w:t>There are a large number of long sentences in the source text. When translating these sentences, this translation technique is used to translate long sentence into multiple short sentences</w:t>
            </w:r>
            <w:r>
              <w:rPr>
                <w:rFonts w:hint="eastAsia"/>
                <w:sz w:val="24"/>
              </w:rPr>
              <w:t>.</w:t>
            </w:r>
          </w:p>
          <w:p w:rsidR="00E055B3" w:rsidRDefault="00E055B3" w:rsidP="00E055B3">
            <w:pPr>
              <w:spacing w:line="360" w:lineRule="auto"/>
              <w:ind w:firstLineChars="200" w:firstLine="482"/>
              <w:rPr>
                <w:rFonts w:hint="eastAsia"/>
                <w:sz w:val="24"/>
              </w:rPr>
            </w:pPr>
            <w:r w:rsidRPr="00E055B3">
              <w:rPr>
                <w:rFonts w:hint="eastAsia"/>
                <w:b/>
                <w:sz w:val="24"/>
              </w:rPr>
              <w:t>ST:</w:t>
            </w:r>
            <w:r>
              <w:rPr>
                <w:rFonts w:hint="eastAsia"/>
                <w:sz w:val="24"/>
              </w:rPr>
              <w:t xml:space="preserve"> </w:t>
            </w:r>
            <w:r>
              <w:rPr>
                <w:sz w:val="24"/>
              </w:rPr>
              <w:t>“</w:t>
            </w:r>
            <w:r w:rsidR="00E4640B" w:rsidRPr="004B40AF">
              <w:rPr>
                <w:sz w:val="24"/>
                <w:u w:val="single"/>
              </w:rPr>
              <w:t>Whether that expert is a world-famous scientist revising an earlier computer model about the effects of climate change on agriculture in Europe</w:t>
            </w:r>
            <w:r w:rsidR="00E4640B" w:rsidRPr="00E4640B">
              <w:rPr>
                <w:sz w:val="24"/>
              </w:rPr>
              <w:t xml:space="preserve"> </w:t>
            </w:r>
            <w:r w:rsidR="004B40AF">
              <w:rPr>
                <w:rFonts w:ascii="宋体" w:hAnsi="宋体" w:hint="eastAsia"/>
                <w:sz w:val="24"/>
              </w:rPr>
              <w:t>①</w:t>
            </w:r>
            <w:r w:rsidR="00E4640B" w:rsidRPr="00E4640B">
              <w:rPr>
                <w:sz w:val="24"/>
              </w:rPr>
              <w:t xml:space="preserve">or </w:t>
            </w:r>
            <w:r w:rsidR="00E4640B" w:rsidRPr="004B40AF">
              <w:rPr>
                <w:sz w:val="24"/>
                <w:u w:val="thick"/>
              </w:rPr>
              <w:t>the head of your human-resources department checking company records to see how the Affordable Care Act changed the way your company hired part-time workers last year</w:t>
            </w:r>
            <w:r w:rsidR="004B40AF">
              <w:rPr>
                <w:rFonts w:ascii="宋体" w:hAnsi="宋体" w:hint="eastAsia"/>
                <w:sz w:val="24"/>
              </w:rPr>
              <w:t>②</w:t>
            </w:r>
            <w:r w:rsidR="00E4640B" w:rsidRPr="00E4640B">
              <w:rPr>
                <w:sz w:val="24"/>
              </w:rPr>
              <w:t xml:space="preserve">, </w:t>
            </w:r>
            <w:r w:rsidR="00E4640B" w:rsidRPr="004B40AF">
              <w:rPr>
                <w:sz w:val="24"/>
                <w:u w:val="wave"/>
              </w:rPr>
              <w:t>your goal is the same: to acquire the best available information—the most accurate, most unbiased, most comprehensive, and most current</w:t>
            </w:r>
            <w:r w:rsidR="004B40AF">
              <w:rPr>
                <w:rFonts w:ascii="宋体" w:hAnsi="宋体" w:hint="eastAsia"/>
                <w:sz w:val="24"/>
              </w:rPr>
              <w:t>③</w:t>
            </w:r>
            <w:r w:rsidR="00137C3D">
              <w:rPr>
                <w:sz w:val="24"/>
              </w:rPr>
              <w:t>”</w:t>
            </w:r>
            <w:r w:rsidR="00E4640B">
              <w:rPr>
                <w:rFonts w:hint="eastAsia"/>
                <w:sz w:val="24"/>
              </w:rPr>
              <w:t xml:space="preserve"> </w:t>
            </w:r>
          </w:p>
          <w:p w:rsidR="00137C3D" w:rsidRDefault="00E055B3" w:rsidP="00E055B3">
            <w:pPr>
              <w:spacing w:line="360" w:lineRule="auto"/>
              <w:ind w:firstLineChars="200" w:firstLine="482"/>
              <w:rPr>
                <w:sz w:val="24"/>
              </w:rPr>
            </w:pPr>
            <w:r w:rsidRPr="00E055B3">
              <w:rPr>
                <w:rFonts w:hint="eastAsia"/>
                <w:b/>
                <w:sz w:val="24"/>
              </w:rPr>
              <w:t>TT:</w:t>
            </w:r>
            <w:r w:rsidR="00E4640B">
              <w:rPr>
                <w:rFonts w:hint="eastAsia"/>
                <w:sz w:val="24"/>
              </w:rPr>
              <w:t xml:space="preserve"> </w:t>
            </w:r>
            <w:r>
              <w:rPr>
                <w:rFonts w:hint="eastAsia"/>
                <w:sz w:val="24"/>
              </w:rPr>
              <w:t>“</w:t>
            </w:r>
            <w:r w:rsidR="00E4640B" w:rsidRPr="004B40AF">
              <w:rPr>
                <w:rFonts w:hint="eastAsia"/>
                <w:sz w:val="24"/>
                <w:u w:val="single"/>
              </w:rPr>
              <w:t>无论是有着世界著名科学家称号的专家，他正在修改有关气候变化对欧洲农业</w:t>
            </w:r>
            <w:r w:rsidR="005915DC" w:rsidRPr="004B40AF">
              <w:rPr>
                <w:rFonts w:hint="eastAsia"/>
                <w:sz w:val="24"/>
                <w:u w:val="single"/>
              </w:rPr>
              <w:t>影响的早期计算机模型</w:t>
            </w:r>
            <w:r w:rsidR="005915DC">
              <w:rPr>
                <w:rFonts w:hint="eastAsia"/>
                <w:sz w:val="24"/>
              </w:rPr>
              <w:t>；</w:t>
            </w:r>
            <w:r w:rsidR="005915DC" w:rsidRPr="004B40AF">
              <w:rPr>
                <w:rFonts w:hint="eastAsia"/>
                <w:sz w:val="24"/>
                <w:u w:val="thick"/>
              </w:rPr>
              <w:t>还是你的人力资源部门负责人检查公司记录，以了解《平价医疗法案》如何改变了你公司去年雇用兼职员工的方式。</w:t>
            </w:r>
            <w:r w:rsidR="005915DC" w:rsidRPr="004B40AF">
              <w:rPr>
                <w:rFonts w:hint="eastAsia"/>
                <w:sz w:val="24"/>
                <w:u w:val="wave"/>
              </w:rPr>
              <w:t>对于这些，</w:t>
            </w:r>
            <w:r w:rsidR="00E4640B" w:rsidRPr="004B40AF">
              <w:rPr>
                <w:rFonts w:hint="eastAsia"/>
                <w:sz w:val="24"/>
                <w:u w:val="wave"/>
              </w:rPr>
              <w:t>你的目标</w:t>
            </w:r>
            <w:r w:rsidR="005915DC" w:rsidRPr="004B40AF">
              <w:rPr>
                <w:rFonts w:hint="eastAsia"/>
                <w:sz w:val="24"/>
                <w:u w:val="wave"/>
              </w:rPr>
              <w:t>都</w:t>
            </w:r>
            <w:r w:rsidR="00E4640B" w:rsidRPr="004B40AF">
              <w:rPr>
                <w:rFonts w:hint="eastAsia"/>
                <w:sz w:val="24"/>
                <w:u w:val="wave"/>
              </w:rPr>
              <w:t>是一致的：获取最佳的可用信息，也就是最准确、最公正、</w:t>
            </w:r>
            <w:r w:rsidR="005915DC" w:rsidRPr="004B40AF">
              <w:rPr>
                <w:rFonts w:hint="eastAsia"/>
                <w:sz w:val="24"/>
                <w:u w:val="wave"/>
              </w:rPr>
              <w:t>最全面和最新的信息</w:t>
            </w:r>
            <w:r>
              <w:rPr>
                <w:rFonts w:hint="eastAsia"/>
                <w:sz w:val="24"/>
              </w:rPr>
              <w:t>”</w:t>
            </w:r>
            <w:r>
              <w:rPr>
                <w:rFonts w:hint="eastAsia"/>
                <w:sz w:val="24"/>
              </w:rPr>
              <w:t>。</w:t>
            </w:r>
          </w:p>
          <w:p w:rsidR="005915DC" w:rsidRPr="00137C3D" w:rsidRDefault="00C920EA" w:rsidP="006B7C95">
            <w:pPr>
              <w:spacing w:line="360" w:lineRule="auto"/>
              <w:ind w:firstLineChars="200" w:firstLine="480"/>
              <w:rPr>
                <w:sz w:val="24"/>
              </w:rPr>
            </w:pPr>
            <w:r w:rsidRPr="00C920EA">
              <w:rPr>
                <w:sz w:val="24"/>
              </w:rPr>
              <w:t xml:space="preserve">In English, long sentences are used more frequently, and in Chinese, they tend to be short sentences. </w:t>
            </w:r>
            <w:r w:rsidR="004959A4" w:rsidRPr="004959A4">
              <w:rPr>
                <w:sz w:val="24"/>
              </w:rPr>
              <w:t>Split this long sentence into three sentences to make the sentence structure clearer</w:t>
            </w:r>
            <w:r w:rsidR="004959A4">
              <w:rPr>
                <w:rFonts w:hint="eastAsia"/>
                <w:sz w:val="24"/>
              </w:rPr>
              <w:t xml:space="preserve">. </w:t>
            </w:r>
            <w:r w:rsidR="004959A4">
              <w:rPr>
                <w:sz w:val="24"/>
              </w:rPr>
              <w:t xml:space="preserve">Sentence </w:t>
            </w:r>
            <w:r w:rsidR="004959A4">
              <w:rPr>
                <w:rFonts w:ascii="宋体" w:hAnsi="宋体" w:hint="eastAsia"/>
                <w:sz w:val="24"/>
              </w:rPr>
              <w:t>①</w:t>
            </w:r>
            <w:r w:rsidR="004959A4" w:rsidRPr="004959A4">
              <w:rPr>
                <w:sz w:val="24"/>
              </w:rPr>
              <w:t xml:space="preserve"> has multiple modifiers. To comply with Chinese expression habits, the author uses pronouns to translate the sentence into two parts.</w:t>
            </w:r>
            <w:r w:rsidR="006B7C95">
              <w:rPr>
                <w:rFonts w:hint="eastAsia"/>
                <w:sz w:val="24"/>
              </w:rPr>
              <w:t xml:space="preserve"> Sentence </w:t>
            </w:r>
            <w:r w:rsidR="006B7C95">
              <w:rPr>
                <w:rFonts w:ascii="宋体" w:hAnsi="宋体" w:hint="eastAsia"/>
                <w:sz w:val="24"/>
              </w:rPr>
              <w:t>③ ,</w:t>
            </w:r>
            <w:r w:rsidR="006B7C95">
              <w:rPr>
                <w:rFonts w:hint="eastAsia"/>
                <w:sz w:val="24"/>
              </w:rPr>
              <w:t>i</w:t>
            </w:r>
            <w:r w:rsidR="006B7C95" w:rsidRPr="006B7C95">
              <w:rPr>
                <w:sz w:val="24"/>
              </w:rPr>
              <w:t>n order to connect with the previous two sentences, the author added</w:t>
            </w:r>
            <w:r w:rsidR="006B7C95">
              <w:rPr>
                <w:rFonts w:hint="eastAsia"/>
                <w:sz w:val="24"/>
              </w:rPr>
              <w:t xml:space="preserve"> </w:t>
            </w:r>
            <w:r w:rsidR="006B7C95">
              <w:rPr>
                <w:sz w:val="24"/>
              </w:rPr>
              <w:t>“</w:t>
            </w:r>
            <w:r w:rsidR="006B7C95">
              <w:rPr>
                <w:sz w:val="24"/>
              </w:rPr>
              <w:t>对于这些</w:t>
            </w:r>
            <w:r w:rsidR="006B7C95">
              <w:rPr>
                <w:sz w:val="24"/>
              </w:rPr>
              <w:t>”</w:t>
            </w:r>
            <w:r w:rsidR="006B7C95">
              <w:rPr>
                <w:rFonts w:hint="eastAsia"/>
                <w:sz w:val="24"/>
              </w:rPr>
              <w:t xml:space="preserve"> </w:t>
            </w:r>
            <w:r w:rsidR="006B7C95" w:rsidRPr="006B7C95">
              <w:rPr>
                <w:sz w:val="24"/>
              </w:rPr>
              <w:t>to make the entire sentence smoother.</w:t>
            </w:r>
          </w:p>
        </w:tc>
      </w:tr>
      <w:tr w:rsidR="00497300" w:rsidTr="00E41B49">
        <w:trPr>
          <w:trHeight w:val="845"/>
        </w:trPr>
        <w:tc>
          <w:tcPr>
            <w:tcW w:w="8789" w:type="dxa"/>
            <w:gridSpan w:val="6"/>
          </w:tcPr>
          <w:p w:rsidR="00497300" w:rsidRDefault="00D70D19">
            <w:pPr>
              <w:spacing w:line="360" w:lineRule="auto"/>
              <w:rPr>
                <w:b/>
                <w:sz w:val="24"/>
              </w:rPr>
            </w:pPr>
            <w:commentRangeStart w:id="10"/>
            <w:r>
              <w:rPr>
                <w:b/>
                <w:sz w:val="24"/>
              </w:rPr>
              <w:t>Schedule of the translation report</w:t>
            </w:r>
            <w:commentRangeEnd w:id="10"/>
            <w:r>
              <w:rPr>
                <w:rStyle w:val="a9"/>
              </w:rPr>
              <w:commentReference w:id="10"/>
            </w:r>
          </w:p>
          <w:p w:rsidR="00497300" w:rsidRDefault="00D70D19">
            <w:pPr>
              <w:spacing w:line="360" w:lineRule="auto"/>
              <w:rPr>
                <w:sz w:val="24"/>
              </w:rPr>
            </w:pPr>
            <w:r>
              <w:rPr>
                <w:rFonts w:hint="eastAsia"/>
                <w:sz w:val="24"/>
              </w:rPr>
              <w:t>Semester</w:t>
            </w:r>
            <w:r>
              <w:rPr>
                <w:sz w:val="24"/>
              </w:rPr>
              <w:t xml:space="preserve"> 7:  Before week 12, to finish checking topic</w:t>
            </w:r>
          </w:p>
          <w:p w:rsidR="00497300" w:rsidRDefault="00D70D19">
            <w:pPr>
              <w:spacing w:line="360" w:lineRule="auto"/>
              <w:rPr>
                <w:sz w:val="24"/>
              </w:rPr>
            </w:pPr>
            <w:r>
              <w:rPr>
                <w:rFonts w:hint="eastAsia"/>
                <w:sz w:val="24"/>
              </w:rPr>
              <w:t xml:space="preserve"> </w:t>
            </w:r>
            <w:r>
              <w:rPr>
                <w:sz w:val="24"/>
              </w:rPr>
              <w:t xml:space="preserve">          Week 12, to decide the topic</w:t>
            </w:r>
          </w:p>
          <w:p w:rsidR="00497300" w:rsidRDefault="00D70D19">
            <w:pPr>
              <w:spacing w:line="360" w:lineRule="auto"/>
              <w:rPr>
                <w:sz w:val="24"/>
              </w:rPr>
            </w:pPr>
            <w:r>
              <w:rPr>
                <w:rFonts w:hint="eastAsia"/>
                <w:sz w:val="24"/>
              </w:rPr>
              <w:t xml:space="preserve"> </w:t>
            </w:r>
            <w:r>
              <w:rPr>
                <w:sz w:val="24"/>
              </w:rPr>
              <w:t xml:space="preserve">          Week 13, to assign the task of thesis writing</w:t>
            </w:r>
          </w:p>
          <w:p w:rsidR="00497300" w:rsidRDefault="00D70D19">
            <w:pPr>
              <w:spacing w:line="360" w:lineRule="auto"/>
              <w:rPr>
                <w:sz w:val="24"/>
              </w:rPr>
            </w:pPr>
            <w:r>
              <w:rPr>
                <w:rFonts w:hint="eastAsia"/>
                <w:sz w:val="24"/>
              </w:rPr>
              <w:t xml:space="preserve"> </w:t>
            </w:r>
            <w:r>
              <w:rPr>
                <w:sz w:val="24"/>
              </w:rPr>
              <w:t xml:space="preserve">         Week 14 to week 17, to finish the first and second draft</w:t>
            </w:r>
          </w:p>
          <w:p w:rsidR="00497300" w:rsidRDefault="00D70D19">
            <w:pPr>
              <w:spacing w:line="360" w:lineRule="auto"/>
              <w:rPr>
                <w:sz w:val="24"/>
              </w:rPr>
            </w:pPr>
            <w:r>
              <w:rPr>
                <w:rFonts w:hint="eastAsia"/>
                <w:sz w:val="24"/>
              </w:rPr>
              <w:t>S</w:t>
            </w:r>
            <w:r>
              <w:rPr>
                <w:sz w:val="24"/>
              </w:rPr>
              <w:t>emester 8: Week 1- week 4, to finish the second draft</w:t>
            </w:r>
          </w:p>
          <w:p w:rsidR="00497300" w:rsidRDefault="00D70D19">
            <w:pPr>
              <w:spacing w:line="360" w:lineRule="auto"/>
              <w:rPr>
                <w:sz w:val="24"/>
              </w:rPr>
            </w:pPr>
            <w:r>
              <w:rPr>
                <w:rFonts w:hint="eastAsia"/>
                <w:sz w:val="24"/>
              </w:rPr>
              <w:t xml:space="preserve"> </w:t>
            </w:r>
            <w:r>
              <w:rPr>
                <w:sz w:val="24"/>
              </w:rPr>
              <w:t xml:space="preserve">         Week 5- week 8, to finish the third draft</w:t>
            </w:r>
          </w:p>
          <w:p w:rsidR="00497300" w:rsidRDefault="00D70D19">
            <w:pPr>
              <w:spacing w:line="360" w:lineRule="auto"/>
              <w:rPr>
                <w:sz w:val="24"/>
              </w:rPr>
            </w:pPr>
            <w:r>
              <w:rPr>
                <w:sz w:val="24"/>
              </w:rPr>
              <w:t xml:space="preserve">          Week 9-week 10, to finish the final draft</w:t>
            </w:r>
          </w:p>
          <w:p w:rsidR="00497300" w:rsidRDefault="00D70D19">
            <w:pPr>
              <w:spacing w:line="360" w:lineRule="auto"/>
              <w:rPr>
                <w:sz w:val="24"/>
              </w:rPr>
            </w:pPr>
            <w:r>
              <w:rPr>
                <w:rFonts w:hint="eastAsia"/>
                <w:sz w:val="24"/>
              </w:rPr>
              <w:t xml:space="preserve"> </w:t>
            </w:r>
            <w:r>
              <w:rPr>
                <w:sz w:val="24"/>
              </w:rPr>
              <w:t xml:space="preserve">         Week 11- week 12, the first thesis defense</w:t>
            </w:r>
          </w:p>
          <w:p w:rsidR="00497300" w:rsidRDefault="00D70D19">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497300" w:rsidTr="00E41B49">
        <w:trPr>
          <w:trHeight w:val="5089"/>
        </w:trPr>
        <w:tc>
          <w:tcPr>
            <w:tcW w:w="8789" w:type="dxa"/>
            <w:gridSpan w:val="6"/>
          </w:tcPr>
          <w:p w:rsidR="00497300" w:rsidRDefault="00D70D19">
            <w:pPr>
              <w:spacing w:line="336" w:lineRule="auto"/>
              <w:rPr>
                <w:b/>
                <w:sz w:val="24"/>
              </w:rPr>
            </w:pPr>
            <w:commentRangeStart w:id="11"/>
            <w:r>
              <w:rPr>
                <w:b/>
                <w:sz w:val="24"/>
              </w:rPr>
              <w:t>References</w:t>
            </w:r>
            <w:commentRangeEnd w:id="11"/>
            <w:r>
              <w:rPr>
                <w:rStyle w:val="a9"/>
              </w:rPr>
              <w:commentReference w:id="11"/>
            </w:r>
          </w:p>
          <w:p w:rsidR="00AB26A3" w:rsidRDefault="00AB26A3" w:rsidP="00AB26A3">
            <w:pPr>
              <w:pStyle w:val="aa"/>
              <w:numPr>
                <w:ilvl w:val="0"/>
                <w:numId w:val="1"/>
              </w:numPr>
              <w:spacing w:line="360" w:lineRule="auto"/>
              <w:ind w:firstLineChars="0"/>
              <w:rPr>
                <w:sz w:val="24"/>
              </w:rPr>
            </w:pPr>
            <w:proofErr w:type="spellStart"/>
            <w:r w:rsidRPr="00AB26A3">
              <w:rPr>
                <w:sz w:val="24"/>
              </w:rPr>
              <w:t>Gentzler</w:t>
            </w:r>
            <w:proofErr w:type="spellEnd"/>
            <w:r w:rsidRPr="00AB26A3">
              <w:rPr>
                <w:sz w:val="24"/>
              </w:rPr>
              <w:t xml:space="preserve"> E. Contemporary Translation Theories [M] London: Routledge, 1993.</w:t>
            </w:r>
          </w:p>
          <w:p w:rsidR="00AB26A3" w:rsidRDefault="00AB26A3" w:rsidP="00AB26A3">
            <w:pPr>
              <w:pStyle w:val="aa"/>
              <w:numPr>
                <w:ilvl w:val="0"/>
                <w:numId w:val="1"/>
              </w:numPr>
              <w:spacing w:line="360" w:lineRule="auto"/>
              <w:ind w:firstLineChars="0"/>
              <w:rPr>
                <w:rFonts w:hint="eastAsia"/>
                <w:sz w:val="24"/>
              </w:rPr>
            </w:pPr>
            <w:r w:rsidRPr="00AB26A3">
              <w:rPr>
                <w:rFonts w:hint="eastAsia"/>
                <w:sz w:val="24"/>
              </w:rPr>
              <w:t>Nord, Christiane. Translating as a Purposeful Activity [M]. Shanghai: Foreign Language Education Press, 2001</w:t>
            </w:r>
            <w:r w:rsidRPr="00AB26A3">
              <w:rPr>
                <w:rFonts w:hint="eastAsia"/>
                <w:sz w:val="24"/>
              </w:rPr>
              <w:t>：</w:t>
            </w:r>
            <w:r w:rsidRPr="00AB26A3">
              <w:rPr>
                <w:rFonts w:hint="eastAsia"/>
                <w:sz w:val="24"/>
              </w:rPr>
              <w:t>12-14.</w:t>
            </w:r>
          </w:p>
          <w:p w:rsidR="001E1465" w:rsidRDefault="001E1465" w:rsidP="00CB4105">
            <w:pPr>
              <w:pStyle w:val="aa"/>
              <w:numPr>
                <w:ilvl w:val="0"/>
                <w:numId w:val="1"/>
              </w:numPr>
              <w:spacing w:line="360" w:lineRule="auto"/>
              <w:ind w:firstLineChars="0"/>
              <w:rPr>
                <w:rFonts w:hint="eastAsia"/>
                <w:sz w:val="24"/>
              </w:rPr>
            </w:pPr>
            <w:proofErr w:type="gramStart"/>
            <w:r>
              <w:rPr>
                <w:rFonts w:hint="eastAsia"/>
                <w:sz w:val="24"/>
              </w:rPr>
              <w:t>杨琼</w:t>
            </w:r>
            <w:proofErr w:type="gramEnd"/>
            <w:r>
              <w:rPr>
                <w:rFonts w:hint="eastAsia"/>
                <w:sz w:val="24"/>
              </w:rPr>
              <w:t>&amp;</w:t>
            </w:r>
            <w:r>
              <w:rPr>
                <w:rFonts w:hint="eastAsia"/>
                <w:sz w:val="24"/>
              </w:rPr>
              <w:t>贾德江</w:t>
            </w:r>
            <w:r>
              <w:rPr>
                <w:rFonts w:hint="eastAsia"/>
                <w:sz w:val="24"/>
              </w:rPr>
              <w:t xml:space="preserve">. </w:t>
            </w:r>
            <w:r w:rsidR="00CB4105" w:rsidRPr="00CB4105">
              <w:rPr>
                <w:rFonts w:hint="eastAsia"/>
                <w:sz w:val="24"/>
              </w:rPr>
              <w:t>从功能派翻译理论角度看《中文菜名英文译法</w:t>
            </w:r>
            <w:r w:rsidR="00CB4105" w:rsidRPr="00CB4105">
              <w:rPr>
                <w:rFonts w:hint="eastAsia"/>
                <w:sz w:val="24"/>
              </w:rPr>
              <w:t xml:space="preserve"> </w:t>
            </w:r>
            <w:r w:rsidR="00CB4105" w:rsidRPr="00CB4105">
              <w:rPr>
                <w:rFonts w:hint="eastAsia"/>
                <w:sz w:val="24"/>
              </w:rPr>
              <w:t>》的归化</w:t>
            </w:r>
            <w:r w:rsidR="00CB4105">
              <w:rPr>
                <w:rFonts w:hint="eastAsia"/>
                <w:sz w:val="24"/>
              </w:rPr>
              <w:t xml:space="preserve">[J] </w:t>
            </w:r>
            <w:r w:rsidR="00CB4105" w:rsidRPr="00CB4105">
              <w:rPr>
                <w:rFonts w:hint="eastAsia"/>
                <w:sz w:val="24"/>
              </w:rPr>
              <w:t>南华大学学报</w:t>
            </w:r>
            <w:r w:rsidR="00CB4105" w:rsidRPr="00CB4105">
              <w:rPr>
                <w:rFonts w:hint="eastAsia"/>
                <w:sz w:val="24"/>
              </w:rPr>
              <w:t xml:space="preserve"> (</w:t>
            </w:r>
            <w:r w:rsidR="00CB4105" w:rsidRPr="00CB4105">
              <w:rPr>
                <w:rFonts w:hint="eastAsia"/>
                <w:sz w:val="24"/>
              </w:rPr>
              <w:t>社会科学版</w:t>
            </w:r>
            <w:r w:rsidR="00CB4105" w:rsidRPr="00CB4105">
              <w:rPr>
                <w:rFonts w:hint="eastAsia"/>
                <w:sz w:val="24"/>
              </w:rPr>
              <w:t>)</w:t>
            </w:r>
            <w:r w:rsidR="00CB4105">
              <w:rPr>
                <w:rFonts w:hint="eastAsia"/>
                <w:sz w:val="24"/>
              </w:rPr>
              <w:t>, 2010.4, 11(2):108</w:t>
            </w:r>
          </w:p>
          <w:p w:rsidR="002F1763" w:rsidRDefault="002F1763" w:rsidP="00AB26A3">
            <w:pPr>
              <w:pStyle w:val="aa"/>
              <w:numPr>
                <w:ilvl w:val="0"/>
                <w:numId w:val="1"/>
              </w:numPr>
              <w:spacing w:line="360" w:lineRule="auto"/>
              <w:ind w:firstLineChars="0"/>
              <w:rPr>
                <w:sz w:val="24"/>
              </w:rPr>
            </w:pPr>
            <w:proofErr w:type="gramStart"/>
            <w:r>
              <w:rPr>
                <w:rFonts w:hint="eastAsia"/>
                <w:sz w:val="24"/>
              </w:rPr>
              <w:t>张万防</w:t>
            </w:r>
            <w:proofErr w:type="gramEnd"/>
            <w:r>
              <w:rPr>
                <w:rFonts w:hint="eastAsia"/>
                <w:sz w:val="24"/>
              </w:rPr>
              <w:t>&amp;</w:t>
            </w:r>
            <w:r>
              <w:rPr>
                <w:rFonts w:hint="eastAsia"/>
                <w:sz w:val="24"/>
              </w:rPr>
              <w:t>黄宇洁</w:t>
            </w:r>
            <w:r>
              <w:rPr>
                <w:rFonts w:hint="eastAsia"/>
                <w:sz w:val="24"/>
              </w:rPr>
              <w:t xml:space="preserve">. </w:t>
            </w:r>
            <w:r>
              <w:rPr>
                <w:rFonts w:hint="eastAsia"/>
                <w:sz w:val="24"/>
              </w:rPr>
              <w:t>翻译理论与实践简明教程</w:t>
            </w:r>
            <w:r>
              <w:rPr>
                <w:rFonts w:hint="eastAsia"/>
                <w:sz w:val="24"/>
              </w:rPr>
              <w:t xml:space="preserve">[M] </w:t>
            </w:r>
            <w:r>
              <w:rPr>
                <w:rFonts w:hint="eastAsia"/>
                <w:sz w:val="24"/>
              </w:rPr>
              <w:t>武汉</w:t>
            </w:r>
            <w:r>
              <w:rPr>
                <w:rFonts w:hint="eastAsia"/>
                <w:sz w:val="24"/>
              </w:rPr>
              <w:t>:</w:t>
            </w:r>
            <w:r>
              <w:rPr>
                <w:rFonts w:hint="eastAsia"/>
                <w:sz w:val="24"/>
              </w:rPr>
              <w:t>华中科技大学出版社</w:t>
            </w:r>
            <w:r>
              <w:rPr>
                <w:rFonts w:hint="eastAsia"/>
                <w:sz w:val="24"/>
              </w:rPr>
              <w:t>, 2015.4</w:t>
            </w:r>
          </w:p>
          <w:p w:rsidR="00AB26A3" w:rsidRDefault="00AB26A3" w:rsidP="00AB26A3">
            <w:pPr>
              <w:pStyle w:val="aa"/>
              <w:numPr>
                <w:ilvl w:val="0"/>
                <w:numId w:val="1"/>
              </w:numPr>
              <w:spacing w:line="360" w:lineRule="auto"/>
              <w:ind w:firstLineChars="0"/>
              <w:rPr>
                <w:sz w:val="24"/>
              </w:rPr>
            </w:pPr>
            <w:r w:rsidRPr="00AB26A3">
              <w:rPr>
                <w:rFonts w:hint="eastAsia"/>
                <w:sz w:val="24"/>
              </w:rPr>
              <w:t>冯庆华</w:t>
            </w:r>
            <w:r w:rsidRPr="00AB26A3">
              <w:rPr>
                <w:rFonts w:hint="eastAsia"/>
                <w:sz w:val="24"/>
              </w:rPr>
              <w:t xml:space="preserve">. </w:t>
            </w:r>
            <w:r w:rsidRPr="00AB26A3">
              <w:rPr>
                <w:rFonts w:hint="eastAsia"/>
                <w:sz w:val="24"/>
              </w:rPr>
              <w:t>实用翻译教程</w:t>
            </w:r>
            <w:r w:rsidRPr="00AB26A3">
              <w:rPr>
                <w:rFonts w:hint="eastAsia"/>
                <w:sz w:val="24"/>
              </w:rPr>
              <w:t xml:space="preserve">[M] </w:t>
            </w:r>
            <w:r w:rsidRPr="00AB26A3">
              <w:rPr>
                <w:rFonts w:hint="eastAsia"/>
                <w:sz w:val="24"/>
              </w:rPr>
              <w:t>上海</w:t>
            </w:r>
            <w:r w:rsidRPr="00AB26A3">
              <w:rPr>
                <w:rFonts w:hint="eastAsia"/>
                <w:sz w:val="24"/>
              </w:rPr>
              <w:t>:</w:t>
            </w:r>
            <w:r w:rsidRPr="00AB26A3">
              <w:rPr>
                <w:rFonts w:hint="eastAsia"/>
                <w:sz w:val="24"/>
              </w:rPr>
              <w:t>上海外语出版社</w:t>
            </w:r>
            <w:r w:rsidRPr="00AB26A3">
              <w:rPr>
                <w:rFonts w:hint="eastAsia"/>
                <w:sz w:val="24"/>
              </w:rPr>
              <w:t>, 2001.</w:t>
            </w:r>
          </w:p>
          <w:p w:rsidR="00AB26A3" w:rsidRDefault="00AB26A3" w:rsidP="00AB26A3">
            <w:pPr>
              <w:pStyle w:val="aa"/>
              <w:numPr>
                <w:ilvl w:val="0"/>
                <w:numId w:val="1"/>
              </w:numPr>
              <w:spacing w:line="360" w:lineRule="auto"/>
              <w:ind w:firstLineChars="0"/>
              <w:rPr>
                <w:sz w:val="24"/>
              </w:rPr>
            </w:pPr>
            <w:r w:rsidRPr="00AB26A3">
              <w:rPr>
                <w:rFonts w:hint="eastAsia"/>
                <w:sz w:val="24"/>
              </w:rPr>
              <w:t>谭卫国</w:t>
            </w:r>
            <w:r w:rsidRPr="00AB26A3">
              <w:rPr>
                <w:rFonts w:hint="eastAsia"/>
                <w:sz w:val="24"/>
              </w:rPr>
              <w:t xml:space="preserve">. </w:t>
            </w:r>
            <w:r w:rsidRPr="00AB26A3">
              <w:rPr>
                <w:rFonts w:hint="eastAsia"/>
                <w:sz w:val="24"/>
              </w:rPr>
              <w:t>新编英汉互译教程</w:t>
            </w:r>
            <w:r w:rsidRPr="00AB26A3">
              <w:rPr>
                <w:rFonts w:hint="eastAsia"/>
                <w:sz w:val="24"/>
              </w:rPr>
              <w:t xml:space="preserve">[M]. </w:t>
            </w:r>
            <w:r w:rsidRPr="00AB26A3">
              <w:rPr>
                <w:rFonts w:hint="eastAsia"/>
                <w:sz w:val="24"/>
              </w:rPr>
              <w:t>上海</w:t>
            </w:r>
            <w:r w:rsidRPr="00AB26A3">
              <w:rPr>
                <w:rFonts w:hint="eastAsia"/>
                <w:sz w:val="24"/>
              </w:rPr>
              <w:t xml:space="preserve">: </w:t>
            </w:r>
            <w:r w:rsidRPr="00AB26A3">
              <w:rPr>
                <w:rFonts w:hint="eastAsia"/>
                <w:sz w:val="24"/>
              </w:rPr>
              <w:t>华东理工大学出版社</w:t>
            </w:r>
            <w:r w:rsidRPr="00AB26A3">
              <w:rPr>
                <w:rFonts w:hint="eastAsia"/>
                <w:sz w:val="24"/>
              </w:rPr>
              <w:t>. 2005. 224</w:t>
            </w:r>
          </w:p>
          <w:p w:rsidR="00497300" w:rsidRPr="00EB6A89" w:rsidRDefault="00497300" w:rsidP="00EB6A89">
            <w:pPr>
              <w:spacing w:line="360" w:lineRule="auto"/>
              <w:rPr>
                <w:sz w:val="24"/>
              </w:rPr>
            </w:pPr>
          </w:p>
          <w:p w:rsidR="00497300" w:rsidRDefault="00497300">
            <w:pPr>
              <w:spacing w:line="360" w:lineRule="auto"/>
              <w:rPr>
                <w:sz w:val="24"/>
              </w:rPr>
            </w:pPr>
          </w:p>
          <w:p w:rsidR="00497300" w:rsidRDefault="00497300">
            <w:pPr>
              <w:spacing w:line="360" w:lineRule="auto"/>
              <w:rPr>
                <w:sz w:val="24"/>
              </w:rPr>
            </w:pPr>
          </w:p>
          <w:p w:rsidR="00497300" w:rsidRDefault="00497300">
            <w:pPr>
              <w:spacing w:line="360" w:lineRule="auto"/>
              <w:rPr>
                <w:sz w:val="24"/>
              </w:rPr>
            </w:pPr>
          </w:p>
          <w:p w:rsidR="00497300" w:rsidRDefault="00497300">
            <w:pPr>
              <w:spacing w:line="360" w:lineRule="auto"/>
              <w:rPr>
                <w:sz w:val="24"/>
              </w:rPr>
            </w:pPr>
          </w:p>
          <w:p w:rsidR="00497300" w:rsidRDefault="00497300" w:rsidP="00EB6A89">
            <w:pPr>
              <w:spacing w:line="360" w:lineRule="auto"/>
              <w:rPr>
                <w:rFonts w:ascii="宋体" w:hAnsi="宋体"/>
                <w:sz w:val="24"/>
              </w:rPr>
            </w:pPr>
          </w:p>
        </w:tc>
      </w:tr>
      <w:tr w:rsidR="00497300" w:rsidTr="00E41B49">
        <w:trPr>
          <w:trHeight w:val="2799"/>
        </w:trPr>
        <w:tc>
          <w:tcPr>
            <w:tcW w:w="8789" w:type="dxa"/>
            <w:gridSpan w:val="6"/>
          </w:tcPr>
          <w:p w:rsidR="00497300" w:rsidRDefault="00D70D19">
            <w:pPr>
              <w:spacing w:line="336" w:lineRule="auto"/>
              <w:rPr>
                <w:rFonts w:ascii="宋体" w:hAnsi="宋体"/>
                <w:b/>
                <w:sz w:val="24"/>
              </w:rPr>
            </w:pPr>
            <w:commentRangeStart w:id="12"/>
            <w:r>
              <w:rPr>
                <w:rFonts w:ascii="宋体" w:hAnsi="宋体"/>
                <w:b/>
                <w:sz w:val="24"/>
              </w:rPr>
              <w:t>指导教师意见：</w:t>
            </w:r>
            <w:commentRangeEnd w:id="12"/>
            <w:r>
              <w:rPr>
                <w:rStyle w:val="a9"/>
              </w:rPr>
              <w:commentReference w:id="12"/>
            </w:r>
          </w:p>
          <w:p w:rsidR="00497300" w:rsidRDefault="00D70D19">
            <w:pPr>
              <w:spacing w:line="336" w:lineRule="auto"/>
              <w:ind w:firstLineChars="200" w:firstLine="480"/>
              <w:rPr>
                <w:rFonts w:ascii="宋体" w:hAnsi="宋体"/>
                <w:sz w:val="24"/>
              </w:rPr>
            </w:pPr>
            <w:r>
              <w:rPr>
                <w:rFonts w:ascii="宋体" w:hAnsi="宋体"/>
                <w:sz w:val="24"/>
              </w:rPr>
              <w:t xml:space="preserve">                             </w:t>
            </w:r>
          </w:p>
          <w:p w:rsidR="00497300" w:rsidRDefault="00497300">
            <w:pPr>
              <w:spacing w:line="336" w:lineRule="auto"/>
              <w:jc w:val="center"/>
              <w:rPr>
                <w:rFonts w:ascii="宋体" w:hAnsi="宋体"/>
                <w:sz w:val="24"/>
              </w:rPr>
            </w:pPr>
          </w:p>
          <w:p w:rsidR="00497300" w:rsidRDefault="00D70D19">
            <w:pPr>
              <w:spacing w:line="336" w:lineRule="auto"/>
              <w:jc w:val="center"/>
              <w:rPr>
                <w:rFonts w:ascii="宋体" w:hAnsi="宋体"/>
                <w:sz w:val="24"/>
              </w:rPr>
            </w:pPr>
            <w:r>
              <w:rPr>
                <w:rFonts w:ascii="宋体" w:hAnsi="宋体"/>
                <w:sz w:val="24"/>
              </w:rPr>
              <w:t xml:space="preserve">                                          </w:t>
            </w:r>
          </w:p>
          <w:p w:rsidR="00497300" w:rsidRDefault="00D70D19">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rsidR="00497300" w:rsidRDefault="00D70D19">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497300" w:rsidTr="00E41B49">
        <w:trPr>
          <w:trHeight w:val="2325"/>
        </w:trPr>
        <w:tc>
          <w:tcPr>
            <w:tcW w:w="8789" w:type="dxa"/>
            <w:gridSpan w:val="6"/>
          </w:tcPr>
          <w:p w:rsidR="00497300" w:rsidRDefault="00D70D19">
            <w:pPr>
              <w:spacing w:line="336" w:lineRule="auto"/>
              <w:rPr>
                <w:rFonts w:ascii="宋体" w:hAnsi="宋体"/>
                <w:b/>
                <w:sz w:val="24"/>
              </w:rPr>
            </w:pPr>
            <w:commentRangeStart w:id="13"/>
            <w:r>
              <w:rPr>
                <w:rFonts w:ascii="宋体" w:hAnsi="宋体"/>
                <w:b/>
                <w:sz w:val="24"/>
              </w:rPr>
              <w:t>教学单位意见：</w:t>
            </w:r>
            <w:commentRangeEnd w:id="13"/>
            <w:r>
              <w:rPr>
                <w:rStyle w:val="a9"/>
              </w:rPr>
              <w:commentReference w:id="13"/>
            </w:r>
          </w:p>
          <w:p w:rsidR="00497300" w:rsidRDefault="00497300">
            <w:pPr>
              <w:spacing w:line="336" w:lineRule="auto"/>
              <w:ind w:firstLineChars="200" w:firstLine="480"/>
              <w:rPr>
                <w:rFonts w:ascii="宋体" w:hAnsi="宋体"/>
                <w:sz w:val="24"/>
              </w:rPr>
            </w:pPr>
          </w:p>
          <w:p w:rsidR="00497300" w:rsidRDefault="00D70D19">
            <w:pPr>
              <w:spacing w:line="336" w:lineRule="auto"/>
              <w:jc w:val="center"/>
              <w:rPr>
                <w:rFonts w:ascii="宋体" w:hAnsi="宋体"/>
                <w:sz w:val="24"/>
              </w:rPr>
            </w:pPr>
            <w:r>
              <w:rPr>
                <w:rFonts w:ascii="宋体" w:hAnsi="宋体"/>
                <w:sz w:val="24"/>
              </w:rPr>
              <w:t xml:space="preserve">             </w:t>
            </w:r>
          </w:p>
          <w:p w:rsidR="00497300" w:rsidRDefault="00D70D19">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rsidR="00497300" w:rsidRDefault="00D70D19">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rsidR="00497300" w:rsidRDefault="00D70D19">
      <w:pPr>
        <w:spacing w:line="360" w:lineRule="auto"/>
        <w:rPr>
          <w:sz w:val="24"/>
        </w:rPr>
      </w:pPr>
      <w:r>
        <w:rPr>
          <w:rFonts w:hint="eastAsia"/>
          <w:sz w:val="24"/>
        </w:rPr>
        <w:t>注：开题报告应在教师指导下由学生独立撰写，开题报告通过后方可进行毕业创作。</w:t>
      </w:r>
    </w:p>
    <w:p w:rsidR="00497300" w:rsidRDefault="00497300"/>
    <w:sectPr w:rsidR="00497300">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Xu" w:date="2018-12-07T10:22:00Z" w:initials="JX">
    <w:p w:rsidR="00497300" w:rsidRDefault="00D70D19">
      <w:pPr>
        <w:pStyle w:val="a3"/>
      </w:pPr>
      <w:r>
        <w:t>专业名称</w:t>
      </w:r>
      <w:r>
        <w:rPr>
          <w:rFonts w:hint="eastAsia"/>
        </w:rPr>
        <w:t>：英语（非师范），请据实填写。格式：宋体四号</w:t>
      </w:r>
    </w:p>
  </w:comment>
  <w:comment w:id="1" w:author="Joy Xu" w:date="2018-12-07T09:52:00Z" w:initials="JX">
    <w:p w:rsidR="00497300" w:rsidRDefault="00D70D19">
      <w:pPr>
        <w:pStyle w:val="a3"/>
      </w:pPr>
      <w:r>
        <w:t>英文</w:t>
      </w:r>
      <w:r>
        <w:rPr>
          <w:rFonts w:hint="eastAsia"/>
        </w:rPr>
        <w:t>，</w:t>
      </w:r>
      <w:r>
        <w:rPr>
          <w:rFonts w:hint="eastAsia"/>
        </w:rPr>
        <w:t xml:space="preserve">Times New Roman </w:t>
      </w:r>
      <w:r>
        <w:rPr>
          <w:rFonts w:hint="eastAsia"/>
        </w:rPr>
        <w:t>小四，单</w:t>
      </w:r>
      <w:proofErr w:type="gramStart"/>
      <w:r>
        <w:rPr>
          <w:rFonts w:hint="eastAsia"/>
        </w:rPr>
        <w:t>倍</w:t>
      </w:r>
      <w:proofErr w:type="gramEnd"/>
      <w:r>
        <w:rPr>
          <w:rFonts w:hint="eastAsia"/>
        </w:rPr>
        <w:t>行距</w:t>
      </w:r>
      <w:r>
        <w:rPr>
          <w:rFonts w:hint="eastAsia"/>
        </w:rPr>
        <w:t>,</w:t>
      </w:r>
      <w:r>
        <w:rPr>
          <w:rFonts w:hint="eastAsia"/>
        </w:rPr>
        <w:t>居中。如转行则左对齐</w:t>
      </w:r>
      <w:r>
        <w:rPr>
          <w:rFonts w:hint="eastAsia"/>
        </w:rPr>
        <w:t>,</w:t>
      </w:r>
      <w:r>
        <w:rPr>
          <w:rFonts w:hint="eastAsia"/>
        </w:rPr>
        <w:t>不加粗</w:t>
      </w:r>
    </w:p>
  </w:comment>
  <w:comment w:id="2" w:author="Joy Xu" w:date="2018-12-07T09:53:00Z" w:initials="JX">
    <w:p w:rsidR="00497300" w:rsidRDefault="00D70D19">
      <w:pPr>
        <w:pStyle w:val="a3"/>
      </w:pPr>
      <w:r>
        <w:t>日期格式</w:t>
      </w:r>
      <w:r>
        <w:rPr>
          <w:rFonts w:hint="eastAsia"/>
        </w:rPr>
        <w:t>：</w:t>
      </w:r>
      <w:r>
        <w:rPr>
          <w:rFonts w:hint="eastAsia"/>
        </w:rPr>
        <w:t xml:space="preserve">2019.12.20 </w:t>
      </w:r>
    </w:p>
    <w:p w:rsidR="00497300" w:rsidRDefault="00D70D19">
      <w:pPr>
        <w:pStyle w:val="a3"/>
      </w:pPr>
      <w:r>
        <w:rPr>
          <w:rFonts w:hint="eastAsia"/>
        </w:rPr>
        <w:t xml:space="preserve">Times New Roman </w:t>
      </w:r>
      <w:r>
        <w:rPr>
          <w:rFonts w:hint="eastAsia"/>
        </w:rPr>
        <w:t>小四</w:t>
      </w:r>
    </w:p>
  </w:comment>
  <w:comment w:id="4" w:author="Joy Xu" w:date="2018-12-07T09:54:00Z" w:initials="JX">
    <w:p w:rsidR="00497300" w:rsidRDefault="00D70D19">
      <w:pPr>
        <w:pStyle w:val="a3"/>
      </w:pPr>
      <w:r>
        <w:rPr>
          <w:rFonts w:hint="eastAsia"/>
        </w:rPr>
        <w:t xml:space="preserve">Times New Roman </w:t>
      </w:r>
      <w:r>
        <w:rPr>
          <w:rFonts w:hint="eastAsia"/>
        </w:rPr>
        <w:t>小四</w:t>
      </w:r>
    </w:p>
  </w:comment>
  <w:comment w:id="5" w:author="Joy Xu" w:date="2018-12-07T09:54:00Z" w:initials="JX">
    <w:p w:rsidR="00497300" w:rsidRDefault="00D70D19">
      <w:pPr>
        <w:pStyle w:val="a3"/>
      </w:pPr>
      <w:r>
        <w:rPr>
          <w:rFonts w:hint="eastAsia"/>
        </w:rPr>
        <w:t>宋体小四</w:t>
      </w:r>
    </w:p>
  </w:comment>
  <w:comment w:id="6" w:author="Joy Xu" w:date="2018-12-07T09:54:00Z" w:initials="JX">
    <w:p w:rsidR="00497300" w:rsidRDefault="00D70D19">
      <w:pPr>
        <w:pStyle w:val="a3"/>
      </w:pPr>
      <w:r>
        <w:t>宋体小四</w:t>
      </w:r>
    </w:p>
  </w:comment>
  <w:comment w:id="7" w:author="Joy Xu" w:date="2018-12-07T09:57:00Z" w:initials="JX">
    <w:p w:rsidR="00497300" w:rsidRDefault="00D70D19">
      <w:pPr>
        <w:pStyle w:val="a3"/>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comment>
  <w:comment w:id="8" w:author="Administrator" w:date="2018-12-10T14:13:00Z" w:initials="A">
    <w:p w:rsidR="00497300" w:rsidRDefault="00D70D19">
      <w:pPr>
        <w:pStyle w:val="a3"/>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p w:rsidR="00497300" w:rsidRDefault="00497300">
      <w:pPr>
        <w:pStyle w:val="a3"/>
      </w:pPr>
    </w:p>
  </w:comment>
  <w:comment w:id="9" w:author="Administrator" w:date="2018-12-10T14:12:00Z" w:initials="A">
    <w:p w:rsidR="00497300" w:rsidRDefault="00D70D19">
      <w:pPr>
        <w:pStyle w:val="a3"/>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字符（英语字符）。</w:t>
      </w:r>
    </w:p>
  </w:comment>
  <w:comment w:id="10" w:author="Administrator" w:date="2018-12-10T14:13:00Z" w:initials="A">
    <w:p w:rsidR="00497300" w:rsidRDefault="00D70D19">
      <w:pPr>
        <w:pStyle w:val="a3"/>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字符（英语字符）。</w:t>
      </w:r>
    </w:p>
  </w:comment>
  <w:comment w:id="11" w:author="Joy Xu" w:date="2018-12-07T10:11:00Z" w:initials="JX">
    <w:p w:rsidR="00497300" w:rsidRDefault="00D70D19">
      <w:pPr>
        <w:pStyle w:val="a3"/>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2" w:author="Joy Xu" w:date="2018-12-07T10:18:00Z" w:initials="JX">
    <w:p w:rsidR="00497300" w:rsidRDefault="00D70D19">
      <w:pPr>
        <w:pStyle w:val="a3"/>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13" w:author="Joy Xu" w:date="2018-12-07T10:19:00Z" w:initials="JX">
    <w:p w:rsidR="00497300" w:rsidRDefault="00D70D19">
      <w:pPr>
        <w:pStyle w:val="a3"/>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310EE0" w15:done="0"/>
  <w15:commentEx w15:paraId="52C627A4" w15:done="0"/>
  <w15:commentEx w15:paraId="6A3A0A84" w15:done="0"/>
  <w15:commentEx w15:paraId="468F3385" w15:done="0"/>
  <w15:commentEx w15:paraId="3D0F0821" w15:done="0"/>
  <w15:commentEx w15:paraId="43C33447" w15:done="0"/>
  <w15:commentEx w15:paraId="6A475053" w15:done="0"/>
  <w15:commentEx w15:paraId="2F636275" w15:done="0"/>
  <w15:commentEx w15:paraId="48114DD1" w15:done="0"/>
  <w15:commentEx w15:paraId="651F6925" w15:done="0"/>
  <w15:commentEx w15:paraId="018A6784" w15:done="0"/>
  <w15:commentEx w15:paraId="345C0345" w15:done="0"/>
  <w15:commentEx w15:paraId="51914D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4B9" w:rsidRDefault="00F424B9" w:rsidP="00DB1CB8">
      <w:r>
        <w:separator/>
      </w:r>
    </w:p>
  </w:endnote>
  <w:endnote w:type="continuationSeparator" w:id="0">
    <w:p w:rsidR="00F424B9" w:rsidRDefault="00F424B9" w:rsidP="00DB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4B9" w:rsidRDefault="00F424B9" w:rsidP="00DB1CB8">
      <w:r>
        <w:separator/>
      </w:r>
    </w:p>
  </w:footnote>
  <w:footnote w:type="continuationSeparator" w:id="0">
    <w:p w:rsidR="00F424B9" w:rsidRDefault="00F424B9" w:rsidP="00DB1C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28D"/>
    <w:multiLevelType w:val="hybridMultilevel"/>
    <w:tmpl w:val="FED6F086"/>
    <w:lvl w:ilvl="0" w:tplc="7D0E20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75A0EB0"/>
    <w:multiLevelType w:val="hybridMultilevel"/>
    <w:tmpl w:val="27A43C8E"/>
    <w:lvl w:ilvl="0" w:tplc="40766D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A8D9590"/>
    <w:multiLevelType w:val="singleLevel"/>
    <w:tmpl w:val="1A8D9590"/>
    <w:lvl w:ilvl="0">
      <w:start w:val="4"/>
      <w:numFmt w:val="decimal"/>
      <w:lvlText w:val="%1."/>
      <w:lvlJc w:val="left"/>
      <w:pPr>
        <w:tabs>
          <w:tab w:val="left" w:pos="312"/>
        </w:tabs>
      </w:pPr>
    </w:lvl>
  </w:abstractNum>
  <w:abstractNum w:abstractNumId="3">
    <w:nsid w:val="1DD81563"/>
    <w:multiLevelType w:val="hybridMultilevel"/>
    <w:tmpl w:val="86DE9A5C"/>
    <w:lvl w:ilvl="0" w:tplc="7D0E20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75C0B0A"/>
    <w:multiLevelType w:val="hybridMultilevel"/>
    <w:tmpl w:val="8E1C540E"/>
    <w:lvl w:ilvl="0" w:tplc="2C2C11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68706F64"/>
    <w:multiLevelType w:val="hybridMultilevel"/>
    <w:tmpl w:val="6EAE67A8"/>
    <w:lvl w:ilvl="0" w:tplc="7D0E20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020527C"/>
    <w:multiLevelType w:val="hybridMultilevel"/>
    <w:tmpl w:val="74A2D516"/>
    <w:lvl w:ilvl="0" w:tplc="73B217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6"/>
  </w:num>
  <w:num w:numId="3">
    <w:abstractNumId w:val="2"/>
  </w:num>
  <w:num w:numId="4">
    <w:abstractNumId w:val="1"/>
  </w:num>
  <w:num w:numId="5">
    <w:abstractNumId w:val="4"/>
  </w:num>
  <w:num w:numId="6">
    <w:abstractNumId w:val="8"/>
  </w:num>
  <w:num w:numId="7">
    <w:abstractNumId w:val="7"/>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4520B"/>
    <w:rsid w:val="0006004F"/>
    <w:rsid w:val="00063049"/>
    <w:rsid w:val="00081D0F"/>
    <w:rsid w:val="00081FFC"/>
    <w:rsid w:val="000941F2"/>
    <w:rsid w:val="000A516A"/>
    <w:rsid w:val="000B69F9"/>
    <w:rsid w:val="000C294A"/>
    <w:rsid w:val="000D6428"/>
    <w:rsid w:val="00104A92"/>
    <w:rsid w:val="001151DF"/>
    <w:rsid w:val="00125566"/>
    <w:rsid w:val="00137C3D"/>
    <w:rsid w:val="00144243"/>
    <w:rsid w:val="00155E90"/>
    <w:rsid w:val="001768A6"/>
    <w:rsid w:val="00185C67"/>
    <w:rsid w:val="00191B5A"/>
    <w:rsid w:val="00196FD7"/>
    <w:rsid w:val="001A43EC"/>
    <w:rsid w:val="001B22BF"/>
    <w:rsid w:val="001B5454"/>
    <w:rsid w:val="001E1465"/>
    <w:rsid w:val="001F05A6"/>
    <w:rsid w:val="001F7F96"/>
    <w:rsid w:val="002073C5"/>
    <w:rsid w:val="0021525C"/>
    <w:rsid w:val="002228F5"/>
    <w:rsid w:val="002268B0"/>
    <w:rsid w:val="002348BC"/>
    <w:rsid w:val="00260FE1"/>
    <w:rsid w:val="00265940"/>
    <w:rsid w:val="002774A2"/>
    <w:rsid w:val="0028368B"/>
    <w:rsid w:val="002846AB"/>
    <w:rsid w:val="00287EBF"/>
    <w:rsid w:val="00290469"/>
    <w:rsid w:val="00290F83"/>
    <w:rsid w:val="002C70DF"/>
    <w:rsid w:val="002D5299"/>
    <w:rsid w:val="002E0C44"/>
    <w:rsid w:val="002F1763"/>
    <w:rsid w:val="00325E66"/>
    <w:rsid w:val="0033640E"/>
    <w:rsid w:val="003424BF"/>
    <w:rsid w:val="00360496"/>
    <w:rsid w:val="00361213"/>
    <w:rsid w:val="00384E42"/>
    <w:rsid w:val="003B61C4"/>
    <w:rsid w:val="003D03E7"/>
    <w:rsid w:val="004575A7"/>
    <w:rsid w:val="004959A4"/>
    <w:rsid w:val="00497300"/>
    <w:rsid w:val="004B40AF"/>
    <w:rsid w:val="004E2E5B"/>
    <w:rsid w:val="004E3033"/>
    <w:rsid w:val="00516A84"/>
    <w:rsid w:val="00524FEF"/>
    <w:rsid w:val="0053198D"/>
    <w:rsid w:val="0054689C"/>
    <w:rsid w:val="00565083"/>
    <w:rsid w:val="00575D7F"/>
    <w:rsid w:val="005845FB"/>
    <w:rsid w:val="005915DC"/>
    <w:rsid w:val="005B5A1A"/>
    <w:rsid w:val="005C04B4"/>
    <w:rsid w:val="005E5A69"/>
    <w:rsid w:val="005F29EA"/>
    <w:rsid w:val="00604C51"/>
    <w:rsid w:val="00622922"/>
    <w:rsid w:val="006679F2"/>
    <w:rsid w:val="0067185D"/>
    <w:rsid w:val="006B572C"/>
    <w:rsid w:val="006B57F8"/>
    <w:rsid w:val="006B7C95"/>
    <w:rsid w:val="006C5183"/>
    <w:rsid w:val="006F2663"/>
    <w:rsid w:val="00704126"/>
    <w:rsid w:val="00740932"/>
    <w:rsid w:val="007409FB"/>
    <w:rsid w:val="007429D0"/>
    <w:rsid w:val="007620AB"/>
    <w:rsid w:val="00774BCC"/>
    <w:rsid w:val="00780B79"/>
    <w:rsid w:val="00781B2F"/>
    <w:rsid w:val="007A28B5"/>
    <w:rsid w:val="007F7C32"/>
    <w:rsid w:val="008679B1"/>
    <w:rsid w:val="00873F3E"/>
    <w:rsid w:val="00890D60"/>
    <w:rsid w:val="008A2C18"/>
    <w:rsid w:val="008A709E"/>
    <w:rsid w:val="008D70B8"/>
    <w:rsid w:val="008E6300"/>
    <w:rsid w:val="0093466B"/>
    <w:rsid w:val="00974B1C"/>
    <w:rsid w:val="009B18A3"/>
    <w:rsid w:val="009C47FF"/>
    <w:rsid w:val="009C4ADE"/>
    <w:rsid w:val="009F7423"/>
    <w:rsid w:val="00A00274"/>
    <w:rsid w:val="00A21634"/>
    <w:rsid w:val="00A2353F"/>
    <w:rsid w:val="00A262ED"/>
    <w:rsid w:val="00A31331"/>
    <w:rsid w:val="00A458BD"/>
    <w:rsid w:val="00A54CE2"/>
    <w:rsid w:val="00AB26A3"/>
    <w:rsid w:val="00AF7C12"/>
    <w:rsid w:val="00B0356A"/>
    <w:rsid w:val="00B163BA"/>
    <w:rsid w:val="00B25DD9"/>
    <w:rsid w:val="00B32548"/>
    <w:rsid w:val="00B34F6E"/>
    <w:rsid w:val="00B515F1"/>
    <w:rsid w:val="00B569A8"/>
    <w:rsid w:val="00B57696"/>
    <w:rsid w:val="00B663EE"/>
    <w:rsid w:val="00B74043"/>
    <w:rsid w:val="00BA4810"/>
    <w:rsid w:val="00BB65B2"/>
    <w:rsid w:val="00C16E07"/>
    <w:rsid w:val="00C20A7D"/>
    <w:rsid w:val="00C221C8"/>
    <w:rsid w:val="00C40C9C"/>
    <w:rsid w:val="00C452B5"/>
    <w:rsid w:val="00C653D5"/>
    <w:rsid w:val="00C920EA"/>
    <w:rsid w:val="00C95168"/>
    <w:rsid w:val="00C97B29"/>
    <w:rsid w:val="00CB4105"/>
    <w:rsid w:val="00CB5F35"/>
    <w:rsid w:val="00CD0D8A"/>
    <w:rsid w:val="00D10C8D"/>
    <w:rsid w:val="00D12F24"/>
    <w:rsid w:val="00D21751"/>
    <w:rsid w:val="00D2581D"/>
    <w:rsid w:val="00D45351"/>
    <w:rsid w:val="00D52F51"/>
    <w:rsid w:val="00D61537"/>
    <w:rsid w:val="00D617C0"/>
    <w:rsid w:val="00D70D19"/>
    <w:rsid w:val="00D7726D"/>
    <w:rsid w:val="00D9674C"/>
    <w:rsid w:val="00DA0C59"/>
    <w:rsid w:val="00DB1CB8"/>
    <w:rsid w:val="00DC3CD2"/>
    <w:rsid w:val="00DC6F41"/>
    <w:rsid w:val="00DD6868"/>
    <w:rsid w:val="00DE7370"/>
    <w:rsid w:val="00E055B3"/>
    <w:rsid w:val="00E20457"/>
    <w:rsid w:val="00E23E1A"/>
    <w:rsid w:val="00E3715A"/>
    <w:rsid w:val="00E41B49"/>
    <w:rsid w:val="00E46081"/>
    <w:rsid w:val="00E4640B"/>
    <w:rsid w:val="00E4716F"/>
    <w:rsid w:val="00E51237"/>
    <w:rsid w:val="00E85CB6"/>
    <w:rsid w:val="00EB3546"/>
    <w:rsid w:val="00EB6A89"/>
    <w:rsid w:val="00EC7497"/>
    <w:rsid w:val="00ED74B7"/>
    <w:rsid w:val="00EE3F88"/>
    <w:rsid w:val="00F03D35"/>
    <w:rsid w:val="00F21549"/>
    <w:rsid w:val="00F21FEE"/>
    <w:rsid w:val="00F322E7"/>
    <w:rsid w:val="00F34D33"/>
    <w:rsid w:val="00F362CA"/>
    <w:rsid w:val="00F424B9"/>
    <w:rsid w:val="00F4446A"/>
    <w:rsid w:val="00F53FC5"/>
    <w:rsid w:val="00F57B40"/>
    <w:rsid w:val="00F81A57"/>
    <w:rsid w:val="00FD3D3D"/>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47" Type="http://schemas.microsoft.com/office/2011/relationships/people" Target="peopl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4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5</Pages>
  <Words>1873</Words>
  <Characters>10681</Characters>
  <Application>Microsoft Office Word</Application>
  <DocSecurity>0</DocSecurity>
  <Lines>89</Lines>
  <Paragraphs>25</Paragraphs>
  <ScaleCrop>false</ScaleCrop>
  <Company>重庆第二师范学院</Company>
  <LinksUpToDate>false</LinksUpToDate>
  <CharactersWithSpaces>12529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lenovo</cp:lastModifiedBy>
  <cp:revision>45</cp:revision>
  <dcterms:created xsi:type="dcterms:W3CDTF">2019-11-25T14:25:00Z</dcterms:created>
  <dcterms:modified xsi:type="dcterms:W3CDTF">2019-11-26T12:40:00Z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6</vt:lpwstr>
  </property>
</Properties>
</file>