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>
        <w:rPr>
          <w:rFonts w:hint="eastAsia" w:ascii="方正小标宋_GBK" w:eastAsia="方正小标宋_GBK"/>
          <w:sz w:val="36"/>
          <w:szCs w:val="36"/>
        </w:rPr>
        <w:t>重庆第二师范学院全日制本科生毕业论文成绩评定表</w:t>
      </w:r>
    </w:p>
    <w:p>
      <w:pPr>
        <w:spacing w:line="360" w:lineRule="auto"/>
        <w:jc w:val="center"/>
        <w:rPr>
          <w:rFonts w:ascii="方正小标宋_GBK" w:eastAsia="方正小标宋_GBK"/>
          <w:spacing w:val="-10"/>
          <w:w w:val="90"/>
          <w:sz w:val="48"/>
          <w:szCs w:val="48"/>
        </w:rPr>
      </w:pPr>
      <w:r>
        <w:rPr>
          <w:spacing w:val="-10"/>
          <w:w w:val="90"/>
          <w:sz w:val="32"/>
          <w:szCs w:val="32"/>
        </w:rPr>
        <w:t>（指导教师使用）</w:t>
      </w:r>
    </w:p>
    <w:p>
      <w:pPr>
        <w:spacing w:line="360" w:lineRule="auto"/>
        <w:ind w:firstLine="783" w:firstLineChars="300"/>
        <w:rPr>
          <w:b/>
          <w:sz w:val="28"/>
        </w:rPr>
      </w:pPr>
      <w:r>
        <w:rPr>
          <w:rFonts w:hint="eastAsia"/>
          <w:b/>
          <w:spacing w:val="-10"/>
          <w:sz w:val="28"/>
          <w:u w:val="single"/>
          <w:lang w:val="en-US" w:eastAsia="zh-CN"/>
        </w:rPr>
        <w:t>外国语言文学</w:t>
      </w:r>
      <w:r>
        <w:rPr>
          <w:rFonts w:hint="eastAsia"/>
          <w:b/>
          <w:spacing w:val="-10"/>
          <w:sz w:val="28"/>
          <w:u w:val="single"/>
        </w:rPr>
        <w:t xml:space="preserve">   </w:t>
      </w:r>
      <w:r>
        <w:rPr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</w:rPr>
        <w:t xml:space="preserve">学院 </w:t>
      </w:r>
      <w:r>
        <w:rPr>
          <w:b/>
          <w:spacing w:val="-10"/>
          <w:sz w:val="28"/>
          <w:u w:val="single"/>
        </w:rPr>
        <w:t xml:space="preserve">  </w:t>
      </w:r>
      <w:r>
        <w:rPr>
          <w:rFonts w:hint="eastAsia"/>
          <w:b/>
          <w:spacing w:val="-10"/>
          <w:sz w:val="28"/>
          <w:u w:val="single"/>
        </w:rPr>
        <w:t xml:space="preserve"> </w:t>
      </w:r>
      <w:r>
        <w:rPr>
          <w:rFonts w:hint="eastAsia"/>
          <w:b/>
          <w:spacing w:val="-10"/>
          <w:sz w:val="28"/>
          <w:u w:val="single"/>
          <w:lang w:val="en-US" w:eastAsia="zh-CN"/>
        </w:rPr>
        <w:t xml:space="preserve">   英语</w:t>
      </w:r>
      <w:r>
        <w:rPr>
          <w:rFonts w:hint="eastAsia"/>
          <w:b/>
          <w:spacing w:val="-10"/>
          <w:sz w:val="28"/>
          <w:u w:val="single"/>
        </w:rPr>
        <w:t xml:space="preserve">   </w:t>
      </w:r>
      <w:r>
        <w:rPr>
          <w:b/>
          <w:spacing w:val="-10"/>
          <w:sz w:val="28"/>
          <w:u w:val="single"/>
        </w:rPr>
        <w:t xml:space="preserve">   </w:t>
      </w:r>
      <w:r>
        <w:rPr>
          <w:b/>
          <w:spacing w:val="-10"/>
          <w:sz w:val="28"/>
        </w:rPr>
        <w:t>专业</w:t>
      </w:r>
      <w:r>
        <w:rPr>
          <w:b/>
          <w:spacing w:val="-10"/>
          <w:sz w:val="28"/>
          <w:u w:val="single"/>
        </w:rPr>
        <w:t xml:space="preserve">   </w:t>
      </w:r>
      <w:r>
        <w:rPr>
          <w:rFonts w:hint="eastAsia"/>
          <w:b/>
          <w:spacing w:val="-10"/>
          <w:sz w:val="28"/>
          <w:u w:val="single"/>
        </w:rPr>
        <w:t xml:space="preserve"> </w:t>
      </w:r>
      <w:r>
        <w:rPr>
          <w:rFonts w:hint="eastAsia"/>
          <w:b/>
          <w:spacing w:val="-10"/>
          <w:sz w:val="28"/>
          <w:u w:val="single"/>
          <w:lang w:val="en-US" w:eastAsia="zh-CN"/>
        </w:rPr>
        <w:t>2016</w:t>
      </w:r>
      <w:r>
        <w:rPr>
          <w:rFonts w:hint="eastAsia"/>
          <w:b/>
          <w:spacing w:val="-10"/>
          <w:sz w:val="28"/>
          <w:u w:val="single"/>
        </w:rPr>
        <w:t xml:space="preserve">  </w:t>
      </w:r>
      <w:r>
        <w:rPr>
          <w:b/>
          <w:spacing w:val="-10"/>
          <w:sz w:val="28"/>
          <w:u w:val="single"/>
        </w:rPr>
        <w:t xml:space="preserve">   </w:t>
      </w:r>
      <w:r>
        <w:rPr>
          <w:b/>
          <w:spacing w:val="-10"/>
          <w:sz w:val="28"/>
        </w:rPr>
        <w:t>级</w:t>
      </w:r>
    </w:p>
    <w:tbl>
      <w:tblPr>
        <w:tblStyle w:val="7"/>
        <w:tblW w:w="877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292"/>
        <w:gridCol w:w="1134"/>
        <w:gridCol w:w="708"/>
        <w:gridCol w:w="567"/>
        <w:gridCol w:w="284"/>
        <w:gridCol w:w="1276"/>
        <w:gridCol w:w="283"/>
        <w:gridCol w:w="717"/>
        <w:gridCol w:w="275"/>
        <w:gridCol w:w="197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0" w:hRule="atLeast"/>
        </w:trPr>
        <w:tc>
          <w:tcPr>
            <w:tcW w:w="126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陈妍伊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女</w:t>
            </w:r>
          </w:p>
        </w:tc>
        <w:tc>
          <w:tcPr>
            <w:tcW w:w="71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53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方正小标宋_GBK" w:hAnsi="黑体" w:eastAsia="方正小标宋_GBK"/>
                <w:sz w:val="24"/>
              </w:rPr>
              <w:t>1610403139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0" w:hRule="atLeast"/>
        </w:trPr>
        <w:tc>
          <w:tcPr>
            <w:tcW w:w="126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14" w:type="dxa"/>
            <w:gridSpan w:val="10"/>
            <w:vAlign w:val="center"/>
          </w:tcPr>
          <w:p>
            <w:pPr>
              <w:jc w:val="left"/>
              <w:rPr>
                <w:sz w:val="24"/>
              </w:rPr>
            </w:pPr>
            <w:r>
              <w:commentReference w:id="0"/>
            </w:r>
            <w:bookmarkStart w:id="0" w:name="_GoBack"/>
            <w:bookmarkEnd w:id="0"/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A Translation Report of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</w:rPr>
              <w:t>Technical Communication</w:t>
            </w:r>
            <w:r>
              <w:t xml:space="preserve"> </w:t>
            </w:r>
            <w:r>
              <w:rPr>
                <w:sz w:val="24"/>
              </w:rPr>
              <w:t>Writing Technical Documents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0" w:hRule="atLeast"/>
        </w:trPr>
        <w:tc>
          <w:tcPr>
            <w:tcW w:w="126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指导教师</w:t>
            </w:r>
          </w:p>
        </w:tc>
        <w:tc>
          <w:tcPr>
            <w:tcW w:w="1426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李亚星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wordWrap w:val="0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讲师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0" w:type="dxa"/>
            <w:gridSpan w:val="3"/>
            <w:vAlign w:val="center"/>
          </w:tcPr>
          <w:p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外国语言文学学院</w:t>
            </w:r>
            <w:commentRangeStart w:id="1"/>
            <w:r>
              <w:rPr>
                <w:rFonts w:hint="eastAsia" w:ascii="宋体" w:hAnsi="宋体"/>
                <w:sz w:val="24"/>
              </w:rPr>
              <w:t xml:space="preserve">   </w:t>
            </w:r>
            <w:commentRangeEnd w:id="1"/>
            <w:r>
              <w:rPr>
                <w:rStyle w:val="9"/>
              </w:rPr>
              <w:commentReference w:id="1"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93" w:hRule="atLeast"/>
        </w:trPr>
        <w:tc>
          <w:tcPr>
            <w:tcW w:w="701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指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导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教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师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意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  <w:p>
            <w:pPr>
              <w:jc w:val="center"/>
              <w:rPr>
                <w:rFonts w:ascii="宋体" w:hAnsi="宋体"/>
                <w:sz w:val="24"/>
              </w:rPr>
            </w:pPr>
            <w:commentRangeStart w:id="2"/>
            <w:r>
              <w:rPr>
                <w:rFonts w:hint="eastAsia" w:ascii="宋体" w:hAnsi="宋体"/>
                <w:b/>
                <w:sz w:val="24"/>
              </w:rPr>
              <w:t>见</w:t>
            </w:r>
            <w:commentRangeEnd w:id="2"/>
            <w:r>
              <w:rPr>
                <w:rStyle w:val="9"/>
              </w:rPr>
              <w:commentReference w:id="2"/>
            </w:r>
          </w:p>
        </w:tc>
        <w:tc>
          <w:tcPr>
            <w:tcW w:w="8073" w:type="dxa"/>
            <w:gridSpan w:val="11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摘要还可以精简。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难点例子可以减少，并选择代表性进行解释，遇见什么翻译困难。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大标题分页不正确。</w:t>
            </w: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总体来说，该篇论文逻辑结构合理，思路清晰，观点正确。涵盖了翻译报告中原文分析、资源运用、翻译理论和翻译方法部分。翻译例证充分，但解释不够充分。格式和引用有一定问题。尽管如此，鉴于文章整体的结构和写作规范，我认为该论文已基本达到本科生毕业论文撰写的基本要求</w:t>
            </w:r>
            <w:r>
              <w:rPr>
                <w:rFonts w:hint="eastAsia"/>
                <w:sz w:val="24"/>
              </w:rPr>
              <w:t>，同意该同学参加论文答辩。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ind w:firstLine="6000" w:firstLineChars="2500"/>
              <w:rPr>
                <w:rFonts w:ascii="宋体" w:hAnsi="宋体"/>
                <w:sz w:val="24"/>
              </w:rPr>
            </w:pPr>
          </w:p>
          <w:p>
            <w:pPr>
              <w:ind w:firstLine="6000" w:firstLineChars="250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61" w:hRule="atLeast"/>
        </w:trPr>
        <w:tc>
          <w:tcPr>
            <w:tcW w:w="1552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成绩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（百分制）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88</w:t>
            </w:r>
          </w:p>
        </w:tc>
        <w:tc>
          <w:tcPr>
            <w:tcW w:w="1275" w:type="dxa"/>
            <w:gridSpan w:val="2"/>
            <w:vAlign w:val="center"/>
          </w:tcPr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是否推荐</w:t>
            </w:r>
          </w:p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参加答辩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</w:t>
            </w:r>
            <w:r>
              <w:rPr>
                <w:rFonts w:hint="eastAsia" w:ascii="宋体" w:hAnsi="宋体"/>
                <w:kern w:val="0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 ]</w:t>
            </w:r>
            <w:r>
              <w:rPr>
                <w:rFonts w:hint="eastAsia" w:ascii="宋体" w:hAnsi="宋体"/>
                <w:sz w:val="24"/>
              </w:rPr>
              <w:t>推荐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hint="eastAsia" w:ascii="宋体" w:hAnsi="宋体"/>
                <w:sz w:val="24"/>
              </w:rPr>
              <w:t>不推荐</w:t>
            </w:r>
          </w:p>
        </w:tc>
        <w:tc>
          <w:tcPr>
            <w:tcW w:w="1275" w:type="dxa"/>
            <w:gridSpan w:val="3"/>
            <w:vAlign w:val="center"/>
          </w:tcPr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指导教师</w:t>
            </w:r>
          </w:p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 xml:space="preserve"> (签字)</w:t>
            </w:r>
          </w:p>
        </w:tc>
        <w:tc>
          <w:tcPr>
            <w:tcW w:w="1978" w:type="dxa"/>
            <w:vAlign w:val="bottom"/>
          </w:tcPr>
          <w:p>
            <w:pPr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年　月　日</w:t>
            </w:r>
          </w:p>
        </w:tc>
      </w:tr>
    </w:tbl>
    <w:p/>
    <w:sectPr>
      <w:pgSz w:w="11906" w:h="16838"/>
      <w:pgMar w:top="1418" w:right="1418" w:bottom="851" w:left="1418" w:header="851" w:footer="992" w:gutter="567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赵云梅" w:date="2020-05-09T06:44:00Z" w:initials="">
    <w:p w14:paraId="21005CD9">
      <w:pPr>
        <w:pStyle w:val="2"/>
      </w:pPr>
      <w:r>
        <w:rPr>
          <w:rFonts w:hint="eastAsia"/>
          <w:highlight w:val="yellow"/>
        </w:rPr>
        <w:t>T</w:t>
      </w:r>
      <w:r>
        <w:rPr>
          <w:highlight w:val="yellow"/>
        </w:rPr>
        <w:t>imes New Roman</w:t>
      </w:r>
      <w:r>
        <w:rPr>
          <w:rFonts w:hint="eastAsia"/>
          <w:highlight w:val="yellow"/>
        </w:rPr>
        <w:t>，小四号，题目未超过一行，居中；如超过一行，全部单词均靠左(其他表格内填题目处一样。)</w:t>
      </w:r>
    </w:p>
  </w:comment>
  <w:comment w:id="1" w:author="吴朝霞" w:date="2019-06-04T12:15:00Z" w:initials="c">
    <w:p w14:paraId="2DF14CBA">
      <w:pPr>
        <w:pStyle w:val="2"/>
      </w:pPr>
      <w:r>
        <w:rPr>
          <w:rFonts w:hint="eastAsia"/>
        </w:rPr>
        <w:t>外国语言文学学院</w:t>
      </w:r>
    </w:p>
  </w:comment>
  <w:comment w:id="2" w:author="admin" w:date="2020-05-08T10:28:00Z" w:initials="a">
    <w:p w14:paraId="4D9F364E">
      <w:pPr>
        <w:pStyle w:val="2"/>
      </w:pPr>
      <w:r>
        <w:t>请用宋体</w:t>
      </w:r>
      <w:r>
        <w:rPr>
          <w:rFonts w:hint="eastAsia"/>
        </w:rPr>
        <w:t>，</w:t>
      </w:r>
      <w:r>
        <w:t>小四号</w:t>
      </w:r>
      <w:r>
        <w:rPr>
          <w:rFonts w:hint="eastAsia"/>
        </w:rPr>
        <w:t>，</w:t>
      </w:r>
      <w:r>
        <w:t>行距</w:t>
      </w:r>
      <w:r>
        <w:rPr>
          <w:rFonts w:hint="eastAsia"/>
        </w:rPr>
        <w:t>：1.5倍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1005CD9" w15:done="0"/>
  <w15:commentEx w15:paraId="2DF14CBA" w15:done="0"/>
  <w15:commentEx w15:paraId="4D9F364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5FFEA2"/>
    <w:multiLevelType w:val="singleLevel"/>
    <w:tmpl w:val="F05FFEA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赵云梅">
    <w15:presenceInfo w15:providerId="None" w15:userId="赵云梅"/>
  </w15:person>
  <w15:person w15:author="吴朝霞">
    <w15:presenceInfo w15:providerId="None" w15:userId="吴朝霞"/>
  </w15:person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41"/>
    <w:rsid w:val="00043D0A"/>
    <w:rsid w:val="00131EFC"/>
    <w:rsid w:val="0019027F"/>
    <w:rsid w:val="00190FAE"/>
    <w:rsid w:val="001A43EC"/>
    <w:rsid w:val="001B22BF"/>
    <w:rsid w:val="001C61E1"/>
    <w:rsid w:val="001F35E6"/>
    <w:rsid w:val="00250316"/>
    <w:rsid w:val="0028368B"/>
    <w:rsid w:val="00291742"/>
    <w:rsid w:val="002D5299"/>
    <w:rsid w:val="002F0215"/>
    <w:rsid w:val="00325E66"/>
    <w:rsid w:val="00384E42"/>
    <w:rsid w:val="003D03E7"/>
    <w:rsid w:val="003E47D7"/>
    <w:rsid w:val="003E7AEE"/>
    <w:rsid w:val="004575A7"/>
    <w:rsid w:val="0057141E"/>
    <w:rsid w:val="005C2F6D"/>
    <w:rsid w:val="005F4853"/>
    <w:rsid w:val="00653D21"/>
    <w:rsid w:val="006D6C96"/>
    <w:rsid w:val="006E6571"/>
    <w:rsid w:val="0071171A"/>
    <w:rsid w:val="007177B4"/>
    <w:rsid w:val="008641C5"/>
    <w:rsid w:val="008C4117"/>
    <w:rsid w:val="008C6AA7"/>
    <w:rsid w:val="009633BD"/>
    <w:rsid w:val="009C35B8"/>
    <w:rsid w:val="009D53BC"/>
    <w:rsid w:val="00A1277B"/>
    <w:rsid w:val="00A353C5"/>
    <w:rsid w:val="00A727FC"/>
    <w:rsid w:val="00AB68C2"/>
    <w:rsid w:val="00BB32AB"/>
    <w:rsid w:val="00BD3C66"/>
    <w:rsid w:val="00C34AE0"/>
    <w:rsid w:val="00CD061E"/>
    <w:rsid w:val="00CE73E5"/>
    <w:rsid w:val="00D03299"/>
    <w:rsid w:val="00D73DC5"/>
    <w:rsid w:val="00DB3F4A"/>
    <w:rsid w:val="00DC6F41"/>
    <w:rsid w:val="00E86CBB"/>
    <w:rsid w:val="00F41AC6"/>
    <w:rsid w:val="00F83D64"/>
    <w:rsid w:val="19B70FBF"/>
    <w:rsid w:val="345F4373"/>
    <w:rsid w:val="3563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3"/>
    <w:semiHidden/>
    <w:unhideWhenUsed/>
    <w:qFormat/>
    <w:uiPriority w:val="99"/>
    <w:rPr>
      <w:b/>
      <w:bCs/>
    </w:r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0">
    <w:name w:val="页眉 字符"/>
    <w:basedOn w:val="8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批注文字 字符"/>
    <w:basedOn w:val="8"/>
    <w:link w:val="2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3">
    <w:name w:val="批注主题 字符"/>
    <w:basedOn w:val="12"/>
    <w:link w:val="6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14">
    <w:name w:val="批注框文本 字符"/>
    <w:basedOn w:val="8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重庆第二师范学院</Company>
  <Pages>1</Pages>
  <Words>71</Words>
  <Characters>405</Characters>
  <Lines>3</Lines>
  <Paragraphs>1</Paragraphs>
  <TotalTime>10</TotalTime>
  <ScaleCrop>false</ScaleCrop>
  <LinksUpToDate>false</LinksUpToDate>
  <CharactersWithSpaces>475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2020-05-09T08:38:00Z</dcterms:created>
  <dc:creator>教务处</dc:creator>
  <cp:lastModifiedBy>陈妍伊</cp:lastModifiedBy>
  <cp:lastPrinted>2019-05-28T07:30:00Z</cp:lastPrinted>
  <dcterms:modified xsi:type="dcterms:W3CDTF">2020-05-09T11:47:04Z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