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F22" w:rsidRDefault="00837115">
      <w:pPr>
        <w:spacing w:line="360" w:lineRule="auto"/>
        <w:jc w:val="center"/>
        <w:rPr>
          <w:rFonts w:ascii="宋体" w:hAnsi="宋体"/>
          <w:b/>
          <w:spacing w:val="-10"/>
          <w:w w:val="90"/>
          <w:sz w:val="44"/>
          <w:szCs w:val="44"/>
        </w:rPr>
      </w:pPr>
      <w:bookmarkStart w:id="0" w:name="_GoBack"/>
      <w:bookmarkEnd w:id="0"/>
      <w:r>
        <w:rPr>
          <w:rFonts w:ascii="宋体" w:hAnsi="宋体" w:hint="eastAsia"/>
          <w:b/>
          <w:spacing w:val="-10"/>
          <w:w w:val="90"/>
          <w:sz w:val="44"/>
          <w:szCs w:val="44"/>
        </w:rPr>
        <w:t>重庆第二师范学院全日制本科生毕业论文开题报告</w:t>
      </w:r>
    </w:p>
    <w:p w:rsidR="00D93F22" w:rsidRDefault="00D93F22">
      <w:pPr>
        <w:ind w:firstLine="240"/>
        <w:rPr>
          <w:rFonts w:ascii="宋体" w:hAnsi="宋体" w:cs="Raavi"/>
          <w:sz w:val="24"/>
          <w:szCs w:val="52"/>
        </w:rPr>
      </w:pPr>
    </w:p>
    <w:p w:rsidR="00D93F22" w:rsidRDefault="00D93F22">
      <w:pPr>
        <w:ind w:firstLine="240"/>
        <w:rPr>
          <w:rFonts w:ascii="宋体" w:hAnsi="宋体" w:cs="Raavi"/>
          <w:sz w:val="24"/>
          <w:szCs w:val="52"/>
        </w:rPr>
      </w:pPr>
    </w:p>
    <w:tbl>
      <w:tblPr>
        <w:tblW w:w="948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60"/>
        <w:gridCol w:w="2246"/>
        <w:gridCol w:w="992"/>
        <w:gridCol w:w="1736"/>
        <w:gridCol w:w="1146"/>
        <w:gridCol w:w="2100"/>
      </w:tblGrid>
      <w:tr w:rsidR="00D93F22" w:rsidTr="00512B87">
        <w:trPr>
          <w:trHeight w:val="630"/>
          <w:jc w:val="center"/>
        </w:trPr>
        <w:tc>
          <w:tcPr>
            <w:tcW w:w="1260" w:type="dxa"/>
            <w:tcBorders>
              <w:bottom w:val="single" w:sz="6" w:space="0" w:color="auto"/>
              <w:right w:val="single" w:sz="6" w:space="0" w:color="auto"/>
            </w:tcBorders>
            <w:vAlign w:val="center"/>
          </w:tcPr>
          <w:p w:rsidR="00D93F22" w:rsidRDefault="00837115">
            <w:pPr>
              <w:jc w:val="distribute"/>
              <w:rPr>
                <w:rFonts w:ascii="宋体" w:hAnsi="宋体"/>
                <w:szCs w:val="21"/>
              </w:rPr>
            </w:pPr>
            <w:r>
              <w:rPr>
                <w:rFonts w:ascii="宋体" w:hAnsi="宋体" w:hint="eastAsia"/>
                <w:b/>
                <w:snapToGrid w:val="0"/>
                <w:w w:val="80"/>
                <w:kern w:val="0"/>
                <w:sz w:val="28"/>
              </w:rPr>
              <w:t>论文题目</w:t>
            </w:r>
          </w:p>
        </w:tc>
        <w:tc>
          <w:tcPr>
            <w:tcW w:w="8220" w:type="dxa"/>
            <w:gridSpan w:val="5"/>
            <w:tcBorders>
              <w:left w:val="single" w:sz="6" w:space="0" w:color="auto"/>
              <w:bottom w:val="single" w:sz="6" w:space="0" w:color="auto"/>
            </w:tcBorders>
            <w:vAlign w:val="center"/>
          </w:tcPr>
          <w:p w:rsidR="00D93F22" w:rsidRPr="00F65AE4" w:rsidRDefault="00F65AE4">
            <w:pPr>
              <w:widowControl/>
              <w:jc w:val="center"/>
              <w:rPr>
                <w:rFonts w:ascii="宋体" w:hAnsi="宋体"/>
                <w:sz w:val="28"/>
                <w:szCs w:val="28"/>
              </w:rPr>
            </w:pPr>
            <w:r>
              <w:rPr>
                <w:rFonts w:ascii="宋体" w:hAnsi="宋体" w:hint="eastAsia"/>
                <w:color w:val="FF0000"/>
                <w:sz w:val="28"/>
                <w:szCs w:val="28"/>
              </w:rPr>
              <w:t>四</w:t>
            </w:r>
            <w:r w:rsidR="00837115" w:rsidRPr="00F65AE4">
              <w:rPr>
                <w:rFonts w:ascii="宋体" w:hAnsi="宋体" w:hint="eastAsia"/>
                <w:color w:val="FF0000"/>
                <w:sz w:val="28"/>
                <w:szCs w:val="28"/>
              </w:rPr>
              <w:t>宋体居中</w:t>
            </w:r>
            <w:r w:rsidRPr="00F65AE4">
              <w:rPr>
                <w:rFonts w:ascii="宋体" w:hAnsi="宋体" w:hint="eastAsia"/>
                <w:color w:val="FF0000"/>
                <w:sz w:val="28"/>
                <w:szCs w:val="28"/>
              </w:rPr>
              <w:t>不加粗</w:t>
            </w:r>
          </w:p>
        </w:tc>
      </w:tr>
      <w:tr w:rsidR="00D93F22" w:rsidTr="00512B87">
        <w:trPr>
          <w:trHeight w:val="630"/>
          <w:jc w:val="center"/>
        </w:trPr>
        <w:tc>
          <w:tcPr>
            <w:tcW w:w="1260" w:type="dxa"/>
            <w:tcBorders>
              <w:top w:val="single" w:sz="6" w:space="0" w:color="auto"/>
              <w:bottom w:val="single" w:sz="6" w:space="0" w:color="auto"/>
              <w:right w:val="single" w:sz="6" w:space="0" w:color="auto"/>
            </w:tcBorders>
            <w:vAlign w:val="center"/>
          </w:tcPr>
          <w:p w:rsidR="00D93F22" w:rsidRDefault="00837115">
            <w:pPr>
              <w:jc w:val="distribute"/>
              <w:rPr>
                <w:rFonts w:ascii="宋体" w:hAnsi="宋体"/>
                <w:szCs w:val="21"/>
              </w:rPr>
            </w:pPr>
            <w:r>
              <w:rPr>
                <w:rFonts w:ascii="宋体" w:hAnsi="宋体" w:hint="eastAsia"/>
                <w:b/>
                <w:snapToGrid w:val="0"/>
                <w:w w:val="80"/>
                <w:kern w:val="0"/>
                <w:sz w:val="28"/>
              </w:rPr>
              <w:t>教学单位专业</w:t>
            </w:r>
          </w:p>
        </w:tc>
        <w:tc>
          <w:tcPr>
            <w:tcW w:w="2246" w:type="dxa"/>
            <w:tcBorders>
              <w:top w:val="single" w:sz="6" w:space="0" w:color="auto"/>
              <w:left w:val="single" w:sz="6" w:space="0" w:color="auto"/>
              <w:bottom w:val="single" w:sz="6" w:space="0" w:color="auto"/>
              <w:right w:val="single" w:sz="6" w:space="0" w:color="auto"/>
            </w:tcBorders>
            <w:vAlign w:val="center"/>
          </w:tcPr>
          <w:p w:rsidR="00D93F22" w:rsidRDefault="00F65AE4">
            <w:pPr>
              <w:widowControl/>
              <w:jc w:val="center"/>
              <w:rPr>
                <w:rFonts w:ascii="宋体" w:hAnsi="宋体"/>
                <w:color w:val="0070C0"/>
                <w:sz w:val="24"/>
              </w:rPr>
            </w:pPr>
            <w:r>
              <w:rPr>
                <w:rFonts w:ascii="宋体" w:hAnsi="宋体" w:hint="eastAsia"/>
                <w:color w:val="0070C0"/>
                <w:sz w:val="24"/>
              </w:rPr>
              <w:t>*****学院</w:t>
            </w:r>
          </w:p>
          <w:p w:rsidR="00F65AE4" w:rsidRPr="00750C19" w:rsidRDefault="00F65AE4">
            <w:pPr>
              <w:widowControl/>
              <w:jc w:val="center"/>
              <w:rPr>
                <w:rFonts w:ascii="宋体" w:hAnsi="宋体"/>
                <w:sz w:val="24"/>
              </w:rPr>
            </w:pPr>
            <w:r>
              <w:rPr>
                <w:rFonts w:ascii="宋体" w:hAnsi="宋体" w:hint="eastAsia"/>
                <w:color w:val="0070C0"/>
                <w:sz w:val="24"/>
              </w:rPr>
              <w:t>小学教育专业</w:t>
            </w:r>
          </w:p>
        </w:tc>
        <w:tc>
          <w:tcPr>
            <w:tcW w:w="992" w:type="dxa"/>
            <w:tcBorders>
              <w:top w:val="single" w:sz="6" w:space="0" w:color="auto"/>
              <w:left w:val="single" w:sz="6" w:space="0" w:color="auto"/>
              <w:bottom w:val="single" w:sz="6" w:space="0" w:color="auto"/>
              <w:right w:val="single" w:sz="6" w:space="0" w:color="auto"/>
            </w:tcBorders>
            <w:vAlign w:val="center"/>
          </w:tcPr>
          <w:p w:rsidR="00D93F22" w:rsidRDefault="00837115">
            <w:pPr>
              <w:jc w:val="distribute"/>
              <w:rPr>
                <w:rFonts w:ascii="宋体" w:hAnsi="宋体"/>
                <w:szCs w:val="21"/>
              </w:rPr>
            </w:pPr>
            <w:r>
              <w:rPr>
                <w:rFonts w:ascii="宋体" w:hAnsi="宋体" w:hint="eastAsia"/>
                <w:b/>
                <w:snapToGrid w:val="0"/>
                <w:w w:val="80"/>
                <w:kern w:val="0"/>
                <w:sz w:val="28"/>
              </w:rPr>
              <w:t>年  级</w:t>
            </w:r>
          </w:p>
        </w:tc>
        <w:tc>
          <w:tcPr>
            <w:tcW w:w="1736" w:type="dxa"/>
            <w:tcBorders>
              <w:top w:val="single" w:sz="6" w:space="0" w:color="auto"/>
              <w:left w:val="single" w:sz="6" w:space="0" w:color="auto"/>
              <w:bottom w:val="single" w:sz="6" w:space="0" w:color="auto"/>
              <w:right w:val="single" w:sz="6" w:space="0" w:color="auto"/>
            </w:tcBorders>
            <w:vAlign w:val="center"/>
          </w:tcPr>
          <w:p w:rsidR="00D93F22" w:rsidRDefault="00837115">
            <w:pPr>
              <w:widowControl/>
              <w:jc w:val="center"/>
              <w:rPr>
                <w:rFonts w:ascii="宋体" w:hAnsi="宋体"/>
                <w:sz w:val="24"/>
              </w:rPr>
            </w:pPr>
            <w:r>
              <w:rPr>
                <w:rFonts w:ascii="宋体" w:hAnsi="宋体" w:hint="eastAsia"/>
                <w:sz w:val="24"/>
              </w:rPr>
              <w:t>201</w:t>
            </w:r>
            <w:r w:rsidR="00F65AE4">
              <w:rPr>
                <w:rFonts w:ascii="宋体" w:hAnsi="宋体"/>
                <w:sz w:val="24"/>
              </w:rPr>
              <w:t>5</w:t>
            </w:r>
            <w:r>
              <w:rPr>
                <w:rFonts w:ascii="宋体" w:hAnsi="宋体" w:hint="eastAsia"/>
                <w:sz w:val="24"/>
              </w:rPr>
              <w:t>级</w:t>
            </w:r>
          </w:p>
        </w:tc>
        <w:tc>
          <w:tcPr>
            <w:tcW w:w="1146" w:type="dxa"/>
            <w:tcBorders>
              <w:top w:val="single" w:sz="6" w:space="0" w:color="auto"/>
              <w:left w:val="single" w:sz="6" w:space="0" w:color="auto"/>
              <w:bottom w:val="single" w:sz="6" w:space="0" w:color="auto"/>
              <w:right w:val="single" w:sz="6" w:space="0" w:color="auto"/>
            </w:tcBorders>
            <w:vAlign w:val="center"/>
          </w:tcPr>
          <w:p w:rsidR="00D93F22" w:rsidRDefault="00837115">
            <w:pPr>
              <w:jc w:val="distribute"/>
              <w:rPr>
                <w:rFonts w:ascii="宋体" w:hAnsi="宋体"/>
                <w:b/>
                <w:snapToGrid w:val="0"/>
                <w:w w:val="80"/>
                <w:kern w:val="0"/>
                <w:sz w:val="28"/>
              </w:rPr>
            </w:pPr>
            <w:r>
              <w:rPr>
                <w:rFonts w:ascii="宋体" w:hAnsi="宋体" w:hint="eastAsia"/>
                <w:b/>
                <w:snapToGrid w:val="0"/>
                <w:w w:val="80"/>
                <w:kern w:val="0"/>
                <w:sz w:val="28"/>
              </w:rPr>
              <w:t>开题日期</w:t>
            </w:r>
          </w:p>
        </w:tc>
        <w:tc>
          <w:tcPr>
            <w:tcW w:w="2100" w:type="dxa"/>
            <w:tcBorders>
              <w:top w:val="single" w:sz="6" w:space="0" w:color="auto"/>
              <w:left w:val="single" w:sz="6" w:space="0" w:color="auto"/>
              <w:bottom w:val="single" w:sz="6" w:space="0" w:color="auto"/>
            </w:tcBorders>
            <w:vAlign w:val="center"/>
          </w:tcPr>
          <w:p w:rsidR="00D93F22" w:rsidRDefault="00837115">
            <w:pPr>
              <w:jc w:val="center"/>
              <w:rPr>
                <w:rFonts w:ascii="宋体" w:hAnsi="宋体"/>
                <w:sz w:val="24"/>
              </w:rPr>
            </w:pPr>
            <w:r w:rsidRPr="00F65AE4">
              <w:rPr>
                <w:rFonts w:ascii="宋体" w:hAnsi="宋体" w:hint="eastAsia"/>
                <w:color w:val="0070C0"/>
                <w:sz w:val="24"/>
              </w:rPr>
              <w:t>201</w:t>
            </w:r>
            <w:r w:rsidR="00F65AE4" w:rsidRPr="00F65AE4">
              <w:rPr>
                <w:rFonts w:ascii="宋体" w:hAnsi="宋体"/>
                <w:color w:val="0070C0"/>
                <w:sz w:val="24"/>
              </w:rPr>
              <w:t>8</w:t>
            </w:r>
            <w:r w:rsidRPr="00F65AE4">
              <w:rPr>
                <w:rFonts w:ascii="宋体" w:hAnsi="宋体" w:hint="eastAsia"/>
                <w:color w:val="0070C0"/>
                <w:sz w:val="24"/>
              </w:rPr>
              <w:t>.</w:t>
            </w:r>
            <w:proofErr w:type="gramStart"/>
            <w:r w:rsidRPr="00F65AE4">
              <w:rPr>
                <w:rFonts w:ascii="宋体" w:hAnsi="宋体" w:hint="eastAsia"/>
                <w:color w:val="0070C0"/>
                <w:sz w:val="24"/>
              </w:rPr>
              <w:t>1</w:t>
            </w:r>
            <w:r w:rsidR="00F65AE4" w:rsidRPr="00F65AE4">
              <w:rPr>
                <w:rFonts w:ascii="宋体" w:hAnsi="宋体"/>
                <w:color w:val="0070C0"/>
                <w:sz w:val="24"/>
              </w:rPr>
              <w:t>2</w:t>
            </w:r>
            <w:r w:rsidR="00F65AE4" w:rsidRPr="00F65AE4">
              <w:rPr>
                <w:rFonts w:ascii="宋体" w:hAnsi="宋体" w:hint="eastAsia"/>
                <w:color w:val="0070C0"/>
                <w:sz w:val="24"/>
              </w:rPr>
              <w:t>.*</w:t>
            </w:r>
            <w:proofErr w:type="gramEnd"/>
            <w:r w:rsidR="00F65AE4" w:rsidRPr="00F65AE4">
              <w:rPr>
                <w:rFonts w:ascii="宋体" w:hAnsi="宋体" w:hint="eastAsia"/>
                <w:color w:val="0070C0"/>
                <w:sz w:val="24"/>
              </w:rPr>
              <w:t>*</w:t>
            </w:r>
          </w:p>
        </w:tc>
      </w:tr>
      <w:tr w:rsidR="00D93F22" w:rsidTr="00512B87">
        <w:trPr>
          <w:trHeight w:val="630"/>
          <w:jc w:val="center"/>
        </w:trPr>
        <w:tc>
          <w:tcPr>
            <w:tcW w:w="1260" w:type="dxa"/>
            <w:tcBorders>
              <w:top w:val="single" w:sz="6" w:space="0" w:color="auto"/>
              <w:bottom w:val="single" w:sz="6" w:space="0" w:color="auto"/>
              <w:right w:val="single" w:sz="6" w:space="0" w:color="auto"/>
            </w:tcBorders>
            <w:vAlign w:val="center"/>
          </w:tcPr>
          <w:p w:rsidR="00D93F22" w:rsidRDefault="00837115">
            <w:pPr>
              <w:jc w:val="distribute"/>
              <w:rPr>
                <w:rFonts w:ascii="宋体" w:hAnsi="宋体"/>
                <w:szCs w:val="21"/>
              </w:rPr>
            </w:pPr>
            <w:r>
              <w:rPr>
                <w:rFonts w:ascii="宋体" w:hAnsi="宋体" w:hint="eastAsia"/>
                <w:b/>
                <w:snapToGrid w:val="0"/>
                <w:w w:val="80"/>
                <w:kern w:val="0"/>
                <w:sz w:val="28"/>
              </w:rPr>
              <w:t>学  号</w:t>
            </w:r>
          </w:p>
        </w:tc>
        <w:tc>
          <w:tcPr>
            <w:tcW w:w="2246" w:type="dxa"/>
            <w:tcBorders>
              <w:top w:val="single" w:sz="6" w:space="0" w:color="auto"/>
              <w:left w:val="single" w:sz="6" w:space="0" w:color="auto"/>
              <w:bottom w:val="single" w:sz="6" w:space="0" w:color="auto"/>
              <w:right w:val="single" w:sz="6" w:space="0" w:color="auto"/>
            </w:tcBorders>
            <w:vAlign w:val="center"/>
          </w:tcPr>
          <w:p w:rsidR="00D93F22" w:rsidRDefault="00837115">
            <w:pPr>
              <w:jc w:val="center"/>
              <w:rPr>
                <w:rFonts w:ascii="宋体" w:hAnsi="宋体"/>
                <w:sz w:val="24"/>
              </w:rPr>
            </w:pPr>
            <w:r w:rsidRPr="00F65AE4">
              <w:rPr>
                <w:rFonts w:ascii="仿宋_GB2312" w:eastAsia="仿宋_GB2312" w:hAnsi="华文中宋" w:hint="eastAsia"/>
                <w:color w:val="0070C0"/>
                <w:sz w:val="24"/>
              </w:rPr>
              <w:t>1</w:t>
            </w:r>
            <w:r w:rsidR="00F65AE4">
              <w:rPr>
                <w:rFonts w:ascii="仿宋_GB2312" w:eastAsia="仿宋_GB2312" w:hAnsi="华文中宋"/>
                <w:color w:val="0070C0"/>
                <w:sz w:val="24"/>
              </w:rPr>
              <w:t>5</w:t>
            </w:r>
            <w:r w:rsidRPr="00F65AE4">
              <w:rPr>
                <w:rFonts w:ascii="仿宋_GB2312" w:eastAsia="仿宋_GB2312" w:hAnsi="华文中宋" w:hint="eastAsia"/>
                <w:color w:val="0070C0"/>
                <w:sz w:val="24"/>
              </w:rPr>
              <w:t>11111111</w:t>
            </w:r>
          </w:p>
        </w:tc>
        <w:tc>
          <w:tcPr>
            <w:tcW w:w="992" w:type="dxa"/>
            <w:tcBorders>
              <w:top w:val="single" w:sz="6" w:space="0" w:color="auto"/>
              <w:left w:val="single" w:sz="6" w:space="0" w:color="auto"/>
              <w:bottom w:val="single" w:sz="6" w:space="0" w:color="auto"/>
              <w:right w:val="single" w:sz="6" w:space="0" w:color="auto"/>
            </w:tcBorders>
            <w:vAlign w:val="center"/>
          </w:tcPr>
          <w:p w:rsidR="00D93F22" w:rsidRDefault="00837115">
            <w:pPr>
              <w:jc w:val="distribute"/>
              <w:rPr>
                <w:rFonts w:ascii="宋体" w:hAnsi="宋体"/>
                <w:szCs w:val="21"/>
              </w:rPr>
            </w:pPr>
            <w:r>
              <w:rPr>
                <w:rFonts w:ascii="宋体" w:hAnsi="宋体" w:hint="eastAsia"/>
                <w:b/>
                <w:snapToGrid w:val="0"/>
                <w:w w:val="80"/>
                <w:kern w:val="0"/>
                <w:sz w:val="28"/>
              </w:rPr>
              <w:t>姓  名</w:t>
            </w:r>
          </w:p>
        </w:tc>
        <w:tc>
          <w:tcPr>
            <w:tcW w:w="1736" w:type="dxa"/>
            <w:tcBorders>
              <w:top w:val="single" w:sz="6" w:space="0" w:color="auto"/>
              <w:left w:val="single" w:sz="6" w:space="0" w:color="auto"/>
              <w:bottom w:val="single" w:sz="6" w:space="0" w:color="auto"/>
              <w:right w:val="single" w:sz="6" w:space="0" w:color="auto"/>
            </w:tcBorders>
            <w:vAlign w:val="center"/>
          </w:tcPr>
          <w:p w:rsidR="00D93F22" w:rsidRDefault="00837115">
            <w:pPr>
              <w:jc w:val="center"/>
              <w:rPr>
                <w:rFonts w:ascii="宋体" w:hAnsi="宋体"/>
                <w:sz w:val="24"/>
              </w:rPr>
            </w:pPr>
            <w:r w:rsidRPr="00F65AE4">
              <w:rPr>
                <w:rFonts w:ascii="宋体" w:hAnsi="宋体" w:hint="eastAsia"/>
                <w:color w:val="0070C0"/>
                <w:sz w:val="24"/>
              </w:rPr>
              <w:t>我</w:t>
            </w:r>
            <w:proofErr w:type="gramStart"/>
            <w:r w:rsidRPr="00F65AE4">
              <w:rPr>
                <w:rFonts w:ascii="宋体" w:hAnsi="宋体" w:hint="eastAsia"/>
                <w:color w:val="0070C0"/>
                <w:sz w:val="24"/>
              </w:rPr>
              <w:t>我</w:t>
            </w:r>
            <w:proofErr w:type="gramEnd"/>
            <w:r w:rsidRPr="00F65AE4">
              <w:rPr>
                <w:rFonts w:ascii="宋体" w:hAnsi="宋体" w:hint="eastAsia"/>
                <w:color w:val="0070C0"/>
                <w:sz w:val="24"/>
              </w:rPr>
              <w:t>我</w:t>
            </w:r>
          </w:p>
        </w:tc>
        <w:tc>
          <w:tcPr>
            <w:tcW w:w="1146" w:type="dxa"/>
            <w:tcBorders>
              <w:top w:val="single" w:sz="6" w:space="0" w:color="auto"/>
              <w:left w:val="single" w:sz="6" w:space="0" w:color="auto"/>
              <w:bottom w:val="single" w:sz="6" w:space="0" w:color="auto"/>
              <w:right w:val="single" w:sz="6" w:space="0" w:color="auto"/>
            </w:tcBorders>
            <w:vAlign w:val="center"/>
          </w:tcPr>
          <w:p w:rsidR="00D93F22" w:rsidRDefault="00837115">
            <w:pPr>
              <w:jc w:val="distribute"/>
              <w:rPr>
                <w:rFonts w:ascii="宋体" w:hAnsi="宋体"/>
                <w:szCs w:val="21"/>
              </w:rPr>
            </w:pPr>
            <w:r>
              <w:rPr>
                <w:rFonts w:ascii="宋体" w:hAnsi="宋体" w:hint="eastAsia"/>
                <w:b/>
                <w:snapToGrid w:val="0"/>
                <w:w w:val="80"/>
                <w:kern w:val="0"/>
                <w:sz w:val="28"/>
              </w:rPr>
              <w:t>指导教师</w:t>
            </w:r>
          </w:p>
        </w:tc>
        <w:tc>
          <w:tcPr>
            <w:tcW w:w="2100" w:type="dxa"/>
            <w:tcBorders>
              <w:top w:val="single" w:sz="6" w:space="0" w:color="auto"/>
              <w:left w:val="single" w:sz="6" w:space="0" w:color="auto"/>
              <w:bottom w:val="single" w:sz="6" w:space="0" w:color="auto"/>
            </w:tcBorders>
            <w:vAlign w:val="center"/>
          </w:tcPr>
          <w:p w:rsidR="00D93F22" w:rsidRDefault="00837115" w:rsidP="00750C19">
            <w:pPr>
              <w:ind w:firstLineChars="200" w:firstLine="480"/>
              <w:rPr>
                <w:rFonts w:ascii="宋体" w:hAnsi="宋体"/>
                <w:sz w:val="24"/>
              </w:rPr>
            </w:pPr>
            <w:r w:rsidRPr="00F65AE4">
              <w:rPr>
                <w:rFonts w:ascii="宋体" w:hAnsi="宋体" w:hint="eastAsia"/>
                <w:color w:val="0070C0"/>
                <w:sz w:val="24"/>
              </w:rPr>
              <w:t>老师</w:t>
            </w:r>
          </w:p>
        </w:tc>
      </w:tr>
      <w:tr w:rsidR="00D93F22" w:rsidTr="00512B87">
        <w:trPr>
          <w:jc w:val="center"/>
        </w:trPr>
        <w:tc>
          <w:tcPr>
            <w:tcW w:w="9480" w:type="dxa"/>
            <w:gridSpan w:val="6"/>
            <w:tcBorders>
              <w:top w:val="single" w:sz="6" w:space="0" w:color="auto"/>
              <w:bottom w:val="single" w:sz="6" w:space="0" w:color="auto"/>
            </w:tcBorders>
          </w:tcPr>
          <w:p w:rsidR="00D93F22" w:rsidRDefault="00837115">
            <w:pPr>
              <w:spacing w:line="440" w:lineRule="exact"/>
              <w:ind w:firstLineChars="173" w:firstLine="417"/>
              <w:rPr>
                <w:rFonts w:ascii="宋体" w:hAnsi="宋体"/>
                <w:b/>
                <w:sz w:val="24"/>
              </w:rPr>
            </w:pPr>
            <w:r>
              <w:rPr>
                <w:rFonts w:ascii="宋体" w:hAnsi="宋体" w:hint="eastAsia"/>
                <w:b/>
                <w:sz w:val="24"/>
              </w:rPr>
              <w:t>一、研究背景与研究目的</w:t>
            </w:r>
          </w:p>
          <w:p w:rsidR="00D93F22" w:rsidRDefault="00837115">
            <w:pPr>
              <w:spacing w:line="440" w:lineRule="exact"/>
              <w:ind w:firstLine="420"/>
              <w:rPr>
                <w:rFonts w:ascii="宋体" w:hAnsi="宋体"/>
                <w:b/>
                <w:sz w:val="24"/>
              </w:rPr>
            </w:pPr>
            <w:r>
              <w:rPr>
                <w:rFonts w:ascii="宋体" w:hAnsi="宋体" w:hint="eastAsia"/>
                <w:b/>
                <w:sz w:val="24"/>
              </w:rPr>
              <w:t>（一）二级标题</w:t>
            </w:r>
          </w:p>
          <w:p w:rsidR="00D93F22" w:rsidRDefault="00837115">
            <w:pPr>
              <w:spacing w:line="440" w:lineRule="exact"/>
              <w:ind w:firstLine="420"/>
              <w:rPr>
                <w:rFonts w:ascii="宋体" w:hAnsi="宋体"/>
                <w:sz w:val="24"/>
              </w:rPr>
            </w:pPr>
            <w:r>
              <w:rPr>
                <w:rFonts w:ascii="宋体" w:hAnsi="宋体" w:hint="eastAsia"/>
                <w:sz w:val="24"/>
              </w:rPr>
              <w:t>1.三级标题</w:t>
            </w:r>
          </w:p>
          <w:p w:rsidR="00D93F22" w:rsidRDefault="00837115">
            <w:pPr>
              <w:spacing w:line="440" w:lineRule="exact"/>
              <w:ind w:firstLine="420"/>
              <w:rPr>
                <w:rFonts w:ascii="宋体" w:hAnsi="宋体"/>
                <w:sz w:val="24"/>
              </w:rPr>
            </w:pPr>
            <w:r>
              <w:rPr>
                <w:rFonts w:ascii="宋体" w:hAnsi="宋体" w:hint="eastAsia"/>
                <w:sz w:val="24"/>
              </w:rPr>
              <w:t>（1）四级标题</w:t>
            </w:r>
          </w:p>
          <w:p w:rsidR="00D93F22" w:rsidRDefault="00D93F22">
            <w:pPr>
              <w:spacing w:line="440" w:lineRule="exact"/>
              <w:ind w:firstLine="420"/>
              <w:rPr>
                <w:rFonts w:ascii="宋体" w:hAnsi="宋体"/>
                <w:sz w:val="24"/>
              </w:rPr>
            </w:pPr>
          </w:p>
          <w:p w:rsidR="00D93F22" w:rsidRDefault="00D93F22">
            <w:pPr>
              <w:spacing w:line="440" w:lineRule="exact"/>
              <w:ind w:firstLine="420"/>
              <w:rPr>
                <w:rFonts w:ascii="宋体" w:hAnsi="宋体"/>
                <w:sz w:val="24"/>
              </w:rPr>
            </w:pPr>
          </w:p>
          <w:p w:rsidR="00D93F22" w:rsidRDefault="00837115">
            <w:pPr>
              <w:spacing w:line="440" w:lineRule="exact"/>
              <w:ind w:firstLineChars="174" w:firstLine="418"/>
              <w:rPr>
                <w:rFonts w:ascii="宋体" w:hAnsi="宋体" w:cs="Tahoma"/>
                <w:color w:val="FF0000"/>
                <w:sz w:val="24"/>
                <w:szCs w:val="21"/>
              </w:rPr>
            </w:pPr>
            <w:r>
              <w:rPr>
                <w:rFonts w:ascii="宋体" w:hAnsi="宋体" w:cs="Tahoma" w:hint="eastAsia"/>
                <w:color w:val="FF0000"/>
                <w:sz w:val="24"/>
                <w:szCs w:val="21"/>
              </w:rPr>
              <w:t>排版要求——</w:t>
            </w:r>
          </w:p>
          <w:p w:rsidR="00D93F22" w:rsidRDefault="00512B87">
            <w:pPr>
              <w:spacing w:line="440" w:lineRule="exact"/>
              <w:ind w:firstLineChars="174" w:firstLine="418"/>
              <w:rPr>
                <w:rFonts w:ascii="宋体" w:hAnsi="宋体" w:cs="Tahoma"/>
                <w:color w:val="FF0000"/>
                <w:sz w:val="24"/>
                <w:szCs w:val="21"/>
              </w:rPr>
            </w:pPr>
            <w:r>
              <w:rPr>
                <w:rFonts w:ascii="宋体" w:hAnsi="宋体" w:cs="Tahoma" w:hint="eastAsia"/>
                <w:color w:val="FF0000"/>
                <w:sz w:val="24"/>
                <w:szCs w:val="21"/>
              </w:rPr>
              <w:t>小四号宋体字。一二级标题加粗，三四级标题不加粗，注意不同层级标题序号数字的写法。</w:t>
            </w:r>
          </w:p>
          <w:p w:rsidR="00D93F22" w:rsidRDefault="00750C19">
            <w:pPr>
              <w:spacing w:line="440" w:lineRule="exact"/>
              <w:ind w:firstLineChars="174" w:firstLine="418"/>
              <w:rPr>
                <w:rFonts w:ascii="宋体" w:hAnsi="宋体" w:cs="Tahoma"/>
                <w:color w:val="FF0000"/>
                <w:sz w:val="24"/>
                <w:szCs w:val="21"/>
              </w:rPr>
            </w:pPr>
            <w:r>
              <w:rPr>
                <w:rFonts w:ascii="宋体" w:hAnsi="宋体" w:cs="Tahoma" w:hint="eastAsia"/>
                <w:color w:val="FF0000"/>
                <w:sz w:val="24"/>
                <w:szCs w:val="21"/>
              </w:rPr>
              <w:t>标题缩进两个汉字字符、首行缩进两个汉字</w:t>
            </w:r>
            <w:r w:rsidR="00837115">
              <w:rPr>
                <w:rFonts w:ascii="宋体" w:hAnsi="宋体" w:cs="Tahoma" w:hint="eastAsia"/>
                <w:color w:val="FF0000"/>
                <w:sz w:val="24"/>
                <w:szCs w:val="21"/>
              </w:rPr>
              <w:t>符。（第六大点参考文献的文献编号列表</w:t>
            </w:r>
            <w:proofErr w:type="gramStart"/>
            <w:r w:rsidR="00837115">
              <w:rPr>
                <w:rFonts w:ascii="宋体" w:hAnsi="宋体" w:cs="Tahoma" w:hint="eastAsia"/>
                <w:color w:val="FF0000"/>
                <w:sz w:val="24"/>
                <w:szCs w:val="21"/>
              </w:rPr>
              <w:t>不</w:t>
            </w:r>
            <w:proofErr w:type="gramEnd"/>
            <w:r w:rsidR="00837115">
              <w:rPr>
                <w:rFonts w:ascii="宋体" w:hAnsi="宋体" w:cs="Tahoma" w:hint="eastAsia"/>
                <w:color w:val="FF0000"/>
                <w:sz w:val="24"/>
                <w:szCs w:val="21"/>
              </w:rPr>
              <w:t>缩进）</w:t>
            </w:r>
          </w:p>
          <w:p w:rsidR="00D93F22" w:rsidRDefault="00837115">
            <w:pPr>
              <w:spacing w:line="440" w:lineRule="exact"/>
              <w:ind w:firstLineChars="174" w:firstLine="418"/>
              <w:rPr>
                <w:rFonts w:ascii="宋体" w:hAnsi="宋体" w:cs="Tahoma"/>
                <w:color w:val="FF0000"/>
                <w:sz w:val="24"/>
                <w:szCs w:val="21"/>
              </w:rPr>
            </w:pPr>
            <w:r>
              <w:rPr>
                <w:rFonts w:ascii="宋体" w:hAnsi="宋体" w:cs="Tahoma" w:hint="eastAsia"/>
                <w:color w:val="FF0000"/>
                <w:sz w:val="24"/>
                <w:szCs w:val="21"/>
              </w:rPr>
              <w:t>装订位置</w:t>
            </w:r>
            <w:r w:rsidR="00512B87">
              <w:rPr>
                <w:rFonts w:ascii="宋体" w:hAnsi="宋体" w:cs="Tahoma" w:hint="eastAsia"/>
                <w:color w:val="FF0000"/>
                <w:sz w:val="24"/>
                <w:szCs w:val="21"/>
              </w:rPr>
              <w:t>在</w:t>
            </w:r>
            <w:r>
              <w:rPr>
                <w:rFonts w:ascii="宋体" w:hAnsi="宋体" w:cs="Tahoma" w:hint="eastAsia"/>
                <w:color w:val="FF0000"/>
                <w:sz w:val="24"/>
                <w:szCs w:val="21"/>
              </w:rPr>
              <w:t>左侧边缘1cm</w:t>
            </w:r>
            <w:r w:rsidR="00512B87">
              <w:rPr>
                <w:rFonts w:ascii="宋体" w:hAnsi="宋体" w:cs="Tahoma" w:hint="eastAsia"/>
                <w:color w:val="FF0000"/>
                <w:sz w:val="24"/>
                <w:szCs w:val="21"/>
              </w:rPr>
              <w:t>处，</w:t>
            </w:r>
            <w:r>
              <w:rPr>
                <w:rFonts w:ascii="宋体" w:hAnsi="宋体" w:cs="Tahoma" w:hint="eastAsia"/>
                <w:color w:val="FF0000"/>
                <w:sz w:val="24"/>
                <w:szCs w:val="21"/>
              </w:rPr>
              <w:t>两颗订书钉竖装（2个3分点位置），页边距</w:t>
            </w:r>
            <w:proofErr w:type="gramStart"/>
            <w:r>
              <w:rPr>
                <w:rFonts w:ascii="宋体" w:hAnsi="宋体" w:cs="Tahoma" w:hint="eastAsia"/>
                <w:color w:val="FF0000"/>
                <w:sz w:val="24"/>
                <w:szCs w:val="21"/>
              </w:rPr>
              <w:t>勿</w:t>
            </w:r>
            <w:proofErr w:type="gramEnd"/>
            <w:r>
              <w:rPr>
                <w:rFonts w:ascii="宋体" w:hAnsi="宋体" w:cs="Tahoma" w:hint="eastAsia"/>
                <w:color w:val="FF0000"/>
                <w:sz w:val="24"/>
                <w:szCs w:val="21"/>
              </w:rPr>
              <w:t>改动。</w:t>
            </w:r>
          </w:p>
          <w:p w:rsidR="00D93F22" w:rsidRDefault="00837115">
            <w:pPr>
              <w:spacing w:line="440" w:lineRule="exact"/>
              <w:ind w:leftChars="200" w:left="420"/>
              <w:rPr>
                <w:rFonts w:ascii="宋体" w:hAnsi="宋体" w:cs="Tahoma"/>
                <w:color w:val="FF0000"/>
                <w:sz w:val="24"/>
                <w:szCs w:val="21"/>
              </w:rPr>
            </w:pPr>
            <w:r>
              <w:rPr>
                <w:rFonts w:ascii="宋体" w:hAnsi="宋体" w:cs="Tahoma" w:hint="eastAsia"/>
                <w:color w:val="FF0000"/>
                <w:sz w:val="24"/>
                <w:szCs w:val="21"/>
              </w:rPr>
              <w:t>两端对齐。</w:t>
            </w:r>
          </w:p>
          <w:p w:rsidR="00D93F22" w:rsidRDefault="00837115">
            <w:pPr>
              <w:spacing w:line="440" w:lineRule="exact"/>
              <w:ind w:firstLineChars="174" w:firstLine="418"/>
              <w:rPr>
                <w:rFonts w:ascii="宋体" w:hAnsi="宋体" w:cs="Tahoma"/>
                <w:color w:val="FF0000"/>
                <w:sz w:val="24"/>
                <w:szCs w:val="21"/>
              </w:rPr>
            </w:pPr>
            <w:r>
              <w:rPr>
                <w:rFonts w:ascii="宋体" w:hAnsi="宋体" w:cs="Tahoma" w:hint="eastAsia"/>
                <w:color w:val="FF0000"/>
                <w:sz w:val="24"/>
                <w:szCs w:val="21"/>
              </w:rPr>
              <w:t>行距建议固定值22磅，为版式美观需要，可以对行距进行微调，建议调整值为20—24磅之间，且全文行距统一。</w:t>
            </w:r>
          </w:p>
          <w:p w:rsidR="00D93F22" w:rsidRDefault="00837115">
            <w:pPr>
              <w:spacing w:line="440" w:lineRule="exact"/>
              <w:ind w:right="-57" w:firstLine="480"/>
              <w:rPr>
                <w:rFonts w:ascii="宋体" w:hAnsi="宋体" w:cs="Tahoma"/>
                <w:color w:val="FF0000"/>
                <w:sz w:val="24"/>
                <w:szCs w:val="21"/>
              </w:rPr>
            </w:pPr>
            <w:r>
              <w:rPr>
                <w:rFonts w:ascii="宋体" w:hAnsi="宋体" w:cs="Tahoma" w:hint="eastAsia"/>
                <w:color w:val="FF0000"/>
                <w:sz w:val="24"/>
                <w:szCs w:val="21"/>
              </w:rPr>
              <w:t>每段首行缩进二个汉字，第二行</w:t>
            </w:r>
            <w:proofErr w:type="gramStart"/>
            <w:r>
              <w:rPr>
                <w:rFonts w:ascii="宋体" w:hAnsi="宋体" w:cs="Tahoma" w:hint="eastAsia"/>
                <w:color w:val="FF0000"/>
                <w:sz w:val="24"/>
                <w:szCs w:val="21"/>
              </w:rPr>
              <w:t>不</w:t>
            </w:r>
            <w:proofErr w:type="gramEnd"/>
            <w:r>
              <w:rPr>
                <w:rFonts w:ascii="宋体" w:hAnsi="宋体" w:cs="Tahoma" w:hint="eastAsia"/>
                <w:color w:val="FF0000"/>
                <w:sz w:val="24"/>
                <w:szCs w:val="21"/>
              </w:rPr>
              <w:t>缩进。</w:t>
            </w:r>
          </w:p>
          <w:p w:rsidR="00D93F22" w:rsidRDefault="00837115">
            <w:pPr>
              <w:tabs>
                <w:tab w:val="left" w:pos="450"/>
              </w:tabs>
              <w:spacing w:line="440" w:lineRule="exact"/>
              <w:ind w:right="-56" w:firstLineChars="200" w:firstLine="480"/>
              <w:rPr>
                <w:rFonts w:ascii="宋体" w:hAnsi="宋体" w:cs="Tahoma"/>
                <w:color w:val="000000"/>
                <w:sz w:val="24"/>
                <w:szCs w:val="21"/>
              </w:rPr>
            </w:pPr>
            <w:r>
              <w:rPr>
                <w:rFonts w:ascii="宋体" w:hAnsi="宋体" w:cs="Tahoma" w:hint="eastAsia"/>
                <w:color w:val="FF0000"/>
                <w:sz w:val="24"/>
              </w:rPr>
              <w:t>各级标题号后面不跟标点符号。</w:t>
            </w:r>
          </w:p>
          <w:p w:rsidR="00D93F22" w:rsidRDefault="00837115">
            <w:pPr>
              <w:tabs>
                <w:tab w:val="left" w:pos="450"/>
              </w:tabs>
              <w:spacing w:line="440" w:lineRule="exact"/>
              <w:ind w:right="-56"/>
              <w:rPr>
                <w:rFonts w:ascii="宋体" w:hAnsi="宋体" w:cs="Tahoma"/>
                <w:color w:val="FF0000"/>
                <w:sz w:val="24"/>
                <w:szCs w:val="21"/>
              </w:rPr>
            </w:pPr>
            <w:r>
              <w:rPr>
                <w:rFonts w:ascii="宋体" w:hAnsi="宋体" w:cs="Tahoma"/>
                <w:color w:val="FF0000"/>
                <w:sz w:val="24"/>
                <w:szCs w:val="21"/>
              </w:rPr>
              <w:t xml:space="preserve">    </w:t>
            </w:r>
            <w:r>
              <w:rPr>
                <w:rFonts w:ascii="宋体" w:hAnsi="宋体" w:cs="Tahoma" w:hint="eastAsia"/>
                <w:color w:val="FF0000"/>
                <w:sz w:val="24"/>
                <w:szCs w:val="21"/>
              </w:rPr>
              <w:t>数字1</w:t>
            </w:r>
            <w:r>
              <w:rPr>
                <w:rFonts w:ascii="宋体" w:hAnsi="宋体" w:cs="Tahoma"/>
                <w:color w:val="FF0000"/>
                <w:sz w:val="24"/>
                <w:szCs w:val="21"/>
              </w:rPr>
              <w:t>2</w:t>
            </w:r>
            <w:r>
              <w:rPr>
                <w:rFonts w:ascii="宋体" w:hAnsi="宋体" w:cs="Tahoma" w:hint="eastAsia"/>
                <w:color w:val="FF0000"/>
                <w:sz w:val="24"/>
                <w:szCs w:val="21"/>
              </w:rPr>
              <w:t>后面是用实心圆点1</w:t>
            </w:r>
            <w:r>
              <w:rPr>
                <w:rFonts w:ascii="宋体" w:hAnsi="宋体" w:cs="Tahoma"/>
                <w:color w:val="FF0000"/>
                <w:sz w:val="24"/>
                <w:szCs w:val="21"/>
              </w:rPr>
              <w:t xml:space="preserve">. 2.   </w:t>
            </w:r>
            <w:r>
              <w:rPr>
                <w:rFonts w:ascii="宋体" w:hAnsi="宋体" w:cs="Tahoma" w:hint="eastAsia"/>
                <w:color w:val="FF0000"/>
                <w:sz w:val="24"/>
                <w:szCs w:val="21"/>
              </w:rPr>
              <w:t>不用顿号</w:t>
            </w:r>
            <w:r>
              <w:rPr>
                <w:rFonts w:ascii="宋体" w:hAnsi="宋体" w:cs="Tahoma" w:hint="eastAsia"/>
                <w:strike/>
                <w:color w:val="FF0000"/>
                <w:sz w:val="24"/>
                <w:szCs w:val="21"/>
              </w:rPr>
              <w:t xml:space="preserve">1、 </w:t>
            </w:r>
            <w:r>
              <w:rPr>
                <w:rFonts w:ascii="宋体" w:hAnsi="宋体" w:cs="Tahoma"/>
                <w:strike/>
                <w:color w:val="FF0000"/>
                <w:sz w:val="24"/>
                <w:szCs w:val="21"/>
              </w:rPr>
              <w:t>2</w:t>
            </w:r>
            <w:r>
              <w:rPr>
                <w:rFonts w:ascii="宋体" w:hAnsi="宋体" w:cs="Tahoma" w:hint="eastAsia"/>
                <w:strike/>
                <w:color w:val="FF0000"/>
                <w:sz w:val="24"/>
                <w:szCs w:val="21"/>
              </w:rPr>
              <w:t>、</w:t>
            </w:r>
          </w:p>
          <w:p w:rsidR="00D93F22" w:rsidRDefault="00837115">
            <w:pPr>
              <w:spacing w:line="440" w:lineRule="exact"/>
              <w:ind w:leftChars="200" w:left="420"/>
              <w:rPr>
                <w:rFonts w:ascii="宋体" w:hAnsi="宋体" w:cs="Tahoma"/>
                <w:color w:val="FF0000"/>
                <w:sz w:val="24"/>
                <w:szCs w:val="21"/>
              </w:rPr>
            </w:pPr>
            <w:r>
              <w:rPr>
                <w:rFonts w:ascii="宋体" w:hAnsi="宋体" w:cs="Tahoma" w:hint="eastAsia"/>
                <w:color w:val="FF0000"/>
                <w:sz w:val="24"/>
                <w:szCs w:val="21"/>
              </w:rPr>
              <w:t>黑白打印。</w:t>
            </w:r>
          </w:p>
          <w:p w:rsidR="00D93F22" w:rsidRDefault="00D93F22">
            <w:pPr>
              <w:spacing w:line="440" w:lineRule="exact"/>
              <w:ind w:leftChars="200" w:left="420"/>
              <w:rPr>
                <w:rFonts w:ascii="宋体" w:hAnsi="宋体" w:cs="Tahoma"/>
                <w:color w:val="FF0000"/>
                <w:sz w:val="24"/>
                <w:szCs w:val="21"/>
              </w:rPr>
            </w:pPr>
          </w:p>
          <w:p w:rsidR="00D93F22" w:rsidRDefault="00D93F22">
            <w:pPr>
              <w:spacing w:line="440" w:lineRule="exact"/>
              <w:ind w:leftChars="200" w:left="420"/>
              <w:rPr>
                <w:rFonts w:ascii="宋体" w:hAnsi="宋体" w:cs="Tahoma"/>
                <w:color w:val="FF0000"/>
                <w:sz w:val="24"/>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tc>
      </w:tr>
      <w:tr w:rsidR="00D93F22" w:rsidTr="00512B87">
        <w:trPr>
          <w:jc w:val="center"/>
        </w:trPr>
        <w:tc>
          <w:tcPr>
            <w:tcW w:w="9480" w:type="dxa"/>
            <w:gridSpan w:val="6"/>
            <w:tcBorders>
              <w:top w:val="single" w:sz="6" w:space="0" w:color="auto"/>
              <w:bottom w:val="single" w:sz="6" w:space="0" w:color="auto"/>
            </w:tcBorders>
          </w:tcPr>
          <w:p w:rsidR="00D93F22" w:rsidRDefault="00837115">
            <w:pPr>
              <w:spacing w:line="440" w:lineRule="exact"/>
              <w:ind w:firstLineChars="173" w:firstLine="417"/>
              <w:rPr>
                <w:rFonts w:ascii="宋体" w:hAnsi="宋体"/>
                <w:b/>
                <w:sz w:val="24"/>
              </w:rPr>
            </w:pPr>
            <w:r>
              <w:rPr>
                <w:rFonts w:ascii="宋体" w:hAnsi="宋体" w:hint="eastAsia"/>
                <w:b/>
                <w:sz w:val="24"/>
              </w:rPr>
              <w:lastRenderedPageBreak/>
              <w:t>二、文献综述</w:t>
            </w:r>
          </w:p>
          <w:p w:rsidR="00D93F22" w:rsidRDefault="00D93F22">
            <w:pPr>
              <w:ind w:firstLineChars="114" w:firstLine="275"/>
              <w:rPr>
                <w:rFonts w:ascii="宋体" w:hAnsi="宋体"/>
                <w:b/>
                <w:sz w:val="24"/>
              </w:rPr>
            </w:pPr>
          </w:p>
          <w:p w:rsidR="00D93F22" w:rsidRDefault="00837115" w:rsidP="001932C6">
            <w:pPr>
              <w:ind w:firstLineChars="214" w:firstLine="516"/>
              <w:rPr>
                <w:rFonts w:ascii="宋体" w:hAnsi="宋体"/>
                <w:b/>
                <w:color w:val="FF0000"/>
                <w:sz w:val="24"/>
              </w:rPr>
            </w:pPr>
            <w:r>
              <w:rPr>
                <w:rFonts w:ascii="宋体" w:hAnsi="宋体" w:hint="eastAsia"/>
                <w:b/>
                <w:color w:val="FF0000"/>
                <w:sz w:val="24"/>
              </w:rPr>
              <w:t>文献综述不少于1200</w:t>
            </w:r>
            <w:r w:rsidR="00512B87">
              <w:rPr>
                <w:rFonts w:ascii="宋体" w:hAnsi="宋体" w:hint="eastAsia"/>
                <w:b/>
                <w:color w:val="FF0000"/>
                <w:sz w:val="24"/>
              </w:rPr>
              <w:t>字，文献综述中观点引用不得少于1</w:t>
            </w:r>
            <w:r w:rsidR="00512B87">
              <w:rPr>
                <w:rFonts w:ascii="宋体" w:hAnsi="宋体"/>
                <w:b/>
                <w:color w:val="FF0000"/>
                <w:sz w:val="24"/>
              </w:rPr>
              <w:t>0</w:t>
            </w:r>
            <w:r w:rsidR="00512B87">
              <w:rPr>
                <w:rFonts w:ascii="宋体" w:hAnsi="宋体" w:hint="eastAsia"/>
                <w:b/>
                <w:color w:val="FF0000"/>
                <w:sz w:val="24"/>
              </w:rPr>
              <w:t>处。</w:t>
            </w:r>
          </w:p>
          <w:p w:rsidR="00512B87" w:rsidRDefault="00512B87" w:rsidP="001932C6">
            <w:pPr>
              <w:ind w:firstLineChars="214" w:firstLine="516"/>
              <w:rPr>
                <w:rFonts w:ascii="宋体" w:hAnsi="宋体"/>
                <w:b/>
                <w:color w:val="FF0000"/>
                <w:sz w:val="24"/>
              </w:rPr>
            </w:pPr>
            <w:r>
              <w:rPr>
                <w:rFonts w:ascii="宋体" w:hAnsi="宋体" w:hint="eastAsia"/>
                <w:b/>
                <w:color w:val="FF0000"/>
                <w:sz w:val="24"/>
              </w:rPr>
              <w:t>文献综述不能简单罗列作者观点，要根据自己的研究需要，分</w:t>
            </w:r>
            <w:proofErr w:type="gramStart"/>
            <w:r>
              <w:rPr>
                <w:rFonts w:ascii="宋体" w:hAnsi="宋体" w:hint="eastAsia"/>
                <w:b/>
                <w:color w:val="FF0000"/>
                <w:sz w:val="24"/>
              </w:rPr>
              <w:t>版块</w:t>
            </w:r>
            <w:proofErr w:type="gramEnd"/>
            <w:r>
              <w:rPr>
                <w:rFonts w:ascii="宋体" w:hAnsi="宋体" w:hint="eastAsia"/>
                <w:b/>
                <w:color w:val="FF0000"/>
                <w:sz w:val="24"/>
              </w:rPr>
              <w:t>整理归纳已有研究观点，使综述内容逻辑上连贯。（</w:t>
            </w:r>
            <w:r w:rsidR="001932C6">
              <w:rPr>
                <w:rFonts w:ascii="宋体" w:hAnsi="宋体" w:hint="eastAsia"/>
                <w:b/>
                <w:color w:val="FF0000"/>
                <w:sz w:val="24"/>
              </w:rPr>
              <w:t>可以参考教材4</w:t>
            </w:r>
            <w:r w:rsidR="001932C6">
              <w:rPr>
                <w:rFonts w:ascii="宋体" w:hAnsi="宋体"/>
                <w:b/>
                <w:color w:val="FF0000"/>
                <w:sz w:val="24"/>
              </w:rPr>
              <w:t>6</w:t>
            </w:r>
            <w:r w:rsidR="001932C6">
              <w:rPr>
                <w:rFonts w:ascii="宋体" w:hAnsi="宋体" w:hint="eastAsia"/>
                <w:b/>
                <w:color w:val="FF0000"/>
                <w:sz w:val="24"/>
              </w:rPr>
              <w:t>页案例，开题报告中的综述不需要标题、摘要和关键词</w:t>
            </w:r>
            <w:r>
              <w:rPr>
                <w:rFonts w:ascii="宋体" w:hAnsi="宋体" w:hint="eastAsia"/>
                <w:b/>
                <w:color w:val="FF0000"/>
                <w:sz w:val="24"/>
              </w:rPr>
              <w:t>）</w:t>
            </w:r>
          </w:p>
          <w:p w:rsidR="00D93F22" w:rsidRDefault="001932C6" w:rsidP="001932C6">
            <w:pPr>
              <w:ind w:firstLine="480"/>
              <w:rPr>
                <w:rFonts w:ascii="宋体" w:hAnsi="宋体"/>
                <w:b/>
                <w:color w:val="FF0000"/>
                <w:sz w:val="24"/>
              </w:rPr>
            </w:pPr>
            <w:r w:rsidRPr="001932C6">
              <w:rPr>
                <w:rFonts w:ascii="宋体" w:hAnsi="宋体" w:hint="eastAsia"/>
                <w:b/>
                <w:color w:val="FF0000"/>
                <w:sz w:val="24"/>
              </w:rPr>
              <w:t>引用文献采用夹注，期刊论文中观点引用采用如下格式——（作者，年份），著作中的引用夹注采用如下格式——（作者，年份：页码）</w:t>
            </w:r>
            <w:r w:rsidR="00C6267F">
              <w:rPr>
                <w:rFonts w:ascii="宋体" w:hAnsi="宋体" w:hint="eastAsia"/>
                <w:b/>
                <w:color w:val="FF0000"/>
                <w:sz w:val="24"/>
              </w:rPr>
              <w:t>，其中年份是指期刊或者著作出版的年份。</w:t>
            </w:r>
          </w:p>
          <w:p w:rsidR="001932C6" w:rsidRDefault="001932C6" w:rsidP="001932C6">
            <w:pPr>
              <w:ind w:firstLine="480"/>
              <w:rPr>
                <w:rFonts w:ascii="宋体" w:hAnsi="宋体"/>
                <w:b/>
                <w:color w:val="FF0000"/>
                <w:sz w:val="24"/>
              </w:rPr>
            </w:pPr>
            <w:r>
              <w:rPr>
                <w:rFonts w:ascii="宋体" w:hAnsi="宋体" w:hint="eastAsia"/>
                <w:b/>
                <w:color w:val="FF0000"/>
                <w:sz w:val="24"/>
              </w:rPr>
              <w:t>夹注括号紧跟在后引号后面。</w:t>
            </w:r>
          </w:p>
          <w:p w:rsidR="001932C6" w:rsidRPr="001932C6" w:rsidRDefault="001932C6" w:rsidP="001932C6">
            <w:pPr>
              <w:ind w:firstLine="480"/>
              <w:rPr>
                <w:rFonts w:ascii="宋体" w:hAnsi="宋体"/>
                <w:b/>
                <w:color w:val="FF0000"/>
                <w:sz w:val="24"/>
              </w:rPr>
            </w:pPr>
          </w:p>
          <w:p w:rsidR="001932C6" w:rsidRPr="001932C6" w:rsidRDefault="001932C6">
            <w:pPr>
              <w:rPr>
                <w:rFonts w:ascii="宋体" w:hAnsi="宋体"/>
                <w:b/>
                <w:color w:val="FF0000"/>
                <w:sz w:val="24"/>
              </w:rPr>
            </w:pPr>
            <w:r>
              <w:rPr>
                <w:rFonts w:ascii="宋体" w:hAnsi="宋体" w:hint="eastAsia"/>
                <w:b/>
                <w:color w:val="FF0000"/>
                <w:sz w:val="24"/>
              </w:rPr>
              <w:t xml:space="preserve"> </w:t>
            </w:r>
            <w:r>
              <w:rPr>
                <w:rFonts w:ascii="宋体" w:hAnsi="宋体"/>
                <w:b/>
                <w:color w:val="FF0000"/>
                <w:sz w:val="24"/>
              </w:rPr>
              <w:t xml:space="preserve">   </w:t>
            </w:r>
            <w:r>
              <w:rPr>
                <w:rFonts w:ascii="宋体" w:hAnsi="宋体" w:hint="eastAsia"/>
                <w:b/>
                <w:color w:val="FF0000"/>
                <w:sz w:val="24"/>
              </w:rPr>
              <w:t>请认真研究全句引用和部分引用情况下后引号和结尾标点的位置关系，</w:t>
            </w:r>
            <w:r w:rsidR="00C6267F">
              <w:rPr>
                <w:rFonts w:ascii="宋体" w:hAnsi="宋体" w:hint="eastAsia"/>
                <w:b/>
                <w:color w:val="FF0000"/>
                <w:sz w:val="24"/>
              </w:rPr>
              <w:t>如例1这种</w:t>
            </w:r>
            <w:r>
              <w:rPr>
                <w:rFonts w:ascii="宋体" w:hAnsi="宋体" w:hint="eastAsia"/>
                <w:b/>
                <w:color w:val="FF0000"/>
                <w:sz w:val="24"/>
              </w:rPr>
              <w:t>全句引用时</w:t>
            </w:r>
            <w:r w:rsidR="00A62FCC">
              <w:rPr>
                <w:rFonts w:ascii="宋体" w:hAnsi="宋体" w:hint="eastAsia"/>
                <w:b/>
                <w:color w:val="FF0000"/>
                <w:sz w:val="24"/>
              </w:rPr>
              <w:t>，或者例2这种冒号加前引号且引号里又是一句完整的话，</w:t>
            </w:r>
            <w:r w:rsidR="00CD3F1A">
              <w:rPr>
                <w:rFonts w:ascii="宋体" w:hAnsi="宋体" w:hint="eastAsia"/>
                <w:b/>
                <w:color w:val="FF0000"/>
                <w:sz w:val="24"/>
              </w:rPr>
              <w:t>结尾标点符号在引号前面</w:t>
            </w:r>
            <w:r w:rsidR="00A62FCC">
              <w:rPr>
                <w:rFonts w:ascii="宋体" w:hAnsi="宋体" w:hint="eastAsia"/>
                <w:b/>
                <w:color w:val="FF0000"/>
                <w:sz w:val="24"/>
              </w:rPr>
              <w:t>。例3和例4这种</w:t>
            </w:r>
            <w:r w:rsidR="00CD3F1A">
              <w:rPr>
                <w:rFonts w:ascii="宋体" w:hAnsi="宋体" w:hint="eastAsia"/>
                <w:b/>
                <w:color w:val="FF0000"/>
                <w:sz w:val="24"/>
              </w:rPr>
              <w:t>部分引用时</w:t>
            </w:r>
            <w:r w:rsidR="00A62FCC">
              <w:rPr>
                <w:rFonts w:ascii="宋体" w:hAnsi="宋体" w:hint="eastAsia"/>
                <w:b/>
                <w:color w:val="FF0000"/>
                <w:sz w:val="24"/>
              </w:rPr>
              <w:t>，结尾标点在引号之后。</w:t>
            </w:r>
          </w:p>
          <w:p w:rsidR="00C6267F" w:rsidRDefault="001932C6" w:rsidP="001932C6">
            <w:pPr>
              <w:ind w:firstLineChars="100" w:firstLine="241"/>
              <w:rPr>
                <w:rFonts w:ascii="宋体" w:hAnsi="宋体"/>
                <w:b/>
                <w:bCs/>
                <w:sz w:val="24"/>
              </w:rPr>
            </w:pPr>
            <w:r w:rsidRPr="001932C6">
              <w:rPr>
                <w:rFonts w:ascii="宋体" w:hAnsi="宋体" w:hint="eastAsia"/>
                <w:b/>
                <w:bCs/>
                <w:sz w:val="24"/>
              </w:rPr>
              <w:t xml:space="preserve"> </w:t>
            </w:r>
            <w:r>
              <w:rPr>
                <w:rFonts w:ascii="宋体" w:hAnsi="宋体"/>
                <w:b/>
                <w:bCs/>
                <w:sz w:val="24"/>
              </w:rPr>
              <w:t xml:space="preserve"> </w:t>
            </w:r>
          </w:p>
          <w:p w:rsidR="001932C6" w:rsidRDefault="00C6267F" w:rsidP="00C6267F">
            <w:pPr>
              <w:ind w:firstLineChars="200" w:firstLine="482"/>
              <w:rPr>
                <w:rFonts w:ascii="宋体" w:hAnsi="宋体"/>
                <w:b/>
                <w:bCs/>
                <w:color w:val="FF0000"/>
                <w:sz w:val="24"/>
              </w:rPr>
            </w:pPr>
            <w:r>
              <w:rPr>
                <w:rFonts w:ascii="宋体" w:hAnsi="宋体" w:hint="eastAsia"/>
                <w:b/>
                <w:bCs/>
                <w:color w:val="FF0000"/>
                <w:sz w:val="24"/>
              </w:rPr>
              <w:t>例</w:t>
            </w:r>
            <w:r w:rsidR="001932C6" w:rsidRPr="00C6267F">
              <w:rPr>
                <w:rFonts w:ascii="宋体" w:hAnsi="宋体"/>
                <w:b/>
                <w:bCs/>
                <w:color w:val="FF0000"/>
                <w:sz w:val="24"/>
              </w:rPr>
              <w:t>1.</w:t>
            </w:r>
            <w:r w:rsidR="001932C6" w:rsidRPr="00C6267F">
              <w:rPr>
                <w:rFonts w:ascii="宋体" w:hAnsi="宋体" w:hint="eastAsia"/>
                <w:b/>
                <w:bCs/>
                <w:color w:val="FF0000"/>
                <w:sz w:val="24"/>
              </w:rPr>
              <w:t>我们越来越意识到坚持</w:t>
            </w:r>
            <w:r w:rsidR="00A62FCC">
              <w:rPr>
                <w:rFonts w:ascii="宋体" w:hAnsi="宋体" w:hint="eastAsia"/>
                <w:b/>
                <w:bCs/>
                <w:color w:val="FF0000"/>
                <w:sz w:val="24"/>
              </w:rPr>
              <w:t>对传统</w:t>
            </w:r>
            <w:r w:rsidR="001932C6" w:rsidRPr="00C6267F">
              <w:rPr>
                <w:rFonts w:ascii="宋体" w:hAnsi="宋体" w:hint="eastAsia"/>
                <w:b/>
                <w:bCs/>
                <w:color w:val="FF0000"/>
                <w:sz w:val="24"/>
              </w:rPr>
              <w:t>文化</w:t>
            </w:r>
            <w:r w:rsidR="00A62FCC">
              <w:rPr>
                <w:rFonts w:ascii="宋体" w:hAnsi="宋体" w:hint="eastAsia"/>
                <w:b/>
                <w:bCs/>
                <w:color w:val="FF0000"/>
                <w:sz w:val="24"/>
              </w:rPr>
              <w:t>的</w:t>
            </w:r>
            <w:r w:rsidR="001932C6" w:rsidRPr="00C6267F">
              <w:rPr>
                <w:rFonts w:ascii="宋体" w:hAnsi="宋体" w:hint="eastAsia"/>
                <w:b/>
                <w:bCs/>
                <w:color w:val="FF0000"/>
                <w:sz w:val="24"/>
              </w:rPr>
              <w:t>自信在中华民族伟大复兴中的重要意义。“中华传统文化是我们最深厚的软实力。”（习近平，2016）</w:t>
            </w:r>
          </w:p>
          <w:p w:rsidR="00C6267F" w:rsidRPr="00C6267F" w:rsidRDefault="00A62FCC" w:rsidP="00C6267F">
            <w:pPr>
              <w:ind w:firstLineChars="200" w:firstLine="482"/>
              <w:rPr>
                <w:rFonts w:ascii="宋体" w:hAnsi="宋体"/>
                <w:b/>
                <w:bCs/>
                <w:color w:val="FF0000"/>
                <w:sz w:val="24"/>
              </w:rPr>
            </w:pPr>
            <w:r>
              <w:rPr>
                <w:rFonts w:asciiTheme="minorEastAsia" w:hAnsiTheme="minorEastAsia" w:cstheme="minorEastAsia" w:hint="eastAsia"/>
                <w:b/>
                <w:color w:val="FF0000"/>
                <w:sz w:val="24"/>
              </w:rPr>
              <w:t>例2.</w:t>
            </w:r>
            <w:r w:rsidR="00C6267F" w:rsidRPr="00C6267F">
              <w:rPr>
                <w:rFonts w:asciiTheme="minorEastAsia" w:hAnsiTheme="minorEastAsia" w:cstheme="minorEastAsia" w:hint="eastAsia"/>
                <w:b/>
                <w:color w:val="FF0000"/>
                <w:sz w:val="24"/>
              </w:rPr>
              <w:t>陶行知先生</w:t>
            </w:r>
            <w:r>
              <w:rPr>
                <w:rFonts w:asciiTheme="minorEastAsia" w:hAnsiTheme="minorEastAsia" w:cstheme="minorEastAsia" w:hint="eastAsia"/>
                <w:b/>
                <w:color w:val="FF0000"/>
                <w:sz w:val="24"/>
              </w:rPr>
              <w:t>说：</w:t>
            </w:r>
            <w:r w:rsidR="00C6267F" w:rsidRPr="00C6267F">
              <w:rPr>
                <w:rFonts w:asciiTheme="minorEastAsia" w:hAnsiTheme="minorEastAsia" w:cstheme="minorEastAsia" w:hint="eastAsia"/>
                <w:b/>
                <w:color w:val="FF0000"/>
                <w:sz w:val="24"/>
              </w:rPr>
              <w:t>“教学做是一件事，不是三件事，一个活动对事说做，对自己说是学，对人说是教。” （陶行知，201</w:t>
            </w:r>
            <w:r w:rsidR="00C6267F" w:rsidRPr="00C6267F">
              <w:rPr>
                <w:rFonts w:asciiTheme="minorEastAsia" w:hAnsiTheme="minorEastAsia" w:cstheme="minorEastAsia"/>
                <w:b/>
                <w:color w:val="FF0000"/>
                <w:sz w:val="24"/>
              </w:rPr>
              <w:t>1</w:t>
            </w:r>
            <w:r w:rsidR="00C6267F" w:rsidRPr="00C6267F">
              <w:rPr>
                <w:rFonts w:asciiTheme="minorEastAsia" w:hAnsiTheme="minorEastAsia" w:cstheme="minorEastAsia" w:hint="eastAsia"/>
                <w:b/>
                <w:color w:val="FF0000"/>
                <w:sz w:val="24"/>
              </w:rPr>
              <w:t>:102）</w:t>
            </w:r>
            <w:r w:rsidR="00C6267F" w:rsidRPr="00C6267F">
              <w:rPr>
                <w:rFonts w:ascii="宋体" w:hAnsi="宋体" w:hint="eastAsia"/>
                <w:b/>
                <w:bCs/>
                <w:color w:val="FF0000"/>
                <w:sz w:val="24"/>
              </w:rPr>
              <w:t xml:space="preserve"> </w:t>
            </w:r>
          </w:p>
          <w:p w:rsidR="00C6267F" w:rsidRPr="00C6267F" w:rsidRDefault="00C6267F" w:rsidP="00C6267F">
            <w:pPr>
              <w:ind w:firstLineChars="200" w:firstLine="482"/>
              <w:rPr>
                <w:rFonts w:ascii="宋体" w:hAnsi="宋体"/>
                <w:b/>
                <w:color w:val="FF0000"/>
                <w:sz w:val="24"/>
              </w:rPr>
            </w:pPr>
          </w:p>
          <w:p w:rsidR="001932C6" w:rsidRDefault="00C6267F" w:rsidP="001932C6">
            <w:pPr>
              <w:ind w:firstLineChars="200" w:firstLine="482"/>
              <w:rPr>
                <w:rFonts w:ascii="宋体" w:hAnsi="宋体"/>
                <w:b/>
                <w:bCs/>
                <w:color w:val="FF0000"/>
                <w:sz w:val="24"/>
              </w:rPr>
            </w:pPr>
            <w:r>
              <w:rPr>
                <w:rFonts w:ascii="宋体" w:hAnsi="宋体" w:hint="eastAsia"/>
                <w:b/>
                <w:bCs/>
                <w:color w:val="FF0000"/>
                <w:sz w:val="24"/>
              </w:rPr>
              <w:t>例</w:t>
            </w:r>
            <w:r w:rsidR="00A62FCC">
              <w:rPr>
                <w:rFonts w:ascii="宋体" w:hAnsi="宋体"/>
                <w:b/>
                <w:bCs/>
                <w:color w:val="FF0000"/>
                <w:sz w:val="24"/>
              </w:rPr>
              <w:t>3</w:t>
            </w:r>
            <w:r w:rsidR="001932C6" w:rsidRPr="00C6267F">
              <w:rPr>
                <w:rFonts w:ascii="宋体" w:hAnsi="宋体"/>
                <w:b/>
                <w:bCs/>
                <w:color w:val="FF0000"/>
                <w:sz w:val="24"/>
              </w:rPr>
              <w:t>.</w:t>
            </w:r>
            <w:r w:rsidR="001932C6" w:rsidRPr="00C6267F">
              <w:rPr>
                <w:rFonts w:ascii="宋体" w:hAnsi="宋体" w:hint="eastAsia"/>
                <w:b/>
                <w:bCs/>
                <w:color w:val="FF0000"/>
                <w:sz w:val="24"/>
              </w:rPr>
              <w:t>我们深刻的认识到“中华传统文化是我们最深厚的软实力”(习近平，2016)。</w:t>
            </w:r>
          </w:p>
          <w:p w:rsidR="00C6267F" w:rsidRPr="00A62FCC" w:rsidRDefault="00C6267F" w:rsidP="001932C6">
            <w:pPr>
              <w:ind w:firstLineChars="200" w:firstLine="482"/>
              <w:rPr>
                <w:rFonts w:ascii="宋体" w:hAnsi="宋体"/>
                <w:b/>
                <w:color w:val="FF0000"/>
                <w:sz w:val="24"/>
              </w:rPr>
            </w:pPr>
          </w:p>
          <w:p w:rsidR="001932C6" w:rsidRPr="00C6267F" w:rsidRDefault="00C6267F" w:rsidP="001932C6">
            <w:pPr>
              <w:ind w:firstLineChars="200" w:firstLine="482"/>
              <w:rPr>
                <w:rFonts w:ascii="宋体" w:hAnsi="宋体"/>
                <w:b/>
                <w:color w:val="FF0000"/>
                <w:sz w:val="24"/>
              </w:rPr>
            </w:pPr>
            <w:r>
              <w:rPr>
                <w:rFonts w:ascii="宋体" w:hAnsi="宋体" w:hint="eastAsia"/>
                <w:b/>
                <w:bCs/>
                <w:color w:val="FF0000"/>
                <w:sz w:val="24"/>
              </w:rPr>
              <w:t>例</w:t>
            </w:r>
            <w:r w:rsidR="00A62FCC">
              <w:rPr>
                <w:rFonts w:ascii="宋体" w:hAnsi="宋体"/>
                <w:b/>
                <w:bCs/>
                <w:color w:val="FF0000"/>
                <w:sz w:val="24"/>
              </w:rPr>
              <w:t>4</w:t>
            </w:r>
            <w:r w:rsidR="001932C6" w:rsidRPr="00C6267F">
              <w:rPr>
                <w:rFonts w:ascii="宋体" w:hAnsi="宋体"/>
                <w:b/>
                <w:bCs/>
                <w:color w:val="FF0000"/>
                <w:sz w:val="24"/>
              </w:rPr>
              <w:t>.</w:t>
            </w:r>
            <w:r w:rsidR="001932C6" w:rsidRPr="00C6267F">
              <w:rPr>
                <w:rFonts w:ascii="宋体" w:hAnsi="宋体" w:hint="eastAsia"/>
                <w:b/>
                <w:bCs/>
                <w:color w:val="FF0000"/>
                <w:sz w:val="24"/>
              </w:rPr>
              <w:t>“中华传统文化是我们最深厚的软实力”(习近平，2016)，这已经成为我们普遍的共识。</w:t>
            </w:r>
          </w:p>
          <w:p w:rsidR="00D93F22" w:rsidRPr="00C6267F" w:rsidRDefault="00D93F22">
            <w:pPr>
              <w:rPr>
                <w:rFonts w:ascii="宋体" w:hAnsi="宋体"/>
                <w:b/>
                <w:sz w:val="24"/>
              </w:rPr>
            </w:pPr>
          </w:p>
          <w:p w:rsidR="00D93F22" w:rsidRPr="00512B87"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tc>
      </w:tr>
      <w:tr w:rsidR="00D93F22" w:rsidTr="00512B87">
        <w:trPr>
          <w:jc w:val="center"/>
        </w:trPr>
        <w:tc>
          <w:tcPr>
            <w:tcW w:w="9480" w:type="dxa"/>
            <w:gridSpan w:val="6"/>
            <w:tcBorders>
              <w:top w:val="single" w:sz="6" w:space="0" w:color="auto"/>
              <w:bottom w:val="single" w:sz="6" w:space="0" w:color="auto"/>
            </w:tcBorders>
          </w:tcPr>
          <w:p w:rsidR="00D93F22" w:rsidRDefault="00837115">
            <w:pPr>
              <w:spacing w:line="440" w:lineRule="exact"/>
              <w:ind w:firstLineChars="173" w:firstLine="417"/>
              <w:rPr>
                <w:rFonts w:ascii="宋体" w:hAnsi="宋体"/>
                <w:b/>
                <w:sz w:val="24"/>
              </w:rPr>
            </w:pPr>
            <w:r>
              <w:rPr>
                <w:rFonts w:ascii="宋体" w:hAnsi="宋体" w:hint="eastAsia"/>
                <w:b/>
                <w:sz w:val="24"/>
              </w:rPr>
              <w:lastRenderedPageBreak/>
              <w:t>三、研究内容</w:t>
            </w:r>
          </w:p>
          <w:p w:rsidR="00D93F22" w:rsidRDefault="00D93F22">
            <w:pPr>
              <w:rPr>
                <w:rFonts w:ascii="宋体" w:hAnsi="宋体"/>
                <w:szCs w:val="21"/>
              </w:rPr>
            </w:pPr>
          </w:p>
          <w:p w:rsidR="00D93F22" w:rsidRDefault="00512B87">
            <w:pPr>
              <w:spacing w:line="440" w:lineRule="exact"/>
              <w:ind w:right="-57" w:firstLine="480"/>
              <w:rPr>
                <w:rFonts w:ascii="宋体" w:hAnsi="宋体" w:cs="Tahoma"/>
                <w:color w:val="FF0000"/>
                <w:sz w:val="24"/>
                <w:szCs w:val="21"/>
              </w:rPr>
            </w:pPr>
            <w:r>
              <w:rPr>
                <w:rFonts w:ascii="宋体" w:hAnsi="宋体" w:cs="Tahoma" w:hint="eastAsia"/>
                <w:color w:val="000000"/>
                <w:sz w:val="24"/>
                <w:szCs w:val="21"/>
              </w:rPr>
              <w:t>（一）</w:t>
            </w:r>
            <w:r w:rsidR="00837115">
              <w:rPr>
                <w:rFonts w:ascii="宋体" w:hAnsi="宋体" w:cs="Tahoma"/>
                <w:color w:val="000000"/>
                <w:sz w:val="24"/>
                <w:szCs w:val="21"/>
              </w:rPr>
              <w:t>概念界定</w:t>
            </w:r>
            <w:r w:rsidR="00837115">
              <w:rPr>
                <w:rFonts w:ascii="宋体" w:hAnsi="宋体" w:cs="Tahoma" w:hint="eastAsia"/>
                <w:color w:val="FF0000"/>
                <w:sz w:val="24"/>
                <w:szCs w:val="21"/>
              </w:rPr>
              <w:t>（对有</w:t>
            </w:r>
            <w:r>
              <w:rPr>
                <w:rFonts w:ascii="宋体" w:hAnsi="宋体" w:cs="Tahoma" w:hint="eastAsia"/>
                <w:color w:val="FF0000"/>
                <w:sz w:val="24"/>
                <w:szCs w:val="21"/>
              </w:rPr>
              <w:t>必要解释的</w:t>
            </w:r>
            <w:r w:rsidR="00837115">
              <w:rPr>
                <w:rFonts w:ascii="宋体" w:hAnsi="宋体" w:cs="Tahoma" w:hint="eastAsia"/>
                <w:color w:val="FF0000"/>
                <w:sz w:val="24"/>
                <w:szCs w:val="21"/>
              </w:rPr>
              <w:t>核心</w:t>
            </w:r>
            <w:r w:rsidR="00837115">
              <w:rPr>
                <w:rFonts w:ascii="宋体" w:hAnsi="宋体" w:cs="Tahoma"/>
                <w:color w:val="FF0000"/>
                <w:sz w:val="24"/>
                <w:szCs w:val="21"/>
              </w:rPr>
              <w:t>概念进行界定</w:t>
            </w:r>
            <w:r>
              <w:rPr>
                <w:rFonts w:ascii="宋体" w:hAnsi="宋体" w:cs="Tahoma" w:hint="eastAsia"/>
                <w:color w:val="FF0000"/>
                <w:sz w:val="24"/>
                <w:szCs w:val="21"/>
              </w:rPr>
              <w:t>和说明</w:t>
            </w:r>
            <w:r w:rsidR="00837115">
              <w:rPr>
                <w:rFonts w:ascii="宋体" w:hAnsi="宋体" w:cs="Tahoma" w:hint="eastAsia"/>
                <w:color w:val="FF0000"/>
                <w:sz w:val="24"/>
                <w:szCs w:val="21"/>
              </w:rPr>
              <w:t>）</w:t>
            </w:r>
          </w:p>
          <w:p w:rsidR="00D93F22" w:rsidRDefault="00512B87">
            <w:pPr>
              <w:spacing w:line="440" w:lineRule="exact"/>
              <w:ind w:right="-57" w:firstLine="480"/>
              <w:rPr>
                <w:rFonts w:ascii="宋体" w:hAnsi="宋体" w:cs="Tahoma"/>
                <w:color w:val="FF0000"/>
                <w:sz w:val="24"/>
                <w:szCs w:val="21"/>
              </w:rPr>
            </w:pPr>
            <w:r>
              <w:rPr>
                <w:rFonts w:ascii="宋体" w:hAnsi="宋体" w:cs="Tahoma" w:hint="eastAsia"/>
                <w:color w:val="000000"/>
                <w:sz w:val="24"/>
                <w:szCs w:val="21"/>
              </w:rPr>
              <w:t>（二）</w:t>
            </w:r>
            <w:r w:rsidR="00837115">
              <w:rPr>
                <w:rFonts w:ascii="宋体" w:hAnsi="宋体" w:cs="Tahoma" w:hint="eastAsia"/>
                <w:color w:val="000000"/>
                <w:sz w:val="24"/>
                <w:szCs w:val="21"/>
              </w:rPr>
              <w:t>研究内容框架</w:t>
            </w:r>
            <w:r w:rsidR="00837115">
              <w:rPr>
                <w:rFonts w:ascii="宋体" w:hAnsi="宋体" w:cs="Tahoma" w:hint="eastAsia"/>
                <w:color w:val="FF0000"/>
                <w:sz w:val="24"/>
                <w:szCs w:val="21"/>
              </w:rPr>
              <w:t>（列出</w:t>
            </w:r>
            <w:r>
              <w:rPr>
                <w:rFonts w:ascii="宋体" w:hAnsi="宋体" w:cs="Tahoma" w:hint="eastAsia"/>
                <w:color w:val="FF0000"/>
                <w:sz w:val="24"/>
                <w:szCs w:val="21"/>
              </w:rPr>
              <w:t>本论文</w:t>
            </w:r>
            <w:r w:rsidR="00837115">
              <w:rPr>
                <w:rFonts w:ascii="宋体" w:hAnsi="宋体" w:cs="Tahoma"/>
                <w:color w:val="FF0000"/>
                <w:sz w:val="24"/>
                <w:szCs w:val="21"/>
              </w:rPr>
              <w:t>的</w:t>
            </w:r>
            <w:r w:rsidR="00837115">
              <w:rPr>
                <w:rFonts w:ascii="宋体" w:hAnsi="宋体" w:cs="Tahoma" w:hint="eastAsia"/>
                <w:color w:val="FF0000"/>
                <w:sz w:val="24"/>
                <w:szCs w:val="21"/>
              </w:rPr>
              <w:t>内容框架，不能只写研究思路</w:t>
            </w:r>
            <w:r>
              <w:rPr>
                <w:rFonts w:ascii="宋体" w:hAnsi="宋体" w:cs="Tahoma" w:hint="eastAsia"/>
                <w:color w:val="FF0000"/>
                <w:sz w:val="24"/>
                <w:szCs w:val="21"/>
              </w:rPr>
              <w:t>，也不用写成章节题的提纲，建议把论文的内容分几个大点，每个大点内容用</w:t>
            </w:r>
            <w:proofErr w:type="gramStart"/>
            <w:r>
              <w:rPr>
                <w:rFonts w:ascii="宋体" w:hAnsi="宋体" w:cs="Tahoma" w:hint="eastAsia"/>
                <w:color w:val="FF0000"/>
                <w:sz w:val="24"/>
                <w:szCs w:val="21"/>
              </w:rPr>
              <w:t>一</w:t>
            </w:r>
            <w:proofErr w:type="gramEnd"/>
            <w:r>
              <w:rPr>
                <w:rFonts w:ascii="宋体" w:hAnsi="宋体" w:cs="Tahoma" w:hint="eastAsia"/>
                <w:color w:val="FF0000"/>
                <w:sz w:val="24"/>
                <w:szCs w:val="21"/>
              </w:rPr>
              <w:t>小段话进行描述。</w:t>
            </w:r>
            <w:r w:rsidR="00837115">
              <w:rPr>
                <w:rFonts w:ascii="宋体" w:hAnsi="宋体" w:cs="Tahoma" w:hint="eastAsia"/>
                <w:color w:val="FF0000"/>
                <w:sz w:val="24"/>
                <w:szCs w:val="21"/>
              </w:rPr>
              <w:t>）</w:t>
            </w: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tc>
      </w:tr>
      <w:tr w:rsidR="00D93F22" w:rsidTr="00512B87">
        <w:trPr>
          <w:jc w:val="center"/>
        </w:trPr>
        <w:tc>
          <w:tcPr>
            <w:tcW w:w="9480" w:type="dxa"/>
            <w:gridSpan w:val="6"/>
            <w:tcBorders>
              <w:top w:val="single" w:sz="6" w:space="0" w:color="auto"/>
              <w:bottom w:val="single" w:sz="4" w:space="0" w:color="auto"/>
            </w:tcBorders>
          </w:tcPr>
          <w:p w:rsidR="00D93F22" w:rsidRDefault="00837115">
            <w:pPr>
              <w:spacing w:line="440" w:lineRule="exact"/>
              <w:ind w:firstLineChars="173" w:firstLine="417"/>
              <w:rPr>
                <w:rFonts w:ascii="宋体" w:hAnsi="宋体"/>
                <w:b/>
                <w:sz w:val="24"/>
              </w:rPr>
            </w:pPr>
            <w:r>
              <w:rPr>
                <w:rFonts w:ascii="宋体" w:hAnsi="宋体" w:hint="eastAsia"/>
                <w:b/>
                <w:sz w:val="24"/>
              </w:rPr>
              <w:t>四、拟采取的研究方法</w:t>
            </w:r>
          </w:p>
          <w:p w:rsidR="00D93F22" w:rsidRDefault="00D93F22">
            <w:pPr>
              <w:rPr>
                <w:rFonts w:ascii="宋体" w:hAnsi="宋体"/>
                <w:szCs w:val="21"/>
              </w:rPr>
            </w:pPr>
          </w:p>
          <w:p w:rsidR="00D93F22" w:rsidRDefault="00D93F22">
            <w:pPr>
              <w:rPr>
                <w:rFonts w:ascii="宋体" w:hAnsi="宋体"/>
                <w:szCs w:val="21"/>
              </w:rPr>
            </w:pPr>
          </w:p>
          <w:p w:rsidR="00D93F22" w:rsidRDefault="00750C19">
            <w:pPr>
              <w:spacing w:line="440" w:lineRule="exact"/>
              <w:ind w:right="-57" w:firstLine="480"/>
              <w:rPr>
                <w:rFonts w:ascii="宋体" w:hAnsi="宋体" w:cs="Tahoma"/>
                <w:color w:val="FF0000"/>
                <w:sz w:val="24"/>
                <w:szCs w:val="21"/>
              </w:rPr>
            </w:pPr>
            <w:r>
              <w:rPr>
                <w:rFonts w:ascii="宋体" w:hAnsi="宋体" w:cs="Tahoma" w:hint="eastAsia"/>
                <w:color w:val="FF0000"/>
                <w:sz w:val="24"/>
                <w:szCs w:val="21"/>
              </w:rPr>
              <w:t>写出方法名称即可，不用写出</w:t>
            </w:r>
            <w:r w:rsidR="00837115">
              <w:rPr>
                <w:rFonts w:ascii="宋体" w:hAnsi="宋体" w:cs="Tahoma" w:hint="eastAsia"/>
                <w:color w:val="FF0000"/>
                <w:sz w:val="24"/>
                <w:szCs w:val="21"/>
              </w:rPr>
              <w:t>方法</w:t>
            </w:r>
            <w:r>
              <w:rPr>
                <w:rFonts w:ascii="宋体" w:hAnsi="宋体" w:cs="Tahoma" w:hint="eastAsia"/>
                <w:color w:val="FF0000"/>
                <w:sz w:val="24"/>
                <w:szCs w:val="21"/>
              </w:rPr>
              <w:t>的具体定义，</w:t>
            </w:r>
            <w:r w:rsidR="00837115">
              <w:rPr>
                <w:rFonts w:ascii="宋体" w:hAnsi="宋体" w:cs="Tahoma" w:hint="eastAsia"/>
                <w:color w:val="FF0000"/>
                <w:sz w:val="24"/>
                <w:szCs w:val="21"/>
              </w:rPr>
              <w:t>主</w:t>
            </w:r>
            <w:r w:rsidR="00837115">
              <w:rPr>
                <w:rFonts w:ascii="宋体" w:hAnsi="宋体" w:cs="Tahoma"/>
                <w:color w:val="FF0000"/>
                <w:sz w:val="24"/>
                <w:szCs w:val="21"/>
              </w:rPr>
              <w:t>要说明</w:t>
            </w:r>
            <w:r w:rsidR="00837115">
              <w:rPr>
                <w:rFonts w:ascii="宋体" w:hAnsi="宋体" w:cs="Tahoma" w:hint="eastAsia"/>
                <w:color w:val="FF0000"/>
                <w:sz w:val="24"/>
                <w:szCs w:val="21"/>
              </w:rPr>
              <w:t>在</w:t>
            </w:r>
            <w:r w:rsidR="00837115">
              <w:rPr>
                <w:rFonts w:ascii="宋体" w:hAnsi="宋体" w:cs="Tahoma"/>
                <w:color w:val="FF0000"/>
                <w:sz w:val="24"/>
                <w:szCs w:val="21"/>
              </w:rPr>
              <w:t>本研究</w:t>
            </w:r>
            <w:r w:rsidR="00837115">
              <w:rPr>
                <w:rFonts w:ascii="宋体" w:hAnsi="宋体" w:cs="Tahoma" w:hint="eastAsia"/>
                <w:color w:val="FF0000"/>
                <w:sz w:val="24"/>
                <w:szCs w:val="21"/>
              </w:rPr>
              <w:t>该</w:t>
            </w:r>
            <w:r w:rsidR="00837115">
              <w:rPr>
                <w:rFonts w:ascii="宋体" w:hAnsi="宋体" w:cs="Tahoma"/>
                <w:color w:val="FF0000"/>
                <w:sz w:val="24"/>
                <w:szCs w:val="21"/>
              </w:rPr>
              <w:t>方法的具体运用</w:t>
            </w:r>
          </w:p>
          <w:p w:rsidR="00D93F22" w:rsidRDefault="00837115">
            <w:pPr>
              <w:spacing w:line="312" w:lineRule="auto"/>
              <w:ind w:right="-57" w:firstLineChars="200" w:firstLine="480"/>
              <w:rPr>
                <w:rFonts w:ascii="宋体" w:hAnsi="宋体" w:cs="Tahoma"/>
                <w:color w:val="000000"/>
                <w:sz w:val="24"/>
                <w:szCs w:val="21"/>
              </w:rPr>
            </w:pPr>
            <w:r>
              <w:rPr>
                <w:rFonts w:ascii="宋体" w:hAnsi="宋体" w:cs="Tahoma" w:hint="eastAsia"/>
                <w:color w:val="000000"/>
                <w:sz w:val="24"/>
                <w:szCs w:val="21"/>
              </w:rPr>
              <w:t>1</w:t>
            </w:r>
            <w:r>
              <w:rPr>
                <w:rFonts w:ascii="宋体" w:hAnsi="宋体" w:cs="Tahoma"/>
                <w:color w:val="000000"/>
                <w:sz w:val="24"/>
                <w:szCs w:val="21"/>
              </w:rPr>
              <w:t>.</w:t>
            </w:r>
            <w:r>
              <w:rPr>
                <w:rFonts w:ascii="宋体" w:hAnsi="宋体" w:cs="Tahoma" w:hint="eastAsia"/>
                <w:color w:val="000000"/>
                <w:sz w:val="24"/>
                <w:szCs w:val="21"/>
              </w:rPr>
              <w:t>方法一</w:t>
            </w:r>
          </w:p>
          <w:p w:rsidR="00D93F22" w:rsidRDefault="00837115">
            <w:pPr>
              <w:spacing w:line="312" w:lineRule="auto"/>
              <w:ind w:right="-57"/>
              <w:rPr>
                <w:rFonts w:ascii="宋体" w:hAnsi="宋体" w:cs="Tahoma"/>
                <w:color w:val="000000"/>
                <w:sz w:val="24"/>
                <w:szCs w:val="21"/>
              </w:rPr>
            </w:pPr>
            <w:r>
              <w:rPr>
                <w:rFonts w:ascii="宋体" w:hAnsi="宋体" w:cs="Tahoma" w:hint="eastAsia"/>
                <w:color w:val="000000"/>
                <w:sz w:val="24"/>
                <w:szCs w:val="21"/>
              </w:rPr>
              <w:t xml:space="preserve"> </w:t>
            </w:r>
            <w:r>
              <w:rPr>
                <w:rFonts w:ascii="宋体" w:hAnsi="宋体" w:cs="Tahoma"/>
                <w:color w:val="000000"/>
                <w:sz w:val="24"/>
                <w:szCs w:val="21"/>
              </w:rPr>
              <w:t xml:space="preserve">   2.</w:t>
            </w:r>
            <w:r>
              <w:rPr>
                <w:rFonts w:ascii="宋体" w:hAnsi="宋体" w:cs="Tahoma" w:hint="eastAsia"/>
                <w:color w:val="000000"/>
                <w:sz w:val="24"/>
                <w:szCs w:val="21"/>
              </w:rPr>
              <w:t>方法二</w:t>
            </w: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p w:rsidR="00D93F22" w:rsidRDefault="00D93F22">
            <w:pPr>
              <w:rPr>
                <w:rFonts w:ascii="宋体" w:hAnsi="宋体"/>
                <w:szCs w:val="21"/>
              </w:rPr>
            </w:pPr>
          </w:p>
        </w:tc>
      </w:tr>
      <w:tr w:rsidR="00D93F22" w:rsidTr="00512B87">
        <w:trPr>
          <w:jc w:val="center"/>
        </w:trPr>
        <w:tc>
          <w:tcPr>
            <w:tcW w:w="9480" w:type="dxa"/>
            <w:gridSpan w:val="6"/>
            <w:tcBorders>
              <w:top w:val="single" w:sz="6" w:space="0" w:color="auto"/>
              <w:bottom w:val="single" w:sz="4" w:space="0" w:color="auto"/>
            </w:tcBorders>
          </w:tcPr>
          <w:p w:rsidR="00D93F22" w:rsidRDefault="00837115">
            <w:pPr>
              <w:spacing w:line="440" w:lineRule="exact"/>
              <w:ind w:firstLineChars="173" w:firstLine="417"/>
              <w:rPr>
                <w:rFonts w:ascii="宋体" w:hAnsi="宋体"/>
                <w:b/>
                <w:sz w:val="24"/>
              </w:rPr>
            </w:pPr>
            <w:r>
              <w:rPr>
                <w:rFonts w:ascii="宋体" w:hAnsi="宋体" w:hint="eastAsia"/>
                <w:b/>
                <w:sz w:val="24"/>
              </w:rPr>
              <w:t>五、研究进度安排</w:t>
            </w:r>
          </w:p>
          <w:p w:rsidR="00D93F22" w:rsidRDefault="00D93F22">
            <w:pPr>
              <w:rPr>
                <w:rFonts w:ascii="宋体" w:hAnsi="宋体"/>
                <w:b/>
                <w:sz w:val="24"/>
              </w:rPr>
            </w:pPr>
          </w:p>
          <w:p w:rsidR="00D93F22" w:rsidRDefault="00750C19">
            <w:pPr>
              <w:rPr>
                <w:rFonts w:ascii="宋体" w:hAnsi="宋体"/>
                <w:b/>
                <w:color w:val="FF0000"/>
                <w:sz w:val="24"/>
              </w:rPr>
            </w:pPr>
            <w:r w:rsidRPr="00750C19">
              <w:rPr>
                <w:rFonts w:ascii="宋体" w:hAnsi="宋体" w:hint="eastAsia"/>
                <w:b/>
                <w:color w:val="FF0000"/>
                <w:sz w:val="24"/>
              </w:rPr>
              <w:t>分阶段写清进度安排，时间节点从2</w:t>
            </w:r>
            <w:r w:rsidRPr="00750C19">
              <w:rPr>
                <w:rFonts w:ascii="宋体" w:hAnsi="宋体"/>
                <w:b/>
                <w:color w:val="FF0000"/>
                <w:sz w:val="24"/>
              </w:rPr>
              <w:t>018.11</w:t>
            </w:r>
            <w:r w:rsidRPr="00750C19">
              <w:rPr>
                <w:rFonts w:ascii="宋体" w:hAnsi="宋体" w:hint="eastAsia"/>
                <w:b/>
                <w:color w:val="FF0000"/>
                <w:sz w:val="24"/>
              </w:rPr>
              <w:t>月写到2</w:t>
            </w:r>
            <w:r w:rsidRPr="00750C19">
              <w:rPr>
                <w:rFonts w:ascii="宋体" w:hAnsi="宋体"/>
                <w:b/>
                <w:color w:val="FF0000"/>
                <w:sz w:val="24"/>
              </w:rPr>
              <w:t>019</w:t>
            </w:r>
            <w:r w:rsidRPr="00750C19">
              <w:rPr>
                <w:rFonts w:ascii="宋体" w:hAnsi="宋体" w:hint="eastAsia"/>
                <w:b/>
                <w:color w:val="FF0000"/>
                <w:sz w:val="24"/>
              </w:rPr>
              <w:t>年</w:t>
            </w:r>
            <w:r w:rsidR="00512B87">
              <w:rPr>
                <w:rFonts w:ascii="宋体" w:hAnsi="宋体"/>
                <w:b/>
                <w:color w:val="FF0000"/>
                <w:sz w:val="24"/>
              </w:rPr>
              <w:t>5</w:t>
            </w:r>
            <w:r w:rsidRPr="00750C19">
              <w:rPr>
                <w:rFonts w:ascii="宋体" w:hAnsi="宋体" w:hint="eastAsia"/>
                <w:b/>
                <w:color w:val="FF0000"/>
                <w:sz w:val="24"/>
              </w:rPr>
              <w:t>月</w:t>
            </w:r>
            <w:r w:rsidR="00512B87">
              <w:rPr>
                <w:rFonts w:ascii="宋体" w:hAnsi="宋体"/>
                <w:b/>
                <w:color w:val="FF0000"/>
                <w:sz w:val="24"/>
              </w:rPr>
              <w:t>5</w:t>
            </w:r>
            <w:r w:rsidRPr="00750C19">
              <w:rPr>
                <w:rFonts w:ascii="宋体" w:hAnsi="宋体" w:hint="eastAsia"/>
                <w:b/>
                <w:color w:val="FF0000"/>
                <w:sz w:val="24"/>
              </w:rPr>
              <w:t>日。（暂定）</w:t>
            </w:r>
          </w:p>
          <w:p w:rsidR="00750C19" w:rsidRPr="00750C19" w:rsidRDefault="00750C19">
            <w:pPr>
              <w:rPr>
                <w:rFonts w:ascii="宋体" w:hAnsi="宋体"/>
                <w:b/>
                <w:color w:val="FF0000"/>
                <w:sz w:val="24"/>
              </w:rPr>
            </w:pPr>
          </w:p>
          <w:p w:rsidR="00750C19" w:rsidRDefault="00750C19">
            <w:pPr>
              <w:rPr>
                <w:rFonts w:ascii="宋体" w:hAnsi="宋体"/>
                <w:b/>
                <w:color w:val="FF0000"/>
                <w:sz w:val="24"/>
              </w:rPr>
            </w:pPr>
            <w:r>
              <w:rPr>
                <w:rFonts w:ascii="宋体" w:hAnsi="宋体" w:hint="eastAsia"/>
                <w:b/>
                <w:color w:val="FF0000"/>
                <w:sz w:val="24"/>
              </w:rPr>
              <w:t>暂定节点为:</w:t>
            </w:r>
            <w:r w:rsidRPr="00750C19">
              <w:rPr>
                <w:rFonts w:ascii="宋体" w:hAnsi="宋体" w:hint="eastAsia"/>
                <w:b/>
                <w:color w:val="FF0000"/>
                <w:sz w:val="24"/>
              </w:rPr>
              <w:t>1</w:t>
            </w:r>
            <w:r w:rsidRPr="00750C19">
              <w:rPr>
                <w:rFonts w:ascii="宋体" w:hAnsi="宋体"/>
                <w:b/>
                <w:color w:val="FF0000"/>
                <w:sz w:val="24"/>
              </w:rPr>
              <w:t>2</w:t>
            </w:r>
            <w:r w:rsidRPr="00750C19">
              <w:rPr>
                <w:rFonts w:ascii="宋体" w:hAnsi="宋体" w:hint="eastAsia"/>
                <w:b/>
                <w:color w:val="FF0000"/>
                <w:sz w:val="24"/>
              </w:rPr>
              <w:t>月下旬开题，明年1月2</w:t>
            </w:r>
            <w:r w:rsidRPr="00750C19">
              <w:rPr>
                <w:rFonts w:ascii="宋体" w:hAnsi="宋体"/>
                <w:b/>
                <w:color w:val="FF0000"/>
                <w:sz w:val="24"/>
              </w:rPr>
              <w:t>0</w:t>
            </w:r>
            <w:r w:rsidRPr="00750C19">
              <w:rPr>
                <w:rFonts w:ascii="宋体" w:hAnsi="宋体" w:hint="eastAsia"/>
                <w:b/>
                <w:color w:val="FF0000"/>
                <w:sz w:val="24"/>
              </w:rPr>
              <w:t>号左右提交研究提纲，3月2</w:t>
            </w:r>
            <w:r w:rsidRPr="00750C19">
              <w:rPr>
                <w:rFonts w:ascii="宋体" w:hAnsi="宋体"/>
                <w:b/>
                <w:color w:val="FF0000"/>
                <w:sz w:val="24"/>
              </w:rPr>
              <w:t>0</w:t>
            </w:r>
            <w:r w:rsidRPr="00750C19">
              <w:rPr>
                <w:rFonts w:ascii="宋体" w:hAnsi="宋体" w:hint="eastAsia"/>
                <w:b/>
                <w:color w:val="FF0000"/>
                <w:sz w:val="24"/>
              </w:rPr>
              <w:t>左右提高第一初稿，</w:t>
            </w:r>
            <w:r w:rsidRPr="00750C19">
              <w:rPr>
                <w:rFonts w:ascii="宋体" w:hAnsi="宋体"/>
                <w:b/>
                <w:color w:val="FF0000"/>
                <w:sz w:val="24"/>
              </w:rPr>
              <w:t>4</w:t>
            </w:r>
            <w:r w:rsidRPr="00750C19">
              <w:rPr>
                <w:rFonts w:ascii="宋体" w:hAnsi="宋体" w:hint="eastAsia"/>
                <w:b/>
                <w:color w:val="FF0000"/>
                <w:sz w:val="24"/>
              </w:rPr>
              <w:t>月2</w:t>
            </w:r>
            <w:r w:rsidRPr="00750C19">
              <w:rPr>
                <w:rFonts w:ascii="宋体" w:hAnsi="宋体"/>
                <w:b/>
                <w:color w:val="FF0000"/>
                <w:sz w:val="24"/>
              </w:rPr>
              <w:t>0</w:t>
            </w:r>
            <w:r w:rsidRPr="00750C19">
              <w:rPr>
                <w:rFonts w:ascii="宋体" w:hAnsi="宋体" w:hint="eastAsia"/>
                <w:b/>
                <w:color w:val="FF0000"/>
                <w:sz w:val="24"/>
              </w:rPr>
              <w:t>日提交定稿</w:t>
            </w:r>
            <w:r w:rsidR="00512B87">
              <w:rPr>
                <w:rFonts w:ascii="宋体" w:hAnsi="宋体" w:hint="eastAsia"/>
                <w:b/>
                <w:color w:val="FF0000"/>
                <w:sz w:val="24"/>
              </w:rPr>
              <w:t>，5月5日答辩。</w:t>
            </w:r>
          </w:p>
          <w:p w:rsidR="00512B87" w:rsidRDefault="00512B87">
            <w:pPr>
              <w:rPr>
                <w:rFonts w:ascii="宋体" w:hAnsi="宋体"/>
                <w:b/>
                <w:color w:val="FF0000"/>
                <w:sz w:val="24"/>
              </w:rPr>
            </w:pPr>
          </w:p>
          <w:p w:rsidR="00512B87" w:rsidRPr="00750C19" w:rsidRDefault="00512B87">
            <w:pPr>
              <w:rPr>
                <w:rFonts w:ascii="宋体" w:hAnsi="宋体"/>
                <w:b/>
                <w:color w:val="FF0000"/>
                <w:sz w:val="24"/>
              </w:rPr>
            </w:pPr>
            <w:r>
              <w:rPr>
                <w:rFonts w:ascii="宋体" w:hAnsi="宋体" w:hint="eastAsia"/>
                <w:b/>
                <w:color w:val="FF0000"/>
                <w:sz w:val="24"/>
              </w:rPr>
              <w:t>请概要说明每个阶段要做的具体工作。</w:t>
            </w:r>
          </w:p>
          <w:p w:rsidR="00D93F22" w:rsidRDefault="00D93F22">
            <w:pPr>
              <w:rPr>
                <w:rFonts w:ascii="宋体" w:hAnsi="宋体"/>
                <w:b/>
                <w:sz w:val="24"/>
              </w:rPr>
            </w:pPr>
          </w:p>
          <w:p w:rsidR="00D93F22" w:rsidRPr="00750C19"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tc>
      </w:tr>
      <w:tr w:rsidR="00D93F22" w:rsidTr="00512B87">
        <w:trPr>
          <w:jc w:val="center"/>
        </w:trPr>
        <w:tc>
          <w:tcPr>
            <w:tcW w:w="9480" w:type="dxa"/>
            <w:gridSpan w:val="6"/>
            <w:tcBorders>
              <w:top w:val="single" w:sz="4" w:space="0" w:color="auto"/>
            </w:tcBorders>
          </w:tcPr>
          <w:p w:rsidR="00D93F22" w:rsidRDefault="00837115">
            <w:pPr>
              <w:spacing w:line="440" w:lineRule="exact"/>
              <w:ind w:firstLineChars="173" w:firstLine="417"/>
              <w:rPr>
                <w:rFonts w:ascii="宋体" w:hAnsi="宋体"/>
                <w:b/>
                <w:sz w:val="24"/>
              </w:rPr>
            </w:pPr>
            <w:r>
              <w:rPr>
                <w:rFonts w:ascii="宋体" w:hAnsi="宋体" w:hint="eastAsia"/>
                <w:b/>
                <w:sz w:val="24"/>
              </w:rPr>
              <w:lastRenderedPageBreak/>
              <w:t>六、参考文献</w:t>
            </w:r>
          </w:p>
          <w:p w:rsidR="00D93F22" w:rsidRDefault="00D93F22">
            <w:pPr>
              <w:rPr>
                <w:rFonts w:ascii="宋体" w:hAnsi="宋体"/>
                <w:b/>
                <w:color w:val="FF0000"/>
                <w:sz w:val="24"/>
              </w:rPr>
            </w:pPr>
          </w:p>
          <w:p w:rsidR="00D93F22" w:rsidRDefault="00837115">
            <w:pPr>
              <w:rPr>
                <w:rFonts w:ascii="宋体" w:hAnsi="宋体"/>
                <w:b/>
                <w:color w:val="FF0000"/>
                <w:sz w:val="24"/>
              </w:rPr>
            </w:pPr>
            <w:r>
              <w:rPr>
                <w:rFonts w:ascii="宋体" w:hAnsi="宋体" w:hint="eastAsia"/>
                <w:b/>
                <w:color w:val="FF0000"/>
                <w:sz w:val="24"/>
              </w:rPr>
              <w:t>参考格式规范——（文献列表</w:t>
            </w:r>
            <w:proofErr w:type="gramStart"/>
            <w:r>
              <w:rPr>
                <w:rFonts w:ascii="宋体" w:hAnsi="宋体" w:hint="eastAsia"/>
                <w:b/>
                <w:color w:val="FF0000"/>
                <w:sz w:val="24"/>
              </w:rPr>
              <w:t>不</w:t>
            </w:r>
            <w:proofErr w:type="gramEnd"/>
            <w:r>
              <w:rPr>
                <w:rFonts w:ascii="宋体" w:hAnsi="宋体" w:hint="eastAsia"/>
                <w:b/>
                <w:color w:val="FF0000"/>
                <w:sz w:val="24"/>
              </w:rPr>
              <w:t>缩进）</w:t>
            </w:r>
          </w:p>
          <w:p w:rsidR="00D93F22" w:rsidRDefault="00837115">
            <w:pPr>
              <w:widowControl/>
              <w:spacing w:line="380" w:lineRule="exact"/>
              <w:rPr>
                <w:rFonts w:ascii="宋体" w:hAnsi="宋体"/>
                <w:sz w:val="24"/>
              </w:rPr>
            </w:pPr>
            <w:r>
              <w:rPr>
                <w:rFonts w:ascii="宋体" w:hAnsi="宋体" w:hint="eastAsia"/>
                <w:sz w:val="24"/>
              </w:rPr>
              <w:t>[1]  唐绪军.报业经济与报业经营[M].北京</w:t>
            </w:r>
            <w:r>
              <w:rPr>
                <w:rFonts w:ascii="宋体" w:hAnsi="宋体"/>
                <w:sz w:val="24"/>
              </w:rPr>
              <w:t>:</w:t>
            </w:r>
            <w:r>
              <w:rPr>
                <w:rFonts w:ascii="宋体" w:hAnsi="宋体" w:hint="eastAsia"/>
                <w:sz w:val="24"/>
              </w:rPr>
              <w:t>新华出版社</w:t>
            </w:r>
            <w:r>
              <w:rPr>
                <w:rFonts w:ascii="宋体" w:hAnsi="宋体"/>
                <w:sz w:val="24"/>
              </w:rPr>
              <w:t>,</w:t>
            </w:r>
            <w:r>
              <w:rPr>
                <w:rFonts w:ascii="宋体" w:hAnsi="宋体" w:hint="eastAsia"/>
                <w:sz w:val="24"/>
              </w:rPr>
              <w:t>1999:117-121.</w:t>
            </w:r>
          </w:p>
          <w:p w:rsidR="00D93F22" w:rsidRDefault="00837115">
            <w:pPr>
              <w:widowControl/>
              <w:spacing w:line="380" w:lineRule="exact"/>
              <w:rPr>
                <w:rFonts w:ascii="宋体" w:hAnsi="宋体"/>
                <w:sz w:val="24"/>
              </w:rPr>
            </w:pPr>
            <w:r>
              <w:rPr>
                <w:rFonts w:ascii="宋体" w:hAnsi="宋体" w:hint="eastAsia"/>
                <w:sz w:val="24"/>
              </w:rPr>
              <w:t>[2]  (美)马丁·加德纳</w:t>
            </w:r>
            <w:r w:rsidR="00750C19">
              <w:rPr>
                <w:rFonts w:ascii="宋体" w:hAnsi="宋体" w:hint="eastAsia"/>
                <w:sz w:val="24"/>
              </w:rPr>
              <w:t>著，</w:t>
            </w:r>
            <w:r>
              <w:rPr>
                <w:rFonts w:ascii="宋体" w:hAnsi="宋体" w:hint="eastAsia"/>
                <w:sz w:val="24"/>
              </w:rPr>
              <w:t>李大方译.智能的结构[M].北京:新华出版社,1999:117.</w:t>
            </w:r>
          </w:p>
          <w:p w:rsidR="00D93F22" w:rsidRDefault="00837115">
            <w:pPr>
              <w:widowControl/>
              <w:spacing w:line="380" w:lineRule="exact"/>
              <w:rPr>
                <w:rFonts w:ascii="宋体" w:hAnsi="宋体"/>
                <w:sz w:val="24"/>
              </w:rPr>
            </w:pPr>
            <w:r>
              <w:rPr>
                <w:rFonts w:ascii="宋体" w:hAnsi="宋体" w:hint="eastAsia"/>
                <w:sz w:val="24"/>
              </w:rPr>
              <w:t>[3]  李炳穆.理想的图书馆员和信息专家的素质与形象[J].图书情报工作，2000(2).</w:t>
            </w:r>
          </w:p>
          <w:p w:rsidR="00D93F22" w:rsidRDefault="00837115">
            <w:pPr>
              <w:widowControl/>
              <w:spacing w:line="380" w:lineRule="exact"/>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  丁文祥.数字革命与竞争国际化[N]</w:t>
            </w:r>
            <w:r>
              <w:rPr>
                <w:rFonts w:ascii="宋体" w:hAnsi="宋体"/>
                <w:sz w:val="24"/>
              </w:rPr>
              <w:t>.</w:t>
            </w:r>
            <w:r>
              <w:rPr>
                <w:rFonts w:ascii="宋体" w:hAnsi="宋体" w:hint="eastAsia"/>
                <w:sz w:val="24"/>
              </w:rPr>
              <w:t>中国青年报,2000-11-20(15).</w:t>
            </w:r>
          </w:p>
          <w:p w:rsidR="00D93F22" w:rsidRDefault="00837115">
            <w:pPr>
              <w:widowControl/>
              <w:spacing w:line="380" w:lineRule="exact"/>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  张志祥.间断动力系统的随机扰动及其在守恒律方程中的应用[D].北京:北京大学</w:t>
            </w:r>
            <w:r>
              <w:rPr>
                <w:rFonts w:ascii="宋体" w:hAnsi="宋体"/>
                <w:sz w:val="24"/>
              </w:rPr>
              <w:t>,</w:t>
            </w:r>
            <w:r>
              <w:rPr>
                <w:rFonts w:ascii="宋体" w:hAnsi="宋体" w:hint="eastAsia"/>
                <w:sz w:val="24"/>
              </w:rPr>
              <w:t>1998.</w:t>
            </w:r>
          </w:p>
          <w:p w:rsidR="00D93F22" w:rsidRDefault="00837115">
            <w:pPr>
              <w:widowControl/>
              <w:spacing w:line="380" w:lineRule="exact"/>
              <w:jc w:val="left"/>
              <w:rPr>
                <w:rFonts w:ascii="宋体" w:hAnsi="宋体"/>
                <w:sz w:val="24"/>
              </w:rPr>
            </w:pPr>
            <w:r>
              <w:rPr>
                <w:rFonts w:ascii="宋体" w:hAnsi="宋体" w:hint="eastAsia"/>
                <w:sz w:val="24"/>
              </w:rPr>
              <w:t>[</w:t>
            </w:r>
            <w:r>
              <w:rPr>
                <w:rFonts w:ascii="宋体" w:hAnsi="宋体"/>
                <w:sz w:val="24"/>
              </w:rPr>
              <w:t>6</w:t>
            </w:r>
            <w:r>
              <w:rPr>
                <w:rFonts w:ascii="宋体" w:hAnsi="宋体" w:hint="eastAsia"/>
                <w:sz w:val="24"/>
              </w:rPr>
              <w:t>]  王明亮</w:t>
            </w:r>
            <w:r>
              <w:rPr>
                <w:rFonts w:ascii="宋体" w:hAnsi="宋体"/>
                <w:sz w:val="24"/>
              </w:rPr>
              <w:t>.</w:t>
            </w:r>
            <w:r>
              <w:rPr>
                <w:rFonts w:ascii="宋体" w:hAnsi="宋体" w:hint="eastAsia"/>
                <w:sz w:val="24"/>
              </w:rPr>
              <w:t>全科教师培养新进展[M／OL].[201</w:t>
            </w:r>
            <w:r w:rsidR="00750C19">
              <w:rPr>
                <w:rFonts w:ascii="宋体" w:hAnsi="宋体"/>
                <w:sz w:val="24"/>
              </w:rPr>
              <w:t>8</w:t>
            </w:r>
            <w:r>
              <w:rPr>
                <w:rFonts w:ascii="宋体" w:hAnsi="宋体" w:hint="eastAsia"/>
                <w:sz w:val="24"/>
              </w:rPr>
              <w:t>-08-16</w:t>
            </w:r>
            <w:proofErr w:type="gramStart"/>
            <w:r w:rsidR="00750C19">
              <w:rPr>
                <w:rFonts w:ascii="宋体" w:hAnsi="宋体"/>
                <w:sz w:val="24"/>
              </w:rPr>
              <w:t>].http://www.cajcd.edu.cn/</w:t>
            </w:r>
            <w:proofErr w:type="gramEnd"/>
          </w:p>
          <w:p w:rsidR="00D93F22" w:rsidRDefault="00750C19">
            <w:pPr>
              <w:widowControl/>
              <w:spacing w:line="380" w:lineRule="exact"/>
              <w:jc w:val="left"/>
              <w:rPr>
                <w:rFonts w:ascii="宋体" w:hAnsi="宋体"/>
                <w:sz w:val="24"/>
              </w:rPr>
            </w:pPr>
            <w:r>
              <w:rPr>
                <w:rFonts w:ascii="宋体" w:hAnsi="宋体" w:hint="eastAsia"/>
                <w:sz w:val="24"/>
              </w:rPr>
              <w:t>pub/980810-2.html.</w:t>
            </w:r>
          </w:p>
          <w:p w:rsidR="00D93F22" w:rsidRDefault="00837115">
            <w:pPr>
              <w:widowControl/>
              <w:numPr>
                <w:ilvl w:val="0"/>
                <w:numId w:val="1"/>
              </w:numPr>
              <w:spacing w:line="380" w:lineRule="exact"/>
              <w:jc w:val="left"/>
              <w:rPr>
                <w:rFonts w:ascii="宋体" w:hAnsi="宋体"/>
                <w:color w:val="0000FF"/>
                <w:sz w:val="24"/>
              </w:rPr>
            </w:pPr>
            <w:r>
              <w:rPr>
                <w:rFonts w:ascii="宋体" w:hAnsi="宋体" w:hint="eastAsia"/>
                <w:color w:val="0000FF"/>
                <w:sz w:val="24"/>
              </w:rPr>
              <w:t xml:space="preserve"> 王明亮</w:t>
            </w:r>
            <w:r>
              <w:rPr>
                <w:rFonts w:ascii="宋体" w:hAnsi="宋体"/>
                <w:color w:val="0000FF"/>
                <w:sz w:val="24"/>
              </w:rPr>
              <w:t>.</w:t>
            </w:r>
            <w:r>
              <w:rPr>
                <w:rFonts w:ascii="宋体" w:hAnsi="宋体" w:hint="eastAsia"/>
                <w:color w:val="0000FF"/>
                <w:sz w:val="24"/>
              </w:rPr>
              <w:t>全科教师培养新进展[M／OL].[2015-08-16</w:t>
            </w:r>
            <w:r w:rsidR="00750C19">
              <w:rPr>
                <w:rFonts w:ascii="宋体" w:hAnsi="宋体"/>
                <w:color w:val="0000FF"/>
                <w:sz w:val="24"/>
              </w:rPr>
              <w:t>]. http://www.cajcd.edu.cn/pub/980810-2.html</w:t>
            </w:r>
            <w:r w:rsidR="00750C19">
              <w:rPr>
                <w:rFonts w:ascii="宋体" w:hAnsi="宋体" w:hint="eastAsia"/>
                <w:color w:val="0000FF"/>
                <w:sz w:val="24"/>
              </w:rPr>
              <w:t>.</w:t>
            </w:r>
          </w:p>
          <w:p w:rsidR="00D93F22" w:rsidRDefault="00D93F22">
            <w:pPr>
              <w:widowControl/>
              <w:spacing w:line="380" w:lineRule="exact"/>
              <w:ind w:leftChars="-34" w:left="1" w:hangingChars="30" w:hanging="72"/>
              <w:jc w:val="left"/>
              <w:rPr>
                <w:rFonts w:ascii="宋体" w:hAnsi="宋体"/>
                <w:sz w:val="24"/>
              </w:rPr>
            </w:pPr>
          </w:p>
          <w:p w:rsidR="00750C19" w:rsidRDefault="00750C19">
            <w:pPr>
              <w:widowControl/>
              <w:spacing w:line="380" w:lineRule="exact"/>
              <w:ind w:firstLineChars="200" w:firstLine="480"/>
              <w:rPr>
                <w:rFonts w:ascii="宋体" w:hAnsi="宋体"/>
                <w:color w:val="FF0000"/>
                <w:sz w:val="24"/>
              </w:rPr>
            </w:pPr>
            <w:r>
              <w:rPr>
                <w:rFonts w:ascii="宋体" w:hAnsi="宋体" w:hint="eastAsia"/>
                <w:color w:val="FF0000"/>
                <w:sz w:val="24"/>
              </w:rPr>
              <w:t>参考文献列表的标点符号在英文状态下输入。</w:t>
            </w:r>
          </w:p>
          <w:p w:rsidR="00D93F22" w:rsidRDefault="00837115">
            <w:pPr>
              <w:widowControl/>
              <w:spacing w:line="380" w:lineRule="exact"/>
              <w:ind w:firstLineChars="200" w:firstLine="480"/>
              <w:rPr>
                <w:rFonts w:ascii="宋体" w:hAnsi="宋体"/>
                <w:color w:val="FF0000"/>
                <w:sz w:val="24"/>
              </w:rPr>
            </w:pPr>
            <w:r>
              <w:rPr>
                <w:rFonts w:ascii="宋体" w:hAnsi="宋体" w:hint="eastAsia"/>
                <w:color w:val="FF0000"/>
                <w:sz w:val="24"/>
              </w:rPr>
              <w:t>文献列表的顺序：先罗列文献中引用过的文献，按照文章出现先后罗列，然后罗列没有直接引用的重要参考文献，参考文献列表不得少于1</w:t>
            </w:r>
            <w:r>
              <w:rPr>
                <w:rFonts w:ascii="宋体" w:hAnsi="宋体"/>
                <w:color w:val="FF0000"/>
                <w:sz w:val="24"/>
              </w:rPr>
              <w:t>0</w:t>
            </w:r>
            <w:r>
              <w:rPr>
                <w:rFonts w:ascii="宋体" w:hAnsi="宋体" w:hint="eastAsia"/>
                <w:color w:val="FF0000"/>
                <w:sz w:val="24"/>
              </w:rPr>
              <w:t>条。</w:t>
            </w:r>
          </w:p>
          <w:p w:rsidR="00D93F22" w:rsidRDefault="00837115">
            <w:pPr>
              <w:widowControl/>
              <w:spacing w:line="380" w:lineRule="exact"/>
              <w:ind w:firstLineChars="200" w:firstLine="480"/>
              <w:rPr>
                <w:rFonts w:ascii="宋体" w:hAnsi="宋体"/>
                <w:color w:val="FF0000"/>
                <w:sz w:val="24"/>
              </w:rPr>
            </w:pPr>
            <w:r>
              <w:rPr>
                <w:rFonts w:ascii="宋体" w:hAnsi="宋体" w:hint="eastAsia"/>
                <w:color w:val="FF0000"/>
                <w:sz w:val="24"/>
              </w:rPr>
              <w:t>第6</w:t>
            </w:r>
            <w:r w:rsidR="00750C19">
              <w:rPr>
                <w:rFonts w:ascii="宋体" w:hAnsi="宋体" w:hint="eastAsia"/>
                <w:color w:val="FF0000"/>
                <w:sz w:val="24"/>
              </w:rPr>
              <w:t>条这种有很长网址到导致跨行的，需要从网址</w:t>
            </w:r>
            <w:r>
              <w:rPr>
                <w:rFonts w:ascii="宋体" w:hAnsi="宋体" w:hint="eastAsia"/>
                <w:color w:val="FF0000"/>
                <w:sz w:val="24"/>
              </w:rPr>
              <w:t>中间合适位置</w:t>
            </w:r>
            <w:r w:rsidR="00750C19">
              <w:rPr>
                <w:rFonts w:ascii="宋体" w:hAnsi="宋体" w:hint="eastAsia"/>
                <w:color w:val="FF0000"/>
                <w:sz w:val="24"/>
              </w:rPr>
              <w:t>人工</w:t>
            </w:r>
            <w:r>
              <w:rPr>
                <w:rFonts w:ascii="宋体" w:hAnsi="宋体" w:hint="eastAsia"/>
                <w:color w:val="FF0000"/>
                <w:sz w:val="24"/>
              </w:rPr>
              <w:t>分行，否则就是7的效果。</w:t>
            </w:r>
          </w:p>
          <w:p w:rsidR="00D93F22" w:rsidRDefault="00D93F22">
            <w:pPr>
              <w:rPr>
                <w:rFonts w:ascii="宋体" w:hAnsi="宋体"/>
                <w:b/>
                <w:color w:val="FF0000"/>
                <w:sz w:val="24"/>
              </w:rPr>
            </w:pPr>
          </w:p>
          <w:p w:rsidR="00D93F22" w:rsidRDefault="00837115">
            <w:pPr>
              <w:ind w:firstLineChars="200" w:firstLine="482"/>
              <w:rPr>
                <w:rFonts w:ascii="宋体" w:hAnsi="宋体"/>
                <w:b/>
                <w:color w:val="FF0000"/>
                <w:sz w:val="24"/>
              </w:rPr>
            </w:pPr>
            <w:r>
              <w:rPr>
                <w:rFonts w:ascii="宋体" w:hAnsi="宋体" w:hint="eastAsia"/>
                <w:b/>
                <w:color w:val="FF0000"/>
                <w:sz w:val="24"/>
              </w:rPr>
              <w:t>更多格式规范见“GB7714-2015信息与文献_参考文献著录规则”</w:t>
            </w:r>
          </w:p>
          <w:p w:rsidR="00D93F22"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p w:rsidR="00D93F22" w:rsidRDefault="00D93F22">
            <w:pPr>
              <w:rPr>
                <w:rFonts w:ascii="宋体" w:hAnsi="宋体"/>
                <w:sz w:val="24"/>
              </w:rPr>
            </w:pPr>
          </w:p>
        </w:tc>
      </w:tr>
      <w:tr w:rsidR="00D93F22" w:rsidTr="00512B87">
        <w:trPr>
          <w:jc w:val="center"/>
        </w:trPr>
        <w:tc>
          <w:tcPr>
            <w:tcW w:w="9480" w:type="dxa"/>
            <w:gridSpan w:val="6"/>
            <w:tcBorders>
              <w:top w:val="single" w:sz="6" w:space="0" w:color="auto"/>
              <w:bottom w:val="single" w:sz="6" w:space="0" w:color="auto"/>
            </w:tcBorders>
          </w:tcPr>
          <w:p w:rsidR="00D93F22" w:rsidRDefault="00837115">
            <w:pPr>
              <w:spacing w:line="440" w:lineRule="exact"/>
              <w:ind w:firstLineChars="173" w:firstLine="417"/>
              <w:rPr>
                <w:rFonts w:ascii="宋体" w:hAnsi="宋体"/>
                <w:b/>
                <w:sz w:val="24"/>
              </w:rPr>
            </w:pPr>
            <w:r>
              <w:rPr>
                <w:rFonts w:ascii="宋体" w:hAnsi="宋体" w:hint="eastAsia"/>
                <w:b/>
                <w:sz w:val="24"/>
              </w:rPr>
              <w:lastRenderedPageBreak/>
              <w:t>指导教师意见：</w:t>
            </w:r>
          </w:p>
          <w:p w:rsidR="00D93F22"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p w:rsidR="00D93F22" w:rsidRDefault="00D93F22">
            <w:pPr>
              <w:rPr>
                <w:rFonts w:ascii="宋体" w:hAnsi="宋体"/>
                <w:b/>
                <w:sz w:val="24"/>
              </w:rPr>
            </w:pPr>
          </w:p>
          <w:p w:rsidR="00D93F22" w:rsidRDefault="00837115">
            <w:pPr>
              <w:ind w:firstLineChars="200" w:firstLine="482"/>
              <w:rPr>
                <w:rFonts w:ascii="宋体" w:hAnsi="宋体"/>
                <w:b/>
                <w:color w:val="FF0000"/>
                <w:sz w:val="24"/>
              </w:rPr>
            </w:pPr>
            <w:proofErr w:type="gramStart"/>
            <w:r>
              <w:rPr>
                <w:rFonts w:ascii="宋体" w:hAnsi="宋体" w:hint="eastAsia"/>
                <w:b/>
                <w:color w:val="FF0000"/>
                <w:sz w:val="24"/>
              </w:rPr>
              <w:t>请调整</w:t>
            </w:r>
            <w:proofErr w:type="gramEnd"/>
            <w:r>
              <w:rPr>
                <w:rFonts w:ascii="宋体" w:hAnsi="宋体" w:hint="eastAsia"/>
                <w:b/>
                <w:color w:val="FF0000"/>
                <w:sz w:val="24"/>
              </w:rPr>
              <w:t>前几页面内容的版式，使“指导老师意见”和“教学单位意见”独立成页打印。本页不能有参考文献列表的内容。</w:t>
            </w:r>
          </w:p>
          <w:p w:rsidR="00D93F22" w:rsidRDefault="00D93F22">
            <w:pPr>
              <w:rPr>
                <w:rFonts w:ascii="宋体" w:hAnsi="宋体"/>
                <w:b/>
                <w:sz w:val="24"/>
              </w:rPr>
            </w:pPr>
          </w:p>
          <w:p w:rsidR="00D93F22" w:rsidRDefault="00D93F22">
            <w:pPr>
              <w:spacing w:line="600" w:lineRule="exact"/>
              <w:rPr>
                <w:rFonts w:ascii="宋体" w:hAnsi="宋体"/>
                <w:b/>
                <w:sz w:val="24"/>
              </w:rPr>
            </w:pPr>
          </w:p>
          <w:p w:rsidR="00D93F22" w:rsidRDefault="00D93F22">
            <w:pPr>
              <w:spacing w:line="600" w:lineRule="exact"/>
              <w:rPr>
                <w:rFonts w:ascii="宋体" w:hAnsi="宋体"/>
              </w:rPr>
            </w:pPr>
          </w:p>
          <w:p w:rsidR="00D93F22" w:rsidRDefault="00D93F22">
            <w:pPr>
              <w:spacing w:line="600" w:lineRule="exact"/>
              <w:rPr>
                <w:rFonts w:ascii="宋体" w:hAnsi="宋体"/>
              </w:rPr>
            </w:pPr>
          </w:p>
          <w:p w:rsidR="00D93F22" w:rsidRDefault="00837115">
            <w:pPr>
              <w:spacing w:line="600" w:lineRule="exact"/>
              <w:rPr>
                <w:rFonts w:ascii="宋体" w:hAnsi="宋体"/>
              </w:rPr>
            </w:pPr>
            <w:r>
              <w:rPr>
                <w:rFonts w:ascii="宋体" w:hAnsi="宋体" w:hint="eastAsia"/>
              </w:rPr>
              <w:t xml:space="preserve">              </w:t>
            </w:r>
          </w:p>
          <w:p w:rsidR="00D93F22" w:rsidRDefault="00837115">
            <w:pPr>
              <w:spacing w:line="600" w:lineRule="exact"/>
              <w:jc w:val="center"/>
              <w:rPr>
                <w:rFonts w:ascii="宋体" w:hAnsi="宋体"/>
              </w:rPr>
            </w:pPr>
            <w:r>
              <w:rPr>
                <w:rFonts w:ascii="宋体" w:hAnsi="宋体" w:hint="eastAsia"/>
              </w:rPr>
              <w:t xml:space="preserve">                                          </w:t>
            </w:r>
          </w:p>
          <w:p w:rsidR="00D93F22" w:rsidRDefault="00837115">
            <w:pPr>
              <w:spacing w:line="600" w:lineRule="exact"/>
              <w:jc w:val="center"/>
              <w:rPr>
                <w:rFonts w:ascii="宋体" w:hAnsi="宋体"/>
                <w:u w:val="single"/>
              </w:rPr>
            </w:pPr>
            <w:r>
              <w:rPr>
                <w:rFonts w:ascii="宋体" w:hAnsi="宋体" w:hint="eastAsia"/>
              </w:rPr>
              <w:t xml:space="preserve">  </w:t>
            </w:r>
            <w:r>
              <w:rPr>
                <w:rFonts w:ascii="宋体" w:hAnsi="宋体" w:hint="eastAsia"/>
                <w:b/>
                <w:sz w:val="24"/>
              </w:rPr>
              <w:t>指导教师（签名）：</w:t>
            </w:r>
            <w:r>
              <w:rPr>
                <w:rFonts w:ascii="宋体" w:hAnsi="宋体" w:hint="eastAsia"/>
                <w:b/>
                <w:sz w:val="24"/>
                <w:u w:val="single"/>
              </w:rPr>
              <w:t xml:space="preserve">             </w:t>
            </w:r>
          </w:p>
          <w:p w:rsidR="00D93F22" w:rsidRDefault="00837115">
            <w:pPr>
              <w:ind w:firstLineChars="2626" w:firstLine="6327"/>
              <w:rPr>
                <w:rFonts w:ascii="宋体" w:hAnsi="宋体"/>
                <w:b/>
                <w:sz w:val="24"/>
              </w:rPr>
            </w:pPr>
            <w:r>
              <w:rPr>
                <w:rFonts w:ascii="宋体" w:hAnsi="宋体" w:hint="eastAsia"/>
                <w:b/>
                <w:sz w:val="24"/>
                <w:u w:val="single"/>
              </w:rPr>
              <w:t xml:space="preserve">     </w:t>
            </w:r>
            <w:r>
              <w:rPr>
                <w:rFonts w:ascii="宋体" w:hAnsi="宋体" w:hint="eastAsia"/>
                <w:b/>
                <w:sz w:val="24"/>
              </w:rPr>
              <w:t>年</w:t>
            </w:r>
            <w:r>
              <w:rPr>
                <w:rFonts w:ascii="宋体" w:hAnsi="宋体" w:hint="eastAsia"/>
                <w:b/>
                <w:sz w:val="24"/>
                <w:u w:val="single"/>
              </w:rPr>
              <w:t xml:space="preserve">    </w:t>
            </w:r>
            <w:r>
              <w:rPr>
                <w:rFonts w:ascii="宋体" w:hAnsi="宋体" w:hint="eastAsia"/>
                <w:b/>
                <w:sz w:val="24"/>
              </w:rPr>
              <w:t>月</w:t>
            </w:r>
            <w:r>
              <w:rPr>
                <w:rFonts w:ascii="宋体" w:hAnsi="宋体" w:hint="eastAsia"/>
                <w:b/>
                <w:sz w:val="24"/>
                <w:u w:val="single"/>
              </w:rPr>
              <w:t xml:space="preserve">     </w:t>
            </w:r>
            <w:r>
              <w:rPr>
                <w:rFonts w:ascii="宋体" w:hAnsi="宋体" w:hint="eastAsia"/>
                <w:b/>
                <w:sz w:val="24"/>
              </w:rPr>
              <w:t>日</w:t>
            </w:r>
          </w:p>
          <w:p w:rsidR="00D93F22" w:rsidRDefault="00D93F22">
            <w:pPr>
              <w:ind w:firstLineChars="2626" w:firstLine="5515"/>
              <w:rPr>
                <w:rFonts w:ascii="宋体" w:hAnsi="宋体"/>
                <w:szCs w:val="21"/>
                <w:u w:val="single"/>
              </w:rPr>
            </w:pPr>
          </w:p>
        </w:tc>
      </w:tr>
      <w:tr w:rsidR="00D93F22" w:rsidTr="00512B87">
        <w:trPr>
          <w:trHeight w:val="5138"/>
          <w:jc w:val="center"/>
        </w:trPr>
        <w:tc>
          <w:tcPr>
            <w:tcW w:w="9480" w:type="dxa"/>
            <w:gridSpan w:val="6"/>
            <w:tcBorders>
              <w:top w:val="single" w:sz="6" w:space="0" w:color="auto"/>
            </w:tcBorders>
          </w:tcPr>
          <w:p w:rsidR="00D93F22" w:rsidRDefault="00837115">
            <w:pPr>
              <w:spacing w:line="440" w:lineRule="exact"/>
              <w:ind w:firstLineChars="173" w:firstLine="417"/>
              <w:rPr>
                <w:rFonts w:ascii="宋体" w:hAnsi="宋体"/>
                <w:b/>
                <w:sz w:val="24"/>
              </w:rPr>
            </w:pPr>
            <w:r>
              <w:rPr>
                <w:rFonts w:ascii="宋体" w:hAnsi="宋体" w:hint="eastAsia"/>
                <w:b/>
                <w:sz w:val="24"/>
              </w:rPr>
              <w:lastRenderedPageBreak/>
              <w:t>教学单位意见：</w:t>
            </w:r>
          </w:p>
          <w:p w:rsidR="00D93F22" w:rsidRDefault="00D93F22">
            <w:pPr>
              <w:rPr>
                <w:rFonts w:ascii="宋体" w:hAnsi="宋体"/>
                <w:szCs w:val="21"/>
              </w:rPr>
            </w:pPr>
          </w:p>
          <w:p w:rsidR="00D93F22" w:rsidRDefault="00837115">
            <w:pPr>
              <w:spacing w:line="600" w:lineRule="exact"/>
              <w:jc w:val="center"/>
              <w:rPr>
                <w:rFonts w:ascii="宋体" w:hAnsi="宋体"/>
              </w:rPr>
            </w:pPr>
            <w:r>
              <w:rPr>
                <w:rFonts w:ascii="宋体" w:hAnsi="宋体" w:hint="eastAsia"/>
              </w:rPr>
              <w:t xml:space="preserve">                </w:t>
            </w:r>
          </w:p>
          <w:p w:rsidR="00D93F22" w:rsidRDefault="00D93F22">
            <w:pPr>
              <w:spacing w:line="600" w:lineRule="exact"/>
              <w:jc w:val="center"/>
              <w:rPr>
                <w:rFonts w:ascii="宋体" w:hAnsi="宋体"/>
              </w:rPr>
            </w:pPr>
          </w:p>
          <w:p w:rsidR="00D93F22" w:rsidRDefault="00D93F22">
            <w:pPr>
              <w:spacing w:line="600" w:lineRule="exact"/>
              <w:jc w:val="center"/>
              <w:rPr>
                <w:rFonts w:ascii="宋体" w:hAnsi="宋体"/>
              </w:rPr>
            </w:pPr>
          </w:p>
          <w:p w:rsidR="00D93F22" w:rsidRDefault="00D93F22">
            <w:pPr>
              <w:spacing w:line="600" w:lineRule="exact"/>
              <w:jc w:val="center"/>
              <w:rPr>
                <w:rFonts w:ascii="宋体" w:hAnsi="宋体"/>
              </w:rPr>
            </w:pPr>
          </w:p>
          <w:p w:rsidR="00D93F22" w:rsidRDefault="00D93F22">
            <w:pPr>
              <w:spacing w:line="600" w:lineRule="exact"/>
              <w:jc w:val="center"/>
              <w:rPr>
                <w:rFonts w:ascii="宋体" w:hAnsi="宋体"/>
              </w:rPr>
            </w:pPr>
          </w:p>
          <w:p w:rsidR="00D93F22" w:rsidRDefault="00837115">
            <w:pPr>
              <w:spacing w:line="600" w:lineRule="exact"/>
              <w:jc w:val="center"/>
              <w:rPr>
                <w:rFonts w:ascii="宋体" w:hAnsi="宋体"/>
              </w:rPr>
            </w:pPr>
            <w:r>
              <w:rPr>
                <w:rFonts w:ascii="宋体" w:hAnsi="宋体" w:hint="eastAsia"/>
              </w:rPr>
              <w:t xml:space="preserve"> </w:t>
            </w:r>
            <w:r>
              <w:rPr>
                <w:rFonts w:ascii="宋体" w:hAnsi="宋体" w:hint="eastAsia"/>
                <w:b/>
                <w:sz w:val="24"/>
              </w:rPr>
              <w:t>教学单位（盖章）</w:t>
            </w:r>
            <w:r>
              <w:rPr>
                <w:rFonts w:ascii="宋体" w:hAnsi="宋体" w:hint="eastAsia"/>
              </w:rPr>
              <w:t xml:space="preserve">               </w:t>
            </w:r>
          </w:p>
          <w:p w:rsidR="00D93F22" w:rsidRDefault="00837115">
            <w:pPr>
              <w:ind w:firstLineChars="2575" w:firstLine="6204"/>
              <w:rPr>
                <w:rFonts w:ascii="宋体" w:hAnsi="宋体"/>
                <w:b/>
                <w:sz w:val="24"/>
              </w:rPr>
            </w:pPr>
            <w:r>
              <w:rPr>
                <w:rFonts w:ascii="宋体" w:hAnsi="宋体" w:hint="eastAsia"/>
                <w:b/>
                <w:sz w:val="24"/>
                <w:u w:val="single"/>
              </w:rPr>
              <w:t xml:space="preserve">     </w:t>
            </w:r>
            <w:r>
              <w:rPr>
                <w:rFonts w:ascii="宋体" w:hAnsi="宋体" w:hint="eastAsia"/>
                <w:b/>
                <w:sz w:val="24"/>
              </w:rPr>
              <w:t>年</w:t>
            </w:r>
            <w:r>
              <w:rPr>
                <w:rFonts w:ascii="宋体" w:hAnsi="宋体" w:hint="eastAsia"/>
                <w:b/>
                <w:sz w:val="24"/>
                <w:u w:val="single"/>
              </w:rPr>
              <w:t xml:space="preserve">    </w:t>
            </w:r>
            <w:r>
              <w:rPr>
                <w:rFonts w:ascii="宋体" w:hAnsi="宋体" w:hint="eastAsia"/>
                <w:b/>
                <w:sz w:val="24"/>
              </w:rPr>
              <w:t>月</w:t>
            </w:r>
            <w:r>
              <w:rPr>
                <w:rFonts w:ascii="宋体" w:hAnsi="宋体" w:hint="eastAsia"/>
                <w:b/>
                <w:sz w:val="24"/>
                <w:u w:val="single"/>
              </w:rPr>
              <w:t xml:space="preserve">     </w:t>
            </w:r>
            <w:r>
              <w:rPr>
                <w:rFonts w:ascii="宋体" w:hAnsi="宋体" w:hint="eastAsia"/>
                <w:b/>
                <w:sz w:val="24"/>
              </w:rPr>
              <w:t>日</w:t>
            </w:r>
          </w:p>
          <w:p w:rsidR="00D93F22" w:rsidRDefault="00D93F22">
            <w:pPr>
              <w:ind w:firstLineChars="2575" w:firstLine="6204"/>
              <w:rPr>
                <w:rFonts w:ascii="宋体" w:hAnsi="宋体"/>
                <w:b/>
                <w:sz w:val="24"/>
              </w:rPr>
            </w:pPr>
          </w:p>
          <w:p w:rsidR="00D93F22" w:rsidRDefault="00D93F22">
            <w:pPr>
              <w:ind w:firstLineChars="2575" w:firstLine="6204"/>
              <w:rPr>
                <w:rFonts w:ascii="宋体" w:hAnsi="宋体"/>
                <w:b/>
                <w:sz w:val="24"/>
              </w:rPr>
            </w:pPr>
          </w:p>
        </w:tc>
      </w:tr>
    </w:tbl>
    <w:p w:rsidR="00D93F22" w:rsidRDefault="00D93F22">
      <w:pPr>
        <w:jc w:val="center"/>
        <w:rPr>
          <w:rFonts w:ascii="宋体" w:hAnsi="宋体"/>
          <w:sz w:val="84"/>
          <w:szCs w:val="84"/>
        </w:rPr>
      </w:pPr>
    </w:p>
    <w:sectPr w:rsidR="00D93F22">
      <w:footerReference w:type="even" r:id="rId9"/>
      <w:footerReference w:type="default" r:id="rId10"/>
      <w:pgSz w:w="11906" w:h="16838"/>
      <w:pgMar w:top="1440" w:right="851" w:bottom="1440" w:left="1134"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031" w:rsidRDefault="00136031">
      <w:r>
        <w:separator/>
      </w:r>
    </w:p>
  </w:endnote>
  <w:endnote w:type="continuationSeparator" w:id="0">
    <w:p w:rsidR="00136031" w:rsidRDefault="00136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aavi">
    <w:panose1 w:val="02000500000000000000"/>
    <w:charset w:val="00"/>
    <w:family w:val="swiss"/>
    <w:pitch w:val="variable"/>
    <w:sig w:usb0="00020003"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F22" w:rsidRDefault="00837115">
    <w:pPr>
      <w:pStyle w:val="a3"/>
      <w:framePr w:wrap="around" w:vAnchor="text" w:hAnchor="margin" w:xAlign="center" w:y="1"/>
      <w:rPr>
        <w:rStyle w:val="a6"/>
      </w:rPr>
    </w:pPr>
    <w:r>
      <w:fldChar w:fldCharType="begin"/>
    </w:r>
    <w:r>
      <w:rPr>
        <w:rStyle w:val="a6"/>
      </w:rPr>
      <w:instrText xml:space="preserve">PAGE  </w:instrText>
    </w:r>
    <w:r>
      <w:fldChar w:fldCharType="end"/>
    </w:r>
  </w:p>
  <w:p w:rsidR="00D93F22" w:rsidRDefault="00D93F2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F22" w:rsidRDefault="00837115">
    <w:pPr>
      <w:pStyle w:val="a3"/>
      <w:framePr w:wrap="around" w:vAnchor="text" w:hAnchor="margin" w:xAlign="center" w:y="1"/>
      <w:rPr>
        <w:rStyle w:val="a6"/>
      </w:rPr>
    </w:pPr>
    <w:r>
      <w:fldChar w:fldCharType="begin"/>
    </w:r>
    <w:r>
      <w:rPr>
        <w:rStyle w:val="a6"/>
      </w:rPr>
      <w:instrText xml:space="preserve">PAGE  </w:instrText>
    </w:r>
    <w:r>
      <w:fldChar w:fldCharType="separate"/>
    </w:r>
    <w:r>
      <w:rPr>
        <w:rStyle w:val="a6"/>
      </w:rPr>
      <w:t>5</w:t>
    </w:r>
    <w:r>
      <w:fldChar w:fldCharType="end"/>
    </w:r>
  </w:p>
  <w:p w:rsidR="00D93F22" w:rsidRDefault="00D93F2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031" w:rsidRDefault="00136031">
      <w:r>
        <w:separator/>
      </w:r>
    </w:p>
  </w:footnote>
  <w:footnote w:type="continuationSeparator" w:id="0">
    <w:p w:rsidR="00136031" w:rsidRDefault="00136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1AEE4"/>
    <w:multiLevelType w:val="singleLevel"/>
    <w:tmpl w:val="23B1AEE4"/>
    <w:lvl w:ilvl="0">
      <w:start w:val="7"/>
      <w:numFmt w:val="decimal"/>
      <w:suff w:val="space"/>
      <w:lvlText w:val="[%1]"/>
      <w:lvlJc w:val="left"/>
    </w:lvl>
  </w:abstractNum>
  <w:abstractNum w:abstractNumId="1" w15:restartNumberingAfterBreak="0">
    <w:nsid w:val="410A5301"/>
    <w:multiLevelType w:val="hybridMultilevel"/>
    <w:tmpl w:val="32FA1D66"/>
    <w:lvl w:ilvl="0" w:tplc="360E007C">
      <w:start w:val="1"/>
      <w:numFmt w:val="bullet"/>
      <w:lvlText w:val="•"/>
      <w:lvlJc w:val="left"/>
      <w:pPr>
        <w:tabs>
          <w:tab w:val="num" w:pos="720"/>
        </w:tabs>
        <w:ind w:left="720" w:hanging="360"/>
      </w:pPr>
      <w:rPr>
        <w:rFonts w:ascii="Arial" w:hAnsi="Arial" w:hint="default"/>
      </w:rPr>
    </w:lvl>
    <w:lvl w:ilvl="1" w:tplc="1482126A" w:tentative="1">
      <w:start w:val="1"/>
      <w:numFmt w:val="bullet"/>
      <w:lvlText w:val="•"/>
      <w:lvlJc w:val="left"/>
      <w:pPr>
        <w:tabs>
          <w:tab w:val="num" w:pos="1440"/>
        </w:tabs>
        <w:ind w:left="1440" w:hanging="360"/>
      </w:pPr>
      <w:rPr>
        <w:rFonts w:ascii="Arial" w:hAnsi="Arial" w:hint="default"/>
      </w:rPr>
    </w:lvl>
    <w:lvl w:ilvl="2" w:tplc="D1983F34" w:tentative="1">
      <w:start w:val="1"/>
      <w:numFmt w:val="bullet"/>
      <w:lvlText w:val="•"/>
      <w:lvlJc w:val="left"/>
      <w:pPr>
        <w:tabs>
          <w:tab w:val="num" w:pos="2160"/>
        </w:tabs>
        <w:ind w:left="2160" w:hanging="360"/>
      </w:pPr>
      <w:rPr>
        <w:rFonts w:ascii="Arial" w:hAnsi="Arial" w:hint="default"/>
      </w:rPr>
    </w:lvl>
    <w:lvl w:ilvl="3" w:tplc="1A52FDC2" w:tentative="1">
      <w:start w:val="1"/>
      <w:numFmt w:val="bullet"/>
      <w:lvlText w:val="•"/>
      <w:lvlJc w:val="left"/>
      <w:pPr>
        <w:tabs>
          <w:tab w:val="num" w:pos="2880"/>
        </w:tabs>
        <w:ind w:left="2880" w:hanging="360"/>
      </w:pPr>
      <w:rPr>
        <w:rFonts w:ascii="Arial" w:hAnsi="Arial" w:hint="default"/>
      </w:rPr>
    </w:lvl>
    <w:lvl w:ilvl="4" w:tplc="89C027D6" w:tentative="1">
      <w:start w:val="1"/>
      <w:numFmt w:val="bullet"/>
      <w:lvlText w:val="•"/>
      <w:lvlJc w:val="left"/>
      <w:pPr>
        <w:tabs>
          <w:tab w:val="num" w:pos="3600"/>
        </w:tabs>
        <w:ind w:left="3600" w:hanging="360"/>
      </w:pPr>
      <w:rPr>
        <w:rFonts w:ascii="Arial" w:hAnsi="Arial" w:hint="default"/>
      </w:rPr>
    </w:lvl>
    <w:lvl w:ilvl="5" w:tplc="B32C2920" w:tentative="1">
      <w:start w:val="1"/>
      <w:numFmt w:val="bullet"/>
      <w:lvlText w:val="•"/>
      <w:lvlJc w:val="left"/>
      <w:pPr>
        <w:tabs>
          <w:tab w:val="num" w:pos="4320"/>
        </w:tabs>
        <w:ind w:left="4320" w:hanging="360"/>
      </w:pPr>
      <w:rPr>
        <w:rFonts w:ascii="Arial" w:hAnsi="Arial" w:hint="default"/>
      </w:rPr>
    </w:lvl>
    <w:lvl w:ilvl="6" w:tplc="0D3AEA34" w:tentative="1">
      <w:start w:val="1"/>
      <w:numFmt w:val="bullet"/>
      <w:lvlText w:val="•"/>
      <w:lvlJc w:val="left"/>
      <w:pPr>
        <w:tabs>
          <w:tab w:val="num" w:pos="5040"/>
        </w:tabs>
        <w:ind w:left="5040" w:hanging="360"/>
      </w:pPr>
      <w:rPr>
        <w:rFonts w:ascii="Arial" w:hAnsi="Arial" w:hint="default"/>
      </w:rPr>
    </w:lvl>
    <w:lvl w:ilvl="7" w:tplc="7F1494F4" w:tentative="1">
      <w:start w:val="1"/>
      <w:numFmt w:val="bullet"/>
      <w:lvlText w:val="•"/>
      <w:lvlJc w:val="left"/>
      <w:pPr>
        <w:tabs>
          <w:tab w:val="num" w:pos="5760"/>
        </w:tabs>
        <w:ind w:left="5760" w:hanging="360"/>
      </w:pPr>
      <w:rPr>
        <w:rFonts w:ascii="Arial" w:hAnsi="Arial" w:hint="default"/>
      </w:rPr>
    </w:lvl>
    <w:lvl w:ilvl="8" w:tplc="F58454C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2EFC"/>
    <w:rsid w:val="00136031"/>
    <w:rsid w:val="001932C6"/>
    <w:rsid w:val="00197A15"/>
    <w:rsid w:val="001A321A"/>
    <w:rsid w:val="001C4DA8"/>
    <w:rsid w:val="00291E69"/>
    <w:rsid w:val="002D32D1"/>
    <w:rsid w:val="002E232F"/>
    <w:rsid w:val="00410E40"/>
    <w:rsid w:val="004923F1"/>
    <w:rsid w:val="00512B87"/>
    <w:rsid w:val="00522EFC"/>
    <w:rsid w:val="00750C19"/>
    <w:rsid w:val="007826D8"/>
    <w:rsid w:val="007B2E63"/>
    <w:rsid w:val="0081642A"/>
    <w:rsid w:val="00837115"/>
    <w:rsid w:val="00852001"/>
    <w:rsid w:val="008B6D3D"/>
    <w:rsid w:val="00A441FB"/>
    <w:rsid w:val="00A62FCC"/>
    <w:rsid w:val="00A75F14"/>
    <w:rsid w:val="00AA5401"/>
    <w:rsid w:val="00AB6727"/>
    <w:rsid w:val="00B80596"/>
    <w:rsid w:val="00C6267F"/>
    <w:rsid w:val="00C765B9"/>
    <w:rsid w:val="00CD3F1A"/>
    <w:rsid w:val="00D93F22"/>
    <w:rsid w:val="00DC49C0"/>
    <w:rsid w:val="00F445C5"/>
    <w:rsid w:val="00F65AE4"/>
    <w:rsid w:val="015A2DDE"/>
    <w:rsid w:val="3F495613"/>
    <w:rsid w:val="47190B06"/>
    <w:rsid w:val="6283706F"/>
    <w:rsid w:val="6312204B"/>
    <w:rsid w:val="65797CF6"/>
    <w:rsid w:val="7D0B3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DAD064F-F8F2-4728-B6B7-43AFDA42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link w:val="a5"/>
    <w:pPr>
      <w:pBdr>
        <w:bottom w:val="single" w:sz="6" w:space="1" w:color="auto"/>
      </w:pBdr>
      <w:tabs>
        <w:tab w:val="center" w:pos="4153"/>
        <w:tab w:val="right" w:pos="8306"/>
      </w:tabs>
      <w:snapToGrid w:val="0"/>
      <w:jc w:val="center"/>
    </w:pPr>
    <w:rPr>
      <w:sz w:val="18"/>
      <w:szCs w:val="18"/>
    </w:rPr>
  </w:style>
  <w:style w:type="character" w:styleId="a6">
    <w:name w:val="page number"/>
    <w:basedOn w:val="a0"/>
    <w:qFormat/>
  </w:style>
  <w:style w:type="character" w:customStyle="1" w:styleId="a5">
    <w:name w:val="页眉 字符"/>
    <w:basedOn w:val="a0"/>
    <w:link w:val="a4"/>
    <w:qFormat/>
    <w:rPr>
      <w:kern w:val="2"/>
      <w:sz w:val="18"/>
      <w:szCs w:val="18"/>
    </w:rPr>
  </w:style>
  <w:style w:type="paragraph" w:styleId="a7">
    <w:name w:val="List Paragraph"/>
    <w:basedOn w:val="a"/>
    <w:uiPriority w:val="99"/>
    <w:rsid w:val="00C6267F"/>
    <w:pPr>
      <w:ind w:firstLineChars="200" w:firstLine="420"/>
    </w:pPr>
  </w:style>
  <w:style w:type="character" w:styleId="a8">
    <w:name w:val="Hyperlink"/>
    <w:basedOn w:val="a0"/>
    <w:rsid w:val="00A62FCC"/>
    <w:rPr>
      <w:color w:val="0563C1" w:themeColor="hyperlink"/>
      <w:u w:val="single"/>
    </w:rPr>
  </w:style>
  <w:style w:type="character" w:styleId="a9">
    <w:name w:val="Unresolved Mention"/>
    <w:basedOn w:val="a0"/>
    <w:uiPriority w:val="99"/>
    <w:semiHidden/>
    <w:unhideWhenUsed/>
    <w:rsid w:val="00A62F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660395">
      <w:bodyDiv w:val="1"/>
      <w:marLeft w:val="0"/>
      <w:marRight w:val="0"/>
      <w:marTop w:val="0"/>
      <w:marBottom w:val="0"/>
      <w:divBdr>
        <w:top w:val="none" w:sz="0" w:space="0" w:color="auto"/>
        <w:left w:val="none" w:sz="0" w:space="0" w:color="auto"/>
        <w:bottom w:val="none" w:sz="0" w:space="0" w:color="auto"/>
        <w:right w:val="none" w:sz="0" w:space="0" w:color="auto"/>
      </w:divBdr>
      <w:divsChild>
        <w:div w:id="1713268371">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98ADBD-382D-44A7-AA85-336A29C2B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1545</Words>
  <Characters>668</Characters>
  <Application>Microsoft Office Word</Application>
  <DocSecurity>0</DocSecurity>
  <Lines>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ghjfg</dc:creator>
  <cp:lastModifiedBy>Administrator</cp:lastModifiedBy>
  <cp:revision>18</cp:revision>
  <dcterms:created xsi:type="dcterms:W3CDTF">2014-10-29T12:08:00Z</dcterms:created>
  <dcterms:modified xsi:type="dcterms:W3CDTF">2018-11-28T08:37:00Z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