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7AE2ED33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</w:t>
      </w:r>
      <w:r w:rsidR="00B93C8B">
        <w:rPr>
          <w:rFonts w:hint="eastAsia"/>
          <w:color w:val="4472C4" w:themeColor="accent1"/>
        </w:rPr>
        <w:t>STM32</w:t>
      </w:r>
      <w:r w:rsidRPr="00F35CCC">
        <w:rPr>
          <w:rFonts w:hint="eastAsia"/>
          <w:color w:val="4472C4" w:themeColor="accent1"/>
        </w:rPr>
        <w:t>-阶段</w:t>
      </w:r>
      <w:r w:rsidR="00B93C8B">
        <w:rPr>
          <w:rFonts w:hint="eastAsia"/>
          <w:color w:val="4472C4" w:themeColor="accent1"/>
        </w:rPr>
        <w:t>1</w:t>
      </w:r>
    </w:p>
    <w:p w14:paraId="79509422" w14:textId="77777777" w:rsidR="00B93C8B" w:rsidRDefault="00B93C8B" w:rsidP="00F35CCC">
      <w:r>
        <w:t>25 年11月3日-25年11月9日，STM32开发环境搭建、LED灯点亮、流水灯制作</w:t>
      </w:r>
    </w:p>
    <w:p w14:paraId="720E29B8" w14:textId="08352171" w:rsidR="00396E16" w:rsidRDefault="00396E16" w:rsidP="00F35CCC">
      <w:pPr>
        <w:rPr>
          <w:b/>
          <w:bCs/>
          <w:color w:val="C00000"/>
          <w:sz w:val="28"/>
          <w:szCs w:val="28"/>
        </w:rPr>
      </w:pPr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7260EBA3" w14:textId="4ADC80C7" w:rsidR="00C42C6C" w:rsidRPr="00C42C6C" w:rsidRDefault="00C42C6C" w:rsidP="00F35CCC">
      <w:r>
        <w:rPr>
          <w:rFonts w:hint="eastAsia"/>
        </w:rPr>
        <w:t>&lt;==========================================================&gt;</w:t>
      </w:r>
    </w:p>
    <w:p w14:paraId="3C2FE6E3" w14:textId="10852DEE" w:rsidR="00F35CCC" w:rsidRPr="00D01EEC" w:rsidRDefault="00993ED2" w:rsidP="00F35CCC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STM32开发</w:t>
      </w:r>
      <w:r w:rsidR="00E46D01">
        <w:rPr>
          <w:rFonts w:hint="eastAsia"/>
          <w:b/>
          <w:bCs/>
          <w:color w:val="FF0000"/>
          <w:sz w:val="28"/>
          <w:szCs w:val="28"/>
        </w:rPr>
        <w:t>前期准备</w:t>
      </w:r>
    </w:p>
    <w:p w14:paraId="4B40F347" w14:textId="06AF0B1E" w:rsidR="00E46D01" w:rsidRDefault="00F35CCC" w:rsidP="00F35CCC">
      <w:r>
        <w:rPr>
          <w:rFonts w:hint="eastAsia"/>
        </w:rPr>
        <w:t>简介：</w:t>
      </w:r>
      <w:r w:rsidR="00E46D01">
        <w:rPr>
          <w:rFonts w:hint="eastAsia"/>
        </w:rPr>
        <w:t>从现在开始将进行STM32的学习了。往届是先从STC51单片机开始学习的，但是从这一届开始将跳过51单片机，直接从STM32开始进行学习。在学习单片机之前，有一些前期准备。</w:t>
      </w:r>
    </w:p>
    <w:p w14:paraId="24B82D10" w14:textId="48A57B21" w:rsidR="00E46D01" w:rsidRDefault="00E46D01" w:rsidP="00F35CCC"/>
    <w:p w14:paraId="0F71834C" w14:textId="365D2DDD" w:rsidR="00E46D01" w:rsidRDefault="00E46D01" w:rsidP="00F35CCC">
      <w:r>
        <w:rPr>
          <w:rFonts w:hint="eastAsia"/>
        </w:rPr>
        <w:t>基础任务：</w:t>
      </w:r>
    </w:p>
    <w:p w14:paraId="2FB55279" w14:textId="61ADDC76" w:rsidR="00E46D01" w:rsidRDefault="00E46D01" w:rsidP="00F35CCC">
      <w:r>
        <w:rPr>
          <w:rFonts w:hint="eastAsia"/>
        </w:rPr>
        <w:t>1.了解什么是单片机？</w:t>
      </w:r>
    </w:p>
    <w:p w14:paraId="41DDCA2C" w14:textId="7054BACD" w:rsidR="00E46D01" w:rsidRDefault="00E46D01" w:rsidP="00F35CCC">
      <w:r>
        <w:rPr>
          <w:rFonts w:hint="eastAsia"/>
        </w:rPr>
        <w:t>2.单片机的最基本电路是怎么样的？</w:t>
      </w:r>
      <w:r w:rsidR="001C5DB7">
        <w:rPr>
          <w:rFonts w:hint="eastAsia"/>
        </w:rPr>
        <w:t>STM32最小系统</w:t>
      </w:r>
      <w:r w:rsidR="001C5DB7">
        <w:rPr>
          <w:rFonts w:hint="eastAsia"/>
        </w:rPr>
        <w:t>包括哪些部分？</w:t>
      </w:r>
    </w:p>
    <w:p w14:paraId="2BCE1323" w14:textId="1BC0F01F" w:rsidR="001C5DB7" w:rsidRDefault="001C5DB7" w:rsidP="00F35CCC"/>
    <w:p w14:paraId="2309C59E" w14:textId="0C6B2EEE" w:rsidR="001C5DB7" w:rsidRPr="00D01EEC" w:rsidRDefault="001C5DB7" w:rsidP="001C5DB7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STM32开发</w:t>
      </w:r>
      <w:r>
        <w:rPr>
          <w:rFonts w:hint="eastAsia"/>
          <w:b/>
          <w:bCs/>
          <w:color w:val="FF0000"/>
          <w:sz w:val="28"/>
          <w:szCs w:val="28"/>
        </w:rPr>
        <w:t>物料准备</w:t>
      </w:r>
    </w:p>
    <w:p w14:paraId="53C896E6" w14:textId="44D5EB5F" w:rsidR="001C5DB7" w:rsidRDefault="001C5DB7" w:rsidP="00F35CCC">
      <w:r>
        <w:rPr>
          <w:rFonts w:hint="eastAsia"/>
        </w:rPr>
        <w:t>简介：与以往C语言学习可以在电脑上面跑不一样，现在需要实物了。你需要准备基本的元器件，例如STM32最小系统，面包板以及一些外设等。根据需要准备即可。网上的套件基本上就能够满足要求，当然我也会列出一个大概的清单。如果你觉得很贵或者下不去决心购买，你也可以和你的同学一起买，当然仅仅限于外设，STM32最小系统和面包板还是要自己准备的。</w:t>
      </w:r>
    </w:p>
    <w:p w14:paraId="5DB37619" w14:textId="48C68E13" w:rsidR="001C5DB7" w:rsidRDefault="001C5DB7" w:rsidP="00F35CCC"/>
    <w:p w14:paraId="57D84E77" w14:textId="4D0F126F" w:rsidR="001C5DB7" w:rsidRPr="00D01EEC" w:rsidRDefault="001C5DB7" w:rsidP="001C5DB7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STM32开发</w:t>
      </w:r>
      <w:r>
        <w:rPr>
          <w:rFonts w:hint="eastAsia"/>
          <w:b/>
          <w:bCs/>
          <w:color w:val="FF0000"/>
          <w:sz w:val="28"/>
          <w:szCs w:val="28"/>
        </w:rPr>
        <w:t>环境搭建</w:t>
      </w:r>
    </w:p>
    <w:p w14:paraId="04454573" w14:textId="034C65D2" w:rsidR="001C5DB7" w:rsidRDefault="001C5DB7" w:rsidP="00F35CCC">
      <w:pPr>
        <w:rPr>
          <w:rFonts w:hint="eastAsia"/>
        </w:rPr>
      </w:pPr>
      <w:r>
        <w:rPr>
          <w:rFonts w:hint="eastAsia"/>
        </w:rPr>
        <w:t>简介：和C语言运行一样，对于单片机的开发也需要一个代码编译和下载的环境。对于我们实验室来说，主流的现在有两种环境。一种是使用STM32CubeIDE这个ST官方主推的软件，一个软件即可实现代码编译下载调试的功能；另一种是使用Keil5+STM32CubeMX搭配VsCode+EIDE</w:t>
      </w:r>
      <w:r w:rsidR="00AE3035">
        <w:rPr>
          <w:rFonts w:hint="eastAsia"/>
        </w:rPr>
        <w:t>等</w:t>
      </w:r>
      <w:r>
        <w:rPr>
          <w:rFonts w:hint="eastAsia"/>
        </w:rPr>
        <w:t>插件使用，优点是灵活性更好，缺点是搭建环境比较麻烦。如果你是新手的话我会推荐你使用前者，但是如果你想长久写的话我推荐你使用后者，当然两个环境并不冲突。</w:t>
      </w:r>
      <w:r w:rsidR="00F73FE9">
        <w:rPr>
          <w:rFonts w:hint="eastAsia"/>
        </w:rPr>
        <w:t>当然还有STM32CubeMX+CLion的模式，这个我不太了解。</w:t>
      </w:r>
      <w:r w:rsidR="00CA6121">
        <w:rPr>
          <w:rFonts w:hint="eastAsia"/>
        </w:rPr>
        <w:t>还有ST官方的VsCode插件，我实测不好用。</w:t>
      </w:r>
    </w:p>
    <w:p w14:paraId="6158C36D" w14:textId="3F8AC766" w:rsidR="00186DF0" w:rsidRDefault="00186DF0" w:rsidP="0071608B"/>
    <w:p w14:paraId="0AD81B0A" w14:textId="0597B3B5" w:rsidR="001C5DB7" w:rsidRDefault="001C5DB7" w:rsidP="0071608B">
      <w:r>
        <w:rPr>
          <w:rFonts w:hint="eastAsia"/>
        </w:rPr>
        <w:t>当然这么多软件，看起来很头疼。我会一个一个简单介绍，帮助你对于其有一个基本的概念。</w:t>
      </w:r>
    </w:p>
    <w:p w14:paraId="27D5D01E" w14:textId="509DCC90" w:rsidR="00AE3035" w:rsidRDefault="00AE3035" w:rsidP="0071608B"/>
    <w:p w14:paraId="50BD9CF5" w14:textId="2B7ACD02" w:rsidR="00AE3035" w:rsidRDefault="00AE3035" w:rsidP="0071608B">
      <w:pPr>
        <w:rPr>
          <w:rFonts w:hint="eastAsia"/>
        </w:rPr>
      </w:pPr>
      <w:r>
        <w:rPr>
          <w:rFonts w:hint="eastAsia"/>
        </w:rPr>
        <w:t>在这之前需要了解的是，</w:t>
      </w:r>
      <w:r>
        <w:rPr>
          <w:rFonts w:hint="eastAsia"/>
        </w:rPr>
        <w:t>我们学习的是STM32的HAL库。STM32开发</w:t>
      </w:r>
      <w:r w:rsidR="00BA09CB">
        <w:rPr>
          <w:rFonts w:hint="eastAsia"/>
        </w:rPr>
        <w:t>至少</w:t>
      </w:r>
      <w:r>
        <w:rPr>
          <w:rFonts w:hint="eastAsia"/>
        </w:rPr>
        <w:t>分为3种方式，一种是从寄存器角度开发，一种是从标准库开发，还有一种就是我们需要学习的HAL库开发。寄存器就是芯片开发的最底层，标准库是对寄存器进行封装后的操作，而HAL库是对标准库的封装后的操作。对于STM32的简单开发，对于新手我们建议是从HAL库开始学习，即使ST推出的HAL库在某些小角落还是有些不方便也有些严重的BUG，但是都无关紧要。</w:t>
      </w:r>
    </w:p>
    <w:p w14:paraId="537BD6C0" w14:textId="50EA6F6C" w:rsidR="001C5DB7" w:rsidRDefault="001C5DB7" w:rsidP="0071608B"/>
    <w:p w14:paraId="4CC15CBF" w14:textId="12B5BECB" w:rsidR="001C5DB7" w:rsidRDefault="00AE3035" w:rsidP="0071608B">
      <w:r>
        <w:rPr>
          <w:rFonts w:hint="eastAsia"/>
        </w:rPr>
        <w:t>STM32CubeMX：使用STM32CubeMX可以直接用图形化界面生成对应的配置文件.ioc文件，</w:t>
      </w:r>
      <w:r>
        <w:rPr>
          <w:rFonts w:hint="eastAsia"/>
        </w:rPr>
        <w:lastRenderedPageBreak/>
        <w:t>同时可以自动配置好HAL库代码，直接生成好模板，配置好环境，十分高效。</w:t>
      </w:r>
    </w:p>
    <w:p w14:paraId="1B376B20" w14:textId="2F6848B0" w:rsidR="00AE3035" w:rsidRDefault="00AE3035" w:rsidP="0071608B">
      <w:r>
        <w:rPr>
          <w:rFonts w:hint="eastAsia"/>
        </w:rPr>
        <w:t>Keil5：单片机编程的万能编译器。你可以理解为是一个编译器，然后可以通过它下载或者Debug。</w:t>
      </w:r>
    </w:p>
    <w:p w14:paraId="4EB945E7" w14:textId="7185D3D1" w:rsidR="00AE3035" w:rsidRDefault="00AE3035" w:rsidP="0071608B">
      <w:r>
        <w:rPr>
          <w:rFonts w:hint="eastAsia"/>
        </w:rPr>
        <w:t>STM32CubeIDE：集成STM32CubeMX和Keil5为一体的软件，使用它可以一站式完成对于STM32的全部开发。</w:t>
      </w:r>
    </w:p>
    <w:p w14:paraId="361BFBE7" w14:textId="76AB3374" w:rsidR="00AE3035" w:rsidRDefault="00AE3035" w:rsidP="0071608B">
      <w:pPr>
        <w:rPr>
          <w:rFonts w:hint="eastAsia"/>
        </w:rPr>
      </w:pPr>
      <w:r>
        <w:rPr>
          <w:rFonts w:hint="eastAsia"/>
        </w:rPr>
        <w:t>VsCode+EIDE等插件：</w:t>
      </w:r>
      <w:r w:rsidR="00923076">
        <w:rPr>
          <w:rFonts w:hint="eastAsia"/>
        </w:rPr>
        <w:t>VsCode只是一个写代码的软件，它不能编译，不能下载。EIDE是一个可以调用其他编译文件编译的插件（例如Keil5的编译路径），同时也可以利用其他软件的路径来Debug。</w:t>
      </w:r>
      <w:r w:rsidR="000C0BB0">
        <w:rPr>
          <w:rFonts w:hint="eastAsia"/>
        </w:rPr>
        <w:t>OPENOCD插件是一个可以下载程序的辅助插件。</w:t>
      </w:r>
    </w:p>
    <w:p w14:paraId="3850ADB0" w14:textId="77777777" w:rsidR="00D8639E" w:rsidRDefault="00D8639E" w:rsidP="0071608B">
      <w:pPr>
        <w:rPr>
          <w:rFonts w:hint="eastAsia"/>
        </w:rPr>
      </w:pPr>
    </w:p>
    <w:p w14:paraId="35721E3D" w14:textId="0A23FD33" w:rsidR="00F73FE9" w:rsidRDefault="004057F9" w:rsidP="0071608B">
      <w:pPr>
        <w:rPr>
          <w:b/>
          <w:bCs/>
          <w:color w:val="FF0000"/>
        </w:rPr>
      </w:pPr>
      <w:r w:rsidRPr="005B039D">
        <w:rPr>
          <w:rFonts w:hint="eastAsia"/>
          <w:b/>
          <w:bCs/>
          <w:color w:val="FF0000"/>
        </w:rPr>
        <w:t>先看完再做！！！！！！</w:t>
      </w:r>
      <w:r w:rsidR="005B039D" w:rsidRPr="005B039D">
        <w:rPr>
          <w:rFonts w:hint="eastAsia"/>
          <w:b/>
          <w:bCs/>
          <w:color w:val="FF0000"/>
        </w:rPr>
        <w:t>彻底了解流程了再上手，因为下载容易删除干净难。</w:t>
      </w:r>
    </w:p>
    <w:p w14:paraId="21B55336" w14:textId="4446159C" w:rsidR="00D8639E" w:rsidRDefault="00D8639E" w:rsidP="0071608B">
      <w:pPr>
        <w:rPr>
          <w:b/>
          <w:bCs/>
          <w:color w:val="FF0000"/>
        </w:rPr>
      </w:pPr>
    </w:p>
    <w:p w14:paraId="4FB7D717" w14:textId="57944907" w:rsidR="00D8639E" w:rsidRPr="005B039D" w:rsidRDefault="00D8639E" w:rsidP="0071608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下面列出了部分资源，我觉得应该够了。流程十分繁琐，但是配置环境就是这样的，搞不好要花一整天的时机去研究。</w:t>
      </w:r>
      <w:r w:rsidR="00820767">
        <w:rPr>
          <w:rFonts w:hint="eastAsia"/>
          <w:b/>
          <w:bCs/>
          <w:color w:val="FF0000"/>
        </w:rPr>
        <w:t>没耐心就算了。</w:t>
      </w:r>
    </w:p>
    <w:p w14:paraId="6B039F75" w14:textId="77777777" w:rsidR="004057F9" w:rsidRDefault="004057F9" w:rsidP="0071608B">
      <w:pPr>
        <w:rPr>
          <w:rFonts w:hint="eastAsia"/>
        </w:rPr>
      </w:pPr>
    </w:p>
    <w:p w14:paraId="63B5F27F" w14:textId="77777777" w:rsidR="00CA6121" w:rsidRDefault="00F73FE9" w:rsidP="0071608B">
      <w:r>
        <w:t>STM32CubeIDE：</w:t>
      </w:r>
    </w:p>
    <w:p w14:paraId="4DFF2B5D" w14:textId="508889F9" w:rsidR="00F73FE9" w:rsidRDefault="00CA6121" w:rsidP="0071608B">
      <w:r>
        <w:t>B站</w:t>
      </w:r>
      <w:hyperlink r:id="rId7" w:history="1">
        <w:r>
          <w:rPr>
            <w:rStyle w:val="a9"/>
          </w:rPr>
          <w:t>【STM32入门教程-2024】第1集 安装开发环境 STM32CubeIDE | keysking的stm32教程_哔哩哔哩_bilibili</w:t>
        </w:r>
      </w:hyperlink>
    </w:p>
    <w:p w14:paraId="517D6402" w14:textId="061AF152" w:rsidR="00CA6121" w:rsidRDefault="00CA6121" w:rsidP="0071608B">
      <w:r>
        <w:t>CSDN</w:t>
      </w:r>
      <w:r w:rsidRPr="00CA6121">
        <w:t xml:space="preserve"> </w:t>
      </w:r>
      <w:hyperlink r:id="rId8" w:history="1">
        <w:r>
          <w:rPr>
            <w:rStyle w:val="a9"/>
          </w:rPr>
          <w:t>STM32集成开发环境 STM32CubeIDE 安装与配置指南_stm32cubeide引脚配置 亚博智能-CSDN博客</w:t>
        </w:r>
      </w:hyperlink>
    </w:p>
    <w:p w14:paraId="52A890B5" w14:textId="27C45941" w:rsidR="00CA6121" w:rsidRDefault="00CA6121" w:rsidP="0071608B"/>
    <w:p w14:paraId="32A0E2DD" w14:textId="30024DFB" w:rsidR="00CA6121" w:rsidRDefault="00CA6121" w:rsidP="0071608B">
      <w:r>
        <w:t>STM32CubeMX+Keil5+VsCode</w:t>
      </w:r>
    </w:p>
    <w:p w14:paraId="237C54F2" w14:textId="77777777" w:rsidR="00CA6121" w:rsidRDefault="00CA6121" w:rsidP="0071608B">
      <w:r>
        <w:t xml:space="preserve">CSDN </w:t>
      </w:r>
    </w:p>
    <w:p w14:paraId="7A734DEA" w14:textId="0A4C12DD" w:rsidR="00CA6121" w:rsidRDefault="00CA6121" w:rsidP="0071608B">
      <w:pPr>
        <w:rPr>
          <w:rFonts w:hint="eastAsia"/>
        </w:rPr>
      </w:pPr>
      <w:r>
        <w:t>1.</w:t>
      </w:r>
      <w:hyperlink r:id="rId9" w:history="1">
        <w:r>
          <w:rPr>
            <w:rStyle w:val="a9"/>
          </w:rPr>
          <w:t>【stm32学习笔记】Keil5+stm32cubemx安装使用教程(准备步骤)_keil cube-CSDN博客</w:t>
        </w:r>
      </w:hyperlink>
    </w:p>
    <w:p w14:paraId="021635F5" w14:textId="73D38547" w:rsidR="00CA6121" w:rsidRDefault="00CA6121" w:rsidP="0071608B">
      <w:r>
        <w:rPr>
          <w:rFonts w:hint="eastAsia"/>
        </w:rPr>
        <w:t>2.</w:t>
      </w:r>
      <w:hyperlink r:id="rId10" w:history="1">
        <w:r>
          <w:rPr>
            <w:rStyle w:val="a9"/>
          </w:rPr>
          <w:t>手把手教你配置，VSCode+EIDE开发STM32，超详细，超好用。_vscode eide-CSDN博客</w:t>
        </w:r>
      </w:hyperlink>
    </w:p>
    <w:p w14:paraId="085C86E1" w14:textId="77777777" w:rsidR="00CA6121" w:rsidRDefault="00CA6121" w:rsidP="0071608B">
      <w:r>
        <w:rPr>
          <w:rFonts w:hint="eastAsia"/>
        </w:rPr>
        <w:t>B站</w:t>
      </w:r>
    </w:p>
    <w:p w14:paraId="14ACEBEF" w14:textId="3B35C452" w:rsidR="00CA6121" w:rsidRDefault="00CA6121" w:rsidP="0071608B">
      <w:r>
        <w:rPr>
          <w:rFonts w:hint="eastAsia"/>
        </w:rPr>
        <w:t>1.</w:t>
      </w:r>
      <w:hyperlink r:id="rId11" w:history="1">
        <w:r>
          <w:rPr>
            <w:rStyle w:val="a9"/>
          </w:rPr>
          <w:t>VSCode+Keil5+STM32CubeMX开发环境搭建，一步不跳，一刀不剪，奶奶都能学会版。主要是配置插件Keil assistant，介绍相关使用方法。_哔哩哔哩_bilibili</w:t>
        </w:r>
      </w:hyperlink>
    </w:p>
    <w:p w14:paraId="0E96B709" w14:textId="1F6566EB" w:rsidR="00CA6121" w:rsidRDefault="00CA6121" w:rsidP="0071608B">
      <w:r>
        <w:rPr>
          <w:rFonts w:hint="eastAsia"/>
        </w:rPr>
        <w:t>2.</w:t>
      </w:r>
      <w:hyperlink r:id="rId12" w:history="1">
        <w:r>
          <w:rPr>
            <w:rStyle w:val="a9"/>
          </w:rPr>
          <w:t>VSCode+EIDE开发STM32，支持标准库、HAL库、LL库，可以在VSCode里进行调试，编译以及下载，代码编辑更舒适，环境搭建超简单。_哔哩哔哩_bilibili</w:t>
        </w:r>
      </w:hyperlink>
    </w:p>
    <w:p w14:paraId="1029FA20" w14:textId="356D4C4E" w:rsidR="004057F9" w:rsidRDefault="004057F9" w:rsidP="0071608B"/>
    <w:p w14:paraId="7054F348" w14:textId="77777777" w:rsidR="004057F9" w:rsidRDefault="004057F9" w:rsidP="004057F9">
      <w:r>
        <w:rPr>
          <w:rFonts w:hint="eastAsia"/>
        </w:rPr>
        <w:t>基础任务：</w:t>
      </w:r>
    </w:p>
    <w:p w14:paraId="06061422" w14:textId="77777777" w:rsidR="004057F9" w:rsidRDefault="004057F9" w:rsidP="004057F9">
      <w:r>
        <w:rPr>
          <w:rFonts w:hint="eastAsia"/>
        </w:rPr>
        <w:t>选择一条开发环境路径，成功生成.ioc文件并且成功编译你的HAL库工程。</w:t>
      </w:r>
    </w:p>
    <w:p w14:paraId="036E38B0" w14:textId="36BBDADF" w:rsidR="001C5DB7" w:rsidRDefault="001C5DB7" w:rsidP="0071608B"/>
    <w:p w14:paraId="288A1A9C" w14:textId="4A72F74C" w:rsidR="0067232E" w:rsidRPr="00D01EEC" w:rsidRDefault="0067232E" w:rsidP="0067232E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 w:rsidR="00905137">
        <w:rPr>
          <w:rFonts w:hint="eastAsia"/>
          <w:b/>
          <w:bCs/>
          <w:color w:val="FF0000"/>
          <w:sz w:val="28"/>
          <w:szCs w:val="28"/>
        </w:rPr>
        <w:t>学习</w:t>
      </w:r>
    </w:p>
    <w:p w14:paraId="5DABD1B3" w14:textId="0557F662" w:rsidR="0067232E" w:rsidRDefault="0067232E" w:rsidP="0071608B">
      <w:pPr>
        <w:rPr>
          <w:rFonts w:hint="eastAsia"/>
        </w:rPr>
      </w:pPr>
      <w:r>
        <w:rPr>
          <w:rFonts w:hint="eastAsia"/>
        </w:rPr>
        <w:t>简介：除了环境开发，还有就是HAL库的学习了。网上资源很多。江协科技的和正点原子的是</w:t>
      </w:r>
      <w:r w:rsidRPr="0067232E">
        <w:rPr>
          <w:rFonts w:hint="eastAsia"/>
          <w:b/>
          <w:bCs/>
        </w:rPr>
        <w:t>标准库</w:t>
      </w:r>
      <w:r w:rsidRPr="0067232E">
        <w:rPr>
          <w:rFonts w:hint="eastAsia"/>
        </w:rPr>
        <w:t>。</w:t>
      </w:r>
      <w:r>
        <w:rPr>
          <w:rFonts w:hint="eastAsia"/>
        </w:rPr>
        <w:t>HAL库上手的话我推荐B站UP主keysking的，动画教程，讲的也比较明白。</w:t>
      </w:r>
    </w:p>
    <w:p w14:paraId="7A88C7C4" w14:textId="4F798E61" w:rsidR="0067232E" w:rsidRDefault="0067232E" w:rsidP="0071608B">
      <w:pPr>
        <w:rPr>
          <w:rFonts w:hint="eastAsia"/>
        </w:rPr>
      </w:pPr>
      <w:hyperlink r:id="rId13" w:history="1">
        <w:r>
          <w:rPr>
            <w:rStyle w:val="a9"/>
          </w:rPr>
          <w:t>【keysking】第0集 超易懂的STM32教程！！_哔哩哔哩_bilibili</w:t>
        </w:r>
      </w:hyperlink>
    </w:p>
    <w:p w14:paraId="6D714386" w14:textId="12F01626" w:rsidR="0067232E" w:rsidRDefault="0067232E" w:rsidP="0071608B">
      <w:r>
        <w:rPr>
          <w:rFonts w:hint="eastAsia"/>
        </w:rPr>
        <w:t>你大可以从第0集开始看，他前期的视频是用的STM32CubeIDE，后期也换环境了。</w:t>
      </w:r>
    </w:p>
    <w:p w14:paraId="1F8E5BF1" w14:textId="3369DF81" w:rsidR="0067232E" w:rsidRDefault="0067232E" w:rsidP="0071608B"/>
    <w:p w14:paraId="30152219" w14:textId="77777777" w:rsidR="0067232E" w:rsidRDefault="0067232E" w:rsidP="0071608B">
      <w:r>
        <w:rPr>
          <w:rFonts w:hint="eastAsia"/>
        </w:rPr>
        <w:t>基础任务：</w:t>
      </w:r>
    </w:p>
    <w:p w14:paraId="7FB01F1E" w14:textId="040EBE63" w:rsidR="0067232E" w:rsidRDefault="0067232E" w:rsidP="0071608B">
      <w:r>
        <w:rPr>
          <w:rFonts w:hint="eastAsia"/>
        </w:rPr>
        <w:t>1.了解如何点灯</w:t>
      </w:r>
    </w:p>
    <w:p w14:paraId="44AA9FDA" w14:textId="140AA7EC" w:rsidR="0067232E" w:rsidRDefault="0067232E" w:rsidP="0071608B">
      <w:r>
        <w:rPr>
          <w:rFonts w:hint="eastAsia"/>
        </w:rPr>
        <w:t>2.什么是GPIO。（0-5集）</w:t>
      </w:r>
    </w:p>
    <w:p w14:paraId="77D8C486" w14:textId="77777777" w:rsidR="000F396C" w:rsidRPr="003603AC" w:rsidRDefault="000F396C" w:rsidP="0071608B">
      <w:pPr>
        <w:rPr>
          <w:rFonts w:hint="eastAsia"/>
        </w:rPr>
      </w:pPr>
    </w:p>
    <w:p w14:paraId="02064687" w14:textId="02CC3D62" w:rsidR="00F87588" w:rsidRDefault="00901808" w:rsidP="00F35CCC">
      <w:r>
        <w:rPr>
          <w:rFonts w:hint="eastAsia"/>
        </w:rPr>
        <w:lastRenderedPageBreak/>
        <w:t>&lt;==========================================================&gt;</w:t>
      </w:r>
    </w:p>
    <w:p w14:paraId="705B84A8" w14:textId="77777777" w:rsidR="000021AA" w:rsidRDefault="000021AA" w:rsidP="00F35CCC"/>
    <w:p w14:paraId="6F813FF0" w14:textId="4481B740" w:rsidR="003922F6" w:rsidRDefault="00125555" w:rsidP="00F35CCC">
      <w:r>
        <w:rPr>
          <w:rFonts w:hint="eastAsia"/>
        </w:rPr>
        <w:t>有关代码风格，从现在起就要开始要求了。</w:t>
      </w:r>
    </w:p>
    <w:p w14:paraId="3F5FEBCA" w14:textId="5DE5808B" w:rsidR="00125555" w:rsidRDefault="00125555" w:rsidP="00F35CCC"/>
    <w:p w14:paraId="48813E5F" w14:textId="58E5BBA6" w:rsidR="00125555" w:rsidRDefault="00125555" w:rsidP="00F35CCC">
      <w:r>
        <w:rPr>
          <w:rFonts w:hint="eastAsia"/>
        </w:rPr>
        <w:t>这里简单的说一下。</w:t>
      </w:r>
    </w:p>
    <w:p w14:paraId="005CAD6B" w14:textId="7E759ABD" w:rsidR="00125555" w:rsidRDefault="00125555" w:rsidP="00F35CCC"/>
    <w:p w14:paraId="00BE3FB3" w14:textId="050048C2" w:rsidR="00125555" w:rsidRPr="007D701A" w:rsidRDefault="00125555" w:rsidP="00F35CCC">
      <w:pPr>
        <w:rPr>
          <w:b/>
          <w:bCs/>
        </w:rPr>
      </w:pPr>
      <w:r w:rsidRPr="007D701A">
        <w:rPr>
          <w:rFonts w:hint="eastAsia"/>
          <w:b/>
          <w:bCs/>
        </w:rPr>
        <w:t>1.#define的东西需要全大写</w:t>
      </w:r>
    </w:p>
    <w:p w14:paraId="677155B8" w14:textId="77777777" w:rsidR="0089211D" w:rsidRPr="0089211D" w:rsidRDefault="00125555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>
        <w:rPr>
          <w:rFonts w:hint="eastAsia"/>
        </w:rPr>
        <w:t>例如：</w:t>
      </w:r>
      <w:r w:rsidR="0089211D" w:rsidRPr="0089211D">
        <w:rPr>
          <w:rFonts w:ascii="Consolas" w:eastAsia="宋体" w:hAnsi="Consolas" w:cs="宋体"/>
          <w:color w:val="C586C0"/>
          <w:kern w:val="0"/>
          <w:szCs w:val="21"/>
        </w:rPr>
        <w:t>#define</w:t>
      </w:r>
      <w:r w:rsidR="0089211D" w:rsidRPr="0089211D">
        <w:rPr>
          <w:rFonts w:ascii="Consolas" w:eastAsia="宋体" w:hAnsi="Consolas" w:cs="宋体"/>
          <w:color w:val="569CD6"/>
          <w:kern w:val="0"/>
          <w:szCs w:val="21"/>
        </w:rPr>
        <w:t xml:space="preserve"> MPU6500_REG_GYRO_CONFIG_FS_SEL_250      </w:t>
      </w:r>
      <w:r w:rsidR="0089211D" w:rsidRPr="0089211D">
        <w:rPr>
          <w:rFonts w:ascii="Consolas" w:eastAsia="宋体" w:hAnsi="Consolas" w:cs="宋体"/>
          <w:color w:val="B5CEA8"/>
          <w:kern w:val="0"/>
          <w:szCs w:val="21"/>
        </w:rPr>
        <w:t>0x00</w:t>
      </w:r>
    </w:p>
    <w:p w14:paraId="5E17A834" w14:textId="01F25362" w:rsidR="00F66095" w:rsidRPr="007D701A" w:rsidRDefault="00F66095" w:rsidP="00F35CCC">
      <w:pPr>
        <w:rPr>
          <w:b/>
          <w:bCs/>
        </w:rPr>
      </w:pPr>
      <w:r w:rsidRPr="007D701A">
        <w:rPr>
          <w:rFonts w:hint="eastAsia"/>
          <w:b/>
          <w:bCs/>
        </w:rPr>
        <w:t>2.函数名称最好是</w:t>
      </w:r>
      <w:r w:rsidRPr="007D701A">
        <w:rPr>
          <w:b/>
          <w:bCs/>
        </w:rPr>
        <w:t>”</w:t>
      </w:r>
      <w:r w:rsidRPr="007D701A">
        <w:rPr>
          <w:rFonts w:hint="eastAsia"/>
          <w:b/>
          <w:bCs/>
        </w:rPr>
        <w:t>主要对象_作用_对象</w:t>
      </w:r>
      <w:r w:rsidRPr="007D701A">
        <w:rPr>
          <w:b/>
          <w:bCs/>
        </w:rPr>
        <w:t>”</w:t>
      </w:r>
      <w:r w:rsidRPr="007D701A">
        <w:rPr>
          <w:rFonts w:hint="eastAsia"/>
          <w:b/>
          <w:bCs/>
        </w:rPr>
        <w:t>且每一块的第一个字母为大写</w:t>
      </w:r>
    </w:p>
    <w:p w14:paraId="4236A64A" w14:textId="45963548" w:rsidR="00F66095" w:rsidRPr="00F66095" w:rsidRDefault="00F66095" w:rsidP="00F6609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>
        <w:rPr>
          <w:rFonts w:hint="eastAsia"/>
        </w:rPr>
        <w:t>例如：</w:t>
      </w:r>
      <w:r w:rsidRPr="00F66095">
        <w:rPr>
          <w:rFonts w:ascii="Consolas" w:eastAsia="宋体" w:hAnsi="Consolas" w:cs="宋体"/>
          <w:color w:val="4EC9B0"/>
          <w:kern w:val="0"/>
          <w:szCs w:val="21"/>
        </w:rPr>
        <w:t>uint8_t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6095">
        <w:rPr>
          <w:rFonts w:ascii="Consolas" w:eastAsia="宋体" w:hAnsi="Consolas" w:cs="宋体"/>
          <w:color w:val="DCDCAA"/>
          <w:kern w:val="0"/>
          <w:szCs w:val="21"/>
        </w:rPr>
        <w:t>MPU6500_Read_Accel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66095">
        <w:rPr>
          <w:rFonts w:ascii="Consolas" w:eastAsia="宋体" w:hAnsi="Consolas" w:cs="宋体"/>
          <w:color w:val="569CD6"/>
          <w:kern w:val="0"/>
          <w:szCs w:val="21"/>
        </w:rPr>
        <w:t>struct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6095">
        <w:rPr>
          <w:rFonts w:ascii="Consolas" w:eastAsia="宋体" w:hAnsi="Consolas" w:cs="宋体"/>
          <w:color w:val="4EC9B0"/>
          <w:kern w:val="0"/>
          <w:szCs w:val="21"/>
        </w:rPr>
        <w:t>MPU6500_Data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609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F66095">
        <w:rPr>
          <w:rFonts w:ascii="Consolas" w:eastAsia="宋体" w:hAnsi="Consolas" w:cs="宋体"/>
          <w:color w:val="9CDCFE"/>
          <w:kern w:val="0"/>
          <w:szCs w:val="21"/>
        </w:rPr>
        <w:t>mpu6500_data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CB8BF65" w14:textId="2C139D81" w:rsidR="00CE1E2C" w:rsidRPr="007D701A" w:rsidRDefault="00F66095" w:rsidP="00F35CCC">
      <w:pPr>
        <w:rPr>
          <w:b/>
          <w:bCs/>
          <w:color w:val="000000" w:themeColor="text1"/>
          <w:szCs w:val="21"/>
        </w:rPr>
      </w:pPr>
      <w:r w:rsidRPr="007D701A">
        <w:rPr>
          <w:rFonts w:hint="eastAsia"/>
          <w:b/>
          <w:bCs/>
          <w:color w:val="000000" w:themeColor="text1"/>
          <w:szCs w:val="21"/>
        </w:rPr>
        <w:t>3.全局变量名首单词字母小写，后面的单词首字母大写</w:t>
      </w:r>
    </w:p>
    <w:p w14:paraId="5FCF1365" w14:textId="77777777" w:rsidR="00F66095" w:rsidRPr="00F66095" w:rsidRDefault="00F66095" w:rsidP="00F6609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6095">
        <w:rPr>
          <w:rFonts w:hint="eastAsia"/>
          <w:color w:val="FFFFFF" w:themeColor="background1"/>
          <w:szCs w:val="21"/>
        </w:rPr>
        <w:t>例如：</w:t>
      </w:r>
      <w:r w:rsidRPr="00F66095">
        <w:rPr>
          <w:rFonts w:ascii="Consolas" w:eastAsia="宋体" w:hAnsi="Consolas" w:cs="宋体"/>
          <w:color w:val="4EC9B0"/>
          <w:kern w:val="0"/>
          <w:szCs w:val="21"/>
        </w:rPr>
        <w:t>nmeaTIME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6095">
        <w:rPr>
          <w:rFonts w:ascii="Consolas" w:eastAsia="宋体" w:hAnsi="Consolas" w:cs="宋体"/>
          <w:color w:val="9CDCFE"/>
          <w:kern w:val="0"/>
          <w:szCs w:val="21"/>
        </w:rPr>
        <w:t>beiJingTime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78E3323" w14:textId="4BF10044" w:rsidR="00F66095" w:rsidRPr="007D701A" w:rsidRDefault="00F66095" w:rsidP="00F35CCC">
      <w:pPr>
        <w:rPr>
          <w:b/>
          <w:bCs/>
          <w:color w:val="000000" w:themeColor="text1"/>
        </w:rPr>
      </w:pPr>
      <w:r w:rsidRPr="007D701A">
        <w:rPr>
          <w:rFonts w:hint="eastAsia"/>
          <w:b/>
          <w:bCs/>
          <w:color w:val="000000" w:themeColor="text1"/>
        </w:rPr>
        <w:t>4.局部变量名小写</w:t>
      </w:r>
    </w:p>
    <w:p w14:paraId="657F179F" w14:textId="7BB74C1A" w:rsidR="00F66095" w:rsidRPr="00F66095" w:rsidRDefault="00F66095" w:rsidP="00F6609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66095">
        <w:rPr>
          <w:rFonts w:hint="eastAsia"/>
          <w:color w:val="FFFFFF" w:themeColor="background1"/>
        </w:rPr>
        <w:t>例如：</w:t>
      </w:r>
      <w:r w:rsidRPr="00F66095">
        <w:rPr>
          <w:rFonts w:ascii="Consolas" w:eastAsia="宋体" w:hAnsi="Consolas" w:cs="宋体"/>
          <w:color w:val="4EC9B0"/>
          <w:kern w:val="0"/>
          <w:szCs w:val="21"/>
        </w:rPr>
        <w:t>HAL_StatusTypeDef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66095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6609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7A412A2" w14:textId="59ED00B3" w:rsidR="00F66095" w:rsidRPr="007D701A" w:rsidRDefault="00F66095" w:rsidP="00F35CCC">
      <w:pPr>
        <w:rPr>
          <w:b/>
          <w:bCs/>
          <w:color w:val="000000" w:themeColor="text1"/>
        </w:rPr>
      </w:pPr>
      <w:r w:rsidRPr="007D701A">
        <w:rPr>
          <w:rFonts w:hint="eastAsia"/>
          <w:b/>
          <w:bCs/>
          <w:color w:val="000000" w:themeColor="text1"/>
        </w:rPr>
        <w:t>5.Tab的空格数为4个</w:t>
      </w:r>
    </w:p>
    <w:p w14:paraId="7440C391" w14:textId="06324375" w:rsidR="00F66095" w:rsidRPr="007D701A" w:rsidRDefault="0089211D" w:rsidP="00F35CCC">
      <w:pPr>
        <w:rPr>
          <w:b/>
          <w:bCs/>
          <w:color w:val="000000" w:themeColor="text1"/>
        </w:rPr>
      </w:pPr>
      <w:r w:rsidRPr="007D701A">
        <w:rPr>
          <w:rFonts w:hint="eastAsia"/>
          <w:b/>
          <w:bCs/>
          <w:color w:val="000000" w:themeColor="text1"/>
        </w:rPr>
        <w:t>6.注释风格</w:t>
      </w:r>
    </w:p>
    <w:p w14:paraId="6274A1FD" w14:textId="77777777" w:rsidR="0089211D" w:rsidRPr="0089211D" w:rsidRDefault="0089211D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9211D">
        <w:rPr>
          <w:rFonts w:ascii="Consolas" w:eastAsia="宋体" w:hAnsi="Consolas" w:cs="宋体"/>
          <w:color w:val="6A9955"/>
          <w:kern w:val="0"/>
          <w:szCs w:val="21"/>
        </w:rPr>
        <w:t>/*brief  </w:t>
      </w:r>
      <w:r w:rsidRPr="0089211D">
        <w:rPr>
          <w:rFonts w:ascii="Consolas" w:eastAsia="宋体" w:hAnsi="Consolas" w:cs="宋体"/>
          <w:color w:val="6A9955"/>
          <w:kern w:val="0"/>
          <w:szCs w:val="21"/>
        </w:rPr>
        <w:t>读取加速度数据</w:t>
      </w:r>
    </w:p>
    <w:p w14:paraId="2F7756A1" w14:textId="77777777" w:rsidR="0089211D" w:rsidRPr="0089211D" w:rsidRDefault="0089211D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9211D">
        <w:rPr>
          <w:rFonts w:ascii="Consolas" w:eastAsia="宋体" w:hAnsi="Consolas" w:cs="宋体"/>
          <w:color w:val="6A9955"/>
          <w:kern w:val="0"/>
          <w:szCs w:val="21"/>
        </w:rPr>
        <w:t> * @param  mpu6500_data: MPU6500</w:t>
      </w:r>
      <w:r w:rsidRPr="0089211D">
        <w:rPr>
          <w:rFonts w:ascii="Consolas" w:eastAsia="宋体" w:hAnsi="Consolas" w:cs="宋体"/>
          <w:color w:val="6A9955"/>
          <w:kern w:val="0"/>
          <w:szCs w:val="21"/>
        </w:rPr>
        <w:t>数据结构体指针</w:t>
      </w:r>
    </w:p>
    <w:p w14:paraId="104331A9" w14:textId="77777777" w:rsidR="0089211D" w:rsidRPr="0089211D" w:rsidRDefault="0089211D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9211D">
        <w:rPr>
          <w:rFonts w:ascii="Consolas" w:eastAsia="宋体" w:hAnsi="Consolas" w:cs="宋体"/>
          <w:color w:val="6A9955"/>
          <w:kern w:val="0"/>
          <w:szCs w:val="21"/>
        </w:rPr>
        <w:t> * @retval 0:</w:t>
      </w:r>
      <w:r w:rsidRPr="0089211D">
        <w:rPr>
          <w:rFonts w:ascii="Consolas" w:eastAsia="宋体" w:hAnsi="Consolas" w:cs="宋体"/>
          <w:color w:val="6A9955"/>
          <w:kern w:val="0"/>
          <w:szCs w:val="21"/>
        </w:rPr>
        <w:t>成功</w:t>
      </w:r>
      <w:r w:rsidRPr="0089211D">
        <w:rPr>
          <w:rFonts w:ascii="Consolas" w:eastAsia="宋体" w:hAnsi="Consolas" w:cs="宋体"/>
          <w:color w:val="6A9955"/>
          <w:kern w:val="0"/>
          <w:szCs w:val="21"/>
        </w:rPr>
        <w:t>, 1:</w:t>
      </w:r>
      <w:r w:rsidRPr="0089211D">
        <w:rPr>
          <w:rFonts w:ascii="Consolas" w:eastAsia="宋体" w:hAnsi="Consolas" w:cs="宋体"/>
          <w:color w:val="6A9955"/>
          <w:kern w:val="0"/>
          <w:szCs w:val="21"/>
        </w:rPr>
        <w:t>失败</w:t>
      </w:r>
    </w:p>
    <w:p w14:paraId="7CD4EBB2" w14:textId="77777777" w:rsidR="0089211D" w:rsidRPr="0089211D" w:rsidRDefault="0089211D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9211D">
        <w:rPr>
          <w:rFonts w:ascii="Consolas" w:eastAsia="宋体" w:hAnsi="Consolas" w:cs="宋体"/>
          <w:color w:val="6A9955"/>
          <w:kern w:val="0"/>
          <w:szCs w:val="21"/>
        </w:rPr>
        <w:t> */</w:t>
      </w:r>
    </w:p>
    <w:p w14:paraId="4994FAB4" w14:textId="73629A23" w:rsidR="0089211D" w:rsidRPr="0089211D" w:rsidRDefault="0089211D" w:rsidP="008921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89211D">
        <w:rPr>
          <w:rFonts w:ascii="Consolas" w:eastAsia="宋体" w:hAnsi="Consolas" w:cs="宋体"/>
          <w:color w:val="4EC9B0"/>
          <w:kern w:val="0"/>
          <w:szCs w:val="21"/>
        </w:rPr>
        <w:t>uint8_t</w:t>
      </w:r>
      <w:r w:rsidRPr="008921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9211D">
        <w:rPr>
          <w:rFonts w:ascii="Consolas" w:eastAsia="宋体" w:hAnsi="Consolas" w:cs="宋体"/>
          <w:color w:val="DCDCAA"/>
          <w:kern w:val="0"/>
          <w:szCs w:val="21"/>
        </w:rPr>
        <w:t>MPU6500_Read_Accel</w:t>
      </w:r>
      <w:r w:rsidRPr="008921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9211D">
        <w:rPr>
          <w:rFonts w:ascii="Consolas" w:eastAsia="宋体" w:hAnsi="Consolas" w:cs="宋体"/>
          <w:color w:val="569CD6"/>
          <w:kern w:val="0"/>
          <w:szCs w:val="21"/>
        </w:rPr>
        <w:t>struct</w:t>
      </w:r>
      <w:r w:rsidRPr="008921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9211D">
        <w:rPr>
          <w:rFonts w:ascii="Consolas" w:eastAsia="宋体" w:hAnsi="Consolas" w:cs="宋体"/>
          <w:color w:val="4EC9B0"/>
          <w:kern w:val="0"/>
          <w:szCs w:val="21"/>
        </w:rPr>
        <w:t>MPU6500_Data</w:t>
      </w:r>
      <w:r w:rsidRPr="008921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9211D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9211D">
        <w:rPr>
          <w:rFonts w:ascii="Consolas" w:eastAsia="宋体" w:hAnsi="Consolas" w:cs="宋体"/>
          <w:color w:val="9CDCFE"/>
          <w:kern w:val="0"/>
          <w:szCs w:val="21"/>
        </w:rPr>
        <w:t>mpu6500_data</w:t>
      </w:r>
      <w:r w:rsidRPr="0089211D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1529B12" w14:textId="22066F41" w:rsidR="0089211D" w:rsidRPr="007D701A" w:rsidRDefault="007D701A" w:rsidP="00F35CCC">
      <w:pPr>
        <w:rPr>
          <w:b/>
          <w:bCs/>
          <w:color w:val="000000" w:themeColor="text1"/>
        </w:rPr>
      </w:pPr>
      <w:r w:rsidRPr="007D701A">
        <w:rPr>
          <w:rFonts w:hint="eastAsia"/>
          <w:b/>
          <w:bCs/>
          <w:color w:val="000000" w:themeColor="text1"/>
        </w:rPr>
        <w:t>7.关于大括号</w:t>
      </w:r>
    </w:p>
    <w:p w14:paraId="248C1072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>// 1.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大括号对齐</w:t>
      </w:r>
    </w:p>
    <w:p w14:paraId="2C5FAC13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大括号保证在同一列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包括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if,for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等大括号</w:t>
      </w:r>
    </w:p>
    <w:p w14:paraId="6D591364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D701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 xml:space="preserve">  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空传参要写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void</w:t>
      </w:r>
    </w:p>
    <w:p w14:paraId="0D49CFE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63B98C09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03E1B2C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D701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9A54206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63E2AE41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A43D7CC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这样看着很难受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不推荐</w:t>
      </w:r>
    </w:p>
    <w:p w14:paraId="67BA5AF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569CD6"/>
          <w:kern w:val="0"/>
          <w:szCs w:val="21"/>
        </w:rPr>
        <w:t>int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D701A">
        <w:rPr>
          <w:rFonts w:ascii="Consolas" w:eastAsia="宋体" w:hAnsi="Consolas" w:cs="宋体"/>
          <w:color w:val="569CD6"/>
          <w:kern w:val="0"/>
          <w:szCs w:val="21"/>
        </w:rPr>
        <w:t>void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){</w:t>
      </w:r>
    </w:p>
    <w:p w14:paraId="734095DC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FC21ADA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D701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48CCF79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49002A3A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660C1AC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>// 2.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大括号省略</w:t>
      </w:r>
    </w:p>
    <w:p w14:paraId="68F2ABB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对于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if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和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for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等非函数大括号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,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如果只有一句话你可以提行不写大括号</w:t>
      </w:r>
    </w:p>
    <w:p w14:paraId="40B2693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(a </w:t>
      </w:r>
      <w:r w:rsidRPr="007D701A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b)</w:t>
      </w:r>
    </w:p>
    <w:p w14:paraId="177B45BD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D701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F2F2692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EE790BE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这样也可以</w:t>
      </w:r>
    </w:p>
    <w:p w14:paraId="14A8C3D5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(a </w:t>
      </w:r>
      <w:r w:rsidRPr="007D701A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b)  </w:t>
      </w:r>
      <w:r w:rsidRPr="007D701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96D9121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B65752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6A9955"/>
          <w:kern w:val="0"/>
          <w:szCs w:val="21"/>
        </w:rPr>
        <w:lastRenderedPageBreak/>
        <w:t xml:space="preserve">// </w:t>
      </w:r>
      <w:r w:rsidRPr="007D701A">
        <w:rPr>
          <w:rFonts w:ascii="Consolas" w:eastAsia="宋体" w:hAnsi="Consolas" w:cs="宋体"/>
          <w:color w:val="6A9955"/>
          <w:kern w:val="0"/>
          <w:szCs w:val="21"/>
        </w:rPr>
        <w:t>这样也可以</w:t>
      </w:r>
    </w:p>
    <w:p w14:paraId="2E4C5507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(a </w:t>
      </w:r>
      <w:r w:rsidRPr="007D701A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b)</w:t>
      </w:r>
    </w:p>
    <w:p w14:paraId="4166AAC2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>{</w:t>
      </w:r>
    </w:p>
    <w:p w14:paraId="1AB1BDAE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D701A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7D701A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D701A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FC67096" w14:textId="77777777" w:rsidR="007D701A" w:rsidRPr="007D701A" w:rsidRDefault="007D701A" w:rsidP="007D701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D701A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6BE6E25C" w14:textId="77777777" w:rsidR="007D701A" w:rsidRDefault="007D701A" w:rsidP="00F35CCC">
      <w:pPr>
        <w:rPr>
          <w:rFonts w:hint="eastAsia"/>
          <w:color w:val="000000" w:themeColor="text1"/>
        </w:rPr>
      </w:pPr>
    </w:p>
    <w:p w14:paraId="5FDE7DE9" w14:textId="78D1A3E2" w:rsidR="007D701A" w:rsidRDefault="007D701A" w:rsidP="00F35CCC">
      <w:pPr>
        <w:rPr>
          <w:rFonts w:hint="eastAsia"/>
          <w:color w:val="000000" w:themeColor="text1"/>
        </w:rPr>
      </w:pPr>
    </w:p>
    <w:p w14:paraId="0514EB7B" w14:textId="3832FA27" w:rsidR="007D701A" w:rsidRDefault="007D701A" w:rsidP="00F35CCC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比较重要的就这些了，后续还会根据情况添加。这个东西是约定俗称的，是为了大家之间代码看的更加清楚。当然这个也不是最规范的，也应该不存在最规范这一说。</w:t>
      </w:r>
    </w:p>
    <w:p w14:paraId="5A763B40" w14:textId="04CBFE84" w:rsidR="007D701A" w:rsidRDefault="007D701A" w:rsidP="00F35CCC">
      <w:pPr>
        <w:rPr>
          <w:color w:val="000000" w:themeColor="text1"/>
        </w:rPr>
      </w:pPr>
    </w:p>
    <w:p w14:paraId="20EFAF86" w14:textId="77777777" w:rsidR="007D701A" w:rsidRPr="0089211D" w:rsidRDefault="007D701A" w:rsidP="00F35CCC">
      <w:pPr>
        <w:rPr>
          <w:rFonts w:hint="eastAsia"/>
          <w:color w:val="000000" w:themeColor="text1"/>
        </w:rPr>
      </w:pPr>
    </w:p>
    <w:p w14:paraId="6E264991" w14:textId="77777777" w:rsidR="006D75C8" w:rsidRDefault="006D75C8" w:rsidP="006D75C8">
      <w:r>
        <w:rPr>
          <w:rFonts w:hint="eastAsia"/>
        </w:rPr>
        <w:t>&lt;==========================================================&gt;</w:t>
      </w:r>
    </w:p>
    <w:p w14:paraId="63646A52" w14:textId="1E4FC9F8" w:rsidR="00675714" w:rsidRDefault="00675714" w:rsidP="00F35CCC"/>
    <w:p w14:paraId="18A0DAFD" w14:textId="3928989E" w:rsidR="00675714" w:rsidRDefault="00FE1BEB" w:rsidP="00F35CCC">
      <w:r>
        <w:rPr>
          <w:rFonts w:hint="eastAsia"/>
        </w:rPr>
        <w:t>本次作业无提交内容。这一周算是缓冲准备期，十分重要，后期能否开展顺利就看本周了。</w:t>
      </w:r>
    </w:p>
    <w:p w14:paraId="6573B7BE" w14:textId="1D041DD5" w:rsidR="003B329F" w:rsidRDefault="003B329F" w:rsidP="00F35CCC">
      <w:pPr>
        <w:rPr>
          <w:rFonts w:hint="eastAsia"/>
        </w:rPr>
      </w:pPr>
      <w:r>
        <w:rPr>
          <w:rFonts w:hint="eastAsia"/>
        </w:rPr>
        <w:t>因为没有提交，故本周也没有分数。</w:t>
      </w:r>
    </w:p>
    <w:p w14:paraId="1D260F9A" w14:textId="58314968" w:rsidR="00FE1BEB" w:rsidRDefault="00FE1BEB" w:rsidP="00F35CCC"/>
    <w:p w14:paraId="75D9F90A" w14:textId="52151C61" w:rsidR="00FE1BEB" w:rsidRDefault="00FE1BEB" w:rsidP="00F35CCC">
      <w:pPr>
        <w:rPr>
          <w:rFonts w:hint="eastAsia"/>
        </w:rPr>
      </w:pPr>
      <w:r>
        <w:rPr>
          <w:rFonts w:hint="eastAsia"/>
        </w:rPr>
        <w:t>后面作业大概率是将做好的东西拿到实验室来当面检查，也不会上传邮箱了。</w:t>
      </w:r>
    </w:p>
    <w:p w14:paraId="79B15418" w14:textId="22F40984" w:rsidR="00675714" w:rsidRDefault="00675714" w:rsidP="00675714">
      <w:pPr>
        <w:rPr>
          <w:szCs w:val="21"/>
        </w:rPr>
      </w:pPr>
    </w:p>
    <w:sectPr w:rsidR="00675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C6539" w14:textId="77777777" w:rsidR="00914BFD" w:rsidRDefault="00914BFD" w:rsidP="00F35CCC">
      <w:r>
        <w:separator/>
      </w:r>
    </w:p>
  </w:endnote>
  <w:endnote w:type="continuationSeparator" w:id="0">
    <w:p w14:paraId="15397A1E" w14:textId="77777777" w:rsidR="00914BFD" w:rsidRDefault="00914BFD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1644" w14:textId="77777777" w:rsidR="00914BFD" w:rsidRDefault="00914BFD" w:rsidP="00F35CCC">
      <w:r>
        <w:separator/>
      </w:r>
    </w:p>
  </w:footnote>
  <w:footnote w:type="continuationSeparator" w:id="0">
    <w:p w14:paraId="5FEB5F8D" w14:textId="77777777" w:rsidR="00914BFD" w:rsidRDefault="00914BFD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0C0BB0"/>
    <w:rsid w:val="000F396C"/>
    <w:rsid w:val="00106F8C"/>
    <w:rsid w:val="00125555"/>
    <w:rsid w:val="00186DF0"/>
    <w:rsid w:val="001A3E4B"/>
    <w:rsid w:val="001C5DB7"/>
    <w:rsid w:val="001D26DC"/>
    <w:rsid w:val="001E0F3B"/>
    <w:rsid w:val="002406F4"/>
    <w:rsid w:val="002434DF"/>
    <w:rsid w:val="002638AE"/>
    <w:rsid w:val="0027352E"/>
    <w:rsid w:val="002C2252"/>
    <w:rsid w:val="002D387F"/>
    <w:rsid w:val="002E0E68"/>
    <w:rsid w:val="002E50F5"/>
    <w:rsid w:val="002F7132"/>
    <w:rsid w:val="0032010C"/>
    <w:rsid w:val="00327FE0"/>
    <w:rsid w:val="003603AC"/>
    <w:rsid w:val="003624C3"/>
    <w:rsid w:val="003823D2"/>
    <w:rsid w:val="00382B38"/>
    <w:rsid w:val="003922F6"/>
    <w:rsid w:val="00396E16"/>
    <w:rsid w:val="003B329F"/>
    <w:rsid w:val="003C27B1"/>
    <w:rsid w:val="003C2F7D"/>
    <w:rsid w:val="004057F9"/>
    <w:rsid w:val="00411C58"/>
    <w:rsid w:val="00421A3C"/>
    <w:rsid w:val="00472E4A"/>
    <w:rsid w:val="004A305C"/>
    <w:rsid w:val="00550022"/>
    <w:rsid w:val="00572D48"/>
    <w:rsid w:val="00583311"/>
    <w:rsid w:val="005925DA"/>
    <w:rsid w:val="00595EC1"/>
    <w:rsid w:val="005B039D"/>
    <w:rsid w:val="00650E20"/>
    <w:rsid w:val="00660A33"/>
    <w:rsid w:val="0067232E"/>
    <w:rsid w:val="00675714"/>
    <w:rsid w:val="0068477C"/>
    <w:rsid w:val="006A2F07"/>
    <w:rsid w:val="006D75C8"/>
    <w:rsid w:val="0071608B"/>
    <w:rsid w:val="007424D2"/>
    <w:rsid w:val="00753EB7"/>
    <w:rsid w:val="007611E4"/>
    <w:rsid w:val="00761D0A"/>
    <w:rsid w:val="007650CC"/>
    <w:rsid w:val="007918AC"/>
    <w:rsid w:val="007B61D9"/>
    <w:rsid w:val="007D701A"/>
    <w:rsid w:val="007F23BF"/>
    <w:rsid w:val="00811B52"/>
    <w:rsid w:val="00820767"/>
    <w:rsid w:val="00855014"/>
    <w:rsid w:val="00886595"/>
    <w:rsid w:val="0089211D"/>
    <w:rsid w:val="008959DE"/>
    <w:rsid w:val="008F7D2D"/>
    <w:rsid w:val="00901808"/>
    <w:rsid w:val="00905137"/>
    <w:rsid w:val="00914BFD"/>
    <w:rsid w:val="00923076"/>
    <w:rsid w:val="0093009A"/>
    <w:rsid w:val="00960195"/>
    <w:rsid w:val="00963FC8"/>
    <w:rsid w:val="00993ED2"/>
    <w:rsid w:val="00A04B78"/>
    <w:rsid w:val="00A20A47"/>
    <w:rsid w:val="00A27AE0"/>
    <w:rsid w:val="00A6471E"/>
    <w:rsid w:val="00A66979"/>
    <w:rsid w:val="00A97C7D"/>
    <w:rsid w:val="00AA3571"/>
    <w:rsid w:val="00AD7393"/>
    <w:rsid w:val="00AE3035"/>
    <w:rsid w:val="00B33F7F"/>
    <w:rsid w:val="00B431A6"/>
    <w:rsid w:val="00B75211"/>
    <w:rsid w:val="00B93C8B"/>
    <w:rsid w:val="00BA09CB"/>
    <w:rsid w:val="00C07622"/>
    <w:rsid w:val="00C205D2"/>
    <w:rsid w:val="00C42C6C"/>
    <w:rsid w:val="00C55082"/>
    <w:rsid w:val="00C743F4"/>
    <w:rsid w:val="00CA3796"/>
    <w:rsid w:val="00CA6121"/>
    <w:rsid w:val="00CA62EB"/>
    <w:rsid w:val="00CB7023"/>
    <w:rsid w:val="00CD3618"/>
    <w:rsid w:val="00CE1E2C"/>
    <w:rsid w:val="00CF722A"/>
    <w:rsid w:val="00D00502"/>
    <w:rsid w:val="00D011F7"/>
    <w:rsid w:val="00D01EEC"/>
    <w:rsid w:val="00D10489"/>
    <w:rsid w:val="00D3708D"/>
    <w:rsid w:val="00D8639E"/>
    <w:rsid w:val="00D87C91"/>
    <w:rsid w:val="00D978C6"/>
    <w:rsid w:val="00DA1240"/>
    <w:rsid w:val="00DC2DD9"/>
    <w:rsid w:val="00DD50FB"/>
    <w:rsid w:val="00DF1722"/>
    <w:rsid w:val="00E34139"/>
    <w:rsid w:val="00E46D01"/>
    <w:rsid w:val="00E71F73"/>
    <w:rsid w:val="00E845B6"/>
    <w:rsid w:val="00EA6C4D"/>
    <w:rsid w:val="00EB0FB6"/>
    <w:rsid w:val="00EE3F39"/>
    <w:rsid w:val="00EE64DE"/>
    <w:rsid w:val="00F35CCC"/>
    <w:rsid w:val="00F60617"/>
    <w:rsid w:val="00F66095"/>
    <w:rsid w:val="00F73FE9"/>
    <w:rsid w:val="00F8324E"/>
    <w:rsid w:val="00F87588"/>
    <w:rsid w:val="00FD3A92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3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qq_29687847/article/details/123286186" TargetMode="External"/><Relationship Id="rId13" Type="http://schemas.openxmlformats.org/officeDocument/2006/relationships/hyperlink" Target="https://www.bilibili.com/video/BV12v4y1y7uV/?spm_id_from=333.1387.0.0&amp;vd_source=5bc0afa297df1a0b1b51ea41750e91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HM411b78E/?spm_id_from=333.1387.upload.video_card.click&amp;vd_source=5bc0afa297df1a0b1b51ea41750e91cc" TargetMode="External"/><Relationship Id="rId12" Type="http://schemas.openxmlformats.org/officeDocument/2006/relationships/hyperlink" Target="https://www.bilibili.com/video/BV1nr4y1R7Jb?spm_id_from=333.788.videopod.sections&amp;vd_source=5bc0afa297df1a0b1b51ea41750e91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libili.com/video/BV19V411g7gD/?spm_id_from=333.337.search-card.all.click&amp;vd_source=5bc0afa297df1a0b1b51ea41750e91cc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csdn.net/m0_74858601/article/details/1390506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weijie_wang/article/details/12075601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105</cp:revision>
  <dcterms:created xsi:type="dcterms:W3CDTF">2025-09-30T11:40:00Z</dcterms:created>
  <dcterms:modified xsi:type="dcterms:W3CDTF">2025-11-03T06:43:00Z</dcterms:modified>
</cp:coreProperties>
</file>