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404372136" w:displacedByCustomXml="next"/>
    <w:sdt>
      <w:sdtPr>
        <w:rPr>
          <w:rFonts w:ascii="Times New Roman" w:eastAsia="宋体" w:hAnsi="Times New Roman" w:cs="Times New Roman"/>
        </w:rPr>
        <w:id w:val="-1013147192"/>
      </w:sdtPr>
      <w:sdtEndPr/>
      <w:sdtContent>
        <w:p w14:paraId="236724EC" w14:textId="77777777" w:rsidR="0025168D" w:rsidRDefault="00137A69">
          <w:pPr>
            <w:widowControl/>
            <w:wordWrap/>
            <w:spacing w:line="240" w:lineRule="auto"/>
            <w:ind w:firstLineChars="0" w:firstLine="0"/>
            <w:jc w:val="left"/>
            <w:rPr>
              <w:rFonts w:ascii="Times New Roman" w:eastAsia="宋体" w:hAnsi="Times New Roman" w:cs="Times New Roman"/>
              <w:b/>
              <w:bCs/>
              <w:kern w:val="44"/>
              <w:sz w:val="32"/>
              <w:szCs w:val="44"/>
            </w:rPr>
          </w:pPr>
          <w:r>
            <w:rPr>
              <w:rFonts w:ascii="Times New Roman" w:eastAsia="宋体" w:hAnsi="Times New Roman" w:cs="Times New Roman"/>
              <w:b/>
              <w:bCs/>
              <w:noProof/>
              <w:kern w:val="44"/>
              <w:sz w:val="32"/>
              <w:szCs w:val="44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5C5C2EDF" wp14:editId="577F0D0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6154420" cy="6659880"/>
                    <wp:effectExtent l="0" t="0" r="0" b="0"/>
                    <wp:wrapNone/>
                    <wp:docPr id="407" name="组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154420" cy="6659880"/>
                              <a:chOff x="1800" y="1440"/>
                              <a:chExt cx="9692" cy="10488"/>
                            </a:xfrm>
                          </wpg:grpSpPr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139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公司"/>
                                    <w:id w:val="15866524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3FC86E96" w14:textId="013D6559" w:rsidR="0025168D" w:rsidRDefault="00137A69">
                                      <w:pPr>
                                        <w:ind w:firstLineChars="62" w:firstLine="199"/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信息学院</w:t>
                                      </w: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软件</w:t>
                                      </w: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C00000"/>
                                          <w:sz w:val="32"/>
                                          <w:szCs w:val="32"/>
                                        </w:rPr>
                                        <w:t>200</w:t>
                                      </w:r>
                                      <w:r w:rsidR="00D34AA1">
                                        <w:rPr>
                                          <w:b/>
                                          <w:bCs/>
                                          <w:color w:val="C00000"/>
                                          <w:sz w:val="32"/>
                                          <w:szCs w:val="32"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班</w:t>
                                      </w:r>
                                    </w:p>
                                  </w:sdtContent>
                                </w:sdt>
                                <w:p w14:paraId="07473654" w14:textId="77777777" w:rsidR="0025168D" w:rsidRDefault="0025168D">
                                  <w:pPr>
                                    <w:ind w:firstLine="643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94" y="11160"/>
                                <a:ext cx="4998" cy="76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49A939CE" w14:textId="77777777" w:rsidR="0025168D" w:rsidRDefault="0025168D">
                                  <w:pPr>
                                    <w:ind w:firstLine="643"/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1F497D" w:themeColor="text2"/>
                                      <w:sz w:val="52"/>
                                      <w:szCs w:val="52"/>
                                    </w:rPr>
                                    <w:alias w:val="标题"/>
                                    <w:id w:val="1586653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sz w:val="72"/>
                                      <w:szCs w:val="72"/>
                                    </w:rPr>
                                  </w:sdtEndPr>
                                  <w:sdtContent>
                                    <w:p w14:paraId="43CF9192" w14:textId="77777777" w:rsidR="0025168D" w:rsidRDefault="00137A69">
                                      <w:pPr>
                                        <w:ind w:firstLine="1044"/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1F497D" w:themeColor="text2"/>
                                          <w:sz w:val="52"/>
                                          <w:szCs w:val="52"/>
                                        </w:rPr>
                                        <w:t>JavaScript</w:t>
                                      </w: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1F497D" w:themeColor="text2"/>
                                          <w:sz w:val="52"/>
                                          <w:szCs w:val="52"/>
                                        </w:rPr>
                                        <w:t>前端框架应用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</w:rPr>
                                    <w:alias w:val="副标题"/>
                                    <w:id w:val="-1665848451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D1069AE" w14:textId="77777777" w:rsidR="0025168D" w:rsidRDefault="00137A69">
                                      <w:pPr>
                                        <w:ind w:leftChars="100" w:left="210" w:firstLine="803"/>
                                        <w:jc w:val="right"/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>课程设计说明书</w:t>
                                      </w:r>
                                    </w:p>
                                  </w:sdtContent>
                                </w:sdt>
                                <w:p w14:paraId="49B2F14E" w14:textId="77777777" w:rsidR="0025168D" w:rsidRDefault="0025168D">
                                  <w:pPr>
                                    <w:ind w:firstLine="643"/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70E026E8" w14:textId="2B65B557" w:rsidR="0025168D" w:rsidRDefault="00137A69">
                                  <w:pPr>
                                    <w:ind w:firstLine="643"/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姓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名：</w:t>
                                  </w:r>
                                  <w:r w:rsidR="00D34AA1"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郭欣伟</w:t>
                                  </w:r>
                                </w:p>
                                <w:p w14:paraId="62418FDC" w14:textId="77777777" w:rsidR="0025168D" w:rsidRDefault="0025168D">
                                  <w:pPr>
                                    <w:ind w:firstLine="643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5C5C2EDF" id="组 3" o:spid="_x0000_s1026" style="position:absolute;margin-left:0;margin-top:0;width:484.6pt;height:524.4pt;z-index:251659264;mso-position-horizontal:center;mso-position-horizontal-relative:page;mso-position-vertical:center;mso-position-vertical-relative:margin" coordorigin="1800,1440" coordsize="9692,10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MHCpQIAAPgIAAAOAAAAZHJzL2Uyb0RvYy54bWzsVttu3CAQfa/Uf0C8d704Xq9txRtFSRNV&#10;StuoaT+Axfii2kCBjTf9+g7Ye03USmmTp75gYGA4czgz+PRs3bXonmvTSJFjMplixAWTRSOqHH/7&#10;evUuwchYKgraSsFz/MANPlu8fXPaq4yHspZtwTUCJ8Jkvcpxba3KgsCwmnfUTKTiAoyl1B21MNRV&#10;UGjag/euDcLpNA56qQulJePGwOzlYMQL778sObOfy9Jwi9ocAzbrW+3bpWuDxSnNKk1V3bARBn0G&#10;io42Ag7durqklqKVbh656hqmpZGlnTDZBbIsG8Z9DBANmR5Fc63lSvlYqqyv1JYmoPaIp2e7ZZ/u&#10;r7W6U7camOhVBVz4kYtlXerOfQElWnvKHraU8bVFDCZjMouiEJhlYIvjWZokI6msBubdPpJMwQ5m&#10;EkVb2/txfxqn4bCZTKMkcfcRbE4ODvD0ChRidiSYvyPhrqaKe25NBiTcatQUOY5IipGgHSj1C2iH&#10;iqrliMwcLHc+LHRUOVKMupHsu0FCXtSwjJ9rLfua0wJwER/GwQY3MLAVLfuPsgD3dGWlV8wRy0+w&#10;teE6iU8gmxzR5ARY26eKZkobe81lh1wnxxrQe/f0/sbYYelmiYMv5FXTtm5+g2yI0K6X6zHYpSwe&#10;ALCWQ9JAkkOnlvonRj0kTI7NjxXVHKP2g4CgU3+9yPpBNJs7Ueh9y3LfQgUDVzm2GA3dCztk5Urp&#10;pqrhJOLhG3UORF01PgQHdUA14gY9DLBfXhgunEfCiF9RGHGURkMaERKPebRRRpSmozLm8WEO/VNh&#10;+BTx4t7dxH99DIUjJE/oY/6K+tgWjjAEoUAO02wjj13hmIcvrg9fmF5NH8s/1A8hXf0of1c//DMD&#10;z6t/ecZfAfd+7499vdn9sCx+AQAA//8DAFBLAwQUAAYACAAAACEAI4qiZt0AAAAGAQAADwAAAGRy&#10;cy9kb3ducmV2LnhtbEyPQUvDQBCF74L/YRnBm92kakljNqUU9VQEW0G8TZNpEpqdDdltkv57Ry96&#10;eTC8x3vfZKvJtmqg3jeODcSzCBRx4cqGKwMf+5e7BJQPyCW2jsnAhTys8uurDNPSjfxOwy5USkrY&#10;p2igDqFLtfZFTRb9zHXE4h1dbzHI2Ve67HGUctvqeRQttMWGZaHGjjY1Fafd2Rp4HXFc38fPw/Z0&#10;3Fy+9o9vn9uYjLm9mdZPoAJN4S8MP/iCDrkwHdyZS69aA/JI+FXxlovlHNRBQtFDkoDOM/0fP/8G&#10;AAD//wMAUEsBAi0AFAAGAAgAAAAhALaDOJL+AAAA4QEAABMAAAAAAAAAAAAAAAAAAAAAAFtDb250&#10;ZW50X1R5cGVzXS54bWxQSwECLQAUAAYACAAAACEAOP0h/9YAAACUAQAACwAAAAAAAAAAAAAAAAAv&#10;AQAAX3JlbHMvLnJlbHNQSwECLQAUAAYACAAAACEApRTBwqUCAAD4CAAADgAAAAAAAAAAAAAAAAAu&#10;AgAAZHJzL2Uyb0RvYy54bWxQSwECLQAUAAYACAAAACEAI4qiZt0AAAAGAQAADwAAAAAAAAAAAAAA&#10;AAD/BAAAZHJzL2Rvd25yZXYueG1sUEsFBgAAAAAEAAQA8wAAAAkGAAAAAA==&#10;" o:allowincell="f">
                    <v:rect id="Rectangle 15" o:spid="_x0000_s1027" style="position:absolute;left:1800;top:1440;width:8638;height:1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Sk+xgAAANwAAAAPAAAAZHJzL2Rvd25yZXYueG1sRI/RasJA&#10;FETfC/2H5RZ8KXWjiK3RjZS0QvTN1A+4Zm+TNNm7IbuN8e+7BcHHYWbOMJvtaFoxUO9qywpm0wgE&#10;cWF1zaWC09fu5Q2E88gaW8uk4EoOtsnjwwZjbS98pCH3pQgQdjEqqLzvYildUZFBN7UdcfC+bW/Q&#10;B9mXUvd4CXDTynkULaXBmsNChR2lFRVN/msU7A+LwynN5E+zqj+es9c8kuflp1KTp/F9DcLT6O/h&#10;WzvTChazFfyfCUdAJn8AAAD//wMAUEsBAi0AFAAGAAgAAAAhANvh9svuAAAAhQEAABMAAAAAAAAA&#10;AAAAAAAAAAAAAFtDb250ZW50X1R5cGVzXS54bWxQSwECLQAUAAYACAAAACEAWvQsW78AAAAVAQAA&#10;CwAAAAAAAAAAAAAAAAAfAQAAX3JlbHMvLnJlbHNQSwECLQAUAAYACAAAACEA4OUpPsYAAADcAAAA&#10;DwAAAAAAAAAAAAAAAAAHAgAAZHJzL2Rvd25yZXYueG1sUEsFBgAAAAADAAMAtwAAAPoC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公司"/>
                              <w:id w:val="15866524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3FC86E96" w14:textId="013D6559" w:rsidR="0025168D" w:rsidRDefault="00137A69">
                                <w:pPr>
                                  <w:ind w:firstLineChars="62" w:firstLine="199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信息学院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软件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C00000"/>
                                    <w:sz w:val="32"/>
                                    <w:szCs w:val="32"/>
                                  </w:rPr>
                                  <w:t>200</w:t>
                                </w:r>
                                <w:r w:rsidR="00D34AA1">
                                  <w:rPr>
                                    <w:b/>
                                    <w:bCs/>
                                    <w:color w:val="C00000"/>
                                    <w:sz w:val="32"/>
                                    <w:szCs w:val="32"/>
                                  </w:rPr>
                                  <w:t>3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班</w:t>
                                </w:r>
                              </w:p>
                            </w:sdtContent>
                          </w:sdt>
                          <w:p w14:paraId="07473654" w14:textId="77777777" w:rsidR="0025168D" w:rsidRDefault="0025168D">
                            <w:pPr>
                              <w:ind w:firstLine="643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16" o:spid="_x0000_s1028" style="position:absolute;left:6494;top:11160;width:4998;height: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0oewwAAANwAAAAPAAAAZHJzL2Rvd25yZXYueG1sRE/NasJA&#10;EL4XfIdlhF6K2TSI1TSriG0hemvqA4zZaRLNzobsNsa3dw9Cjx/ff7YZTSsG6l1jWcFrFIMgLq1u&#10;uFJw/PmaLUE4j6yxtUwKbuRgs548ZZhqe+VvGgpfiRDCLkUFtfddKqUrazLoItsRB+7X9gZ9gH0l&#10;dY/XEG5amcTxQhpsODTU2NGupvJS/BkF+8P8cNzl8nxZNR8v+VsRy9PiU6nn6bh9B+Fp9P/ihzvX&#10;CuZJmB/OhCMg13cAAAD//wMAUEsBAi0AFAAGAAgAAAAhANvh9svuAAAAhQEAABMAAAAAAAAAAAAA&#10;AAAAAAAAAFtDb250ZW50X1R5cGVzXS54bWxQSwECLQAUAAYACAAAACEAWvQsW78AAAAVAQAACwAA&#10;AAAAAAAAAAAAAAAfAQAAX3JlbHMvLnJlbHNQSwECLQAUAAYACAAAACEAv7NKHsMAAADcAAAADwAA&#10;AAAAAAAAAAAAAAAHAgAAZHJzL2Rvd25yZXYueG1sUEsFBgAAAAADAAMAtwAAAPcCAAAAAA==&#10;" filled="f" stroked="f">
                      <v:textbox style="mso-fit-shape-to-text:t">
                        <w:txbxContent>
                          <w:p w14:paraId="49A939CE" w14:textId="77777777" w:rsidR="0025168D" w:rsidRDefault="0025168D">
                            <w:pPr>
                              <w:ind w:firstLine="643"/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17" o:spid="_x0000_s1029" style="position:absolute;left:1800;top:2294;width:8638;height:726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yvExQAAANwAAAAPAAAAZHJzL2Rvd25yZXYueG1sRI/RasJA&#10;FETfC/7Dcgu+1Y2pSEldpSihCq2g9QOu2WsSzN4Nu2sS/94tFPo4zMwZZrEaTCM6cr62rGA6SUAQ&#10;F1bXXCo4/eQvbyB8QNbYWCYFd/KwWo6eFphp2/OBumMoRYSwz1BBFUKbSemLigz6iW2Jo3exzmCI&#10;0pVSO+wj3DQyTZK5NFhzXKiwpXVFxfV4Mwpev/Z797255vNkc9qxdcP683xQavw8fLyDCDSE//Bf&#10;e6sVzNIp/J6JR0AuHwAAAP//AwBQSwECLQAUAAYACAAAACEA2+H2y+4AAACFAQAAEwAAAAAAAAAA&#10;AAAAAAAAAAAAW0NvbnRlbnRfVHlwZXNdLnhtbFBLAQItABQABgAIAAAAIQBa9CxbvwAAABUBAAAL&#10;AAAAAAAAAAAAAAAAAB8BAABfcmVscy8ucmVsc1BLAQItABQABgAIAAAAIQD/NyvExQAAANwAAAAP&#10;AAAAAAAAAAAAAAAAAAcCAABkcnMvZG93bnJldi54bWxQSwUGAAAAAAMAAwC3AAAA+QI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1F497D" w:themeColor="text2"/>
                                <w:sz w:val="52"/>
                                <w:szCs w:val="52"/>
                              </w:rPr>
                              <w:alias w:val="标题"/>
                              <w:id w:val="1586653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>
                              <w:rPr>
                                <w:sz w:val="72"/>
                                <w:szCs w:val="72"/>
                              </w:rPr>
                            </w:sdtEndPr>
                            <w:sdtContent>
                              <w:p w14:paraId="43CF9192" w14:textId="77777777" w:rsidR="0025168D" w:rsidRDefault="00137A69">
                                <w:pPr>
                                  <w:ind w:firstLine="1044"/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1F497D" w:themeColor="text2"/>
                                    <w:sz w:val="52"/>
                                    <w:szCs w:val="52"/>
                                  </w:rPr>
                                  <w:t>JavaScript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1F497D" w:themeColor="text2"/>
                                    <w:sz w:val="52"/>
                                    <w:szCs w:val="52"/>
                                  </w:rPr>
                                  <w:t>前端框架应用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alias w:val="副标题"/>
                              <w:id w:val="-1665848451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0D1069AE" w14:textId="77777777" w:rsidR="0025168D" w:rsidRDefault="00137A69">
                                <w:pPr>
                                  <w:ind w:leftChars="100" w:left="210" w:firstLine="803"/>
                                  <w:jc w:val="right"/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课程设计说明书</w:t>
                                </w:r>
                              </w:p>
                            </w:sdtContent>
                          </w:sdt>
                          <w:p w14:paraId="49B2F14E" w14:textId="77777777" w:rsidR="0025168D" w:rsidRDefault="0025168D">
                            <w:pPr>
                              <w:ind w:firstLine="643"/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14:paraId="70E026E8" w14:textId="2B65B557" w:rsidR="0025168D" w:rsidRDefault="00137A69">
                            <w:pPr>
                              <w:ind w:firstLine="643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姓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名：</w:t>
                            </w:r>
                            <w:r w:rsidR="00D34AA1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郭欣伟</w:t>
                            </w:r>
                          </w:p>
                          <w:p w14:paraId="62418FDC" w14:textId="77777777" w:rsidR="0025168D" w:rsidRDefault="0025168D">
                            <w:pPr>
                              <w:ind w:firstLine="643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>
            <w:rPr>
              <w:rFonts w:ascii="Times New Roman" w:eastAsia="宋体" w:hAnsi="Times New Roman" w:cs="Times New Roman"/>
            </w:rPr>
            <w:br w:type="page"/>
          </w:r>
        </w:p>
      </w:sdtContent>
    </w:sdt>
    <w:p w14:paraId="470028E2" w14:textId="77777777" w:rsidR="0025168D" w:rsidRDefault="00137A69">
      <w:pPr>
        <w:pStyle w:val="1"/>
        <w:numPr>
          <w:ilvl w:val="0"/>
          <w:numId w:val="1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项目概述</w:t>
      </w:r>
      <w:bookmarkEnd w:id="0"/>
    </w:p>
    <w:p w14:paraId="6C2D33F3" w14:textId="7CFBE5E2" w:rsidR="0025168D" w:rsidRDefault="00137A69">
      <w:pPr>
        <w:pStyle w:val="2"/>
      </w:pPr>
      <w:bookmarkStart w:id="1" w:name="_Toc404372137"/>
      <w:r>
        <w:t>1.1</w:t>
      </w:r>
      <w:r>
        <w:rPr>
          <w:rFonts w:hint="eastAsia"/>
        </w:rPr>
        <w:t xml:space="preserve">  </w:t>
      </w:r>
      <w:r w:rsidR="00D34AA1">
        <w:rPr>
          <w:rFonts w:hint="eastAsia"/>
        </w:rPr>
        <w:t>华为商城</w:t>
      </w:r>
      <w:r>
        <w:rPr>
          <w:rFonts w:hint="eastAsia"/>
        </w:rPr>
        <w:t>项目简介</w:t>
      </w:r>
      <w:bookmarkEnd w:id="1"/>
    </w:p>
    <w:p w14:paraId="1D2EE6EB" w14:textId="64E3EC06" w:rsidR="0025168D" w:rsidRDefault="00D34AA1">
      <w:pPr>
        <w:ind w:firstLine="420"/>
      </w:pPr>
      <w:r>
        <w:rPr>
          <w:rFonts w:hint="eastAsia"/>
        </w:rPr>
        <w:t>华为</w:t>
      </w:r>
      <w:r w:rsidR="00137A69">
        <w:rPr>
          <w:rFonts w:hint="eastAsia"/>
        </w:rPr>
        <w:t>商城</w:t>
      </w:r>
      <w:r w:rsidR="00137A69">
        <w:t>的初始版本实现以下功能：</w:t>
      </w:r>
    </w:p>
    <w:p w14:paraId="68E23D4A" w14:textId="77777777" w:rsidR="0025168D" w:rsidRDefault="00137A69">
      <w:pPr>
        <w:pStyle w:val="afa"/>
        <w:numPr>
          <w:ilvl w:val="0"/>
          <w:numId w:val="2"/>
        </w:numPr>
        <w:ind w:firstLineChars="0"/>
      </w:pPr>
      <w:r>
        <w:rPr>
          <w:rFonts w:hint="eastAsia"/>
        </w:rPr>
        <w:t>首页模块</w:t>
      </w:r>
    </w:p>
    <w:p w14:paraId="4A5633A6" w14:textId="02DF422D" w:rsidR="0025168D" w:rsidRDefault="00137A69">
      <w:pPr>
        <w:pStyle w:val="afa"/>
        <w:numPr>
          <w:ilvl w:val="1"/>
          <w:numId w:val="2"/>
        </w:numPr>
        <w:ind w:firstLineChars="0"/>
      </w:pPr>
      <w:proofErr w:type="gramStart"/>
      <w:r>
        <w:rPr>
          <w:rFonts w:hint="eastAsia"/>
        </w:rPr>
        <w:t>轮播图</w:t>
      </w:r>
      <w:proofErr w:type="gramEnd"/>
    </w:p>
    <w:p w14:paraId="49FA58B7" w14:textId="1742B04D" w:rsidR="00063438" w:rsidRDefault="00063438">
      <w:pPr>
        <w:pStyle w:val="afa"/>
        <w:numPr>
          <w:ilvl w:val="1"/>
          <w:numId w:val="2"/>
        </w:numPr>
        <w:ind w:firstLineChars="0"/>
      </w:pPr>
      <w:r>
        <w:rPr>
          <w:rFonts w:hint="eastAsia"/>
        </w:rPr>
        <w:t>秒杀</w:t>
      </w:r>
    </w:p>
    <w:p w14:paraId="74724473" w14:textId="1E3A04F8" w:rsidR="00063438" w:rsidRDefault="00063438">
      <w:pPr>
        <w:pStyle w:val="afa"/>
        <w:numPr>
          <w:ilvl w:val="1"/>
          <w:numId w:val="2"/>
        </w:numPr>
        <w:ind w:firstLineChars="0"/>
      </w:pPr>
      <w:r>
        <w:rPr>
          <w:rFonts w:hint="eastAsia"/>
        </w:rPr>
        <w:t>限时购</w:t>
      </w:r>
    </w:p>
    <w:p w14:paraId="18EE73AD" w14:textId="49CAE38B" w:rsidR="0025168D" w:rsidRDefault="00137A69">
      <w:pPr>
        <w:pStyle w:val="2"/>
      </w:pPr>
      <w:bookmarkStart w:id="2" w:name="_Toc404372141"/>
      <w:r>
        <w:rPr>
          <w:rFonts w:hint="eastAsia"/>
        </w:rPr>
        <w:t>1.2</w:t>
      </w:r>
      <w:r>
        <w:rPr>
          <w:rFonts w:hint="eastAsia"/>
        </w:rPr>
        <w:t xml:space="preserve">  </w:t>
      </w:r>
      <w:bookmarkEnd w:id="2"/>
      <w:r>
        <w:rPr>
          <w:rFonts w:hint="eastAsia"/>
        </w:rPr>
        <w:t>项目目录</w:t>
      </w:r>
    </w:p>
    <w:p w14:paraId="078819E0" w14:textId="645F1220" w:rsidR="002A1D15" w:rsidRPr="002A1D15" w:rsidRDefault="002A1D15" w:rsidP="002A1D15">
      <w:pPr>
        <w:pStyle w:val="afa"/>
        <w:numPr>
          <w:ilvl w:val="0"/>
          <w:numId w:val="4"/>
        </w:numPr>
        <w:ind w:firstLineChars="0"/>
        <w:rPr>
          <w:sz w:val="28"/>
          <w:szCs w:val="28"/>
        </w:rPr>
      </w:pPr>
      <w:r w:rsidRPr="002A1D15">
        <w:rPr>
          <w:rFonts w:hint="eastAsia"/>
          <w:sz w:val="28"/>
          <w:szCs w:val="28"/>
        </w:rPr>
        <w:t>首页</w:t>
      </w:r>
    </w:p>
    <w:p w14:paraId="2E473742" w14:textId="56709E55" w:rsidR="002A1D15" w:rsidRDefault="002A1D15" w:rsidP="002A1D15">
      <w:pPr>
        <w:pStyle w:val="afa"/>
        <w:numPr>
          <w:ilvl w:val="1"/>
          <w:numId w:val="4"/>
        </w:numPr>
        <w:ind w:firstLineChars="0"/>
      </w:pPr>
      <w:proofErr w:type="gramStart"/>
      <w:r>
        <w:rPr>
          <w:rFonts w:hint="eastAsia"/>
        </w:rPr>
        <w:t>轮播图</w:t>
      </w:r>
      <w:proofErr w:type="gramEnd"/>
    </w:p>
    <w:p w14:paraId="07E4BB23" w14:textId="58B6399E" w:rsidR="002A1D15" w:rsidRDefault="002A1D15" w:rsidP="002A1D15">
      <w:pPr>
        <w:pStyle w:val="afa"/>
        <w:numPr>
          <w:ilvl w:val="1"/>
          <w:numId w:val="4"/>
        </w:numPr>
        <w:ind w:firstLineChars="0"/>
      </w:pPr>
      <w:proofErr w:type="gramStart"/>
      <w:r>
        <w:rPr>
          <w:rFonts w:hint="eastAsia"/>
        </w:rPr>
        <w:t>秒杀分区</w:t>
      </w:r>
      <w:proofErr w:type="gramEnd"/>
    </w:p>
    <w:p w14:paraId="734C7D7C" w14:textId="74969667" w:rsidR="002A1D15" w:rsidRDefault="002A1D15" w:rsidP="002A1D15">
      <w:pPr>
        <w:pStyle w:val="afa"/>
        <w:numPr>
          <w:ilvl w:val="2"/>
          <w:numId w:val="4"/>
        </w:numPr>
        <w:ind w:firstLineChars="0"/>
      </w:pPr>
      <w:r>
        <w:rPr>
          <w:rFonts w:hint="eastAsia"/>
        </w:rPr>
        <w:t>限时秒杀</w:t>
      </w:r>
    </w:p>
    <w:p w14:paraId="1B577978" w14:textId="65A42750" w:rsidR="002A1D15" w:rsidRDefault="002A1D15" w:rsidP="002A1D15">
      <w:pPr>
        <w:pStyle w:val="afa"/>
        <w:numPr>
          <w:ilvl w:val="2"/>
          <w:numId w:val="4"/>
        </w:numPr>
        <w:ind w:firstLineChars="0"/>
        <w:rPr>
          <w:rFonts w:hint="eastAsia"/>
        </w:rPr>
      </w:pPr>
      <w:r>
        <w:rPr>
          <w:rFonts w:hint="eastAsia"/>
        </w:rPr>
        <w:t>品类秒杀</w:t>
      </w:r>
    </w:p>
    <w:p w14:paraId="4C61EE0A" w14:textId="70609205" w:rsidR="002A1D15" w:rsidRDefault="002A1D15" w:rsidP="002A1D15">
      <w:pPr>
        <w:pStyle w:val="afa"/>
        <w:numPr>
          <w:ilvl w:val="1"/>
          <w:numId w:val="4"/>
        </w:numPr>
        <w:ind w:firstLineChars="0"/>
      </w:pPr>
      <w:r>
        <w:rPr>
          <w:rFonts w:hint="eastAsia"/>
        </w:rPr>
        <w:t>限时购分区</w:t>
      </w:r>
    </w:p>
    <w:p w14:paraId="43CEB8EF" w14:textId="46A8BAE1" w:rsidR="002A1D15" w:rsidRPr="002A1D15" w:rsidRDefault="002A1D15" w:rsidP="002A1D15">
      <w:p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162407" wp14:editId="3670F5AA">
            <wp:extent cx="1443424" cy="4940489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7197" cy="495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85BF" w14:textId="77777777" w:rsidR="0025168D" w:rsidRDefault="00137A69">
      <w:pPr>
        <w:pStyle w:val="1"/>
        <w:numPr>
          <w:ilvl w:val="0"/>
          <w:numId w:val="1"/>
        </w:numPr>
        <w:rPr>
          <w:rFonts w:ascii="Times New Roman" w:eastAsia="宋体" w:hAnsi="Times New Roman" w:cs="Times New Roman"/>
        </w:rPr>
      </w:pPr>
      <w:bookmarkStart w:id="3" w:name="_Toc404372152"/>
      <w:r>
        <w:rPr>
          <w:rFonts w:ascii="Times New Roman" w:eastAsia="宋体" w:hAnsi="Times New Roman" w:cs="Times New Roman" w:hint="eastAsia"/>
        </w:rPr>
        <w:lastRenderedPageBreak/>
        <w:t>功</w:t>
      </w:r>
      <w:r>
        <w:rPr>
          <w:rFonts w:ascii="Times New Roman" w:eastAsia="宋体" w:hAnsi="Times New Roman" w:cs="Times New Roman" w:hint="eastAsia"/>
        </w:rPr>
        <w:t>能实现</w:t>
      </w:r>
      <w:bookmarkEnd w:id="3"/>
    </w:p>
    <w:p w14:paraId="238FB852" w14:textId="696E1123" w:rsidR="0025168D" w:rsidRDefault="00137A69">
      <w:pPr>
        <w:pStyle w:val="2"/>
      </w:pPr>
      <w:bookmarkStart w:id="4" w:name="_Toc404372153"/>
      <w:r>
        <w:rPr>
          <w:rFonts w:hint="eastAsia"/>
        </w:rPr>
        <w:t xml:space="preserve">2.1 </w:t>
      </w:r>
      <w:proofErr w:type="gramStart"/>
      <w:r w:rsidR="003E0AFB">
        <w:rPr>
          <w:rFonts w:hint="eastAsia"/>
        </w:rPr>
        <w:t>轮播</w:t>
      </w:r>
      <w:r>
        <w:rPr>
          <w:rFonts w:hint="eastAsia"/>
        </w:rPr>
        <w:t>模块</w:t>
      </w:r>
      <w:proofErr w:type="gramEnd"/>
      <w:r>
        <w:rPr>
          <w:rFonts w:hint="eastAsia"/>
        </w:rPr>
        <w:t>功能</w:t>
      </w:r>
      <w:bookmarkEnd w:id="4"/>
    </w:p>
    <w:p w14:paraId="5B9EE3A6" w14:textId="38A39971" w:rsidR="0025168D" w:rsidRDefault="00137A69">
      <w:pPr>
        <w:pStyle w:val="3"/>
        <w:spacing w:before="156" w:after="156"/>
        <w:rPr>
          <w:rFonts w:ascii="Times New Roman" w:eastAsia="宋体" w:hAnsi="Times New Roman" w:cs="Times New Roman"/>
        </w:rPr>
      </w:pPr>
      <w:bookmarkStart w:id="5" w:name="_Toc404372154"/>
      <w:r>
        <w:rPr>
          <w:rFonts w:ascii="Times New Roman" w:eastAsia="宋体" w:hAnsi="Times New Roman" w:cs="Times New Roman" w:hint="eastAsia"/>
        </w:rPr>
        <w:t xml:space="preserve">2.1.1 </w:t>
      </w:r>
      <w:proofErr w:type="gramStart"/>
      <w:r w:rsidR="002A1D15">
        <w:rPr>
          <w:rFonts w:ascii="Times New Roman" w:eastAsia="宋体" w:hAnsi="Times New Roman" w:cs="Times New Roman" w:hint="eastAsia"/>
        </w:rPr>
        <w:t>轮播</w:t>
      </w:r>
      <w:r>
        <w:rPr>
          <w:rFonts w:ascii="Times New Roman" w:eastAsia="宋体" w:hAnsi="Times New Roman" w:cs="Times New Roman" w:hint="eastAsia"/>
        </w:rPr>
        <w:t>用例</w:t>
      </w:r>
      <w:proofErr w:type="gramEnd"/>
      <w:r>
        <w:rPr>
          <w:rFonts w:ascii="Times New Roman" w:eastAsia="宋体" w:hAnsi="Times New Roman" w:cs="Times New Roman" w:hint="eastAsia"/>
        </w:rPr>
        <w:t>描述</w:t>
      </w:r>
      <w:bookmarkEnd w:id="5"/>
    </w:p>
    <w:p w14:paraId="79904A8B" w14:textId="4AEB7A5B" w:rsidR="0025168D" w:rsidRDefault="008A2A1D">
      <w:pPr>
        <w:ind w:firstLine="420"/>
      </w:pPr>
      <w:proofErr w:type="gramStart"/>
      <w:r>
        <w:rPr>
          <w:rFonts w:hint="eastAsia"/>
        </w:rPr>
        <w:t>轮播</w:t>
      </w:r>
      <w:r w:rsidR="00137A69">
        <w:rPr>
          <w:rFonts w:hint="eastAsia"/>
        </w:rPr>
        <w:t>功能</w:t>
      </w:r>
      <w:proofErr w:type="gramEnd"/>
      <w:r w:rsidR="00137A69">
        <w:rPr>
          <w:rFonts w:hint="eastAsia"/>
        </w:rPr>
        <w:t>的用例描述如表</w:t>
      </w:r>
      <w:r w:rsidR="00137A69">
        <w:rPr>
          <w:rFonts w:hint="eastAsia"/>
        </w:rPr>
        <w:t>2-1</w:t>
      </w:r>
      <w:r w:rsidR="00137A69">
        <w:rPr>
          <w:rFonts w:hint="eastAsia"/>
        </w:rPr>
        <w:t>所示。</w:t>
      </w:r>
    </w:p>
    <w:p w14:paraId="2F889E46" w14:textId="77F0C7EF" w:rsidR="0025168D" w:rsidRDefault="00137A69">
      <w:pPr>
        <w:pStyle w:val="af9"/>
      </w:pPr>
      <w:r>
        <w:t>表</w:t>
      </w:r>
      <w:r>
        <w:t>2-1</w:t>
      </w:r>
      <w:r>
        <w:tab/>
      </w:r>
      <w:proofErr w:type="gramStart"/>
      <w:r w:rsidR="008A2A1D">
        <w:rPr>
          <w:rFonts w:hint="eastAsia"/>
        </w:rPr>
        <w:t>轮播</w:t>
      </w:r>
      <w:r>
        <w:t>描述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5168D" w14:paraId="77F32DEE" w14:textId="77777777">
        <w:tc>
          <w:tcPr>
            <w:tcW w:w="8522" w:type="dxa"/>
            <w:shd w:val="clear" w:color="auto" w:fill="auto"/>
          </w:tcPr>
          <w:p w14:paraId="272CACF0" w14:textId="68207748" w:rsidR="0025168D" w:rsidRDefault="00137A69">
            <w:pPr>
              <w:ind w:firstLineChars="0" w:firstLine="0"/>
              <w:rPr>
                <w:rStyle w:val="af4"/>
              </w:rPr>
            </w:pPr>
            <w:r>
              <w:rPr>
                <w:rFonts w:ascii="Times New Roman" w:hAnsi="Times New Roman" w:cs="Times New Roman" w:hint="eastAsia"/>
              </w:rPr>
              <w:t>用例名称：</w:t>
            </w:r>
            <w:proofErr w:type="gramStart"/>
            <w:r w:rsidR="002A1D15">
              <w:rPr>
                <w:rFonts w:ascii="Times New Roman" w:hAnsi="Times New Roman" w:cs="Times New Roman" w:hint="eastAsia"/>
              </w:rPr>
              <w:t>商品轮播</w:t>
            </w:r>
            <w:proofErr w:type="gramEnd"/>
          </w:p>
        </w:tc>
      </w:tr>
      <w:tr w:rsidR="0025168D" w14:paraId="7ACD89D1" w14:textId="77777777">
        <w:tc>
          <w:tcPr>
            <w:tcW w:w="8522" w:type="dxa"/>
            <w:shd w:val="clear" w:color="auto" w:fill="auto"/>
          </w:tcPr>
          <w:p w14:paraId="4735ECE3" w14:textId="77777777" w:rsidR="0025168D" w:rsidRDefault="00137A69">
            <w:pPr>
              <w:ind w:firstLineChars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用例标示编号：</w:t>
            </w:r>
            <w:r>
              <w:rPr>
                <w:rFonts w:ascii="Times New Roman" w:hAnsi="Times New Roman" w:cs="Times New Roman" w:hint="eastAsia"/>
              </w:rPr>
              <w:t>01</w:t>
            </w:r>
          </w:p>
        </w:tc>
      </w:tr>
      <w:tr w:rsidR="0025168D" w14:paraId="6DDD4A51" w14:textId="77777777">
        <w:tc>
          <w:tcPr>
            <w:tcW w:w="8522" w:type="dxa"/>
            <w:shd w:val="clear" w:color="auto" w:fill="auto"/>
          </w:tcPr>
          <w:p w14:paraId="3A2D1076" w14:textId="6AE58D01" w:rsidR="0025168D" w:rsidRDefault="00137A69">
            <w:pPr>
              <w:ind w:firstLineChars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效果</w:t>
            </w:r>
            <w:r>
              <w:rPr>
                <w:rFonts w:ascii="Times New Roman" w:hAnsi="Times New Roman" w:cs="Times New Roman" w:hint="eastAsia"/>
              </w:rPr>
              <w:t>说明：</w:t>
            </w:r>
            <w:r w:rsidR="002A1D15">
              <w:rPr>
                <w:rFonts w:ascii="Times New Roman" w:hAnsi="Times New Roman" w:cs="Times New Roman" w:hint="eastAsia"/>
              </w:rPr>
              <w:t>商品</w:t>
            </w:r>
            <w:proofErr w:type="gramStart"/>
            <w:r w:rsidR="002A1D15">
              <w:rPr>
                <w:rFonts w:ascii="Times New Roman" w:hAnsi="Times New Roman" w:cs="Times New Roman" w:hint="eastAsia"/>
              </w:rPr>
              <w:t>宣传图自动轮</w:t>
            </w:r>
            <w:proofErr w:type="gramEnd"/>
            <w:r w:rsidR="002A1D15">
              <w:rPr>
                <w:rFonts w:ascii="Times New Roman" w:hAnsi="Times New Roman" w:cs="Times New Roman" w:hint="eastAsia"/>
              </w:rPr>
              <w:t>播</w:t>
            </w:r>
          </w:p>
        </w:tc>
      </w:tr>
      <w:tr w:rsidR="0025168D" w14:paraId="1A5872F1" w14:textId="77777777">
        <w:tc>
          <w:tcPr>
            <w:tcW w:w="8522" w:type="dxa"/>
            <w:shd w:val="clear" w:color="auto" w:fill="auto"/>
          </w:tcPr>
          <w:p w14:paraId="5D790241" w14:textId="77777777" w:rsidR="0025168D" w:rsidRDefault="00137A69">
            <w:pPr>
              <w:ind w:firstLineChars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技术要点</w:t>
            </w:r>
            <w:r>
              <w:rPr>
                <w:rFonts w:ascii="Times New Roman" w:hAnsi="Times New Roman" w:cs="Times New Roman" w:hint="eastAsia"/>
              </w:rPr>
              <w:t>：</w:t>
            </w:r>
          </w:p>
          <w:p w14:paraId="08C5F7F3" w14:textId="2F71B5E8" w:rsidR="0025168D" w:rsidRDefault="00C903DE">
            <w:pPr>
              <w:numPr>
                <w:ilvl w:val="0"/>
                <w:numId w:val="3"/>
              </w:numPr>
              <w:spacing w:line="320" w:lineRule="atLeast"/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v</w:t>
            </w:r>
            <w:r>
              <w:t>-for</w:t>
            </w:r>
            <w:r>
              <w:rPr>
                <w:rFonts w:hint="eastAsia"/>
              </w:rPr>
              <w:t>标签展示</w:t>
            </w:r>
            <w:r>
              <w:rPr>
                <w:rFonts w:hint="eastAsia"/>
              </w:rPr>
              <w:t>不同的商品宣传图</w:t>
            </w:r>
          </w:p>
          <w:p w14:paraId="2DC5DA67" w14:textId="12F071D5" w:rsidR="0025168D" w:rsidRDefault="008A2A1D">
            <w:pPr>
              <w:numPr>
                <w:ilvl w:val="0"/>
                <w:numId w:val="3"/>
              </w:numPr>
              <w:spacing w:line="320" w:lineRule="atLeast"/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用过</w:t>
            </w:r>
            <w:r>
              <w:rPr>
                <w:rFonts w:ascii="Times New Roman" w:hAnsi="Times New Roman" w:cs="Times New Roman" w:hint="eastAsia"/>
              </w:rPr>
              <w:t>v-on</w:t>
            </w:r>
            <w:r>
              <w:rPr>
                <w:rFonts w:ascii="Times New Roman" w:hAnsi="Times New Roman" w:cs="Times New Roman" w:hint="eastAsia"/>
              </w:rPr>
              <w:t>（事件处理器）实现切换按钮的功能</w:t>
            </w:r>
          </w:p>
        </w:tc>
      </w:tr>
    </w:tbl>
    <w:p w14:paraId="4E3E5301" w14:textId="77777777" w:rsidR="0025168D" w:rsidRDefault="0025168D">
      <w:pPr>
        <w:pStyle w:val="af9"/>
      </w:pPr>
    </w:p>
    <w:p w14:paraId="480323D5" w14:textId="77777777" w:rsidR="0025168D" w:rsidRDefault="00137A69">
      <w:pPr>
        <w:pStyle w:val="3"/>
        <w:spacing w:before="156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运行效果图</w:t>
      </w:r>
    </w:p>
    <w:p w14:paraId="3B826D62" w14:textId="5E859457" w:rsidR="0025168D" w:rsidRDefault="008A2A1D">
      <w:pPr>
        <w:ind w:firstLineChars="0" w:firstLine="0"/>
        <w:rPr>
          <w:szCs w:val="32"/>
        </w:rPr>
      </w:pPr>
      <w:proofErr w:type="gramStart"/>
      <w:r>
        <w:rPr>
          <w:rFonts w:hint="eastAsia"/>
          <w:szCs w:val="32"/>
        </w:rPr>
        <w:t>轮播</w:t>
      </w:r>
      <w:r w:rsidR="00137A69">
        <w:rPr>
          <w:rFonts w:hint="eastAsia"/>
          <w:szCs w:val="32"/>
        </w:rPr>
        <w:t>功能</w:t>
      </w:r>
      <w:proofErr w:type="gramEnd"/>
      <w:r w:rsidR="00137A69">
        <w:rPr>
          <w:rFonts w:hint="eastAsia"/>
          <w:szCs w:val="32"/>
        </w:rPr>
        <w:t>的运行效果图</w:t>
      </w:r>
      <w:r w:rsidR="00137A69">
        <w:rPr>
          <w:rFonts w:hint="eastAsia"/>
          <w:szCs w:val="32"/>
        </w:rPr>
        <w:t>。</w:t>
      </w:r>
    </w:p>
    <w:p w14:paraId="4598C26B" w14:textId="734059D2" w:rsidR="008A2A1D" w:rsidRDefault="008A2A1D">
      <w:pPr>
        <w:ind w:firstLineChars="0" w:firstLine="0"/>
        <w:rPr>
          <w:rFonts w:hint="eastAsia"/>
          <w:szCs w:val="32"/>
        </w:rPr>
      </w:pPr>
      <w:r>
        <w:rPr>
          <w:rFonts w:hint="eastAsia"/>
          <w:szCs w:val="32"/>
        </w:rPr>
        <w:t>点击按钮切换</w:t>
      </w:r>
    </w:p>
    <w:p w14:paraId="018D44E4" w14:textId="6E0E7765" w:rsidR="008A2A1D" w:rsidRDefault="008A2A1D">
      <w:pPr>
        <w:ind w:firstLineChars="0" w:firstLine="0"/>
        <w:rPr>
          <w:szCs w:val="32"/>
        </w:rPr>
      </w:pPr>
      <w:r>
        <w:rPr>
          <w:noProof/>
        </w:rPr>
        <w:drawing>
          <wp:inline distT="0" distB="0" distL="0" distR="0" wp14:anchorId="4D9E5130" wp14:editId="40DA1090">
            <wp:extent cx="5274310" cy="1430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51D5" w14:textId="19B1339F" w:rsidR="008A2A1D" w:rsidRDefault="008A2A1D">
      <w:pPr>
        <w:ind w:firstLineChars="0" w:firstLine="0"/>
        <w:rPr>
          <w:szCs w:val="32"/>
        </w:rPr>
      </w:pPr>
      <w:r>
        <w:rPr>
          <w:noProof/>
        </w:rPr>
        <w:drawing>
          <wp:inline distT="0" distB="0" distL="0" distR="0" wp14:anchorId="11966F56" wp14:editId="7EB77161">
            <wp:extent cx="5274310" cy="14382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13A2" w14:textId="6FFC0285" w:rsidR="003E0AFB" w:rsidRDefault="003E0AFB">
      <w:pPr>
        <w:ind w:firstLineChars="0" w:firstLine="0"/>
        <w:rPr>
          <w:szCs w:val="32"/>
        </w:rPr>
      </w:pPr>
    </w:p>
    <w:p w14:paraId="31F98BE6" w14:textId="642996A0" w:rsidR="003E0AFB" w:rsidRPr="008A2A1D" w:rsidRDefault="003E0AFB" w:rsidP="00DC150D">
      <w:pPr>
        <w:pStyle w:val="2"/>
        <w:rPr>
          <w:rFonts w:hint="eastAsia"/>
        </w:rPr>
      </w:pPr>
      <w:r>
        <w:rPr>
          <w:rFonts w:hint="eastAsia"/>
        </w:rPr>
        <w:lastRenderedPageBreak/>
        <w:t>2.</w:t>
      </w:r>
      <w:r>
        <w:t>2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秒杀</w:t>
      </w:r>
      <w:r>
        <w:rPr>
          <w:rFonts w:hint="eastAsia"/>
        </w:rPr>
        <w:t>模块</w:t>
      </w:r>
      <w:proofErr w:type="gramEnd"/>
      <w:r>
        <w:rPr>
          <w:rFonts w:hint="eastAsia"/>
        </w:rPr>
        <w:t>功能</w:t>
      </w:r>
    </w:p>
    <w:p w14:paraId="15AB1BA0" w14:textId="332F0C8C" w:rsidR="0025168D" w:rsidRDefault="00137A69">
      <w:pPr>
        <w:pStyle w:val="3"/>
        <w:spacing w:before="156" w:after="156"/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.</w:t>
      </w:r>
      <w:r w:rsidR="003E0AFB"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 xml:space="preserve">.2 </w:t>
      </w:r>
      <w:proofErr w:type="gramStart"/>
      <w:r w:rsidR="008A2A1D">
        <w:rPr>
          <w:rFonts w:ascii="Times New Roman" w:eastAsia="宋体" w:hAnsi="Times New Roman" w:cs="Times New Roman" w:hint="eastAsia"/>
        </w:rPr>
        <w:t>秒杀</w:t>
      </w:r>
      <w:r>
        <w:rPr>
          <w:rFonts w:ascii="Times New Roman" w:eastAsia="宋体" w:hAnsi="Times New Roman" w:cs="Times New Roman" w:hint="eastAsia"/>
        </w:rPr>
        <w:t>用例</w:t>
      </w:r>
      <w:proofErr w:type="gramEnd"/>
      <w:r>
        <w:rPr>
          <w:rFonts w:ascii="Times New Roman" w:eastAsia="宋体" w:hAnsi="Times New Roman" w:cs="Times New Roman" w:hint="eastAsia"/>
        </w:rPr>
        <w:t>描述</w:t>
      </w:r>
    </w:p>
    <w:p w14:paraId="604F867D" w14:textId="165BA603" w:rsidR="0025168D" w:rsidRDefault="008A2A1D">
      <w:pPr>
        <w:ind w:firstLine="420"/>
      </w:pPr>
      <w:proofErr w:type="gramStart"/>
      <w:r>
        <w:rPr>
          <w:rFonts w:hint="eastAsia"/>
        </w:rPr>
        <w:t>秒杀</w:t>
      </w:r>
      <w:r w:rsidR="00137A69">
        <w:rPr>
          <w:rFonts w:hint="eastAsia"/>
        </w:rPr>
        <w:t>功能</w:t>
      </w:r>
      <w:proofErr w:type="gramEnd"/>
      <w:r w:rsidR="00137A69">
        <w:rPr>
          <w:rFonts w:hint="eastAsia"/>
        </w:rPr>
        <w:t>的用例描述如表</w:t>
      </w:r>
      <w:r w:rsidR="00137A69">
        <w:rPr>
          <w:rFonts w:hint="eastAsia"/>
        </w:rPr>
        <w:t>2-</w:t>
      </w:r>
      <w:r w:rsidR="00137A69">
        <w:rPr>
          <w:rFonts w:hint="eastAsia"/>
        </w:rPr>
        <w:t>2</w:t>
      </w:r>
      <w:r w:rsidR="00137A69">
        <w:rPr>
          <w:rFonts w:hint="eastAsia"/>
        </w:rPr>
        <w:t>所示。</w:t>
      </w:r>
    </w:p>
    <w:p w14:paraId="65E7608B" w14:textId="744D0DA1" w:rsidR="0025168D" w:rsidRDefault="00137A69">
      <w:pPr>
        <w:pStyle w:val="af9"/>
      </w:pPr>
      <w:r>
        <w:t>表</w:t>
      </w:r>
      <w:r>
        <w:t>2-</w:t>
      </w:r>
      <w:r>
        <w:rPr>
          <w:rFonts w:hint="eastAsia"/>
        </w:rPr>
        <w:t>2</w:t>
      </w:r>
      <w:r>
        <w:tab/>
      </w:r>
      <w:proofErr w:type="gramStart"/>
      <w:r w:rsidR="008A2A1D">
        <w:rPr>
          <w:rFonts w:hint="eastAsia"/>
        </w:rPr>
        <w:t>秒杀</w:t>
      </w:r>
      <w:r>
        <w:t>描述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5168D" w14:paraId="6F5A555F" w14:textId="77777777">
        <w:tc>
          <w:tcPr>
            <w:tcW w:w="8522" w:type="dxa"/>
            <w:shd w:val="clear" w:color="auto" w:fill="auto"/>
          </w:tcPr>
          <w:p w14:paraId="786FAD5A" w14:textId="132D3A92" w:rsidR="0025168D" w:rsidRDefault="00137A69">
            <w:pPr>
              <w:ind w:firstLineChars="0" w:firstLine="0"/>
              <w:rPr>
                <w:rStyle w:val="af4"/>
              </w:rPr>
            </w:pPr>
            <w:r>
              <w:rPr>
                <w:rFonts w:ascii="Times New Roman" w:hAnsi="Times New Roman" w:cs="Times New Roman" w:hint="eastAsia"/>
              </w:rPr>
              <w:t>用例名称：</w:t>
            </w:r>
            <w:proofErr w:type="gramStart"/>
            <w:r w:rsidR="008A2A1D">
              <w:rPr>
                <w:rFonts w:ascii="Times New Roman" w:hAnsi="Times New Roman" w:cs="Times New Roman" w:hint="eastAsia"/>
              </w:rPr>
              <w:t>秒杀</w:t>
            </w:r>
            <w:proofErr w:type="gramEnd"/>
          </w:p>
        </w:tc>
      </w:tr>
      <w:tr w:rsidR="0025168D" w14:paraId="05D9E74E" w14:textId="77777777">
        <w:tc>
          <w:tcPr>
            <w:tcW w:w="8522" w:type="dxa"/>
            <w:shd w:val="clear" w:color="auto" w:fill="auto"/>
          </w:tcPr>
          <w:p w14:paraId="778A0B21" w14:textId="51D19E0E" w:rsidR="0025168D" w:rsidRDefault="00137A69">
            <w:pPr>
              <w:ind w:firstLineChars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用例标示编号：</w:t>
            </w:r>
            <w:r>
              <w:rPr>
                <w:rFonts w:ascii="Times New Roman" w:hAnsi="Times New Roman" w:cs="Times New Roman" w:hint="eastAsia"/>
              </w:rPr>
              <w:t>0</w:t>
            </w:r>
            <w:r w:rsidR="008A2A1D">
              <w:rPr>
                <w:rFonts w:ascii="Times New Roman" w:hAnsi="Times New Roman" w:cs="Times New Roman"/>
              </w:rPr>
              <w:t>2</w:t>
            </w:r>
          </w:p>
        </w:tc>
      </w:tr>
      <w:tr w:rsidR="0025168D" w14:paraId="61475FA6" w14:textId="77777777">
        <w:tc>
          <w:tcPr>
            <w:tcW w:w="8522" w:type="dxa"/>
            <w:shd w:val="clear" w:color="auto" w:fill="auto"/>
          </w:tcPr>
          <w:p w14:paraId="138B479F" w14:textId="3B5A9A96" w:rsidR="0025168D" w:rsidRDefault="00137A69">
            <w:pPr>
              <w:ind w:firstLineChars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效果</w:t>
            </w:r>
            <w:r>
              <w:rPr>
                <w:rFonts w:ascii="Times New Roman" w:hAnsi="Times New Roman" w:cs="Times New Roman" w:hint="eastAsia"/>
              </w:rPr>
              <w:t>说明：</w:t>
            </w:r>
            <w:r w:rsidR="008A2A1D">
              <w:rPr>
                <w:rFonts w:ascii="Times New Roman" w:hAnsi="Times New Roman" w:cs="Times New Roman" w:hint="eastAsia"/>
              </w:rPr>
              <w:t>实现</w:t>
            </w:r>
            <w:proofErr w:type="gramStart"/>
            <w:r w:rsidR="008A2A1D">
              <w:rPr>
                <w:rFonts w:ascii="Times New Roman" w:hAnsi="Times New Roman" w:cs="Times New Roman" w:hint="eastAsia"/>
              </w:rPr>
              <w:t>秒杀内容</w:t>
            </w:r>
            <w:proofErr w:type="gramEnd"/>
            <w:r w:rsidR="008A2A1D">
              <w:rPr>
                <w:rFonts w:ascii="Times New Roman" w:hAnsi="Times New Roman" w:cs="Times New Roman" w:hint="eastAsia"/>
              </w:rPr>
              <w:t>的展示以及跳转</w:t>
            </w:r>
            <w:r w:rsidR="000A7D18">
              <w:rPr>
                <w:rFonts w:ascii="Times New Roman" w:hAnsi="Times New Roman" w:cs="Times New Roman" w:hint="eastAsia"/>
              </w:rPr>
              <w:t>、二级分类</w:t>
            </w:r>
          </w:p>
        </w:tc>
      </w:tr>
      <w:tr w:rsidR="0025168D" w14:paraId="4EBEABBB" w14:textId="77777777">
        <w:tc>
          <w:tcPr>
            <w:tcW w:w="8522" w:type="dxa"/>
            <w:shd w:val="clear" w:color="auto" w:fill="auto"/>
          </w:tcPr>
          <w:p w14:paraId="0A2D48B0" w14:textId="77777777" w:rsidR="0025168D" w:rsidRDefault="00137A69">
            <w:pPr>
              <w:ind w:firstLineChars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技术要点</w:t>
            </w:r>
            <w:r>
              <w:rPr>
                <w:rFonts w:ascii="Times New Roman" w:hAnsi="Times New Roman" w:cs="Times New Roman" w:hint="eastAsia"/>
              </w:rPr>
              <w:t>：</w:t>
            </w:r>
          </w:p>
          <w:p w14:paraId="064A3233" w14:textId="0883BDE9" w:rsidR="0025168D" w:rsidRDefault="000A7D18" w:rsidP="000A7D18">
            <w:pPr>
              <w:spacing w:line="320" w:lineRule="atLeast"/>
              <w:ind w:left="420" w:firstLineChars="0" w:firstLine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 w:hint="eastAsia"/>
              </w:rPr>
              <w:t>使用</w:t>
            </w:r>
            <w:r>
              <w:rPr>
                <w:rFonts w:ascii="Times New Roman" w:hAnsi="Times New Roman" w:cs="Times New Roman" w:hint="eastAsia"/>
              </w:rPr>
              <w:t>v-for</w:t>
            </w:r>
            <w:r>
              <w:rPr>
                <w:rFonts w:ascii="Times New Roman" w:hAnsi="Times New Roman" w:cs="Times New Roman" w:hint="eastAsia"/>
              </w:rPr>
              <w:t>标签展示不同的商品图片以及信息</w:t>
            </w:r>
          </w:p>
          <w:p w14:paraId="018873A9" w14:textId="77777777" w:rsidR="0025168D" w:rsidRDefault="000A7D18" w:rsidP="000A7D18">
            <w:pPr>
              <w:spacing w:line="320" w:lineRule="atLeast"/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2.</w:t>
            </w:r>
            <w:r>
              <w:rPr>
                <w:rFonts w:ascii="Times New Roman" w:hAnsi="Times New Roman" w:cs="Times New Roman" w:hint="eastAsia"/>
              </w:rPr>
              <w:t>使用</w:t>
            </w:r>
            <w:r w:rsidRPr="002516C4">
              <w:rPr>
                <w:rFonts w:ascii="Times New Roman" w:hAnsi="Times New Roman" w:cs="Times New Roman" w:hint="eastAsia"/>
              </w:rPr>
              <w:t>通过路由实现页面的切换</w:t>
            </w:r>
          </w:p>
          <w:p w14:paraId="095FAE5F" w14:textId="5DC2C294" w:rsidR="00BF5CE7" w:rsidRPr="00BF5CE7" w:rsidRDefault="00BF5CE7" w:rsidP="00BF5CE7">
            <w:pPr>
              <w:spacing w:line="320" w:lineRule="atLeast"/>
              <w:ind w:firstLineChars="0"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  <w:r w:rsidRPr="00BF5CE7"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使用</w:t>
            </w:r>
            <w:r w:rsidRPr="00BF5CE7">
              <w:rPr>
                <w:rFonts w:ascii="Times New Roman" w:hAnsi="Times New Roman" w:cs="Times New Roman" w:hint="eastAsia"/>
              </w:rPr>
              <w:t>组件将页面中可重用的、局部的</w:t>
            </w:r>
            <w:proofErr w:type="spellStart"/>
            <w:r w:rsidRPr="00BF5CE7">
              <w:rPr>
                <w:rFonts w:ascii="Times New Roman" w:hAnsi="Times New Roman" w:cs="Times New Roman" w:hint="eastAsia"/>
              </w:rPr>
              <w:t>c</w:t>
            </w:r>
            <w:r w:rsidRPr="00BF5CE7">
              <w:rPr>
                <w:rFonts w:ascii="Times New Roman" w:hAnsi="Times New Roman" w:cs="Times New Roman"/>
              </w:rPr>
              <w:t>ss</w:t>
            </w:r>
            <w:proofErr w:type="spellEnd"/>
            <w:r w:rsidRPr="00BF5CE7">
              <w:rPr>
                <w:rFonts w:ascii="Times New Roman" w:hAnsi="Times New Roman" w:cs="Times New Roman" w:hint="eastAsia"/>
              </w:rPr>
              <w:t>样式、</w:t>
            </w:r>
            <w:proofErr w:type="spellStart"/>
            <w:r w:rsidRPr="00BF5CE7">
              <w:rPr>
                <w:rFonts w:ascii="Times New Roman" w:hAnsi="Times New Roman" w:cs="Times New Roman" w:hint="eastAsia"/>
              </w:rPr>
              <w:t>j</w:t>
            </w:r>
            <w:r w:rsidRPr="00BF5CE7">
              <w:rPr>
                <w:rFonts w:ascii="Times New Roman" w:hAnsi="Times New Roman" w:cs="Times New Roman"/>
              </w:rPr>
              <w:t>s</w:t>
            </w:r>
            <w:proofErr w:type="spellEnd"/>
            <w:r w:rsidRPr="00BF5CE7">
              <w:rPr>
                <w:rFonts w:ascii="Times New Roman" w:hAnsi="Times New Roman" w:cs="Times New Roman" w:hint="eastAsia"/>
              </w:rPr>
              <w:t>交互、</w:t>
            </w:r>
            <w:r w:rsidRPr="00BF5CE7">
              <w:rPr>
                <w:rFonts w:ascii="Times New Roman" w:hAnsi="Times New Roman" w:cs="Times New Roman" w:hint="eastAsia"/>
              </w:rPr>
              <w:t>h</w:t>
            </w:r>
            <w:r w:rsidRPr="00BF5CE7">
              <w:rPr>
                <w:rFonts w:ascii="Times New Roman" w:hAnsi="Times New Roman" w:cs="Times New Roman"/>
              </w:rPr>
              <w:t>tml</w:t>
            </w:r>
            <w:r w:rsidRPr="00BF5CE7">
              <w:rPr>
                <w:rFonts w:ascii="Times New Roman" w:hAnsi="Times New Roman" w:cs="Times New Roman" w:hint="eastAsia"/>
              </w:rPr>
              <w:t>结构“封装起来”</w:t>
            </w:r>
            <w:r w:rsidRPr="00BF5CE7">
              <w:rPr>
                <w:rFonts w:ascii="Times New Roman" w:hAnsi="Times New Roman" w:cs="Times New Roman" w:hint="eastAsia"/>
              </w:rPr>
              <w:t>,</w:t>
            </w:r>
            <w:r w:rsidRPr="00BF5CE7">
              <w:rPr>
                <w:rFonts w:ascii="Times New Roman" w:hAnsi="Times New Roman" w:cs="Times New Roman" w:hint="eastAsia"/>
              </w:rPr>
              <w:t>实现代码（页面中的局部的结构）的重用。</w:t>
            </w:r>
          </w:p>
          <w:p w14:paraId="7E3B948C" w14:textId="36B11A99" w:rsidR="000A7D18" w:rsidRPr="00BF5CE7" w:rsidRDefault="000A7D18" w:rsidP="000A7D18">
            <w:pPr>
              <w:spacing w:line="320" w:lineRule="atLeast"/>
              <w:ind w:firstLineChars="0"/>
              <w:rPr>
                <w:rFonts w:ascii="Times New Roman" w:hAnsi="Times New Roman" w:cs="Times New Roman" w:hint="eastAsia"/>
              </w:rPr>
            </w:pPr>
          </w:p>
        </w:tc>
      </w:tr>
    </w:tbl>
    <w:p w14:paraId="03CEFBEE" w14:textId="77777777" w:rsidR="0025168D" w:rsidRDefault="0025168D">
      <w:pPr>
        <w:pStyle w:val="af9"/>
      </w:pPr>
    </w:p>
    <w:p w14:paraId="36A38884" w14:textId="77777777" w:rsidR="0025168D" w:rsidRDefault="00137A69">
      <w:pPr>
        <w:pStyle w:val="3"/>
        <w:spacing w:before="156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运行效果图</w:t>
      </w:r>
    </w:p>
    <w:p w14:paraId="3AB90C7D" w14:textId="52D502B4" w:rsidR="0025168D" w:rsidRDefault="00BF5CE7">
      <w:pPr>
        <w:ind w:firstLineChars="0" w:firstLine="0"/>
        <w:rPr>
          <w:szCs w:val="32"/>
        </w:rPr>
      </w:pPr>
      <w:proofErr w:type="gramStart"/>
      <w:r>
        <w:rPr>
          <w:rFonts w:hint="eastAsia"/>
          <w:szCs w:val="32"/>
        </w:rPr>
        <w:t>秒杀</w:t>
      </w:r>
      <w:r w:rsidR="00137A69">
        <w:rPr>
          <w:rFonts w:hint="eastAsia"/>
          <w:szCs w:val="32"/>
        </w:rPr>
        <w:t>功能</w:t>
      </w:r>
      <w:proofErr w:type="gramEnd"/>
      <w:r w:rsidR="00137A69">
        <w:rPr>
          <w:rFonts w:hint="eastAsia"/>
          <w:szCs w:val="32"/>
        </w:rPr>
        <w:t>的运行效果图</w:t>
      </w:r>
      <w:r w:rsidR="00137A69">
        <w:rPr>
          <w:rFonts w:hint="eastAsia"/>
          <w:szCs w:val="32"/>
        </w:rPr>
        <w:t>。</w:t>
      </w:r>
    </w:p>
    <w:p w14:paraId="50D5897C" w14:textId="3B1CB7D4" w:rsidR="00BF5CE7" w:rsidRDefault="00BF5CE7">
      <w:pPr>
        <w:ind w:firstLineChars="0" w:firstLine="0"/>
        <w:rPr>
          <w:szCs w:val="32"/>
        </w:rPr>
      </w:pPr>
      <w:r>
        <w:rPr>
          <w:noProof/>
        </w:rPr>
        <w:drawing>
          <wp:inline distT="0" distB="0" distL="0" distR="0" wp14:anchorId="0F735731" wp14:editId="3F7D0B06">
            <wp:extent cx="5274310" cy="16846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00E7" w14:textId="754299AF" w:rsidR="00BF5CE7" w:rsidRDefault="00BF5CE7">
      <w:pPr>
        <w:ind w:firstLineChars="0" w:firstLine="0"/>
        <w:rPr>
          <w:szCs w:val="32"/>
        </w:rPr>
      </w:pPr>
      <w:r>
        <w:rPr>
          <w:noProof/>
        </w:rPr>
        <w:lastRenderedPageBreak/>
        <w:drawing>
          <wp:inline distT="0" distB="0" distL="0" distR="0" wp14:anchorId="5D42FF9D" wp14:editId="1709FD2E">
            <wp:extent cx="4356340" cy="284006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3848" cy="284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D5D3" w14:textId="6E306602" w:rsidR="00BF5CE7" w:rsidRPr="00BF5CE7" w:rsidRDefault="003E0AFB">
      <w:pPr>
        <w:ind w:firstLineChars="0" w:firstLine="0"/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51C6437A" wp14:editId="6A825B66">
            <wp:extent cx="5274310" cy="36055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FDC3" w14:textId="7F5D9377" w:rsidR="0025168D" w:rsidRDefault="00137A69">
      <w:pPr>
        <w:pStyle w:val="2"/>
      </w:pPr>
      <w:r>
        <w:rPr>
          <w:rFonts w:hint="eastAsia"/>
        </w:rPr>
        <w:t>2.</w:t>
      </w:r>
      <w:r w:rsidR="003E0AFB">
        <w:t>3</w:t>
      </w:r>
      <w:r>
        <w:rPr>
          <w:rFonts w:hint="eastAsia"/>
        </w:rPr>
        <w:t xml:space="preserve"> </w:t>
      </w:r>
      <w:r w:rsidR="003E0AFB">
        <w:rPr>
          <w:rFonts w:hint="eastAsia"/>
        </w:rPr>
        <w:t>限时购</w:t>
      </w:r>
      <w:r>
        <w:rPr>
          <w:rFonts w:hint="eastAsia"/>
        </w:rPr>
        <w:t>模块</w:t>
      </w:r>
      <w:r>
        <w:rPr>
          <w:rFonts w:hint="eastAsia"/>
        </w:rPr>
        <w:t>功能</w:t>
      </w:r>
    </w:p>
    <w:p w14:paraId="54B40053" w14:textId="2B5EDE7F" w:rsidR="0025168D" w:rsidRDefault="00137A69">
      <w:pPr>
        <w:pStyle w:val="3"/>
        <w:spacing w:before="156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2.</w:t>
      </w:r>
      <w:r w:rsidR="003E0AFB"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 xml:space="preserve">.1 </w:t>
      </w:r>
      <w:r w:rsidR="003E0AFB">
        <w:rPr>
          <w:rFonts w:ascii="Times New Roman" w:eastAsia="宋体" w:hAnsi="Times New Roman" w:cs="Times New Roman" w:hint="eastAsia"/>
        </w:rPr>
        <w:t>限时购</w:t>
      </w:r>
      <w:r>
        <w:rPr>
          <w:rFonts w:ascii="Times New Roman" w:eastAsia="宋体" w:hAnsi="Times New Roman" w:cs="Times New Roman" w:hint="eastAsia"/>
        </w:rPr>
        <w:t>用例描述</w:t>
      </w:r>
    </w:p>
    <w:p w14:paraId="187D4BDE" w14:textId="6F89B8F9" w:rsidR="0025168D" w:rsidRDefault="003E0AFB">
      <w:pPr>
        <w:ind w:firstLine="420"/>
      </w:pPr>
      <w:r>
        <w:rPr>
          <w:rFonts w:hint="eastAsia"/>
        </w:rPr>
        <w:t>限时购</w:t>
      </w:r>
      <w:r w:rsidR="00137A69">
        <w:rPr>
          <w:rFonts w:hint="eastAsia"/>
        </w:rPr>
        <w:t>功能的用例描述如表</w:t>
      </w:r>
      <w:r w:rsidR="00137A69">
        <w:rPr>
          <w:rFonts w:hint="eastAsia"/>
        </w:rPr>
        <w:t>2-</w:t>
      </w:r>
      <w:r w:rsidR="00137A69">
        <w:rPr>
          <w:rFonts w:hint="eastAsia"/>
        </w:rPr>
        <w:t>3</w:t>
      </w:r>
      <w:r w:rsidR="00137A69">
        <w:rPr>
          <w:rFonts w:hint="eastAsia"/>
        </w:rPr>
        <w:t>所示。</w:t>
      </w:r>
    </w:p>
    <w:p w14:paraId="118A29C9" w14:textId="7C71CB46" w:rsidR="003E0AFB" w:rsidRDefault="003E0AFB">
      <w:pPr>
        <w:ind w:firstLine="420"/>
      </w:pPr>
    </w:p>
    <w:p w14:paraId="349032AB" w14:textId="1AF495E0" w:rsidR="003E0AFB" w:rsidRDefault="003E0AFB">
      <w:pPr>
        <w:ind w:firstLine="420"/>
      </w:pPr>
    </w:p>
    <w:p w14:paraId="34267E5A" w14:textId="77777777" w:rsidR="003E0AFB" w:rsidRPr="003E0AFB" w:rsidRDefault="003E0AFB">
      <w:pPr>
        <w:ind w:firstLine="420"/>
        <w:rPr>
          <w:rFonts w:hint="eastAsia"/>
        </w:rPr>
      </w:pPr>
    </w:p>
    <w:p w14:paraId="19D443B7" w14:textId="3CC3B949" w:rsidR="0025168D" w:rsidRDefault="00137A69">
      <w:pPr>
        <w:pStyle w:val="af9"/>
      </w:pPr>
      <w:r>
        <w:lastRenderedPageBreak/>
        <w:t>表</w:t>
      </w:r>
      <w:r>
        <w:t>2-</w:t>
      </w:r>
      <w:r>
        <w:rPr>
          <w:rFonts w:hint="eastAsia"/>
        </w:rPr>
        <w:t>3</w:t>
      </w:r>
      <w:r>
        <w:tab/>
      </w:r>
      <w:r w:rsidR="003E0AFB">
        <w:rPr>
          <w:rFonts w:hint="eastAsia"/>
        </w:rPr>
        <w:t>限时购</w:t>
      </w:r>
      <w:r>
        <w:t>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5168D" w14:paraId="693BF2A1" w14:textId="77777777">
        <w:tc>
          <w:tcPr>
            <w:tcW w:w="8522" w:type="dxa"/>
            <w:shd w:val="clear" w:color="auto" w:fill="auto"/>
          </w:tcPr>
          <w:p w14:paraId="7F368291" w14:textId="667FCE3B" w:rsidR="0025168D" w:rsidRDefault="00137A69">
            <w:pPr>
              <w:ind w:firstLineChars="0" w:firstLine="0"/>
              <w:rPr>
                <w:rStyle w:val="af4"/>
              </w:rPr>
            </w:pPr>
            <w:r>
              <w:rPr>
                <w:rFonts w:ascii="Times New Roman" w:hAnsi="Times New Roman" w:cs="Times New Roman" w:hint="eastAsia"/>
              </w:rPr>
              <w:t>用例名称：</w:t>
            </w:r>
            <w:r w:rsidR="003E0AFB">
              <w:rPr>
                <w:rFonts w:ascii="Times New Roman" w:hAnsi="Times New Roman" w:cs="Times New Roman" w:hint="eastAsia"/>
              </w:rPr>
              <w:t>限时购</w:t>
            </w:r>
          </w:p>
        </w:tc>
      </w:tr>
      <w:tr w:rsidR="0025168D" w14:paraId="665365AF" w14:textId="77777777">
        <w:tc>
          <w:tcPr>
            <w:tcW w:w="8522" w:type="dxa"/>
            <w:shd w:val="clear" w:color="auto" w:fill="auto"/>
          </w:tcPr>
          <w:p w14:paraId="3BD7F15E" w14:textId="328AB025" w:rsidR="0025168D" w:rsidRDefault="00137A69">
            <w:pPr>
              <w:ind w:firstLineChars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用例标示编号：</w:t>
            </w:r>
            <w:r>
              <w:rPr>
                <w:rFonts w:ascii="Times New Roman" w:hAnsi="Times New Roman" w:cs="Times New Roman" w:hint="eastAsia"/>
              </w:rPr>
              <w:t>0</w:t>
            </w:r>
            <w:r w:rsidR="003E0AFB">
              <w:rPr>
                <w:rFonts w:ascii="Times New Roman" w:hAnsi="Times New Roman" w:cs="Times New Roman"/>
              </w:rPr>
              <w:t>3</w:t>
            </w:r>
          </w:p>
        </w:tc>
      </w:tr>
      <w:tr w:rsidR="0025168D" w14:paraId="0AE0D487" w14:textId="77777777">
        <w:tc>
          <w:tcPr>
            <w:tcW w:w="8522" w:type="dxa"/>
            <w:shd w:val="clear" w:color="auto" w:fill="auto"/>
          </w:tcPr>
          <w:p w14:paraId="2870CFCE" w14:textId="658B7276" w:rsidR="0025168D" w:rsidRDefault="00137A69">
            <w:pPr>
              <w:ind w:firstLineChars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效果</w:t>
            </w:r>
            <w:r>
              <w:rPr>
                <w:rFonts w:ascii="Times New Roman" w:hAnsi="Times New Roman" w:cs="Times New Roman" w:hint="eastAsia"/>
              </w:rPr>
              <w:t>说明：</w:t>
            </w:r>
            <w:r w:rsidR="003E0AFB">
              <w:rPr>
                <w:rFonts w:ascii="Times New Roman" w:hAnsi="Times New Roman" w:cs="Times New Roman" w:hint="eastAsia"/>
              </w:rPr>
              <w:t>实现</w:t>
            </w:r>
            <w:r w:rsidR="003E0AFB">
              <w:rPr>
                <w:rFonts w:ascii="Times New Roman" w:hAnsi="Times New Roman" w:cs="Times New Roman" w:hint="eastAsia"/>
              </w:rPr>
              <w:t>限时</w:t>
            </w:r>
            <w:proofErr w:type="gramStart"/>
            <w:r w:rsidR="003E0AFB">
              <w:rPr>
                <w:rFonts w:ascii="Times New Roman" w:hAnsi="Times New Roman" w:cs="Times New Roman" w:hint="eastAsia"/>
              </w:rPr>
              <w:t>购</w:t>
            </w:r>
            <w:r w:rsidR="003E0AFB">
              <w:rPr>
                <w:rFonts w:ascii="Times New Roman" w:hAnsi="Times New Roman" w:cs="Times New Roman" w:hint="eastAsia"/>
              </w:rPr>
              <w:t>内容</w:t>
            </w:r>
            <w:proofErr w:type="gramEnd"/>
            <w:r w:rsidR="003E0AFB">
              <w:rPr>
                <w:rFonts w:ascii="Times New Roman" w:hAnsi="Times New Roman" w:cs="Times New Roman" w:hint="eastAsia"/>
              </w:rPr>
              <w:t>的展示以及跳转</w:t>
            </w:r>
          </w:p>
        </w:tc>
      </w:tr>
      <w:tr w:rsidR="0025168D" w14:paraId="55D06E13" w14:textId="77777777">
        <w:tc>
          <w:tcPr>
            <w:tcW w:w="8522" w:type="dxa"/>
            <w:shd w:val="clear" w:color="auto" w:fill="auto"/>
          </w:tcPr>
          <w:p w14:paraId="6E45E57B" w14:textId="77777777" w:rsidR="0025168D" w:rsidRDefault="00137A69">
            <w:pPr>
              <w:ind w:firstLineChars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技术要点</w:t>
            </w:r>
            <w:r>
              <w:rPr>
                <w:rFonts w:ascii="Times New Roman" w:hAnsi="Times New Roman" w:cs="Times New Roman" w:hint="eastAsia"/>
              </w:rPr>
              <w:t>：</w:t>
            </w:r>
          </w:p>
          <w:p w14:paraId="510DE99E" w14:textId="7DD46F15" w:rsidR="003E0AFB" w:rsidRDefault="003E0AFB" w:rsidP="003E0AFB">
            <w:pPr>
              <w:spacing w:line="320" w:lineRule="atLeast"/>
              <w:ind w:left="420" w:firstLineChars="0" w:firstLine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 w:hint="eastAsia"/>
              </w:rPr>
              <w:t>使用</w:t>
            </w:r>
            <w:r>
              <w:rPr>
                <w:rFonts w:ascii="Times New Roman" w:hAnsi="Times New Roman" w:cs="Times New Roman" w:hint="eastAsia"/>
              </w:rPr>
              <w:t>v-for</w:t>
            </w:r>
            <w:r>
              <w:rPr>
                <w:rFonts w:ascii="Times New Roman" w:hAnsi="Times New Roman" w:cs="Times New Roman" w:hint="eastAsia"/>
              </w:rPr>
              <w:t>标签展示不同的商品图片以及信息</w:t>
            </w:r>
          </w:p>
          <w:p w14:paraId="1DC8274B" w14:textId="77777777" w:rsidR="003E0AFB" w:rsidRDefault="003E0AFB" w:rsidP="003E0AFB">
            <w:pPr>
              <w:spacing w:line="320" w:lineRule="atLeast"/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2.</w:t>
            </w:r>
            <w:r>
              <w:rPr>
                <w:rFonts w:ascii="Times New Roman" w:hAnsi="Times New Roman" w:cs="Times New Roman" w:hint="eastAsia"/>
              </w:rPr>
              <w:t>使用</w:t>
            </w:r>
            <w:r w:rsidRPr="002516C4">
              <w:rPr>
                <w:rFonts w:ascii="Times New Roman" w:hAnsi="Times New Roman" w:cs="Times New Roman" w:hint="eastAsia"/>
              </w:rPr>
              <w:t>通过路由实现页面的切换</w:t>
            </w:r>
          </w:p>
          <w:p w14:paraId="22983A5F" w14:textId="77777777" w:rsidR="003E0AFB" w:rsidRPr="00BF5CE7" w:rsidRDefault="003E0AFB" w:rsidP="003E0AFB">
            <w:pPr>
              <w:spacing w:line="320" w:lineRule="atLeast"/>
              <w:ind w:firstLineChars="0"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  <w:r w:rsidRPr="00BF5CE7"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使用</w:t>
            </w:r>
            <w:r w:rsidRPr="00BF5CE7">
              <w:rPr>
                <w:rFonts w:ascii="Times New Roman" w:hAnsi="Times New Roman" w:cs="Times New Roman" w:hint="eastAsia"/>
              </w:rPr>
              <w:t>组件将页面中可重用的、局部的</w:t>
            </w:r>
            <w:proofErr w:type="spellStart"/>
            <w:r w:rsidRPr="00BF5CE7">
              <w:rPr>
                <w:rFonts w:ascii="Times New Roman" w:hAnsi="Times New Roman" w:cs="Times New Roman" w:hint="eastAsia"/>
              </w:rPr>
              <w:t>c</w:t>
            </w:r>
            <w:r w:rsidRPr="00BF5CE7">
              <w:rPr>
                <w:rFonts w:ascii="Times New Roman" w:hAnsi="Times New Roman" w:cs="Times New Roman"/>
              </w:rPr>
              <w:t>ss</w:t>
            </w:r>
            <w:proofErr w:type="spellEnd"/>
            <w:r w:rsidRPr="00BF5CE7">
              <w:rPr>
                <w:rFonts w:ascii="Times New Roman" w:hAnsi="Times New Roman" w:cs="Times New Roman" w:hint="eastAsia"/>
              </w:rPr>
              <w:t>样式、</w:t>
            </w:r>
            <w:proofErr w:type="spellStart"/>
            <w:r w:rsidRPr="00BF5CE7">
              <w:rPr>
                <w:rFonts w:ascii="Times New Roman" w:hAnsi="Times New Roman" w:cs="Times New Roman" w:hint="eastAsia"/>
              </w:rPr>
              <w:t>j</w:t>
            </w:r>
            <w:r w:rsidRPr="00BF5CE7">
              <w:rPr>
                <w:rFonts w:ascii="Times New Roman" w:hAnsi="Times New Roman" w:cs="Times New Roman"/>
              </w:rPr>
              <w:t>s</w:t>
            </w:r>
            <w:proofErr w:type="spellEnd"/>
            <w:r w:rsidRPr="00BF5CE7">
              <w:rPr>
                <w:rFonts w:ascii="Times New Roman" w:hAnsi="Times New Roman" w:cs="Times New Roman" w:hint="eastAsia"/>
              </w:rPr>
              <w:t>交互、</w:t>
            </w:r>
            <w:r w:rsidRPr="00BF5CE7">
              <w:rPr>
                <w:rFonts w:ascii="Times New Roman" w:hAnsi="Times New Roman" w:cs="Times New Roman" w:hint="eastAsia"/>
              </w:rPr>
              <w:t>h</w:t>
            </w:r>
            <w:r w:rsidRPr="00BF5CE7">
              <w:rPr>
                <w:rFonts w:ascii="Times New Roman" w:hAnsi="Times New Roman" w:cs="Times New Roman"/>
              </w:rPr>
              <w:t>tml</w:t>
            </w:r>
            <w:r w:rsidRPr="00BF5CE7">
              <w:rPr>
                <w:rFonts w:ascii="Times New Roman" w:hAnsi="Times New Roman" w:cs="Times New Roman" w:hint="eastAsia"/>
              </w:rPr>
              <w:t>结构“封装起来”</w:t>
            </w:r>
            <w:r w:rsidRPr="00BF5CE7">
              <w:rPr>
                <w:rFonts w:ascii="Times New Roman" w:hAnsi="Times New Roman" w:cs="Times New Roman" w:hint="eastAsia"/>
              </w:rPr>
              <w:t>,</w:t>
            </w:r>
            <w:r w:rsidRPr="00BF5CE7">
              <w:rPr>
                <w:rFonts w:ascii="Times New Roman" w:hAnsi="Times New Roman" w:cs="Times New Roman" w:hint="eastAsia"/>
              </w:rPr>
              <w:t>实现代码（页面中的局部的结构）的重用。</w:t>
            </w:r>
          </w:p>
          <w:p w14:paraId="04C35CEC" w14:textId="450404FC" w:rsidR="0025168D" w:rsidRPr="003E0AFB" w:rsidRDefault="0025168D" w:rsidP="003E0AFB">
            <w:pPr>
              <w:spacing w:line="320" w:lineRule="atLeast"/>
              <w:ind w:firstLineChars="0"/>
              <w:rPr>
                <w:rFonts w:ascii="Times New Roman" w:hAnsi="Times New Roman" w:cs="Times New Roman"/>
              </w:rPr>
            </w:pPr>
          </w:p>
        </w:tc>
      </w:tr>
    </w:tbl>
    <w:p w14:paraId="381BAC6A" w14:textId="77777777" w:rsidR="0025168D" w:rsidRDefault="0025168D">
      <w:pPr>
        <w:pStyle w:val="af9"/>
      </w:pPr>
    </w:p>
    <w:p w14:paraId="18B22C5C" w14:textId="77777777" w:rsidR="0025168D" w:rsidRDefault="00137A69">
      <w:pPr>
        <w:pStyle w:val="3"/>
        <w:spacing w:before="156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运行效果图</w:t>
      </w:r>
    </w:p>
    <w:p w14:paraId="065C94B3" w14:textId="6AD8A07D" w:rsidR="0025168D" w:rsidRDefault="004C54C5">
      <w:pPr>
        <w:ind w:firstLineChars="0" w:firstLine="0"/>
        <w:rPr>
          <w:szCs w:val="32"/>
        </w:rPr>
      </w:pPr>
      <w:r>
        <w:rPr>
          <w:rFonts w:hint="eastAsia"/>
          <w:szCs w:val="32"/>
        </w:rPr>
        <w:t>限时购</w:t>
      </w:r>
      <w:r w:rsidR="00137A69">
        <w:rPr>
          <w:rFonts w:hint="eastAsia"/>
          <w:szCs w:val="32"/>
        </w:rPr>
        <w:t>功能的运行效果图</w:t>
      </w:r>
      <w:r w:rsidR="00137A69">
        <w:rPr>
          <w:rFonts w:hint="eastAsia"/>
          <w:szCs w:val="32"/>
        </w:rPr>
        <w:t>。</w:t>
      </w:r>
    </w:p>
    <w:p w14:paraId="1391CF7A" w14:textId="071C51E2" w:rsidR="004C54C5" w:rsidRDefault="004C54C5">
      <w:pPr>
        <w:ind w:firstLineChars="0" w:firstLine="0"/>
        <w:rPr>
          <w:szCs w:val="32"/>
        </w:rPr>
      </w:pPr>
      <w:r>
        <w:rPr>
          <w:noProof/>
        </w:rPr>
        <w:drawing>
          <wp:inline distT="0" distB="0" distL="0" distR="0" wp14:anchorId="5880491E" wp14:editId="6AD1A10D">
            <wp:extent cx="5274310" cy="16103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FCC7" w14:textId="058C579C" w:rsidR="004C54C5" w:rsidRPr="004C54C5" w:rsidRDefault="004C54C5">
      <w:pPr>
        <w:ind w:firstLineChars="0" w:firstLine="0"/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7409B943" wp14:editId="021C8DFE">
            <wp:extent cx="5274310" cy="1686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A718" w14:textId="77777777" w:rsidR="0025168D" w:rsidRDefault="00137A69">
      <w:pPr>
        <w:pStyle w:val="1"/>
        <w:numPr>
          <w:ilvl w:val="0"/>
          <w:numId w:val="1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个人小结</w:t>
      </w:r>
    </w:p>
    <w:p w14:paraId="708305A7" w14:textId="77777777" w:rsidR="0025168D" w:rsidRDefault="00137A69">
      <w:pPr>
        <w:pStyle w:val="2"/>
      </w:pPr>
      <w:r>
        <w:rPr>
          <w:rFonts w:hint="eastAsia"/>
        </w:rPr>
        <w:t xml:space="preserve">3.1 </w:t>
      </w:r>
      <w:r>
        <w:rPr>
          <w:rFonts w:hint="eastAsia"/>
        </w:rPr>
        <w:t>系统实现的亮点、难点和不足</w:t>
      </w:r>
    </w:p>
    <w:p w14:paraId="6D7CD1E0" w14:textId="20884D2B" w:rsidR="0025168D" w:rsidRDefault="004C54C5">
      <w:pPr>
        <w:ind w:firstLineChars="0" w:firstLine="0"/>
        <w:rPr>
          <w:szCs w:val="32"/>
        </w:rPr>
      </w:pPr>
      <w:r>
        <w:rPr>
          <w:rFonts w:hint="eastAsia"/>
          <w:szCs w:val="32"/>
        </w:rPr>
        <w:t>亮点：大幅程度上还原了华为官网，并运用所学知识顺利完成了页面所需求的功能。</w:t>
      </w:r>
    </w:p>
    <w:p w14:paraId="1D2F958B" w14:textId="4588C97E" w:rsidR="004C54C5" w:rsidRDefault="004C54C5">
      <w:pPr>
        <w:ind w:firstLineChars="0" w:firstLine="0"/>
        <w:rPr>
          <w:rFonts w:hint="eastAsia"/>
          <w:szCs w:val="32"/>
        </w:rPr>
      </w:pPr>
      <w:r>
        <w:rPr>
          <w:rFonts w:hint="eastAsia"/>
          <w:szCs w:val="32"/>
        </w:rPr>
        <w:t>难点：</w:t>
      </w:r>
      <w:r>
        <w:rPr>
          <w:rFonts w:hint="eastAsia"/>
          <w:szCs w:val="32"/>
        </w:rPr>
        <w:t>Vue</w:t>
      </w:r>
      <w:r>
        <w:rPr>
          <w:rFonts w:hint="eastAsia"/>
          <w:szCs w:val="32"/>
        </w:rPr>
        <w:t>路由的使用</w:t>
      </w:r>
    </w:p>
    <w:p w14:paraId="688C621A" w14:textId="25F69229" w:rsidR="0025168D" w:rsidRDefault="004C54C5">
      <w:pPr>
        <w:ind w:firstLineChars="0" w:firstLine="0"/>
        <w:rPr>
          <w:szCs w:val="32"/>
        </w:rPr>
      </w:pPr>
      <w:r>
        <w:rPr>
          <w:rFonts w:hint="eastAsia"/>
          <w:szCs w:val="32"/>
        </w:rPr>
        <w:t>不足：</w:t>
      </w:r>
      <w:r w:rsidR="00DC150D">
        <w:rPr>
          <w:rFonts w:hint="eastAsia"/>
          <w:szCs w:val="32"/>
        </w:rPr>
        <w:t>运用课程知识尚不灵活</w:t>
      </w:r>
    </w:p>
    <w:p w14:paraId="6C9C76A7" w14:textId="77777777" w:rsidR="0025168D" w:rsidRDefault="0025168D">
      <w:pPr>
        <w:ind w:firstLineChars="0" w:firstLine="0"/>
        <w:rPr>
          <w:szCs w:val="32"/>
        </w:rPr>
      </w:pPr>
    </w:p>
    <w:p w14:paraId="4980E47F" w14:textId="77777777" w:rsidR="0025168D" w:rsidRDefault="0025168D">
      <w:pPr>
        <w:ind w:firstLineChars="0" w:firstLine="0"/>
        <w:rPr>
          <w:szCs w:val="32"/>
        </w:rPr>
      </w:pPr>
    </w:p>
    <w:p w14:paraId="70CAB17A" w14:textId="77777777" w:rsidR="0025168D" w:rsidRDefault="00137A69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心得体会</w:t>
      </w:r>
    </w:p>
    <w:p w14:paraId="2B079141" w14:textId="7770B9C0" w:rsidR="0025168D" w:rsidRDefault="00DC150D">
      <w:pPr>
        <w:ind w:firstLineChars="0" w:firstLine="0"/>
        <w:rPr>
          <w:szCs w:val="32"/>
        </w:rPr>
      </w:pPr>
      <w:r w:rsidRPr="00B863A7">
        <w:rPr>
          <w:rFonts w:hint="eastAsia"/>
          <w:szCs w:val="32"/>
        </w:rPr>
        <w:t>做了两周的课程设计，有很多的心得体会，有关于</w:t>
      </w:r>
      <w:r>
        <w:rPr>
          <w:rFonts w:hint="eastAsia"/>
          <w:szCs w:val="32"/>
        </w:rPr>
        <w:t>代码</w:t>
      </w:r>
      <w:r w:rsidRPr="00B863A7">
        <w:rPr>
          <w:rFonts w:hint="eastAsia"/>
          <w:szCs w:val="32"/>
        </w:rPr>
        <w:t>方面的，更多的是关于人与人之间关系方面的。我们班一共有四五十个人，大家都比较忙，在一起讨论的时间很少。</w:t>
      </w:r>
      <w:r>
        <w:rPr>
          <w:rFonts w:hint="eastAsia"/>
          <w:szCs w:val="32"/>
        </w:rPr>
        <w:t>幸运</w:t>
      </w:r>
      <w:r w:rsidRPr="00B863A7">
        <w:rPr>
          <w:rFonts w:hint="eastAsia"/>
          <w:szCs w:val="32"/>
        </w:rPr>
        <w:t>的是我得到了很多同学的帮助。我想没有他们我可能</w:t>
      </w:r>
      <w:r>
        <w:rPr>
          <w:rFonts w:hint="eastAsia"/>
          <w:szCs w:val="32"/>
        </w:rPr>
        <w:t>要花费数倍的时间</w:t>
      </w:r>
      <w:r w:rsidRPr="00B863A7">
        <w:rPr>
          <w:rFonts w:hint="eastAsia"/>
          <w:szCs w:val="32"/>
        </w:rPr>
        <w:t>，因为我对</w:t>
      </w:r>
      <w:r>
        <w:rPr>
          <w:rFonts w:hint="eastAsia"/>
          <w:szCs w:val="32"/>
        </w:rPr>
        <w:t>课程掌握程度一般</w:t>
      </w:r>
      <w:r w:rsidRPr="00B863A7">
        <w:rPr>
          <w:rFonts w:hint="eastAsia"/>
          <w:szCs w:val="32"/>
        </w:rPr>
        <w:t>，学的东西好像它是它，我是我似的，理论联系不了实际。通过这次</w:t>
      </w:r>
      <w:r>
        <w:rPr>
          <w:rFonts w:hint="eastAsia"/>
          <w:szCs w:val="32"/>
        </w:rPr>
        <w:t>的课程设计</w:t>
      </w:r>
      <w:proofErr w:type="gramStart"/>
      <w:r w:rsidRPr="00B863A7">
        <w:rPr>
          <w:rFonts w:hint="eastAsia"/>
          <w:szCs w:val="32"/>
        </w:rPr>
        <w:t>我应用</w:t>
      </w:r>
      <w:proofErr w:type="gramEnd"/>
      <w:r w:rsidRPr="00B863A7">
        <w:rPr>
          <w:rFonts w:hint="eastAsia"/>
          <w:szCs w:val="32"/>
        </w:rPr>
        <w:t>所学知识很好的</w:t>
      </w:r>
      <w:r>
        <w:rPr>
          <w:rFonts w:hint="eastAsia"/>
          <w:szCs w:val="32"/>
        </w:rPr>
        <w:t>完成了</w:t>
      </w:r>
      <w:r>
        <w:rPr>
          <w:rFonts w:hint="eastAsia"/>
          <w:szCs w:val="32"/>
        </w:rPr>
        <w:t>华为商城我负责的部分</w:t>
      </w:r>
      <w:r w:rsidRPr="00B863A7">
        <w:rPr>
          <w:rFonts w:hint="eastAsia"/>
          <w:szCs w:val="32"/>
        </w:rPr>
        <w:t>，能够准确地</w:t>
      </w:r>
      <w:r>
        <w:rPr>
          <w:rFonts w:hint="eastAsia"/>
          <w:szCs w:val="32"/>
        </w:rPr>
        <w:t>显示商品信息</w:t>
      </w:r>
      <w:r w:rsidRPr="00B863A7">
        <w:rPr>
          <w:rFonts w:hint="eastAsia"/>
          <w:szCs w:val="32"/>
        </w:rPr>
        <w:t>，尤其是</w:t>
      </w:r>
      <w:r>
        <w:rPr>
          <w:rFonts w:hint="eastAsia"/>
          <w:szCs w:val="32"/>
        </w:rPr>
        <w:t>路由的使用</w:t>
      </w:r>
      <w:r w:rsidRPr="00B863A7">
        <w:rPr>
          <w:rFonts w:hint="eastAsia"/>
          <w:szCs w:val="32"/>
        </w:rPr>
        <w:t>；</w:t>
      </w:r>
      <w:r>
        <w:rPr>
          <w:rFonts w:hint="eastAsia"/>
          <w:szCs w:val="32"/>
        </w:rPr>
        <w:t>完成每个页面的跳转</w:t>
      </w:r>
      <w:r w:rsidRPr="00B863A7">
        <w:rPr>
          <w:rFonts w:hint="eastAsia"/>
          <w:szCs w:val="32"/>
        </w:rPr>
        <w:t>；巩固理论知识。要求学生对</w:t>
      </w:r>
      <w:r>
        <w:rPr>
          <w:rFonts w:hint="eastAsia"/>
          <w:szCs w:val="32"/>
        </w:rPr>
        <w:t>课堂内容</w:t>
      </w:r>
      <w:r w:rsidRPr="00B863A7">
        <w:rPr>
          <w:rFonts w:hint="eastAsia"/>
          <w:szCs w:val="32"/>
        </w:rPr>
        <w:t>全面掌握</w:t>
      </w:r>
      <w:r>
        <w:rPr>
          <w:rFonts w:hint="eastAsia"/>
          <w:szCs w:val="32"/>
        </w:rPr>
        <w:t>并可以运用</w:t>
      </w:r>
      <w:r w:rsidRPr="00B863A7">
        <w:rPr>
          <w:rFonts w:hint="eastAsia"/>
          <w:szCs w:val="32"/>
        </w:rPr>
        <w:t>。这样的进步只有在实践中才能得到，也只有在相互帮助中才能得到更大更好的进步。</w:t>
      </w:r>
    </w:p>
    <w:sectPr w:rsidR="0025168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D1A99" w14:textId="77777777" w:rsidR="00137A69" w:rsidRDefault="00137A69">
      <w:pPr>
        <w:spacing w:line="240" w:lineRule="auto"/>
        <w:ind w:firstLine="420"/>
      </w:pPr>
      <w:r>
        <w:separator/>
      </w:r>
    </w:p>
  </w:endnote>
  <w:endnote w:type="continuationSeparator" w:id="0">
    <w:p w14:paraId="1665692E" w14:textId="77777777" w:rsidR="00137A69" w:rsidRDefault="00137A69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86995" w14:textId="77777777" w:rsidR="0025168D" w:rsidRDefault="0025168D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5854470"/>
    </w:sdtPr>
    <w:sdtEndPr/>
    <w:sdtContent>
      <w:p w14:paraId="566973F9" w14:textId="77777777" w:rsidR="0025168D" w:rsidRDefault="00137A69">
        <w:pPr>
          <w:pStyle w:val="a8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fldChar w:fldCharType="end"/>
        </w:r>
      </w:p>
    </w:sdtContent>
  </w:sdt>
  <w:p w14:paraId="26930980" w14:textId="77777777" w:rsidR="0025168D" w:rsidRDefault="0025168D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09DEF" w14:textId="77777777" w:rsidR="0025168D" w:rsidRDefault="0025168D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D17CC" w14:textId="77777777" w:rsidR="00137A69" w:rsidRDefault="00137A69">
      <w:pPr>
        <w:spacing w:line="240" w:lineRule="auto"/>
        <w:ind w:firstLine="420"/>
      </w:pPr>
      <w:r>
        <w:separator/>
      </w:r>
    </w:p>
  </w:footnote>
  <w:footnote w:type="continuationSeparator" w:id="0">
    <w:p w14:paraId="6F70D936" w14:textId="77777777" w:rsidR="00137A69" w:rsidRDefault="00137A69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158A5" w14:textId="77777777" w:rsidR="0025168D" w:rsidRDefault="0025168D">
    <w:pPr>
      <w:pStyle w:val="aa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A92F5" w14:textId="77777777" w:rsidR="0025168D" w:rsidRDefault="0025168D">
    <w:pPr>
      <w:pStyle w:val="aa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4B83B" w14:textId="77777777" w:rsidR="0025168D" w:rsidRDefault="0025168D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B2852"/>
    <w:multiLevelType w:val="hybridMultilevel"/>
    <w:tmpl w:val="121E9100"/>
    <w:lvl w:ilvl="0" w:tplc="FFFFFFFF">
      <w:start w:val="1"/>
      <w:numFmt w:val="decimal"/>
      <w:lvlText w:val="%1．"/>
      <w:lvlJc w:val="left"/>
      <w:pPr>
        <w:ind w:left="11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620" w:hanging="420"/>
      </w:pPr>
    </w:lvl>
    <w:lvl w:ilvl="2" w:tplc="FFFFFFFF" w:tentative="1">
      <w:start w:val="1"/>
      <w:numFmt w:val="lowerRoman"/>
      <w:lvlText w:val="%3."/>
      <w:lvlJc w:val="right"/>
      <w:pPr>
        <w:ind w:left="2040" w:hanging="420"/>
      </w:pPr>
    </w:lvl>
    <w:lvl w:ilvl="3" w:tplc="FFFFFFFF" w:tentative="1">
      <w:start w:val="1"/>
      <w:numFmt w:val="decimal"/>
      <w:lvlText w:val="%4."/>
      <w:lvlJc w:val="left"/>
      <w:pPr>
        <w:ind w:left="2460" w:hanging="420"/>
      </w:pPr>
    </w:lvl>
    <w:lvl w:ilvl="4" w:tplc="FFFFFFFF" w:tentative="1">
      <w:start w:val="1"/>
      <w:numFmt w:val="lowerLetter"/>
      <w:lvlText w:val="%5)"/>
      <w:lvlJc w:val="left"/>
      <w:pPr>
        <w:ind w:left="2880" w:hanging="420"/>
      </w:pPr>
    </w:lvl>
    <w:lvl w:ilvl="5" w:tplc="FFFFFFFF" w:tentative="1">
      <w:start w:val="1"/>
      <w:numFmt w:val="lowerRoman"/>
      <w:lvlText w:val="%6."/>
      <w:lvlJc w:val="right"/>
      <w:pPr>
        <w:ind w:left="3300" w:hanging="420"/>
      </w:pPr>
    </w:lvl>
    <w:lvl w:ilvl="6" w:tplc="FFFFFFFF" w:tentative="1">
      <w:start w:val="1"/>
      <w:numFmt w:val="decimal"/>
      <w:lvlText w:val="%7."/>
      <w:lvlJc w:val="left"/>
      <w:pPr>
        <w:ind w:left="3720" w:hanging="420"/>
      </w:pPr>
    </w:lvl>
    <w:lvl w:ilvl="7" w:tplc="FFFFFFFF" w:tentative="1">
      <w:start w:val="1"/>
      <w:numFmt w:val="lowerLetter"/>
      <w:lvlText w:val="%8)"/>
      <w:lvlJc w:val="left"/>
      <w:pPr>
        <w:ind w:left="4140" w:hanging="420"/>
      </w:pPr>
    </w:lvl>
    <w:lvl w:ilvl="8" w:tplc="FFFFFFFF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204E047D"/>
    <w:multiLevelType w:val="multilevel"/>
    <w:tmpl w:val="204E047D"/>
    <w:lvl w:ilvl="0">
      <w:start w:val="1"/>
      <w:numFmt w:val="chineseCountingThousand"/>
      <w:lvlText w:val="%1、"/>
      <w:lvlJc w:val="left"/>
      <w:pPr>
        <w:ind w:left="1680" w:hanging="16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084A79"/>
    <w:multiLevelType w:val="multilevel"/>
    <w:tmpl w:val="25084A79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B1A34DE"/>
    <w:multiLevelType w:val="multilevel"/>
    <w:tmpl w:val="2B1A34DE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04A4889"/>
    <w:multiLevelType w:val="hybridMultilevel"/>
    <w:tmpl w:val="DA2C4B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467936690">
    <w:abstractNumId w:val="1"/>
  </w:num>
  <w:num w:numId="2" w16cid:durableId="146482156">
    <w:abstractNumId w:val="2"/>
  </w:num>
  <w:num w:numId="3" w16cid:durableId="1405032493">
    <w:abstractNumId w:val="3"/>
  </w:num>
  <w:num w:numId="4" w16cid:durableId="1205823163">
    <w:abstractNumId w:val="4"/>
  </w:num>
  <w:num w:numId="5" w16cid:durableId="2127002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2A2"/>
    <w:rsid w:val="000031A8"/>
    <w:rsid w:val="00006F8E"/>
    <w:rsid w:val="00007CB9"/>
    <w:rsid w:val="00007EC3"/>
    <w:rsid w:val="0001154D"/>
    <w:rsid w:val="00016FBB"/>
    <w:rsid w:val="00017DD1"/>
    <w:rsid w:val="0003011A"/>
    <w:rsid w:val="00031E27"/>
    <w:rsid w:val="000358FB"/>
    <w:rsid w:val="00045E42"/>
    <w:rsid w:val="0005124F"/>
    <w:rsid w:val="00054AAE"/>
    <w:rsid w:val="00054CA6"/>
    <w:rsid w:val="00056AEC"/>
    <w:rsid w:val="00063438"/>
    <w:rsid w:val="000645A9"/>
    <w:rsid w:val="000701FB"/>
    <w:rsid w:val="00074DBC"/>
    <w:rsid w:val="00076E03"/>
    <w:rsid w:val="00082444"/>
    <w:rsid w:val="00083C28"/>
    <w:rsid w:val="000842FE"/>
    <w:rsid w:val="0008720A"/>
    <w:rsid w:val="00090EE7"/>
    <w:rsid w:val="000922B9"/>
    <w:rsid w:val="00093E99"/>
    <w:rsid w:val="0009481F"/>
    <w:rsid w:val="0009547F"/>
    <w:rsid w:val="0009563A"/>
    <w:rsid w:val="000A7D18"/>
    <w:rsid w:val="000B0EE6"/>
    <w:rsid w:val="000B4CE3"/>
    <w:rsid w:val="000B4E38"/>
    <w:rsid w:val="000C0513"/>
    <w:rsid w:val="000C7257"/>
    <w:rsid w:val="000D0566"/>
    <w:rsid w:val="000D311D"/>
    <w:rsid w:val="000E1973"/>
    <w:rsid w:val="000E2D8A"/>
    <w:rsid w:val="000F732A"/>
    <w:rsid w:val="000F7481"/>
    <w:rsid w:val="000F7A40"/>
    <w:rsid w:val="00113150"/>
    <w:rsid w:val="001164D5"/>
    <w:rsid w:val="00120D4B"/>
    <w:rsid w:val="00120DC8"/>
    <w:rsid w:val="001349DC"/>
    <w:rsid w:val="00137A69"/>
    <w:rsid w:val="00140CB4"/>
    <w:rsid w:val="0014691F"/>
    <w:rsid w:val="001715B7"/>
    <w:rsid w:val="00172152"/>
    <w:rsid w:val="001751CD"/>
    <w:rsid w:val="00175BA8"/>
    <w:rsid w:val="0017608A"/>
    <w:rsid w:val="001A59CC"/>
    <w:rsid w:val="001B65E5"/>
    <w:rsid w:val="001C11F4"/>
    <w:rsid w:val="001C2681"/>
    <w:rsid w:val="001C4EC0"/>
    <w:rsid w:val="001D651F"/>
    <w:rsid w:val="001F4C51"/>
    <w:rsid w:val="001F7207"/>
    <w:rsid w:val="00206BB2"/>
    <w:rsid w:val="002076B3"/>
    <w:rsid w:val="00207BEE"/>
    <w:rsid w:val="0021604F"/>
    <w:rsid w:val="00216B98"/>
    <w:rsid w:val="00217515"/>
    <w:rsid w:val="00220CA4"/>
    <w:rsid w:val="00225A4E"/>
    <w:rsid w:val="002262A2"/>
    <w:rsid w:val="00234101"/>
    <w:rsid w:val="00244AF4"/>
    <w:rsid w:val="00246486"/>
    <w:rsid w:val="0025168D"/>
    <w:rsid w:val="00253C19"/>
    <w:rsid w:val="00254E34"/>
    <w:rsid w:val="00255969"/>
    <w:rsid w:val="002672F9"/>
    <w:rsid w:val="0028741E"/>
    <w:rsid w:val="00291336"/>
    <w:rsid w:val="002A1D15"/>
    <w:rsid w:val="002A3A5A"/>
    <w:rsid w:val="002A7C84"/>
    <w:rsid w:val="002B1235"/>
    <w:rsid w:val="002B1804"/>
    <w:rsid w:val="002C3466"/>
    <w:rsid w:val="002D184D"/>
    <w:rsid w:val="002E1991"/>
    <w:rsid w:val="002E50E8"/>
    <w:rsid w:val="002E7C0D"/>
    <w:rsid w:val="002E7E17"/>
    <w:rsid w:val="002F1E74"/>
    <w:rsid w:val="002F3244"/>
    <w:rsid w:val="002F7B2B"/>
    <w:rsid w:val="00314AB1"/>
    <w:rsid w:val="00316165"/>
    <w:rsid w:val="0031749B"/>
    <w:rsid w:val="00324CEF"/>
    <w:rsid w:val="00326AE7"/>
    <w:rsid w:val="00363C4E"/>
    <w:rsid w:val="003711B5"/>
    <w:rsid w:val="00374AA5"/>
    <w:rsid w:val="00382FBB"/>
    <w:rsid w:val="0038526B"/>
    <w:rsid w:val="00385625"/>
    <w:rsid w:val="0038797E"/>
    <w:rsid w:val="00393D8B"/>
    <w:rsid w:val="003A567C"/>
    <w:rsid w:val="003C0AC7"/>
    <w:rsid w:val="003C336C"/>
    <w:rsid w:val="003D03CC"/>
    <w:rsid w:val="003D51D2"/>
    <w:rsid w:val="003D56F4"/>
    <w:rsid w:val="003D69E8"/>
    <w:rsid w:val="003D6E0D"/>
    <w:rsid w:val="003E0AFB"/>
    <w:rsid w:val="00403642"/>
    <w:rsid w:val="00412487"/>
    <w:rsid w:val="0041384A"/>
    <w:rsid w:val="00421FCA"/>
    <w:rsid w:val="004264F3"/>
    <w:rsid w:val="0043676F"/>
    <w:rsid w:val="004409D8"/>
    <w:rsid w:val="00443CFF"/>
    <w:rsid w:val="00456381"/>
    <w:rsid w:val="00460808"/>
    <w:rsid w:val="0046187D"/>
    <w:rsid w:val="004917ED"/>
    <w:rsid w:val="00491AA5"/>
    <w:rsid w:val="0049492F"/>
    <w:rsid w:val="00497003"/>
    <w:rsid w:val="004A3B7F"/>
    <w:rsid w:val="004B272C"/>
    <w:rsid w:val="004B4DA8"/>
    <w:rsid w:val="004C5076"/>
    <w:rsid w:val="004C54C5"/>
    <w:rsid w:val="004C597D"/>
    <w:rsid w:val="004C7FBC"/>
    <w:rsid w:val="004D722D"/>
    <w:rsid w:val="004D7407"/>
    <w:rsid w:val="004E46BA"/>
    <w:rsid w:val="004E625D"/>
    <w:rsid w:val="004F11FD"/>
    <w:rsid w:val="004F60E4"/>
    <w:rsid w:val="004F7821"/>
    <w:rsid w:val="005227C8"/>
    <w:rsid w:val="00527508"/>
    <w:rsid w:val="005334CA"/>
    <w:rsid w:val="00535EBA"/>
    <w:rsid w:val="005542A2"/>
    <w:rsid w:val="0055615B"/>
    <w:rsid w:val="005565F1"/>
    <w:rsid w:val="00571DAC"/>
    <w:rsid w:val="00574F72"/>
    <w:rsid w:val="00580882"/>
    <w:rsid w:val="00585F6F"/>
    <w:rsid w:val="00587361"/>
    <w:rsid w:val="0059761E"/>
    <w:rsid w:val="005A3D40"/>
    <w:rsid w:val="005A78C1"/>
    <w:rsid w:val="005A7AC1"/>
    <w:rsid w:val="005B0CB2"/>
    <w:rsid w:val="005B5A13"/>
    <w:rsid w:val="005C2010"/>
    <w:rsid w:val="005D0E3B"/>
    <w:rsid w:val="005D4769"/>
    <w:rsid w:val="005D5098"/>
    <w:rsid w:val="005D5E8C"/>
    <w:rsid w:val="005D601B"/>
    <w:rsid w:val="005F16C5"/>
    <w:rsid w:val="005F30DA"/>
    <w:rsid w:val="005F4FFB"/>
    <w:rsid w:val="0061042D"/>
    <w:rsid w:val="00623EB4"/>
    <w:rsid w:val="00626437"/>
    <w:rsid w:val="00632658"/>
    <w:rsid w:val="006330BE"/>
    <w:rsid w:val="00663A4C"/>
    <w:rsid w:val="00665E79"/>
    <w:rsid w:val="00696128"/>
    <w:rsid w:val="00697C6E"/>
    <w:rsid w:val="006A1A24"/>
    <w:rsid w:val="006A5570"/>
    <w:rsid w:val="006A66DB"/>
    <w:rsid w:val="006B79CB"/>
    <w:rsid w:val="006C421F"/>
    <w:rsid w:val="006C6D0A"/>
    <w:rsid w:val="006D3E84"/>
    <w:rsid w:val="006D4629"/>
    <w:rsid w:val="006F0088"/>
    <w:rsid w:val="006F28BD"/>
    <w:rsid w:val="006F37B0"/>
    <w:rsid w:val="00710BCD"/>
    <w:rsid w:val="007129D8"/>
    <w:rsid w:val="00717E35"/>
    <w:rsid w:val="007209FC"/>
    <w:rsid w:val="00724298"/>
    <w:rsid w:val="00753ED6"/>
    <w:rsid w:val="00760412"/>
    <w:rsid w:val="0076142E"/>
    <w:rsid w:val="007614FD"/>
    <w:rsid w:val="0076270A"/>
    <w:rsid w:val="00763258"/>
    <w:rsid w:val="00782AC5"/>
    <w:rsid w:val="007868B5"/>
    <w:rsid w:val="00790F66"/>
    <w:rsid w:val="007A3E41"/>
    <w:rsid w:val="007A7210"/>
    <w:rsid w:val="007B27CD"/>
    <w:rsid w:val="007C2D89"/>
    <w:rsid w:val="007D01AE"/>
    <w:rsid w:val="007D0B44"/>
    <w:rsid w:val="007E7290"/>
    <w:rsid w:val="007F00B5"/>
    <w:rsid w:val="007F596F"/>
    <w:rsid w:val="007F72FF"/>
    <w:rsid w:val="0080253D"/>
    <w:rsid w:val="00805067"/>
    <w:rsid w:val="00805F29"/>
    <w:rsid w:val="008108F7"/>
    <w:rsid w:val="00811FF3"/>
    <w:rsid w:val="00817075"/>
    <w:rsid w:val="008171A2"/>
    <w:rsid w:val="00820BC0"/>
    <w:rsid w:val="00831E2A"/>
    <w:rsid w:val="00832401"/>
    <w:rsid w:val="008355A3"/>
    <w:rsid w:val="00843BF1"/>
    <w:rsid w:val="00851B0F"/>
    <w:rsid w:val="00860999"/>
    <w:rsid w:val="0086625D"/>
    <w:rsid w:val="00872C0B"/>
    <w:rsid w:val="0088348E"/>
    <w:rsid w:val="008876DC"/>
    <w:rsid w:val="00891CEA"/>
    <w:rsid w:val="008A2A1D"/>
    <w:rsid w:val="008A3848"/>
    <w:rsid w:val="008A50EB"/>
    <w:rsid w:val="008A7EC4"/>
    <w:rsid w:val="008C1A69"/>
    <w:rsid w:val="008C6677"/>
    <w:rsid w:val="008D3D78"/>
    <w:rsid w:val="008D4206"/>
    <w:rsid w:val="008D5B19"/>
    <w:rsid w:val="008D5BC2"/>
    <w:rsid w:val="008D6ACD"/>
    <w:rsid w:val="008D7F27"/>
    <w:rsid w:val="008E358C"/>
    <w:rsid w:val="008E3AC3"/>
    <w:rsid w:val="008E4814"/>
    <w:rsid w:val="008F47DA"/>
    <w:rsid w:val="00904617"/>
    <w:rsid w:val="00906BE7"/>
    <w:rsid w:val="00910BF4"/>
    <w:rsid w:val="00916032"/>
    <w:rsid w:val="00916E29"/>
    <w:rsid w:val="00923D3A"/>
    <w:rsid w:val="00924EE3"/>
    <w:rsid w:val="009303A2"/>
    <w:rsid w:val="00931FDB"/>
    <w:rsid w:val="00935CC2"/>
    <w:rsid w:val="00941442"/>
    <w:rsid w:val="009456FC"/>
    <w:rsid w:val="009508B0"/>
    <w:rsid w:val="00954346"/>
    <w:rsid w:val="0095547C"/>
    <w:rsid w:val="00957A88"/>
    <w:rsid w:val="009602F7"/>
    <w:rsid w:val="0096142F"/>
    <w:rsid w:val="009616DC"/>
    <w:rsid w:val="00962AEE"/>
    <w:rsid w:val="0096375C"/>
    <w:rsid w:val="00966F43"/>
    <w:rsid w:val="0097368B"/>
    <w:rsid w:val="009807E2"/>
    <w:rsid w:val="00983917"/>
    <w:rsid w:val="00984D67"/>
    <w:rsid w:val="009904C4"/>
    <w:rsid w:val="00990EFF"/>
    <w:rsid w:val="00993C62"/>
    <w:rsid w:val="00997F67"/>
    <w:rsid w:val="009A14A1"/>
    <w:rsid w:val="009A5ECD"/>
    <w:rsid w:val="009C1EDA"/>
    <w:rsid w:val="009E64DC"/>
    <w:rsid w:val="009F138F"/>
    <w:rsid w:val="009F4D9E"/>
    <w:rsid w:val="009F5324"/>
    <w:rsid w:val="00A002B5"/>
    <w:rsid w:val="00A106E2"/>
    <w:rsid w:val="00A15A0B"/>
    <w:rsid w:val="00A2386E"/>
    <w:rsid w:val="00A35574"/>
    <w:rsid w:val="00A3723E"/>
    <w:rsid w:val="00A37279"/>
    <w:rsid w:val="00A4038C"/>
    <w:rsid w:val="00A42CD1"/>
    <w:rsid w:val="00A46C46"/>
    <w:rsid w:val="00A57317"/>
    <w:rsid w:val="00A60810"/>
    <w:rsid w:val="00A6505F"/>
    <w:rsid w:val="00A67ECE"/>
    <w:rsid w:val="00A70DB7"/>
    <w:rsid w:val="00A77723"/>
    <w:rsid w:val="00A84719"/>
    <w:rsid w:val="00A945C8"/>
    <w:rsid w:val="00A95966"/>
    <w:rsid w:val="00AA32AA"/>
    <w:rsid w:val="00AA661B"/>
    <w:rsid w:val="00AC46C4"/>
    <w:rsid w:val="00AC4CAE"/>
    <w:rsid w:val="00AC62DE"/>
    <w:rsid w:val="00AD00F8"/>
    <w:rsid w:val="00AD07D4"/>
    <w:rsid w:val="00AE0091"/>
    <w:rsid w:val="00AE5197"/>
    <w:rsid w:val="00AE6519"/>
    <w:rsid w:val="00AF4765"/>
    <w:rsid w:val="00AF62EB"/>
    <w:rsid w:val="00B028FB"/>
    <w:rsid w:val="00B049A9"/>
    <w:rsid w:val="00B06088"/>
    <w:rsid w:val="00B16091"/>
    <w:rsid w:val="00B21943"/>
    <w:rsid w:val="00B27941"/>
    <w:rsid w:val="00B31270"/>
    <w:rsid w:val="00B328F2"/>
    <w:rsid w:val="00B32B84"/>
    <w:rsid w:val="00B36EBB"/>
    <w:rsid w:val="00B41391"/>
    <w:rsid w:val="00B4169E"/>
    <w:rsid w:val="00B43CD0"/>
    <w:rsid w:val="00B4555C"/>
    <w:rsid w:val="00B622F9"/>
    <w:rsid w:val="00B62F15"/>
    <w:rsid w:val="00B63D1C"/>
    <w:rsid w:val="00B70BCA"/>
    <w:rsid w:val="00B74B10"/>
    <w:rsid w:val="00B8669A"/>
    <w:rsid w:val="00B91206"/>
    <w:rsid w:val="00B965D9"/>
    <w:rsid w:val="00BA6412"/>
    <w:rsid w:val="00BA75EB"/>
    <w:rsid w:val="00BB04CB"/>
    <w:rsid w:val="00BB0BF9"/>
    <w:rsid w:val="00BB1411"/>
    <w:rsid w:val="00BB2A36"/>
    <w:rsid w:val="00BB741A"/>
    <w:rsid w:val="00BC091D"/>
    <w:rsid w:val="00BC44D6"/>
    <w:rsid w:val="00BE75DE"/>
    <w:rsid w:val="00BF5CE7"/>
    <w:rsid w:val="00BF6300"/>
    <w:rsid w:val="00BF63CB"/>
    <w:rsid w:val="00C00EB0"/>
    <w:rsid w:val="00C03BCD"/>
    <w:rsid w:val="00C03FE5"/>
    <w:rsid w:val="00C15EA2"/>
    <w:rsid w:val="00C33DC4"/>
    <w:rsid w:val="00C363BD"/>
    <w:rsid w:val="00C421CC"/>
    <w:rsid w:val="00C443A5"/>
    <w:rsid w:val="00C46057"/>
    <w:rsid w:val="00C53F57"/>
    <w:rsid w:val="00C55A78"/>
    <w:rsid w:val="00C5601B"/>
    <w:rsid w:val="00C60598"/>
    <w:rsid w:val="00C70DB3"/>
    <w:rsid w:val="00C711B2"/>
    <w:rsid w:val="00C73D84"/>
    <w:rsid w:val="00C901C7"/>
    <w:rsid w:val="00C903DE"/>
    <w:rsid w:val="00C9068C"/>
    <w:rsid w:val="00C90B12"/>
    <w:rsid w:val="00C95170"/>
    <w:rsid w:val="00C9785F"/>
    <w:rsid w:val="00CA1580"/>
    <w:rsid w:val="00CA3F88"/>
    <w:rsid w:val="00CA4F60"/>
    <w:rsid w:val="00CB0A73"/>
    <w:rsid w:val="00CB2138"/>
    <w:rsid w:val="00CB3FC6"/>
    <w:rsid w:val="00CB5A60"/>
    <w:rsid w:val="00CC186E"/>
    <w:rsid w:val="00CC5B41"/>
    <w:rsid w:val="00CC657E"/>
    <w:rsid w:val="00CD3C31"/>
    <w:rsid w:val="00CD630D"/>
    <w:rsid w:val="00CD78DA"/>
    <w:rsid w:val="00CE1CB8"/>
    <w:rsid w:val="00CE5B74"/>
    <w:rsid w:val="00D00448"/>
    <w:rsid w:val="00D050DF"/>
    <w:rsid w:val="00D06223"/>
    <w:rsid w:val="00D150A3"/>
    <w:rsid w:val="00D1570F"/>
    <w:rsid w:val="00D169A3"/>
    <w:rsid w:val="00D17652"/>
    <w:rsid w:val="00D20184"/>
    <w:rsid w:val="00D22E59"/>
    <w:rsid w:val="00D2447D"/>
    <w:rsid w:val="00D277C1"/>
    <w:rsid w:val="00D30FA7"/>
    <w:rsid w:val="00D34AA1"/>
    <w:rsid w:val="00D37744"/>
    <w:rsid w:val="00D37DCA"/>
    <w:rsid w:val="00D37ECA"/>
    <w:rsid w:val="00D54FD6"/>
    <w:rsid w:val="00D56119"/>
    <w:rsid w:val="00D647B9"/>
    <w:rsid w:val="00D6643E"/>
    <w:rsid w:val="00D66747"/>
    <w:rsid w:val="00D76446"/>
    <w:rsid w:val="00D87E19"/>
    <w:rsid w:val="00D92635"/>
    <w:rsid w:val="00D92E4F"/>
    <w:rsid w:val="00DA1BED"/>
    <w:rsid w:val="00DA276E"/>
    <w:rsid w:val="00DA5D07"/>
    <w:rsid w:val="00DA7B7A"/>
    <w:rsid w:val="00DB0AE6"/>
    <w:rsid w:val="00DB482C"/>
    <w:rsid w:val="00DB51C9"/>
    <w:rsid w:val="00DC150D"/>
    <w:rsid w:val="00DC1DA6"/>
    <w:rsid w:val="00DC2EFF"/>
    <w:rsid w:val="00DD19FE"/>
    <w:rsid w:val="00DD4921"/>
    <w:rsid w:val="00DD5C1A"/>
    <w:rsid w:val="00DD7B9F"/>
    <w:rsid w:val="00DF05B8"/>
    <w:rsid w:val="00DF2CD6"/>
    <w:rsid w:val="00DF2EE6"/>
    <w:rsid w:val="00E05FFA"/>
    <w:rsid w:val="00E07F19"/>
    <w:rsid w:val="00E143AB"/>
    <w:rsid w:val="00E177F8"/>
    <w:rsid w:val="00E20383"/>
    <w:rsid w:val="00E24846"/>
    <w:rsid w:val="00E34E64"/>
    <w:rsid w:val="00E40F87"/>
    <w:rsid w:val="00E413F5"/>
    <w:rsid w:val="00E43183"/>
    <w:rsid w:val="00E436BE"/>
    <w:rsid w:val="00E6314F"/>
    <w:rsid w:val="00E63496"/>
    <w:rsid w:val="00E66037"/>
    <w:rsid w:val="00E83A74"/>
    <w:rsid w:val="00E84AC9"/>
    <w:rsid w:val="00E871D6"/>
    <w:rsid w:val="00E902A3"/>
    <w:rsid w:val="00E9090C"/>
    <w:rsid w:val="00E92C24"/>
    <w:rsid w:val="00EA0963"/>
    <w:rsid w:val="00EB283A"/>
    <w:rsid w:val="00EB35F9"/>
    <w:rsid w:val="00EC0331"/>
    <w:rsid w:val="00EC139D"/>
    <w:rsid w:val="00EC2541"/>
    <w:rsid w:val="00EC3E6E"/>
    <w:rsid w:val="00EC4175"/>
    <w:rsid w:val="00EC5323"/>
    <w:rsid w:val="00ED1958"/>
    <w:rsid w:val="00ED38FE"/>
    <w:rsid w:val="00ED3F75"/>
    <w:rsid w:val="00EF0138"/>
    <w:rsid w:val="00EF3E6B"/>
    <w:rsid w:val="00F04940"/>
    <w:rsid w:val="00F05B0C"/>
    <w:rsid w:val="00F10227"/>
    <w:rsid w:val="00F12622"/>
    <w:rsid w:val="00F14B66"/>
    <w:rsid w:val="00F265F1"/>
    <w:rsid w:val="00F31EA9"/>
    <w:rsid w:val="00F41DE1"/>
    <w:rsid w:val="00F41DFD"/>
    <w:rsid w:val="00F439C1"/>
    <w:rsid w:val="00F53C39"/>
    <w:rsid w:val="00F542F4"/>
    <w:rsid w:val="00F601CE"/>
    <w:rsid w:val="00F60EB1"/>
    <w:rsid w:val="00F6221A"/>
    <w:rsid w:val="00F67B00"/>
    <w:rsid w:val="00F70264"/>
    <w:rsid w:val="00F90D28"/>
    <w:rsid w:val="00F96FD5"/>
    <w:rsid w:val="00FA09F7"/>
    <w:rsid w:val="00FB2C1E"/>
    <w:rsid w:val="00FB6C89"/>
    <w:rsid w:val="00FB6CCB"/>
    <w:rsid w:val="00FC7ED7"/>
    <w:rsid w:val="00FD06B1"/>
    <w:rsid w:val="00FD1829"/>
    <w:rsid w:val="00FE5749"/>
    <w:rsid w:val="00FE7878"/>
    <w:rsid w:val="00FF3318"/>
    <w:rsid w:val="0995023C"/>
    <w:rsid w:val="0F531148"/>
    <w:rsid w:val="11570903"/>
    <w:rsid w:val="15F81D56"/>
    <w:rsid w:val="1A405B3A"/>
    <w:rsid w:val="1EF104EA"/>
    <w:rsid w:val="1F671C42"/>
    <w:rsid w:val="2A5A76C3"/>
    <w:rsid w:val="66D204BD"/>
    <w:rsid w:val="72D3516A"/>
    <w:rsid w:val="7359645C"/>
    <w:rsid w:val="7ED74701"/>
    <w:rsid w:val="7FC87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F4F5804"/>
  <w15:docId w15:val="{B5F073E1-6AE0-42F5-8119-E3D8BF233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unhideWhenUsed="1" w:qFormat="1"/>
    <w:lsdException w:name="annotation text" w:semiHidden="1" w:unhideWhenUsed="1" w:qFormat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/>
    <w:lsdException w:name="Medium Shading 1" w:uiPriority="63" w:qFormat="1"/>
    <w:lsdException w:name="Medium Shading 2" w:uiPriority="64" w:qFormat="1"/>
    <w:lsdException w:name="Medium List 1" w:uiPriority="65" w:qFormat="1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/>
    <w:lsdException w:name="Medium Shading 1 Accent 1" w:uiPriority="63" w:qFormat="1"/>
    <w:lsdException w:name="Medium Shading 2 Accent 1" w:uiPriority="64" w:qFormat="1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 w:qFormat="1"/>
    <w:lsdException w:name="Colorful Grid Accent 3" w:uiPriority="73"/>
    <w:lsdException w:name="Light Shading Accent 4" w:uiPriority="60"/>
    <w:lsdException w:name="Light List Accent 4" w:uiPriority="61" w:qFormat="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 w:qFormat="1"/>
    <w:lsdException w:name="Light Grid Accent 5" w:uiPriority="62"/>
    <w:lsdException w:name="Medium Shading 1 Accent 5" w:uiPriority="63"/>
    <w:lsdException w:name="Medium Shading 2 Accent 5" w:uiPriority="64" w:qFormat="1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 w:qFormat="1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 w:qFormat="1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spacing w:line="360" w:lineRule="auto"/>
      <w:ind w:firstLineChars="200" w:firstLine="20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pageBreakBefore/>
      <w:spacing w:before="340" w:after="330" w:line="578" w:lineRule="auto"/>
      <w:ind w:firstLineChars="0" w:firstLine="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Lines="50" w:before="156" w:afterLines="50" w:after="156"/>
      <w:ind w:firstLineChars="0" w:firstLine="0"/>
      <w:jc w:val="left"/>
      <w:outlineLvl w:val="1"/>
    </w:pPr>
    <w:rPr>
      <w:rFonts w:ascii="Times New Roman" w:eastAsia="宋体" w:hAnsi="Times New Roman" w:cs="Times New Roman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Lines="50" w:before="50" w:afterLines="50" w:after="50"/>
      <w:ind w:firstLineChars="0" w:firstLine="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ind w:firstLineChars="0" w:firstLine="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="1260"/>
      <w:jc w:val="left"/>
    </w:pPr>
    <w:rPr>
      <w:rFonts w:cstheme="minorHAnsi"/>
      <w:sz w:val="18"/>
      <w:szCs w:val="18"/>
    </w:rPr>
  </w:style>
  <w:style w:type="paragraph" w:styleId="a3">
    <w:name w:val="caption"/>
    <w:basedOn w:val="a"/>
    <w:next w:val="a"/>
    <w:uiPriority w:val="35"/>
    <w:unhideWhenUsed/>
    <w:qFormat/>
    <w:pPr>
      <w:ind w:firstLineChars="0" w:firstLine="0"/>
      <w:jc w:val="center"/>
    </w:pPr>
    <w:rPr>
      <w:rFonts w:asciiTheme="majorHAnsi" w:eastAsia="黑体" w:hAnsiTheme="majorHAnsi" w:cstheme="majorBidi"/>
      <w:sz w:val="20"/>
      <w:szCs w:val="20"/>
    </w:r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TOC5">
    <w:name w:val="toc 5"/>
    <w:basedOn w:val="a"/>
    <w:next w:val="a"/>
    <w:uiPriority w:val="39"/>
    <w:unhideWhenUsed/>
    <w:pPr>
      <w:ind w:left="840"/>
      <w:jc w:val="left"/>
    </w:pPr>
    <w:rPr>
      <w:rFonts w:cs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qFormat/>
    <w:pPr>
      <w:ind w:left="420"/>
      <w:jc w:val="left"/>
    </w:pPr>
    <w:rPr>
      <w:rFonts w:cstheme="minorHAnsi"/>
      <w:i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qFormat/>
    <w:pPr>
      <w:ind w:left="1470"/>
      <w:jc w:val="left"/>
    </w:pPr>
    <w:rPr>
      <w:rFonts w:cstheme="minorHAnsi"/>
      <w:sz w:val="18"/>
      <w:szCs w:val="18"/>
    </w:rPr>
  </w:style>
  <w:style w:type="paragraph" w:styleId="a6">
    <w:name w:val="Balloon Text"/>
    <w:basedOn w:val="a"/>
    <w:link w:val="a7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TOC4">
    <w:name w:val="toc 4"/>
    <w:basedOn w:val="a"/>
    <w:next w:val="a"/>
    <w:uiPriority w:val="39"/>
    <w:unhideWhenUsed/>
    <w:pPr>
      <w:ind w:left="630"/>
      <w:jc w:val="left"/>
    </w:pPr>
    <w:rPr>
      <w:rFonts w:cstheme="minorHAnsi"/>
      <w:sz w:val="18"/>
      <w:szCs w:val="18"/>
    </w:rPr>
  </w:style>
  <w:style w:type="paragraph" w:styleId="ac">
    <w:name w:val="footnote text"/>
    <w:basedOn w:val="a"/>
    <w:link w:val="ad"/>
    <w:uiPriority w:val="99"/>
    <w:unhideWhenUsed/>
    <w:qFormat/>
    <w:pPr>
      <w:widowControl/>
      <w:wordWrap/>
      <w:spacing w:line="240" w:lineRule="auto"/>
      <w:ind w:firstLineChars="0" w:firstLine="0"/>
      <w:jc w:val="left"/>
    </w:pPr>
    <w:rPr>
      <w:kern w:val="0"/>
      <w:sz w:val="20"/>
      <w:szCs w:val="20"/>
    </w:rPr>
  </w:style>
  <w:style w:type="paragraph" w:styleId="TOC6">
    <w:name w:val="toc 6"/>
    <w:basedOn w:val="a"/>
    <w:next w:val="a"/>
    <w:uiPriority w:val="39"/>
    <w:unhideWhenUsed/>
    <w:qFormat/>
    <w:pPr>
      <w:ind w:left="1050"/>
      <w:jc w:val="left"/>
    </w:pPr>
    <w:rPr>
      <w:rFonts w:cs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pPr>
      <w:tabs>
        <w:tab w:val="right" w:leader="dot" w:pos="8296"/>
      </w:tabs>
      <w:ind w:left="210" w:firstLine="400"/>
      <w:jc w:val="left"/>
    </w:pPr>
    <w:rPr>
      <w:rFonts w:cs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qFormat/>
    <w:pPr>
      <w:ind w:left="1680"/>
      <w:jc w:val="left"/>
    </w:pPr>
    <w:rPr>
      <w:rFonts w:cs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e">
    <w:name w:val="Normal (Web)"/>
    <w:basedOn w:val="a"/>
    <w:uiPriority w:val="99"/>
    <w:semiHidden/>
    <w:unhideWhenUsed/>
    <w:qFormat/>
    <w:pPr>
      <w:widowControl/>
      <w:wordWrap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">
    <w:name w:val="annotation subject"/>
    <w:basedOn w:val="a4"/>
    <w:next w:val="a4"/>
    <w:link w:val="af0"/>
    <w:uiPriority w:val="99"/>
    <w:semiHidden/>
    <w:unhideWhenUsed/>
    <w:qFormat/>
    <w:rPr>
      <w:b/>
      <w:bCs/>
    </w:rPr>
  </w:style>
  <w:style w:type="table" w:styleId="af1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qFormat/>
    <w:rPr>
      <w:color w:val="365F91" w:themeColor="accent1" w:themeShade="BF"/>
      <w:sz w:val="22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  <w:color w:val="365F91" w:themeColor="accent1" w:themeShade="BF"/>
      </w:rPr>
    </w:tblStylePr>
    <w:tblStylePr w:type="lastCol">
      <w:rPr>
        <w:b/>
        <w:bCs/>
        <w:color w:val="365F91" w:themeColor="accent1" w:themeShade="BF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f3">
    <w:name w:val="Light List"/>
    <w:basedOn w:val="a1"/>
    <w:uiPriority w:val="61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1"/>
    <w:uiPriority w:val="61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3">
    <w:name w:val="Light List Accent 3"/>
    <w:basedOn w:val="a1"/>
    <w:uiPriority w:val="61"/>
    <w:qFormat/>
    <w:rPr>
      <w:sz w:val="22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">
    <w:name w:val="Light List Accent 4"/>
    <w:basedOn w:val="a1"/>
    <w:uiPriority w:val="61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">
    <w:name w:val="Light List Accent 5"/>
    <w:basedOn w:val="a1"/>
    <w:uiPriority w:val="61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11">
    <w:name w:val="Medium Shading 1"/>
    <w:basedOn w:val="a1"/>
    <w:uiPriority w:val="63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1"/>
    <w:uiPriority w:val="63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  <w:insideV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1"/>
    <w:uiPriority w:val="64"/>
    <w:qFormat/>
    <w:rPr>
      <w:sz w:val="22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1"/>
    <w:uiPriority w:val="65"/>
    <w:qFormat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-30">
    <w:name w:val="Colorful List Accent 3"/>
    <w:basedOn w:val="a1"/>
    <w:uiPriority w:val="72"/>
    <w:qFormat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50">
    <w:name w:val="Colorful List Accent 5"/>
    <w:basedOn w:val="a1"/>
    <w:uiPriority w:val="72"/>
    <w:qFormat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">
    <w:name w:val="Colorful List Accent 6"/>
    <w:basedOn w:val="a1"/>
    <w:uiPriority w:val="72"/>
    <w:qFormat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af4">
    <w:name w:val="Strong"/>
    <w:basedOn w:val="a0"/>
    <w:uiPriority w:val="22"/>
    <w:qFormat/>
    <w:rPr>
      <w:b/>
      <w:bCs/>
    </w:rPr>
  </w:style>
  <w:style w:type="character" w:styleId="af5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f6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7">
    <w:name w:val="annotation reference"/>
    <w:basedOn w:val="a0"/>
    <w:uiPriority w:val="99"/>
    <w:semiHidden/>
    <w:unhideWhenUsed/>
    <w:rPr>
      <w:sz w:val="21"/>
      <w:szCs w:val="21"/>
    </w:rPr>
  </w:style>
  <w:style w:type="paragraph" w:customStyle="1" w:styleId="af8">
    <w:name w:val="代码"/>
    <w:next w:val="a"/>
    <w:link w:val="Char"/>
    <w:qFormat/>
    <w:pPr>
      <w:widowControl w:val="0"/>
      <w:pBdr>
        <w:left w:val="single" w:sz="4" w:space="4" w:color="auto"/>
        <w:right w:val="single" w:sz="4" w:space="4" w:color="auto"/>
      </w:pBdr>
      <w:shd w:val="pct10" w:color="auto" w:fill="auto"/>
      <w:kinsoku w:val="0"/>
      <w:spacing w:line="300" w:lineRule="auto"/>
      <w:contextualSpacing/>
      <w:textAlignment w:val="top"/>
    </w:pPr>
    <w:rPr>
      <w:rFonts w:eastAsia="宋体"/>
      <w:kern w:val="2"/>
      <w:sz w:val="24"/>
      <w:szCs w:val="21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Pr>
      <w:rFonts w:ascii="Times New Roman" w:eastAsia="宋体" w:hAnsi="Times New Roman" w:cs="Times New Roman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Char">
    <w:name w:val="代码 Char"/>
    <w:basedOn w:val="a0"/>
    <w:link w:val="af8"/>
    <w:rPr>
      <w:rFonts w:eastAsia="宋体"/>
      <w:sz w:val="24"/>
      <w:szCs w:val="21"/>
      <w:shd w:val="pct10" w:color="auto" w:fill="auto"/>
    </w:rPr>
  </w:style>
  <w:style w:type="character" w:customStyle="1" w:styleId="ab">
    <w:name w:val="页眉 字符"/>
    <w:basedOn w:val="a0"/>
    <w:link w:val="aa"/>
    <w:uiPriority w:val="99"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Pr>
      <w:sz w:val="18"/>
      <w:szCs w:val="18"/>
    </w:rPr>
  </w:style>
  <w:style w:type="paragraph" w:customStyle="1" w:styleId="af9">
    <w:name w:val="图表"/>
    <w:next w:val="a"/>
    <w:link w:val="Char0"/>
    <w:qFormat/>
    <w:pPr>
      <w:jc w:val="center"/>
    </w:pPr>
    <w:rPr>
      <w:kern w:val="2"/>
      <w:sz w:val="21"/>
      <w:szCs w:val="22"/>
    </w:rPr>
  </w:style>
  <w:style w:type="character" w:customStyle="1" w:styleId="Char0">
    <w:name w:val="图表 Char"/>
    <w:basedOn w:val="a0"/>
    <w:link w:val="af9"/>
  </w:style>
  <w:style w:type="paragraph" w:customStyle="1" w:styleId="DecimalAligned">
    <w:name w:val="Decimal Aligned"/>
    <w:basedOn w:val="a"/>
    <w:uiPriority w:val="40"/>
    <w:qFormat/>
    <w:pPr>
      <w:widowControl/>
      <w:tabs>
        <w:tab w:val="decimal" w:pos="360"/>
      </w:tabs>
      <w:wordWrap/>
      <w:spacing w:after="200" w:line="276" w:lineRule="auto"/>
      <w:ind w:firstLineChars="0" w:firstLine="0"/>
      <w:jc w:val="left"/>
    </w:pPr>
    <w:rPr>
      <w:rFonts w:eastAsiaTheme="minorHAnsi"/>
      <w:kern w:val="0"/>
      <w:sz w:val="22"/>
    </w:rPr>
  </w:style>
  <w:style w:type="character" w:customStyle="1" w:styleId="ad">
    <w:name w:val="脚注文本 字符"/>
    <w:basedOn w:val="a0"/>
    <w:link w:val="ac"/>
    <w:uiPriority w:val="99"/>
    <w:rPr>
      <w:kern w:val="0"/>
      <w:sz w:val="20"/>
      <w:szCs w:val="20"/>
    </w:rPr>
  </w:style>
  <w:style w:type="character" w:customStyle="1" w:styleId="13">
    <w:name w:val="不明显强调1"/>
    <w:basedOn w:val="a0"/>
    <w:uiPriority w:val="19"/>
    <w:qFormat/>
    <w:rPr>
      <w:i/>
      <w:iCs/>
      <w:color w:val="7F7F7F" w:themeColor="text1" w:themeTint="80"/>
    </w:rPr>
  </w:style>
  <w:style w:type="paragraph" w:styleId="afa">
    <w:name w:val="List Paragraph"/>
    <w:basedOn w:val="a"/>
    <w:uiPriority w:val="34"/>
    <w:qFormat/>
    <w:pPr>
      <w:ind w:firstLine="420"/>
    </w:pPr>
  </w:style>
  <w:style w:type="paragraph" w:customStyle="1" w:styleId="afb">
    <w:name w:val="代码标题"/>
    <w:basedOn w:val="a"/>
    <w:link w:val="Char1"/>
    <w:qFormat/>
    <w:pPr>
      <w:ind w:firstLineChars="0" w:firstLine="0"/>
    </w:pPr>
    <w:rPr>
      <w:b/>
      <w:sz w:val="22"/>
      <w:szCs w:val="21"/>
    </w:rPr>
  </w:style>
  <w:style w:type="character" w:customStyle="1" w:styleId="Char1">
    <w:name w:val="代码标题 Char"/>
    <w:basedOn w:val="a0"/>
    <w:link w:val="afb"/>
    <w:rPr>
      <w:b/>
      <w:sz w:val="22"/>
      <w:szCs w:val="21"/>
    </w:rPr>
  </w:style>
  <w:style w:type="paragraph" w:styleId="afc">
    <w:name w:val="No Spacing"/>
    <w:link w:val="afd"/>
    <w:uiPriority w:val="1"/>
    <w:qFormat/>
    <w:pPr>
      <w:widowControl w:val="0"/>
      <w:wordWrap w:val="0"/>
      <w:ind w:firstLineChars="200" w:firstLine="200"/>
      <w:jc w:val="both"/>
    </w:pPr>
    <w:rPr>
      <w:kern w:val="2"/>
      <w:sz w:val="21"/>
      <w:szCs w:val="22"/>
    </w:rPr>
  </w:style>
  <w:style w:type="paragraph" w:customStyle="1" w:styleId="p0">
    <w:name w:val="p0"/>
    <w:basedOn w:val="a"/>
    <w:pPr>
      <w:widowControl/>
      <w:wordWrap/>
      <w:spacing w:line="240" w:lineRule="auto"/>
      <w:ind w:firstLineChars="0" w:firstLine="0"/>
    </w:pPr>
    <w:rPr>
      <w:rFonts w:ascii="Times New Roman" w:eastAsia="宋体" w:hAnsi="Times New Roman" w:cs="Times New Roman"/>
      <w:kern w:val="0"/>
      <w:szCs w:val="21"/>
    </w:rPr>
  </w:style>
  <w:style w:type="paragraph" w:customStyle="1" w:styleId="p17">
    <w:name w:val="p17"/>
    <w:basedOn w:val="a"/>
    <w:pPr>
      <w:widowControl/>
      <w:wordWrap/>
      <w:spacing w:line="240" w:lineRule="auto"/>
      <w:ind w:firstLineChars="0" w:firstLine="420"/>
    </w:pPr>
    <w:rPr>
      <w:rFonts w:ascii="Cambria" w:eastAsia="宋体" w:hAnsi="Cambria" w:cs="宋体"/>
      <w:kern w:val="0"/>
      <w:sz w:val="20"/>
      <w:szCs w:val="20"/>
    </w:rPr>
  </w:style>
  <w:style w:type="character" w:customStyle="1" w:styleId="a5">
    <w:name w:val="批注文字 字符"/>
    <w:basedOn w:val="a0"/>
    <w:link w:val="a4"/>
    <w:uiPriority w:val="99"/>
    <w:semiHidden/>
  </w:style>
  <w:style w:type="character" w:customStyle="1" w:styleId="af0">
    <w:name w:val="批注主题 字符"/>
    <w:basedOn w:val="a5"/>
    <w:link w:val="af"/>
    <w:uiPriority w:val="99"/>
    <w:semiHidden/>
    <w:rPr>
      <w:b/>
      <w:bCs/>
    </w:rPr>
  </w:style>
  <w:style w:type="paragraph" w:customStyle="1" w:styleId="14">
    <w:name w:val="正文1"/>
    <w:basedOn w:val="a"/>
    <w:pPr>
      <w:widowControl/>
      <w:wordWrap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table" w:customStyle="1" w:styleId="110">
    <w:name w:val="网格表 1 浅色1"/>
    <w:basedOn w:val="a1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a0"/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afd">
    <w:name w:val="无间隔 字符"/>
    <w:basedOn w:val="a0"/>
    <w:link w:val="afc"/>
    <w:uiPriority w:val="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2019-04-30T00:00:00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4CE14F-B7BA-490C-AD3C-2BAF581D05C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167</Words>
  <Characters>954</Characters>
  <Application>Microsoft Office Word</Application>
  <DocSecurity>0</DocSecurity>
  <Lines>7</Lines>
  <Paragraphs>2</Paragraphs>
  <ScaleCrop>false</ScaleCrop>
  <Company>信息学院 软件2003班</Company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JavaScript前端框架应用</dc:title>
  <dc:subject>课程设计说明书</dc:subject>
  <dc:creator>。</dc:creator>
  <cp:lastModifiedBy>Star_pc</cp:lastModifiedBy>
  <cp:revision>2</cp:revision>
  <dcterms:created xsi:type="dcterms:W3CDTF">2022-06-20T00:07:00Z</dcterms:created>
  <dcterms:modified xsi:type="dcterms:W3CDTF">2022-06-20T00:07:00Z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2052-11.8.6.8811</vt:lpwstr>
  </property>
  <property fmtid="{D5CDD505-2E9C-101B-9397-08002B2CF9AE}" pid="3" name="ICV">
    <vt:lpwstr>CEFF3B6A3395430ABFF85E01EB60C352</vt:lpwstr>
  </property>
</Properties>
</file>