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</w:rPr>
        <w:id w:val="-1013147192"/>
      </w:sdtPr>
      <w:sdtEndPr>
        <w:rPr>
          <w:rFonts w:ascii="Times New Roman" w:hAnsi="Times New Roman" w:eastAsia="宋体" w:cs="Times New Roman"/>
        </w:rPr>
      </w:sdtEndPr>
      <w:sdtContent>
        <w:p>
          <w:pPr>
            <w:widowControl/>
            <w:wordWrap/>
            <w:spacing w:line="240" w:lineRule="auto"/>
            <w:ind w:firstLine="0" w:firstLineChars="0"/>
            <w:jc w:val="left"/>
            <w:rPr>
              <w:rFonts w:ascii="Times New Roman" w:hAnsi="Times New Roman" w:eastAsia="宋体" w:cs="Times New Roman"/>
              <w:b/>
              <w:bCs/>
              <w:kern w:val="44"/>
              <w:sz w:val="32"/>
              <w:szCs w:val="44"/>
            </w:rPr>
          </w:pPr>
          <w:bookmarkStart w:id="0" w:name="_Toc404372136"/>
          <w:r>
            <w:rPr>
              <w:rFonts w:ascii="Times New Roman" w:hAnsi="Times New Roman" w:eastAsia="宋体" w:cs="Times New Roman"/>
              <w:b/>
              <w:bCs/>
              <w:kern w:val="44"/>
              <w:sz w:val="32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6154420" cy="6659880"/>
                    <wp:effectExtent l="0" t="0" r="0" b="0"/>
                    <wp:wrapNone/>
                    <wp:docPr id="407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54420" cy="6659880"/>
                              <a:chOff x="1800" y="1440"/>
                              <a:chExt cx="9692" cy="1048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3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alias w:val="公司"/>
                                    <w:id w:val="15866524"/>
      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firstLine="199" w:firstLineChars="62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w:t>信息学院 软件2003班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标题"/>
                                    <w:id w:val="15866532"/>
  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firstLine="1044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JavaScript前端框架应用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副标题"/>
                                    <w:id w:val="-1665848451"/>
  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ind w:left="210" w:leftChars="100" w:firstLine="803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14:textFill>
                                            <w14:solidFill>
                                              <w14:schemeClr w14:val="accent1"/>
                                            </w14:solidFill>
                                          </w14:textFill>
                                        </w:rPr>
                                        <w:t>课程设计说明书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ind w:firstLine="643"/>
                                    <w:jc w:val="center"/>
                                    <w:rPr>
                                      <w:rFonts w:hint="eastAsia" w:eastAsiaTheme="minor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姓 名：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刘轲</w:t>
                                  </w:r>
                                </w:p>
                                <w:p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 3" o:spid="_x0000_s1026" o:spt="203" style="position:absolute;left:0pt;height:524.4pt;width:484.6pt;mso-position-horizontal:center;mso-position-horizontal-relative:page;mso-position-vertical:center;mso-position-vertical-relative:margin;z-index:251659264;mso-width-relative:page;mso-height-relative:page;" coordorigin="1800,1440" coordsize="9692,10488" o:allowincell="f" o:gfxdata="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">
                    <o:lock v:ext="edit" aspectratio="f"/>
                    <v:rect id="Rectangle 15" o:spid="_x0000_s1026" o:spt="1" style="position:absolute;left:1800;top:1440;height:1392;width:8638;" filled="f" stroked="f" coordsize="21600,21600" o:gfxdata="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sus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alias w:val="公司"/>
                              <w:id w:val="15866524"/>
                              <w15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firstLine="199" w:firstLineChars="62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信息学院 软件2003班</w:t>
                                </w:r>
                              </w:p>
                            </w:sdtContent>
                          </w:sdt>
                          <w:p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6" o:spt="1" style="position:absolute;left:6494;top:11160;height:768;width:4998;" filled="f" stroked="f" coordsize="21600,21600" o:gfxdata="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1Nk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26" o:spt="1" style="position:absolute;left:1800;top:2294;height:7268;width:8638;v-text-anchor:bottom;" filled="f" stroked="f" coordsize="21600,21600" o:gfxdata="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WksS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2"/>
                                <w:szCs w:val="5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标题"/>
                              <w:id w:val="15866532"/>
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firstLine="1044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JavaScript前端框架应用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副标题"/>
                              <w:id w:val="-1665848451"/>
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ind w:left="210" w:leftChars="100" w:firstLine="803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课程设计说明书</w:t>
                                </w:r>
                              </w:p>
                            </w:sdtContent>
                          </w:sdt>
                          <w:p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firstLine="643"/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 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刘轲</w:t>
                            </w:r>
                          </w:p>
                          <w:p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>
            <w:rPr>
              <w:rFonts w:ascii="Times New Roman" w:hAnsi="Times New Roman" w:eastAsia="宋体" w:cs="Times New Roman"/>
            </w:rPr>
            <w:br w:type="page"/>
          </w:r>
        </w:p>
      </w:sdtContent>
    </w:sdt>
    <w:p>
      <w:pPr>
        <w:pStyle w:val="3"/>
        <w:bidi w:val="0"/>
        <w:jc w:val="center"/>
      </w:pPr>
      <w:r>
        <w:rPr>
          <w:rFonts w:hint="eastAsia"/>
          <w:lang w:val="en-US" w:eastAsia="zh-CN"/>
        </w:rPr>
        <w:t>华为商城</w:t>
      </w:r>
      <w:r>
        <w:rPr>
          <w:rFonts w:hint="eastAsia"/>
        </w:rPr>
        <w:t>项目概述</w:t>
      </w:r>
      <w:bookmarkEnd w:id="0"/>
    </w:p>
    <w:p>
      <w:pPr>
        <w:pStyle w:val="3"/>
      </w:pPr>
      <w:bookmarkStart w:id="1" w:name="_Toc404372137"/>
      <w:r>
        <w:t>1.1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华为商城</w:t>
      </w:r>
      <w:r>
        <w:rPr>
          <w:rFonts w:hint="eastAsia"/>
        </w:rPr>
        <w:t>项目简介</w:t>
      </w:r>
      <w:bookmarkEnd w:id="1"/>
    </w:p>
    <w:p>
      <w:pPr>
        <w:ind w:firstLine="420"/>
      </w:pPr>
      <w:r>
        <w:rPr>
          <w:rFonts w:hint="eastAsia"/>
        </w:rPr>
        <w:t>匡威官网</w:t>
      </w:r>
      <w:r>
        <w:t>的初始版本实现以下功能：</w:t>
      </w:r>
    </w:p>
    <w:p>
      <w:pPr>
        <w:pStyle w:val="63"/>
        <w:numPr>
          <w:ilvl w:val="0"/>
          <w:numId w:val="1"/>
        </w:numPr>
        <w:ind w:firstLineChars="0"/>
      </w:pPr>
      <w:r>
        <w:rPr>
          <w:rFonts w:hint="eastAsia"/>
        </w:rPr>
        <w:t>页面布局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标题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巨幅图片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动画效果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返回按钮（标签页的返回按钮）</w:t>
      </w:r>
    </w:p>
    <w:p>
      <w:pPr>
        <w:pStyle w:val="63"/>
        <w:numPr>
          <w:ilvl w:val="0"/>
          <w:numId w:val="1"/>
        </w:numPr>
        <w:ind w:firstLineChars="0"/>
      </w:pPr>
      <w:r>
        <w:rPr>
          <w:rFonts w:hint="eastAsia"/>
        </w:rPr>
        <w:t>首页模块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轮播图</w:t>
      </w:r>
    </w:p>
    <w:p>
      <w:pPr>
        <w:pStyle w:val="63"/>
        <w:numPr>
          <w:ilvl w:val="0"/>
          <w:numId w:val="1"/>
        </w:numPr>
        <w:ind w:firstLineChars="0"/>
      </w:pPr>
      <w:r>
        <w:rPr>
          <w:rFonts w:hint="eastAsia"/>
        </w:rPr>
        <w:t>商品列表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商品分类跳转商品列表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商品列表的获取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加载更多</w:t>
      </w:r>
    </w:p>
    <w:p>
      <w:pPr>
        <w:pStyle w:val="63"/>
        <w:numPr>
          <w:ilvl w:val="1"/>
          <w:numId w:val="1"/>
        </w:numPr>
        <w:ind w:firstLineChars="0"/>
      </w:pPr>
      <w:r>
        <w:rPr>
          <w:rFonts w:hint="eastAsia"/>
        </w:rPr>
        <w:t>跳转商品详情</w:t>
      </w:r>
    </w:p>
    <w:p>
      <w:pPr>
        <w:pStyle w:val="63"/>
        <w:numPr>
          <w:ilvl w:val="0"/>
          <w:numId w:val="0"/>
        </w:numPr>
        <w:ind w:left="840" w:leftChars="0"/>
      </w:pPr>
    </w:p>
    <w:p>
      <w:pPr>
        <w:pStyle w:val="3"/>
      </w:pPr>
      <w:bookmarkStart w:id="2" w:name="_Toc404372141"/>
      <w:r>
        <w:rPr>
          <w:rFonts w:hint="eastAsia"/>
        </w:rPr>
        <w:t xml:space="preserve">1.2  </w:t>
      </w:r>
      <w:bookmarkEnd w:id="2"/>
      <w:r>
        <w:rPr>
          <w:rFonts w:hint="eastAsia"/>
        </w:rPr>
        <w:t>项目目录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1443355" cy="4940300"/>
            <wp:effectExtent l="0" t="0" r="444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197" cy="49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  <w:bookmarkStart w:id="6" w:name="_GoBack"/>
      <w:bookmarkEnd w:id="6"/>
    </w:p>
    <w:p>
      <w:pPr>
        <w:ind w:firstLine="480"/>
      </w:pPr>
      <w:r>
        <w:rPr>
          <w:rFonts w:hint="eastAsia"/>
          <w:sz w:val="24"/>
          <w:szCs w:val="24"/>
        </w:rPr>
        <w:t>目录介绍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Node_modules:在gitHub上下载的项目需要的包</w:t>
      </w:r>
    </w:p>
    <w:p>
      <w:pPr>
        <w:ind w:firstLine="420"/>
      </w:pPr>
      <w:r>
        <w:rPr>
          <w:rFonts w:hint="eastAsia"/>
        </w:rPr>
        <w:t>Pubic：公共的资源（一般放一些图片和主页面html）</w:t>
      </w:r>
    </w:p>
    <w:p>
      <w:pPr>
        <w:ind w:firstLine="420"/>
      </w:pPr>
      <w:r>
        <w:rPr>
          <w:rFonts w:hint="eastAsia"/>
        </w:rPr>
        <w:t>src：项目的主要资源存放处</w:t>
      </w:r>
    </w:p>
    <w:p>
      <w:pPr>
        <w:ind w:firstLine="420"/>
      </w:pPr>
      <w:r>
        <w:rPr>
          <w:rFonts w:hint="eastAsia"/>
        </w:rPr>
        <w:t>api：二次封装axios的地方</w:t>
      </w:r>
    </w:p>
    <w:p>
      <w:pPr>
        <w:ind w:firstLine="420"/>
      </w:pPr>
      <w:r>
        <w:rPr>
          <w:rFonts w:hint="eastAsia"/>
        </w:rPr>
        <w:t>assets:存放静态资源的地方</w:t>
      </w:r>
    </w:p>
    <w:p>
      <w:pPr>
        <w:ind w:firstLine="420"/>
      </w:pPr>
      <w:r>
        <w:rPr>
          <w:rFonts w:hint="eastAsia"/>
        </w:rPr>
        <w:t>components:存放非路由组件的地方</w:t>
      </w:r>
    </w:p>
    <w:p>
      <w:pPr>
        <w:ind w:firstLine="420"/>
      </w:pPr>
      <w:r>
        <w:rPr>
          <w:rFonts w:hint="eastAsia"/>
        </w:rPr>
        <w:t>mock:模拟的数据，拦截ajax请求</w:t>
      </w:r>
    </w:p>
    <w:p>
      <w:pPr>
        <w:ind w:firstLine="420"/>
      </w:pPr>
      <w:r>
        <w:rPr>
          <w:rFonts w:hint="eastAsia"/>
        </w:rPr>
        <w:t>router:配置路由组件的地方</w:t>
      </w:r>
    </w:p>
    <w:p>
      <w:pPr>
        <w:ind w:firstLine="420"/>
      </w:pPr>
      <w:r>
        <w:rPr>
          <w:rFonts w:hint="eastAsia"/>
        </w:rPr>
        <w:t>store：状态管理库，存放页面数据的地方</w:t>
      </w:r>
    </w:p>
    <w:p>
      <w:pPr>
        <w:ind w:firstLine="420"/>
      </w:pPr>
      <w:r>
        <w:rPr>
          <w:rFonts w:hint="eastAsia"/>
        </w:rPr>
        <w:t>View：存放路由组件的地方</w:t>
      </w:r>
    </w:p>
    <w:p>
      <w:pPr>
        <w:ind w:firstLine="420"/>
      </w:pPr>
      <w:r>
        <w:rPr>
          <w:rFonts w:hint="eastAsia"/>
        </w:rPr>
        <w:t>APP.vue：所有组件的父组件，在这里书写自己的页面展示信息</w:t>
      </w:r>
    </w:p>
    <w:p>
      <w:pPr>
        <w:ind w:firstLine="420"/>
      </w:pPr>
      <w:r>
        <w:rPr>
          <w:rFonts w:hint="eastAsia"/>
        </w:rPr>
        <w:t>main.js:所有文件的入口文件</w:t>
      </w:r>
    </w:p>
    <w:p>
      <w:pPr>
        <w:ind w:firstLine="420"/>
      </w:pPr>
    </w:p>
    <w:p>
      <w:pPr>
        <w:pStyle w:val="3"/>
        <w:bidi w:val="0"/>
        <w:jc w:val="center"/>
      </w:pPr>
      <w:bookmarkStart w:id="3" w:name="_Toc404372152"/>
      <w:r>
        <w:rPr>
          <w:rFonts w:hint="eastAsia"/>
        </w:rPr>
        <w:t>功能实现</w:t>
      </w:r>
      <w:bookmarkEnd w:id="3"/>
    </w:p>
    <w:p>
      <w:pPr>
        <w:pStyle w:val="3"/>
      </w:pPr>
      <w:bookmarkStart w:id="4" w:name="_Toc404372153"/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华为智选</w:t>
      </w:r>
      <w:r>
        <w:rPr>
          <w:rFonts w:hint="eastAsia"/>
        </w:rPr>
        <w:t>页面布局模块功能</w:t>
      </w:r>
      <w:bookmarkEnd w:id="4"/>
    </w:p>
    <w:p>
      <w:pPr>
        <w:pStyle w:val="4"/>
        <w:spacing w:before="156" w:after="156"/>
        <w:rPr>
          <w:rFonts w:ascii="Times New Roman" w:hAnsi="Times New Roman" w:eastAsia="宋体" w:cs="Times New Roman"/>
        </w:rPr>
      </w:pPr>
      <w:bookmarkStart w:id="5" w:name="_Toc404372154"/>
      <w:r>
        <w:rPr>
          <w:rFonts w:hint="eastAsia" w:ascii="Times New Roman" w:hAnsi="Times New Roman" w:eastAsia="宋体" w:cs="Times New Roman"/>
        </w:rPr>
        <w:t>2.1.1 用例描述</w:t>
      </w:r>
      <w:bookmarkEnd w:id="5"/>
    </w:p>
    <w:p>
      <w:pPr>
        <w:ind w:firstLine="420"/>
      </w:pPr>
      <w:r>
        <w:rPr>
          <w:rFonts w:hint="eastAsia"/>
          <w:lang w:val="en-US" w:eastAsia="zh-CN"/>
        </w:rPr>
        <w:t>华为智选</w:t>
      </w:r>
      <w:r>
        <w:rPr>
          <w:rFonts w:hint="eastAsia"/>
        </w:rPr>
        <w:t>页面布局功能的用例描述如表2-1所示。</w:t>
      </w:r>
    </w:p>
    <w:p>
      <w:pPr>
        <w:pStyle w:val="58"/>
      </w:pPr>
      <w:r>
        <w:t>表2-1</w:t>
      </w:r>
      <w:r>
        <w:tab/>
      </w:r>
      <w:r>
        <w:rPr>
          <w:rFonts w:hint="eastAsia"/>
          <w:lang w:val="en-US" w:eastAsia="zh-CN"/>
        </w:rPr>
        <w:t>华为智选</w:t>
      </w:r>
      <w:r>
        <w:rPr>
          <w:rFonts w:hint="eastAsia"/>
        </w:rPr>
        <w:t>页面布局</w:t>
      </w:r>
      <w:r>
        <w:t>描述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Style w:val="44"/>
              </w:rPr>
            </w:pPr>
            <w:r>
              <w:rPr>
                <w:rFonts w:hint="eastAsia" w:ascii="Times New Roman" w:hAnsi="Times New Roman" w:cs="Times New Roman"/>
              </w:rPr>
              <w:t>用例名称：</w:t>
            </w:r>
            <w:r>
              <w:rPr>
                <w:rFonts w:hint="eastAsia"/>
                <w:lang w:val="en-US" w:eastAsia="zh-CN"/>
              </w:rPr>
              <w:t>华为智选</w:t>
            </w:r>
            <w:r>
              <w:rPr>
                <w:rFonts w:hint="eastAsia" w:ascii="Times New Roman" w:hAnsi="Times New Roman" w:cs="Times New Roman"/>
              </w:rPr>
              <w:t>页面布局介绍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用例标示编号：01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效果说明：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使用路由组件和非路由组件进行搭建项目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技术要点：</w:t>
            </w:r>
          </w:p>
          <w:p>
            <w:pPr>
              <w:numPr>
                <w:ilvl w:val="0"/>
                <w:numId w:val="2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页面的布局</w:t>
            </w:r>
          </w:p>
          <w:p>
            <w:pPr>
              <w:numPr>
                <w:ilvl w:val="0"/>
                <w:numId w:val="2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页面展示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hint="eastAsia" w:ascii="Times New Roman" w:hAnsi="Times New Roman" w:cs="Times New Roman"/>
              </w:rPr>
            </w:pP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1438275" cy="1076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2830830"/>
            <wp:effectExtent l="0" t="0" r="1016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布局描述：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在购物车的页面中，首先在A</w:t>
      </w:r>
      <w:r>
        <w:t>PP</w:t>
      </w:r>
      <w:r>
        <w:rPr>
          <w:rFonts w:hint="eastAsia"/>
        </w:rPr>
        <w:t>的父组件中设置非路由组件和路由组件，在他们的内部设置编程式导航，使用</w:t>
      </w:r>
      <w:r>
        <w:t>&lt;</w:t>
      </w:r>
      <w:r>
        <w:rPr>
          <w:rFonts w:hint="eastAsia"/>
        </w:rPr>
        <w:t>router</w:t>
      </w:r>
      <w:r>
        <w:t>-</w:t>
      </w:r>
      <w:r>
        <w:rPr>
          <w:rFonts w:hint="eastAsia"/>
        </w:rPr>
        <w:t>view</w:t>
      </w:r>
      <w:r>
        <w:t>&gt;</w:t>
      </w:r>
      <w:r>
        <w:rPr>
          <w:rFonts w:hint="eastAsia"/>
        </w:rPr>
        <w:t>在A</w:t>
      </w:r>
      <w:r>
        <w:t>PP</w:t>
      </w:r>
      <w:r>
        <w:rPr>
          <w:rFonts w:hint="eastAsia"/>
        </w:rPr>
        <w:t>组件中，非路由组件和路由组件的中间进行展示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pStyle w:val="4"/>
        <w:spacing w:before="156" w:after="156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2.1.2 </w:t>
      </w:r>
      <w:r>
        <w:rPr>
          <w:rFonts w:hint="eastAsia" w:ascii="Times New Roman" w:hAnsi="Times New Roman" w:eastAsia="宋体" w:cs="Times New Roman"/>
          <w:lang w:val="en-US" w:eastAsia="zh-CN"/>
        </w:rPr>
        <w:t>商品跳转</w:t>
      </w:r>
      <w:r>
        <w:rPr>
          <w:rFonts w:hint="eastAsia" w:ascii="Times New Roman" w:hAnsi="Times New Roman" w:eastAsia="宋体" w:cs="Times New Roman"/>
        </w:rPr>
        <w:t>功能描述</w:t>
      </w:r>
    </w:p>
    <w:p/>
    <w:p>
      <w:pPr>
        <w:ind w:firstLine="420"/>
      </w:pPr>
      <w:r>
        <w:rPr>
          <w:rFonts w:hint="eastAsia" w:ascii="Times New Roman" w:hAnsi="Times New Roman" w:eastAsia="宋体" w:cs="Times New Roman"/>
          <w:lang w:val="en-US" w:eastAsia="zh-CN"/>
        </w:rPr>
        <w:t>商品跳转</w:t>
      </w:r>
      <w:r>
        <w:rPr>
          <w:rFonts w:hint="eastAsia"/>
        </w:rPr>
        <w:t>功能的用例描述如表2-2所示。</w:t>
      </w:r>
    </w:p>
    <w:p>
      <w:pPr>
        <w:pStyle w:val="58"/>
      </w:pPr>
      <w:r>
        <w:t>表2-</w:t>
      </w:r>
      <w:r>
        <w:rPr>
          <w:rFonts w:hint="eastAsia"/>
        </w:rPr>
        <w:t>2</w:t>
      </w:r>
      <w:r>
        <w:tab/>
      </w:r>
      <w:r>
        <w:rPr>
          <w:rFonts w:hint="eastAsia" w:ascii="Times New Roman" w:hAnsi="Times New Roman" w:eastAsia="宋体" w:cs="Times New Roman"/>
          <w:lang w:val="en-US" w:eastAsia="zh-CN"/>
        </w:rPr>
        <w:t>商品跳转</w:t>
      </w:r>
      <w:r>
        <w:rPr>
          <w:rFonts w:hint="eastAsia"/>
        </w:rPr>
        <w:t>功能</w:t>
      </w:r>
      <w:r>
        <w:t>描述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Style w:val="44"/>
              </w:rPr>
            </w:pPr>
            <w:r>
              <w:rPr>
                <w:rFonts w:hint="eastAsia" w:ascii="Times New Roman" w:hAnsi="Times New Roman" w:cs="Times New Roman"/>
              </w:rPr>
              <w:t>用例名称：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商品跳转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用例标示编号：0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效果说明：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商品跳转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ind w:firstLine="0" w:firstLineChars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技术要点：</w:t>
            </w:r>
          </w:p>
          <w:p>
            <w:pPr>
              <w:numPr>
                <w:ilvl w:val="0"/>
                <w:numId w:val="2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跳转</w:t>
            </w:r>
            <w:r>
              <w:rPr>
                <w:rFonts w:hint="eastAsia" w:ascii="Times New Roman" w:hAnsi="Times New Roman" w:cs="Times New Roman"/>
              </w:rPr>
              <w:t>商品的展示</w:t>
            </w:r>
          </w:p>
          <w:p>
            <w:pPr>
              <w:numPr>
                <w:ilvl w:val="0"/>
                <w:numId w:val="2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商品的价格</w:t>
            </w:r>
          </w:p>
          <w:p>
            <w:pPr>
              <w:numPr>
                <w:ilvl w:val="0"/>
                <w:numId w:val="2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商品的选中状态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8595" cy="3272155"/>
            <wp:effectExtent l="0" t="0" r="825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drawing>
          <wp:inline distT="0" distB="0" distL="114300" distR="114300">
            <wp:extent cx="5266690" cy="2830830"/>
            <wp:effectExtent l="0" t="0" r="1016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p>
      <w:pPr>
        <w:pStyle w:val="3"/>
        <w:bidi w:val="0"/>
        <w:jc w:val="center"/>
      </w:pPr>
      <w:r>
        <w:rPr>
          <w:rFonts w:hint="eastAsia"/>
        </w:rPr>
        <w:t>个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小结</w:t>
      </w:r>
    </w:p>
    <w:p>
      <w:pPr>
        <w:pStyle w:val="3"/>
      </w:pPr>
    </w:p>
    <w:p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心得体会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Cs w:val="32"/>
        </w:rPr>
        <w:tab/>
      </w:r>
      <w:r>
        <w:rPr>
          <w:rFonts w:hint="eastAsia"/>
          <w:sz w:val="28"/>
          <w:szCs w:val="28"/>
          <w:lang w:val="en-US" w:eastAsia="zh-CN"/>
        </w:rPr>
        <w:t>在本次课程设计的过程中，遇到了很多问题，因为之前上课的偷懒，导致许多老师讲的东西都没完全掌握，在小组成员的帮助下，慢慢的攻克了一道道的难题，在小组成员的帮助下，解决了很多自己因为懒惰不想解决的问题，从而掌握到了更多的知识，并且记在了自己的笔记里头，这次课程设计的技术不足，让我深刻认识到了自己的薄弱点和缺陷，并且准备在以后的学习生涯中慢慢掌握各项技术，深入了解这一门课程，也希望自己以后能发展的越来越好，争取自己独立写完一个项目！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5854470"/>
    </w:sdtPr>
    <w:sdtContent>
      <w:p>
        <w:pPr>
          <w:pStyle w:val="1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84A79"/>
    <w:multiLevelType w:val="multilevel"/>
    <w:tmpl w:val="25084A7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B1A34DE"/>
    <w:multiLevelType w:val="multilevel"/>
    <w:tmpl w:val="2B1A34D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wMmFlZTA2ZWI0YWYyNjczNjAzZmQzZmJkNWI2OTcifQ=="/>
  </w:docVars>
  <w:rsids>
    <w:rsidRoot w:val="002262A2"/>
    <w:rsid w:val="000031A8"/>
    <w:rsid w:val="00006F8E"/>
    <w:rsid w:val="00007CB9"/>
    <w:rsid w:val="00007EC3"/>
    <w:rsid w:val="0001154D"/>
    <w:rsid w:val="00016FBB"/>
    <w:rsid w:val="00017DD1"/>
    <w:rsid w:val="0003011A"/>
    <w:rsid w:val="00031E27"/>
    <w:rsid w:val="000358FB"/>
    <w:rsid w:val="00045E42"/>
    <w:rsid w:val="0005124F"/>
    <w:rsid w:val="00054AAE"/>
    <w:rsid w:val="00054CA6"/>
    <w:rsid w:val="00056AEC"/>
    <w:rsid w:val="000645A9"/>
    <w:rsid w:val="000701FB"/>
    <w:rsid w:val="00074DBC"/>
    <w:rsid w:val="00076E03"/>
    <w:rsid w:val="00082444"/>
    <w:rsid w:val="00083C28"/>
    <w:rsid w:val="000842FE"/>
    <w:rsid w:val="000853E5"/>
    <w:rsid w:val="0008720A"/>
    <w:rsid w:val="00090EE7"/>
    <w:rsid w:val="000922B9"/>
    <w:rsid w:val="00093E99"/>
    <w:rsid w:val="0009481F"/>
    <w:rsid w:val="0009547F"/>
    <w:rsid w:val="0009563A"/>
    <w:rsid w:val="000B0EE6"/>
    <w:rsid w:val="000B4CE3"/>
    <w:rsid w:val="000B4E38"/>
    <w:rsid w:val="000C0513"/>
    <w:rsid w:val="000C062D"/>
    <w:rsid w:val="000C7257"/>
    <w:rsid w:val="000D0566"/>
    <w:rsid w:val="000D311D"/>
    <w:rsid w:val="000E1973"/>
    <w:rsid w:val="000E2D8A"/>
    <w:rsid w:val="000F732A"/>
    <w:rsid w:val="000F7481"/>
    <w:rsid w:val="000F7A40"/>
    <w:rsid w:val="00113150"/>
    <w:rsid w:val="001164D5"/>
    <w:rsid w:val="00120D4B"/>
    <w:rsid w:val="00120DC8"/>
    <w:rsid w:val="001349DC"/>
    <w:rsid w:val="00140CB4"/>
    <w:rsid w:val="0014691F"/>
    <w:rsid w:val="001715B7"/>
    <w:rsid w:val="00172152"/>
    <w:rsid w:val="001751CD"/>
    <w:rsid w:val="00175BA8"/>
    <w:rsid w:val="0017608A"/>
    <w:rsid w:val="001A55DC"/>
    <w:rsid w:val="001A59CC"/>
    <w:rsid w:val="001B65E5"/>
    <w:rsid w:val="001C11F4"/>
    <w:rsid w:val="001C2681"/>
    <w:rsid w:val="001C4EC0"/>
    <w:rsid w:val="001D651F"/>
    <w:rsid w:val="001F4C51"/>
    <w:rsid w:val="001F7207"/>
    <w:rsid w:val="00206BB2"/>
    <w:rsid w:val="002076B3"/>
    <w:rsid w:val="00207BEE"/>
    <w:rsid w:val="0021604F"/>
    <w:rsid w:val="00216B98"/>
    <w:rsid w:val="00217515"/>
    <w:rsid w:val="00220CA4"/>
    <w:rsid w:val="00225A4E"/>
    <w:rsid w:val="002262A2"/>
    <w:rsid w:val="00234101"/>
    <w:rsid w:val="00244AF4"/>
    <w:rsid w:val="00246486"/>
    <w:rsid w:val="002475F8"/>
    <w:rsid w:val="00253C19"/>
    <w:rsid w:val="00254E34"/>
    <w:rsid w:val="00255969"/>
    <w:rsid w:val="002672F9"/>
    <w:rsid w:val="0028741E"/>
    <w:rsid w:val="00291336"/>
    <w:rsid w:val="002A3A5A"/>
    <w:rsid w:val="002A7C84"/>
    <w:rsid w:val="002B1235"/>
    <w:rsid w:val="002B1804"/>
    <w:rsid w:val="002C3466"/>
    <w:rsid w:val="002D184D"/>
    <w:rsid w:val="002E1991"/>
    <w:rsid w:val="002E50E8"/>
    <w:rsid w:val="002E7C0D"/>
    <w:rsid w:val="002E7E17"/>
    <w:rsid w:val="002F1E74"/>
    <w:rsid w:val="002F3244"/>
    <w:rsid w:val="002F7B2B"/>
    <w:rsid w:val="00314AB1"/>
    <w:rsid w:val="00316165"/>
    <w:rsid w:val="0031749B"/>
    <w:rsid w:val="00324CEF"/>
    <w:rsid w:val="00326AE7"/>
    <w:rsid w:val="00363C4E"/>
    <w:rsid w:val="003711B5"/>
    <w:rsid w:val="00374AA5"/>
    <w:rsid w:val="00382FBB"/>
    <w:rsid w:val="0038526B"/>
    <w:rsid w:val="00385625"/>
    <w:rsid w:val="0038797E"/>
    <w:rsid w:val="003914C1"/>
    <w:rsid w:val="00393D8B"/>
    <w:rsid w:val="00395041"/>
    <w:rsid w:val="003A567C"/>
    <w:rsid w:val="003C0AC7"/>
    <w:rsid w:val="003C336C"/>
    <w:rsid w:val="003D03CC"/>
    <w:rsid w:val="003D51D2"/>
    <w:rsid w:val="003D56F4"/>
    <w:rsid w:val="003D69E8"/>
    <w:rsid w:val="003D6E0D"/>
    <w:rsid w:val="00403642"/>
    <w:rsid w:val="00412487"/>
    <w:rsid w:val="0041384A"/>
    <w:rsid w:val="00421FCA"/>
    <w:rsid w:val="004264F3"/>
    <w:rsid w:val="0043676F"/>
    <w:rsid w:val="004409D8"/>
    <w:rsid w:val="00443CFF"/>
    <w:rsid w:val="00456381"/>
    <w:rsid w:val="00460808"/>
    <w:rsid w:val="0046187D"/>
    <w:rsid w:val="004702F0"/>
    <w:rsid w:val="004747F7"/>
    <w:rsid w:val="004917ED"/>
    <w:rsid w:val="00491AA5"/>
    <w:rsid w:val="0049492F"/>
    <w:rsid w:val="00497003"/>
    <w:rsid w:val="004A3B7F"/>
    <w:rsid w:val="004B272C"/>
    <w:rsid w:val="004B4DA8"/>
    <w:rsid w:val="004C5076"/>
    <w:rsid w:val="004C597D"/>
    <w:rsid w:val="004C7FBC"/>
    <w:rsid w:val="004D722D"/>
    <w:rsid w:val="004D7407"/>
    <w:rsid w:val="004E46BA"/>
    <w:rsid w:val="004E625D"/>
    <w:rsid w:val="004F11FD"/>
    <w:rsid w:val="004F60E4"/>
    <w:rsid w:val="004F7821"/>
    <w:rsid w:val="005227C8"/>
    <w:rsid w:val="00527508"/>
    <w:rsid w:val="005334CA"/>
    <w:rsid w:val="00535EBA"/>
    <w:rsid w:val="005542A2"/>
    <w:rsid w:val="0055615B"/>
    <w:rsid w:val="005565F1"/>
    <w:rsid w:val="00571DAC"/>
    <w:rsid w:val="00574F72"/>
    <w:rsid w:val="00580882"/>
    <w:rsid w:val="00585F6F"/>
    <w:rsid w:val="00587361"/>
    <w:rsid w:val="0059761E"/>
    <w:rsid w:val="005A3BA5"/>
    <w:rsid w:val="005A3D40"/>
    <w:rsid w:val="005A78C1"/>
    <w:rsid w:val="005A7AC1"/>
    <w:rsid w:val="005B0CB2"/>
    <w:rsid w:val="005B5A13"/>
    <w:rsid w:val="005C2010"/>
    <w:rsid w:val="005D0E3B"/>
    <w:rsid w:val="005D4769"/>
    <w:rsid w:val="005D5098"/>
    <w:rsid w:val="005D5E8C"/>
    <w:rsid w:val="005D601B"/>
    <w:rsid w:val="005F16C5"/>
    <w:rsid w:val="005F30DA"/>
    <w:rsid w:val="005F4FFB"/>
    <w:rsid w:val="0061042D"/>
    <w:rsid w:val="00623EB4"/>
    <w:rsid w:val="00626437"/>
    <w:rsid w:val="00632658"/>
    <w:rsid w:val="006330BE"/>
    <w:rsid w:val="00663A4C"/>
    <w:rsid w:val="00664A15"/>
    <w:rsid w:val="00665E79"/>
    <w:rsid w:val="00696128"/>
    <w:rsid w:val="00697C6E"/>
    <w:rsid w:val="006A1A24"/>
    <w:rsid w:val="006A5570"/>
    <w:rsid w:val="006A66DB"/>
    <w:rsid w:val="006B79CB"/>
    <w:rsid w:val="006C421F"/>
    <w:rsid w:val="006C6D0A"/>
    <w:rsid w:val="006D3E84"/>
    <w:rsid w:val="006D4629"/>
    <w:rsid w:val="006F0088"/>
    <w:rsid w:val="006F28BD"/>
    <w:rsid w:val="006F37B0"/>
    <w:rsid w:val="00710BCD"/>
    <w:rsid w:val="007129D8"/>
    <w:rsid w:val="00717E35"/>
    <w:rsid w:val="007209FC"/>
    <w:rsid w:val="00724298"/>
    <w:rsid w:val="00753ED6"/>
    <w:rsid w:val="00760412"/>
    <w:rsid w:val="0076142E"/>
    <w:rsid w:val="007614FD"/>
    <w:rsid w:val="0076270A"/>
    <w:rsid w:val="00763258"/>
    <w:rsid w:val="00773D14"/>
    <w:rsid w:val="00782AC5"/>
    <w:rsid w:val="007868B5"/>
    <w:rsid w:val="00790F66"/>
    <w:rsid w:val="007A3E41"/>
    <w:rsid w:val="007A7210"/>
    <w:rsid w:val="007B27CD"/>
    <w:rsid w:val="007C2D89"/>
    <w:rsid w:val="007D01AE"/>
    <w:rsid w:val="007D0B44"/>
    <w:rsid w:val="007D1B0D"/>
    <w:rsid w:val="007D22D0"/>
    <w:rsid w:val="007E7290"/>
    <w:rsid w:val="007F00B5"/>
    <w:rsid w:val="007F596F"/>
    <w:rsid w:val="007F72FF"/>
    <w:rsid w:val="0080253D"/>
    <w:rsid w:val="00805067"/>
    <w:rsid w:val="00805F29"/>
    <w:rsid w:val="008108F7"/>
    <w:rsid w:val="00811FF3"/>
    <w:rsid w:val="00817075"/>
    <w:rsid w:val="008171A2"/>
    <w:rsid w:val="00820BC0"/>
    <w:rsid w:val="00831E2A"/>
    <w:rsid w:val="00832401"/>
    <w:rsid w:val="008355A3"/>
    <w:rsid w:val="00843BF1"/>
    <w:rsid w:val="00851B0F"/>
    <w:rsid w:val="00860999"/>
    <w:rsid w:val="0086625D"/>
    <w:rsid w:val="00872C0B"/>
    <w:rsid w:val="008736A5"/>
    <w:rsid w:val="0088348E"/>
    <w:rsid w:val="008876DC"/>
    <w:rsid w:val="00891CEA"/>
    <w:rsid w:val="008A3848"/>
    <w:rsid w:val="008A50EB"/>
    <w:rsid w:val="008A7EC4"/>
    <w:rsid w:val="008C1A69"/>
    <w:rsid w:val="008C6677"/>
    <w:rsid w:val="008D3D78"/>
    <w:rsid w:val="008D4206"/>
    <w:rsid w:val="008D5B19"/>
    <w:rsid w:val="008D5BC2"/>
    <w:rsid w:val="008D6ACD"/>
    <w:rsid w:val="008D7F27"/>
    <w:rsid w:val="008E358C"/>
    <w:rsid w:val="008E3AC3"/>
    <w:rsid w:val="008E4814"/>
    <w:rsid w:val="008F47DA"/>
    <w:rsid w:val="00904617"/>
    <w:rsid w:val="00906BE7"/>
    <w:rsid w:val="00910BF4"/>
    <w:rsid w:val="00916032"/>
    <w:rsid w:val="00916E29"/>
    <w:rsid w:val="00923D3A"/>
    <w:rsid w:val="00924EE3"/>
    <w:rsid w:val="009303A2"/>
    <w:rsid w:val="00931FDB"/>
    <w:rsid w:val="00935CC2"/>
    <w:rsid w:val="00941442"/>
    <w:rsid w:val="009456FC"/>
    <w:rsid w:val="009508B0"/>
    <w:rsid w:val="00954346"/>
    <w:rsid w:val="0095547C"/>
    <w:rsid w:val="00957A88"/>
    <w:rsid w:val="009602F7"/>
    <w:rsid w:val="0096142F"/>
    <w:rsid w:val="009616DC"/>
    <w:rsid w:val="00962AEE"/>
    <w:rsid w:val="0096375C"/>
    <w:rsid w:val="00966F43"/>
    <w:rsid w:val="0097368B"/>
    <w:rsid w:val="009807E2"/>
    <w:rsid w:val="0098168E"/>
    <w:rsid w:val="00983917"/>
    <w:rsid w:val="00984D67"/>
    <w:rsid w:val="009904C4"/>
    <w:rsid w:val="00990EFF"/>
    <w:rsid w:val="00993C62"/>
    <w:rsid w:val="00997F67"/>
    <w:rsid w:val="009A14A1"/>
    <w:rsid w:val="009A5ECD"/>
    <w:rsid w:val="009C1EDA"/>
    <w:rsid w:val="009E64DC"/>
    <w:rsid w:val="009F138F"/>
    <w:rsid w:val="009F4D9E"/>
    <w:rsid w:val="009F5324"/>
    <w:rsid w:val="00A002B5"/>
    <w:rsid w:val="00A106E2"/>
    <w:rsid w:val="00A15A0B"/>
    <w:rsid w:val="00A2386E"/>
    <w:rsid w:val="00A35574"/>
    <w:rsid w:val="00A3723E"/>
    <w:rsid w:val="00A37279"/>
    <w:rsid w:val="00A4038C"/>
    <w:rsid w:val="00A42CD1"/>
    <w:rsid w:val="00A46C46"/>
    <w:rsid w:val="00A57317"/>
    <w:rsid w:val="00A60810"/>
    <w:rsid w:val="00A634DB"/>
    <w:rsid w:val="00A6505F"/>
    <w:rsid w:val="00A67ECE"/>
    <w:rsid w:val="00A70DB7"/>
    <w:rsid w:val="00A77723"/>
    <w:rsid w:val="00A8198B"/>
    <w:rsid w:val="00A84719"/>
    <w:rsid w:val="00A945C8"/>
    <w:rsid w:val="00A95966"/>
    <w:rsid w:val="00AA32AA"/>
    <w:rsid w:val="00AA661B"/>
    <w:rsid w:val="00AC46C4"/>
    <w:rsid w:val="00AC4CAE"/>
    <w:rsid w:val="00AC62DE"/>
    <w:rsid w:val="00AD00F8"/>
    <w:rsid w:val="00AD07D4"/>
    <w:rsid w:val="00AE0091"/>
    <w:rsid w:val="00AE5197"/>
    <w:rsid w:val="00AE6519"/>
    <w:rsid w:val="00AF4765"/>
    <w:rsid w:val="00AF62EB"/>
    <w:rsid w:val="00B028FB"/>
    <w:rsid w:val="00B049A9"/>
    <w:rsid w:val="00B06088"/>
    <w:rsid w:val="00B16091"/>
    <w:rsid w:val="00B21943"/>
    <w:rsid w:val="00B27941"/>
    <w:rsid w:val="00B31270"/>
    <w:rsid w:val="00B328F2"/>
    <w:rsid w:val="00B32B84"/>
    <w:rsid w:val="00B36EBB"/>
    <w:rsid w:val="00B41391"/>
    <w:rsid w:val="00B4169E"/>
    <w:rsid w:val="00B43CD0"/>
    <w:rsid w:val="00B4555C"/>
    <w:rsid w:val="00B622F9"/>
    <w:rsid w:val="00B62F15"/>
    <w:rsid w:val="00B63D1C"/>
    <w:rsid w:val="00B70BCA"/>
    <w:rsid w:val="00B74B10"/>
    <w:rsid w:val="00B80FE4"/>
    <w:rsid w:val="00B8669A"/>
    <w:rsid w:val="00B91206"/>
    <w:rsid w:val="00B965D9"/>
    <w:rsid w:val="00BA3C92"/>
    <w:rsid w:val="00BA6412"/>
    <w:rsid w:val="00BA75EB"/>
    <w:rsid w:val="00BB04CB"/>
    <w:rsid w:val="00BB0BF9"/>
    <w:rsid w:val="00BB1411"/>
    <w:rsid w:val="00BB2A36"/>
    <w:rsid w:val="00BB741A"/>
    <w:rsid w:val="00BC091D"/>
    <w:rsid w:val="00BC44D6"/>
    <w:rsid w:val="00BE75DE"/>
    <w:rsid w:val="00BF6300"/>
    <w:rsid w:val="00BF63CB"/>
    <w:rsid w:val="00C00EB0"/>
    <w:rsid w:val="00C03BCD"/>
    <w:rsid w:val="00C03FE5"/>
    <w:rsid w:val="00C139A8"/>
    <w:rsid w:val="00C15EA2"/>
    <w:rsid w:val="00C33DC4"/>
    <w:rsid w:val="00C363BD"/>
    <w:rsid w:val="00C41880"/>
    <w:rsid w:val="00C421CC"/>
    <w:rsid w:val="00C443A5"/>
    <w:rsid w:val="00C46057"/>
    <w:rsid w:val="00C53F57"/>
    <w:rsid w:val="00C55A78"/>
    <w:rsid w:val="00C5601B"/>
    <w:rsid w:val="00C60598"/>
    <w:rsid w:val="00C70DB3"/>
    <w:rsid w:val="00C711B2"/>
    <w:rsid w:val="00C73D84"/>
    <w:rsid w:val="00C901C7"/>
    <w:rsid w:val="00C9068C"/>
    <w:rsid w:val="00C90B12"/>
    <w:rsid w:val="00C95170"/>
    <w:rsid w:val="00C9785F"/>
    <w:rsid w:val="00CA1580"/>
    <w:rsid w:val="00CA3F88"/>
    <w:rsid w:val="00CA4F60"/>
    <w:rsid w:val="00CB0A73"/>
    <w:rsid w:val="00CB2138"/>
    <w:rsid w:val="00CB3FC6"/>
    <w:rsid w:val="00CB5A60"/>
    <w:rsid w:val="00CC186E"/>
    <w:rsid w:val="00CC5B41"/>
    <w:rsid w:val="00CC657E"/>
    <w:rsid w:val="00CD3C31"/>
    <w:rsid w:val="00CD630D"/>
    <w:rsid w:val="00CD78DA"/>
    <w:rsid w:val="00CE1CB8"/>
    <w:rsid w:val="00CE5B74"/>
    <w:rsid w:val="00CE6EC7"/>
    <w:rsid w:val="00CF0878"/>
    <w:rsid w:val="00D00448"/>
    <w:rsid w:val="00D050DF"/>
    <w:rsid w:val="00D06223"/>
    <w:rsid w:val="00D150A3"/>
    <w:rsid w:val="00D1570F"/>
    <w:rsid w:val="00D169A3"/>
    <w:rsid w:val="00D17652"/>
    <w:rsid w:val="00D20184"/>
    <w:rsid w:val="00D22E59"/>
    <w:rsid w:val="00D2447D"/>
    <w:rsid w:val="00D277C1"/>
    <w:rsid w:val="00D27A0B"/>
    <w:rsid w:val="00D30FA7"/>
    <w:rsid w:val="00D37744"/>
    <w:rsid w:val="00D37DCA"/>
    <w:rsid w:val="00D37ECA"/>
    <w:rsid w:val="00D54FD6"/>
    <w:rsid w:val="00D56119"/>
    <w:rsid w:val="00D647B9"/>
    <w:rsid w:val="00D6643E"/>
    <w:rsid w:val="00D66747"/>
    <w:rsid w:val="00D76446"/>
    <w:rsid w:val="00D87E19"/>
    <w:rsid w:val="00D92635"/>
    <w:rsid w:val="00D92E4F"/>
    <w:rsid w:val="00DA1BED"/>
    <w:rsid w:val="00DA276E"/>
    <w:rsid w:val="00DA5D07"/>
    <w:rsid w:val="00DA7B7A"/>
    <w:rsid w:val="00DB0AE6"/>
    <w:rsid w:val="00DB482C"/>
    <w:rsid w:val="00DB51C9"/>
    <w:rsid w:val="00DC1DA6"/>
    <w:rsid w:val="00DC2EFF"/>
    <w:rsid w:val="00DD19FE"/>
    <w:rsid w:val="00DD4921"/>
    <w:rsid w:val="00DD5C1A"/>
    <w:rsid w:val="00DD7B9F"/>
    <w:rsid w:val="00DF05B8"/>
    <w:rsid w:val="00DF2CD6"/>
    <w:rsid w:val="00DF2EE6"/>
    <w:rsid w:val="00E05FFA"/>
    <w:rsid w:val="00E07F19"/>
    <w:rsid w:val="00E143AB"/>
    <w:rsid w:val="00E177F8"/>
    <w:rsid w:val="00E20383"/>
    <w:rsid w:val="00E24846"/>
    <w:rsid w:val="00E34E64"/>
    <w:rsid w:val="00E40F87"/>
    <w:rsid w:val="00E413F5"/>
    <w:rsid w:val="00E43183"/>
    <w:rsid w:val="00E436BE"/>
    <w:rsid w:val="00E44DEF"/>
    <w:rsid w:val="00E6314F"/>
    <w:rsid w:val="00E63496"/>
    <w:rsid w:val="00E66037"/>
    <w:rsid w:val="00E83A74"/>
    <w:rsid w:val="00E84AC9"/>
    <w:rsid w:val="00E871D6"/>
    <w:rsid w:val="00E902A3"/>
    <w:rsid w:val="00E9090C"/>
    <w:rsid w:val="00E92C24"/>
    <w:rsid w:val="00EA0963"/>
    <w:rsid w:val="00EB283A"/>
    <w:rsid w:val="00EB35F9"/>
    <w:rsid w:val="00EC0331"/>
    <w:rsid w:val="00EC139D"/>
    <w:rsid w:val="00EC2541"/>
    <w:rsid w:val="00EC3E6E"/>
    <w:rsid w:val="00EC4175"/>
    <w:rsid w:val="00EC5323"/>
    <w:rsid w:val="00ED1958"/>
    <w:rsid w:val="00ED38FE"/>
    <w:rsid w:val="00ED3F75"/>
    <w:rsid w:val="00EF0138"/>
    <w:rsid w:val="00EF3E6B"/>
    <w:rsid w:val="00F04940"/>
    <w:rsid w:val="00F05B0C"/>
    <w:rsid w:val="00F10227"/>
    <w:rsid w:val="00F12622"/>
    <w:rsid w:val="00F14B66"/>
    <w:rsid w:val="00F265F1"/>
    <w:rsid w:val="00F31EA9"/>
    <w:rsid w:val="00F41DE1"/>
    <w:rsid w:val="00F41DFD"/>
    <w:rsid w:val="00F439C1"/>
    <w:rsid w:val="00F53C39"/>
    <w:rsid w:val="00F542F4"/>
    <w:rsid w:val="00F601CE"/>
    <w:rsid w:val="00F60EB1"/>
    <w:rsid w:val="00F6221A"/>
    <w:rsid w:val="00F67B00"/>
    <w:rsid w:val="00F70264"/>
    <w:rsid w:val="00F90D28"/>
    <w:rsid w:val="00F96FD5"/>
    <w:rsid w:val="00FA09F7"/>
    <w:rsid w:val="00FB2C1E"/>
    <w:rsid w:val="00FB6C89"/>
    <w:rsid w:val="00FB6CCB"/>
    <w:rsid w:val="00FC7ED7"/>
    <w:rsid w:val="00FD06B1"/>
    <w:rsid w:val="00FD1829"/>
    <w:rsid w:val="00FE3638"/>
    <w:rsid w:val="00FE5749"/>
    <w:rsid w:val="00FE7878"/>
    <w:rsid w:val="00FF3318"/>
    <w:rsid w:val="0995023C"/>
    <w:rsid w:val="0F531148"/>
    <w:rsid w:val="11570903"/>
    <w:rsid w:val="15F81D56"/>
    <w:rsid w:val="1A405B3A"/>
    <w:rsid w:val="1B0E2DA3"/>
    <w:rsid w:val="1EF104EA"/>
    <w:rsid w:val="1F671C42"/>
    <w:rsid w:val="2A5A76C3"/>
    <w:rsid w:val="391A04B5"/>
    <w:rsid w:val="3D9A5A63"/>
    <w:rsid w:val="5AF732A2"/>
    <w:rsid w:val="66D204BD"/>
    <w:rsid w:val="6B980F05"/>
    <w:rsid w:val="72D3516A"/>
    <w:rsid w:val="7359645C"/>
    <w:rsid w:val="7ED74701"/>
    <w:rsid w:val="7FC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pageBreakBefore/>
      <w:spacing w:before="340" w:after="330" w:line="578" w:lineRule="auto"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156" w:beforeLines="50" w:after="156" w:afterLines="50"/>
      <w:ind w:firstLine="0" w:firstLineChars="0"/>
      <w:jc w:val="left"/>
      <w:outlineLvl w:val="1"/>
    </w:pPr>
    <w:rPr>
      <w:rFonts w:ascii="Times New Roman" w:hAnsi="Times New Roman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50" w:beforeLines="50" w:after="50" w:afterLines="50"/>
      <w:ind w:firstLine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ind w:firstLine="0" w:firstLineChars="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rFonts w:eastAsia="黑体" w:asciiTheme="majorHAnsi" w:hAnsiTheme="majorHAnsi" w:cstheme="majorBidi"/>
      <w:sz w:val="20"/>
      <w:szCs w:val="20"/>
    </w:rPr>
  </w:style>
  <w:style w:type="paragraph" w:styleId="9">
    <w:name w:val="annotation text"/>
    <w:basedOn w:val="1"/>
    <w:link w:val="69"/>
    <w:semiHidden/>
    <w:unhideWhenUsed/>
    <w:qFormat/>
    <w:uiPriority w:val="99"/>
    <w:pPr>
      <w:jc w:val="left"/>
    </w:pPr>
  </w:style>
  <w:style w:type="paragraph" w:styleId="10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12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13">
    <w:name w:val="Balloon Text"/>
    <w:basedOn w:val="1"/>
    <w:link w:val="5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5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5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8">
    <w:name w:val="footnote text"/>
    <w:basedOn w:val="1"/>
    <w:link w:val="61"/>
    <w:unhideWhenUsed/>
    <w:qFormat/>
    <w:uiPriority w:val="99"/>
    <w:pPr>
      <w:widowControl/>
      <w:wordWrap/>
      <w:spacing w:line="240" w:lineRule="auto"/>
      <w:ind w:firstLine="0" w:firstLineChars="0"/>
      <w:jc w:val="left"/>
    </w:pPr>
    <w:rPr>
      <w:kern w:val="0"/>
      <w:sz w:val="20"/>
      <w:szCs w:val="20"/>
    </w:rPr>
  </w:style>
  <w:style w:type="paragraph" w:styleId="19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20">
    <w:name w:val="toc 2"/>
    <w:basedOn w:val="1"/>
    <w:next w:val="1"/>
    <w:unhideWhenUsed/>
    <w:qFormat/>
    <w:uiPriority w:val="39"/>
    <w:pPr>
      <w:tabs>
        <w:tab w:val="right" w:leader="dot" w:pos="8296"/>
      </w:tabs>
      <w:ind w:left="210" w:firstLine="400"/>
      <w:jc w:val="left"/>
    </w:pPr>
    <w:rPr>
      <w:rFonts w:cstheme="minorHAnsi"/>
      <w:smallCaps/>
      <w:sz w:val="20"/>
      <w:szCs w:val="20"/>
    </w:rPr>
  </w:style>
  <w:style w:type="paragraph" w:styleId="21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paragraph" w:styleId="22">
    <w:name w:val="HTML Preformatted"/>
    <w:basedOn w:val="1"/>
    <w:link w:val="7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Normal (Web)"/>
    <w:basedOn w:val="1"/>
    <w:semiHidden/>
    <w:unhideWhenUsed/>
    <w:qFormat/>
    <w:uiPriority w:val="99"/>
    <w:pPr>
      <w:widowControl/>
      <w:wordWrap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4">
    <w:name w:val="annotation subject"/>
    <w:basedOn w:val="9"/>
    <w:next w:val="9"/>
    <w:link w:val="70"/>
    <w:semiHidden/>
    <w:unhideWhenUsed/>
    <w:qFormat/>
    <w:uiPriority w:val="99"/>
    <w:rPr>
      <w:b/>
      <w:bCs/>
    </w:rPr>
  </w:style>
  <w:style w:type="table" w:styleId="26">
    <w:name w:val="Table Grid"/>
    <w:basedOn w:val="2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Light Shading"/>
    <w:basedOn w:val="2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">
    <w:name w:val="Light Shading Accent 1"/>
    <w:basedOn w:val="25"/>
    <w:qFormat/>
    <w:uiPriority w:val="60"/>
    <w:rPr>
      <w:color w:val="376092" w:themeColor="accent1" w:themeShade="BF"/>
      <w:sz w:val="22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376092" w:themeColor="accent1" w:themeShade="BF"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76092" w:themeColor="accent1" w:themeShade="BF"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  <w:color w:val="376092" w:themeColor="accent1" w:themeShade="BF"/>
      </w:rPr>
    </w:tblStylePr>
    <w:tblStylePr w:type="lastCol">
      <w:rPr>
        <w:b/>
        <w:bCs/>
        <w:color w:val="376092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9">
    <w:name w:val="Light List"/>
    <w:basedOn w:val="2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30">
    <w:name w:val="Light List Accent 1"/>
    <w:basedOn w:val="25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31">
    <w:name w:val="Light List Accent 3"/>
    <w:basedOn w:val="25"/>
    <w:qFormat/>
    <w:uiPriority w:val="61"/>
    <w:rPr>
      <w:sz w:val="22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32">
    <w:name w:val="Light List Accent 4"/>
    <w:basedOn w:val="25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33">
    <w:name w:val="Light List Accent 5"/>
    <w:basedOn w:val="25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34">
    <w:name w:val="Medium Shading 1"/>
    <w:basedOn w:val="25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5">
    <w:name w:val="Medium Shading 1 Accent 1"/>
    <w:basedOn w:val="25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6">
    <w:name w:val="Medium Shading 2"/>
    <w:basedOn w:val="25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7">
    <w:name w:val="Medium Shading 2 Accent 1"/>
    <w:basedOn w:val="25"/>
    <w:qFormat/>
    <w:uiPriority w:val="64"/>
    <w:tblPr>
      <w:tblBorders>
        <w:top w:val="single" w:color="auto" w:sz="18" w:space="0"/>
        <w:bottom w:val="single" w:color="auto" w:sz="18" w:space="0"/>
        <w:insideV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8">
    <w:name w:val="Medium Shading 2 Accent 5"/>
    <w:basedOn w:val="25"/>
    <w:qFormat/>
    <w:uiPriority w:val="64"/>
    <w:rPr>
      <w:sz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39">
    <w:name w:val="Medium List 1"/>
    <w:basedOn w:val="25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40">
    <w:name w:val="Colorful List Accent 3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1">
    <w:name w:val="Colorful List Accent 5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2">
    <w:name w:val="Colorful List Accent 6"/>
    <w:basedOn w:val="25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44">
    <w:name w:val="Strong"/>
    <w:basedOn w:val="43"/>
    <w:qFormat/>
    <w:uiPriority w:val="22"/>
    <w:rPr>
      <w:b/>
      <w:bCs/>
    </w:rPr>
  </w:style>
  <w:style w:type="character" w:styleId="45">
    <w:name w:val="FollowedHyperlink"/>
    <w:basedOn w:val="4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6">
    <w:name w:val="Hyperlink"/>
    <w:basedOn w:val="4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7">
    <w:name w:val="annotation reference"/>
    <w:basedOn w:val="43"/>
    <w:semiHidden/>
    <w:unhideWhenUsed/>
    <w:uiPriority w:val="99"/>
    <w:rPr>
      <w:sz w:val="21"/>
      <w:szCs w:val="21"/>
    </w:rPr>
  </w:style>
  <w:style w:type="paragraph" w:customStyle="1" w:styleId="48">
    <w:name w:val="代码"/>
    <w:next w:val="1"/>
    <w:link w:val="54"/>
    <w:qFormat/>
    <w:uiPriority w:val="0"/>
    <w:pPr>
      <w:widowControl w:val="0"/>
      <w:pBdr>
        <w:left w:val="single" w:color="auto" w:sz="4" w:space="4"/>
        <w:right w:val="single" w:color="auto" w:sz="4" w:space="4"/>
      </w:pBdr>
      <w:shd w:val="pct10" w:color="auto" w:fill="auto"/>
      <w:kinsoku w:val="0"/>
      <w:spacing w:line="300" w:lineRule="auto"/>
      <w:contextualSpacing/>
      <w:textAlignment w:val="top"/>
    </w:pPr>
    <w:rPr>
      <w:rFonts w:eastAsia="宋体" w:asciiTheme="minorHAnsi" w:hAnsiTheme="minorHAnsi" w:cstheme="minorBidi"/>
      <w:kern w:val="2"/>
      <w:sz w:val="24"/>
      <w:szCs w:val="21"/>
      <w:lang w:val="en-US" w:eastAsia="zh-CN" w:bidi="ar-SA"/>
    </w:rPr>
  </w:style>
  <w:style w:type="character" w:customStyle="1" w:styleId="49">
    <w:name w:val="标题 1 字符"/>
    <w:basedOn w:val="43"/>
    <w:link w:val="2"/>
    <w:uiPriority w:val="9"/>
    <w:rPr>
      <w:b/>
      <w:bCs/>
      <w:kern w:val="44"/>
      <w:sz w:val="32"/>
      <w:szCs w:val="44"/>
    </w:rPr>
  </w:style>
  <w:style w:type="character" w:customStyle="1" w:styleId="50">
    <w:name w:val="标题 2 字符"/>
    <w:basedOn w:val="43"/>
    <w:link w:val="3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51">
    <w:name w:val="标题 3 字符"/>
    <w:basedOn w:val="43"/>
    <w:link w:val="4"/>
    <w:qFormat/>
    <w:uiPriority w:val="9"/>
    <w:rPr>
      <w:b/>
      <w:bCs/>
      <w:sz w:val="24"/>
      <w:szCs w:val="32"/>
    </w:rPr>
  </w:style>
  <w:style w:type="character" w:customStyle="1" w:styleId="52">
    <w:name w:val="标题 4 字符"/>
    <w:basedOn w:val="43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53">
    <w:name w:val="标题 5 字符"/>
    <w:basedOn w:val="43"/>
    <w:link w:val="6"/>
    <w:qFormat/>
    <w:uiPriority w:val="9"/>
    <w:rPr>
      <w:b/>
      <w:bCs/>
      <w:sz w:val="28"/>
      <w:szCs w:val="28"/>
    </w:rPr>
  </w:style>
  <w:style w:type="character" w:customStyle="1" w:styleId="54">
    <w:name w:val="代码 Char"/>
    <w:basedOn w:val="43"/>
    <w:link w:val="48"/>
    <w:qFormat/>
    <w:uiPriority w:val="0"/>
    <w:rPr>
      <w:rFonts w:eastAsia="宋体"/>
      <w:sz w:val="24"/>
      <w:szCs w:val="21"/>
      <w:shd w:val="pct10" w:color="auto" w:fill="auto"/>
    </w:rPr>
  </w:style>
  <w:style w:type="character" w:customStyle="1" w:styleId="55">
    <w:name w:val="页眉 字符"/>
    <w:basedOn w:val="43"/>
    <w:link w:val="15"/>
    <w:uiPriority w:val="99"/>
    <w:rPr>
      <w:sz w:val="18"/>
      <w:szCs w:val="18"/>
    </w:rPr>
  </w:style>
  <w:style w:type="character" w:customStyle="1" w:styleId="56">
    <w:name w:val="页脚 字符"/>
    <w:basedOn w:val="43"/>
    <w:link w:val="14"/>
    <w:uiPriority w:val="99"/>
    <w:rPr>
      <w:sz w:val="18"/>
      <w:szCs w:val="18"/>
    </w:rPr>
  </w:style>
  <w:style w:type="character" w:customStyle="1" w:styleId="57">
    <w:name w:val="批注框文本 字符"/>
    <w:basedOn w:val="43"/>
    <w:link w:val="13"/>
    <w:semiHidden/>
    <w:uiPriority w:val="99"/>
    <w:rPr>
      <w:sz w:val="18"/>
      <w:szCs w:val="18"/>
    </w:rPr>
  </w:style>
  <w:style w:type="paragraph" w:customStyle="1" w:styleId="58">
    <w:name w:val="图表"/>
    <w:next w:val="1"/>
    <w:link w:val="59"/>
    <w:qFormat/>
    <w:uiPriority w:val="0"/>
    <w:pPr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9">
    <w:name w:val="图表 Char"/>
    <w:basedOn w:val="43"/>
    <w:link w:val="58"/>
    <w:uiPriority w:val="0"/>
  </w:style>
  <w:style w:type="paragraph" w:customStyle="1" w:styleId="60">
    <w:name w:val="Decimal Aligned"/>
    <w:basedOn w:val="1"/>
    <w:qFormat/>
    <w:uiPriority w:val="40"/>
    <w:pPr>
      <w:widowControl/>
      <w:tabs>
        <w:tab w:val="decimal" w:pos="360"/>
      </w:tabs>
      <w:wordWrap/>
      <w:spacing w:after="200" w:line="276" w:lineRule="auto"/>
      <w:ind w:firstLine="0" w:firstLineChars="0"/>
      <w:jc w:val="left"/>
    </w:pPr>
    <w:rPr>
      <w:rFonts w:eastAsiaTheme="minorHAnsi"/>
      <w:kern w:val="0"/>
      <w:sz w:val="22"/>
    </w:rPr>
  </w:style>
  <w:style w:type="character" w:customStyle="1" w:styleId="61">
    <w:name w:val="脚注文本 字符"/>
    <w:basedOn w:val="43"/>
    <w:link w:val="18"/>
    <w:uiPriority w:val="99"/>
    <w:rPr>
      <w:kern w:val="0"/>
      <w:sz w:val="20"/>
      <w:szCs w:val="20"/>
    </w:rPr>
  </w:style>
  <w:style w:type="character" w:customStyle="1" w:styleId="62">
    <w:name w:val="不明显强调1"/>
    <w:basedOn w:val="4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63">
    <w:name w:val="List Paragraph"/>
    <w:basedOn w:val="1"/>
    <w:qFormat/>
    <w:uiPriority w:val="34"/>
    <w:pPr>
      <w:ind w:firstLine="420"/>
    </w:pPr>
  </w:style>
  <w:style w:type="paragraph" w:customStyle="1" w:styleId="64">
    <w:name w:val="代码标题"/>
    <w:basedOn w:val="1"/>
    <w:link w:val="65"/>
    <w:qFormat/>
    <w:uiPriority w:val="0"/>
    <w:pPr>
      <w:ind w:firstLine="0" w:firstLineChars="0"/>
    </w:pPr>
    <w:rPr>
      <w:b/>
      <w:sz w:val="22"/>
      <w:szCs w:val="21"/>
    </w:rPr>
  </w:style>
  <w:style w:type="character" w:customStyle="1" w:styleId="65">
    <w:name w:val="代码标题 Char"/>
    <w:basedOn w:val="43"/>
    <w:link w:val="64"/>
    <w:uiPriority w:val="0"/>
    <w:rPr>
      <w:b/>
      <w:sz w:val="22"/>
      <w:szCs w:val="21"/>
    </w:rPr>
  </w:style>
  <w:style w:type="paragraph" w:styleId="66">
    <w:name w:val="No Spacing"/>
    <w:link w:val="75"/>
    <w:qFormat/>
    <w:uiPriority w:val="1"/>
    <w:pPr>
      <w:widowControl w:val="0"/>
      <w:wordWrap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p0"/>
    <w:basedOn w:val="1"/>
    <w:uiPriority w:val="0"/>
    <w:pPr>
      <w:widowControl/>
      <w:wordWrap/>
      <w:spacing w:line="240" w:lineRule="auto"/>
      <w:ind w:firstLine="0" w:firstLineChars="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68">
    <w:name w:val="p17"/>
    <w:basedOn w:val="1"/>
    <w:uiPriority w:val="0"/>
    <w:pPr>
      <w:widowControl/>
      <w:wordWrap/>
      <w:spacing w:line="240" w:lineRule="auto"/>
      <w:ind w:firstLine="420" w:firstLineChars="0"/>
    </w:pPr>
    <w:rPr>
      <w:rFonts w:ascii="Cambria" w:hAnsi="Cambria" w:eastAsia="宋体" w:cs="宋体"/>
      <w:kern w:val="0"/>
      <w:sz w:val="20"/>
      <w:szCs w:val="20"/>
    </w:rPr>
  </w:style>
  <w:style w:type="character" w:customStyle="1" w:styleId="69">
    <w:name w:val="批注文字 字符"/>
    <w:basedOn w:val="43"/>
    <w:link w:val="9"/>
    <w:semiHidden/>
    <w:uiPriority w:val="99"/>
  </w:style>
  <w:style w:type="character" w:customStyle="1" w:styleId="70">
    <w:name w:val="批注主题 字符"/>
    <w:basedOn w:val="69"/>
    <w:link w:val="24"/>
    <w:semiHidden/>
    <w:uiPriority w:val="99"/>
    <w:rPr>
      <w:b/>
      <w:bCs/>
    </w:rPr>
  </w:style>
  <w:style w:type="paragraph" w:customStyle="1" w:styleId="71">
    <w:name w:val="正文1"/>
    <w:basedOn w:val="1"/>
    <w:uiPriority w:val="0"/>
    <w:pPr>
      <w:widowControl/>
      <w:wordWrap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customStyle="1" w:styleId="72">
    <w:name w:val="网格表 1 浅色1"/>
    <w:basedOn w:val="25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73">
    <w:name w:val="apple-converted-space"/>
    <w:basedOn w:val="43"/>
    <w:uiPriority w:val="0"/>
  </w:style>
  <w:style w:type="character" w:customStyle="1" w:styleId="74">
    <w:name w:val="HTML 预设格式 字符"/>
    <w:basedOn w:val="43"/>
    <w:link w:val="2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75">
    <w:name w:val="无间隔 字符"/>
    <w:basedOn w:val="43"/>
    <w:link w:val="66"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4CE14F-B7BA-490C-AD3C-2BAF581D05CB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信息学院 软件2003班</Company>
  <Pages>7</Pages>
  <Words>772</Words>
  <Characters>895</Characters>
  <Lines>22</Lines>
  <Paragraphs>6</Paragraphs>
  <TotalTime>0</TotalTime>
  <ScaleCrop>false</ScaleCrop>
  <LinksUpToDate>false</LinksUpToDate>
  <CharactersWithSpaces>909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2019-04-30T05:07:00Z</dcterms:created>
  <dc:creator>。</dc:creator>
  <cp:lastModifiedBy>12444</cp:lastModifiedBy>
  <dcterms:modified xsi:type="dcterms:W3CDTF">2022-06-20T01:44:16Z</dcterms:modified>
  <dc:subject>课程设计说明书</dc:subject>
  <dc:title>JavaScript前端框架应用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CEFF3B6A3395430ABFF85E01EB60C352</vt:lpwstr>
  </property>
</Properties>
</file>