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04372136" w:displacedByCustomXml="next"/>
    <w:sdt>
      <w:sdtPr>
        <w:rPr>
          <w:rFonts w:ascii="Times New Roman" w:eastAsia="宋体" w:hAnsi="Times New Roman" w:cs="Times New Roman"/>
        </w:rPr>
        <w:id w:val="-1013147192"/>
      </w:sdtPr>
      <w:sdtEndPr/>
      <w:sdtContent>
        <w:p w14:paraId="6BA91EC6" w14:textId="77777777" w:rsidR="00834563" w:rsidRDefault="000230F5">
          <w:pPr>
            <w:widowControl/>
            <w:wordWrap/>
            <w:spacing w:line="240" w:lineRule="auto"/>
            <w:ind w:firstLineChars="0" w:firstLine="0"/>
            <w:jc w:val="left"/>
            <w:rPr>
              <w:rFonts w:ascii="Times New Roman" w:eastAsia="宋体" w:hAnsi="Times New Roman" w:cs="Times New Roman"/>
              <w:b/>
              <w:bCs/>
              <w:kern w:val="44"/>
              <w:sz w:val="32"/>
              <w:szCs w:val="44"/>
            </w:rPr>
          </w:pPr>
          <w:r>
            <w:rPr>
              <w:rFonts w:ascii="Times New Roman" w:eastAsia="宋体" w:hAnsi="Times New Roman" w:cs="Times New Roman"/>
              <w:b/>
              <w:bCs/>
              <w:noProof/>
              <w:kern w:val="44"/>
              <w:sz w:val="32"/>
              <w:szCs w:val="44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76FD21ED" wp14:editId="680B76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6154420" cy="6659880"/>
                    <wp:effectExtent l="0" t="0" r="0" b="0"/>
                    <wp:wrapNone/>
                    <wp:docPr id="407" name="组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54420" cy="6659880"/>
                              <a:chOff x="1800" y="1440"/>
                              <a:chExt cx="9692" cy="10488"/>
                            </a:xfrm>
                          </wpg:grpSpPr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39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公司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2408F16C" w14:textId="6F2A6D37" w:rsidR="00834563" w:rsidRDefault="000230F5">
                                      <w:pPr>
                                        <w:ind w:firstLineChars="62" w:firstLine="199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信息学院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软件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C00000"/>
                                          <w:sz w:val="32"/>
                                          <w:szCs w:val="32"/>
                                        </w:rPr>
                                        <w:t>200</w:t>
                                      </w:r>
                                      <w:r w:rsidR="00E52F71">
                                        <w:rPr>
                                          <w:b/>
                                          <w:bCs/>
                                          <w:color w:val="C00000"/>
                                          <w:sz w:val="32"/>
                                          <w:szCs w:val="32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班</w:t>
                                      </w:r>
                                    </w:p>
                                  </w:sdtContent>
                                </w:sdt>
                                <w:p w14:paraId="06228931" w14:textId="77777777" w:rsidR="00834563" w:rsidRDefault="00834563">
                                  <w:pPr>
                                    <w:ind w:firstLine="643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7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FA64398" w14:textId="77777777" w:rsidR="00834563" w:rsidRDefault="00834563">
                                  <w:pPr>
                                    <w:ind w:firstLine="643"/>
                                    <w:jc w:val="right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52"/>
                                      <w:szCs w:val="5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72"/>
                                      <w:szCs w:val="72"/>
                                    </w:rPr>
                                  </w:sdtEndPr>
                                  <w:sdtContent>
                                    <w:p w14:paraId="2CC4A5B0" w14:textId="77777777" w:rsidR="00834563" w:rsidRDefault="000230F5">
                                      <w:pPr>
                                        <w:ind w:firstLine="1044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52"/>
                                          <w:szCs w:val="52"/>
                                        </w:rPr>
                                        <w:t>JavaScript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52"/>
                                          <w:szCs w:val="52"/>
                                        </w:rPr>
                                        <w:t>前端框架应用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-166584845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F152E74" w14:textId="77777777" w:rsidR="00834563" w:rsidRDefault="000230F5">
                                      <w:pPr>
                                        <w:ind w:leftChars="100" w:left="210" w:firstLine="803"/>
                                        <w:jc w:val="right"/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课程设计说明书</w:t>
                                      </w:r>
                                    </w:p>
                                  </w:sdtContent>
                                </w:sdt>
                                <w:p w14:paraId="3AA3BFA1" w14:textId="77777777" w:rsidR="00834563" w:rsidRDefault="00834563">
                                  <w:pPr>
                                    <w:ind w:firstLine="643"/>
                                    <w:jc w:val="right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6FB52C3" w14:textId="32822DBE" w:rsidR="00834563" w:rsidRDefault="000230F5">
                                  <w:pPr>
                                    <w:ind w:firstLine="643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姓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名：</w:t>
                                  </w:r>
                                  <w:r w:rsidR="00E52F71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王章宇</w:t>
                                  </w:r>
                                </w:p>
                                <w:p w14:paraId="62A2E36C" w14:textId="77777777" w:rsidR="00834563" w:rsidRDefault="00834563">
                                  <w:pPr>
                                    <w:ind w:firstLine="643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6FD21ED" id="组 3" o:spid="_x0000_s1026" style="position:absolute;margin-left:0;margin-top:0;width:484.6pt;height:524.4pt;z-index:251657728;mso-position-horizontal:center;mso-position-horizontal-relative:page;mso-position-vertical:center;mso-position-vertical-relative:margin" coordorigin="1800,1440" coordsize="9692,1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" o:allowincell="f">
                    <v:rect id="Rectangle 15" o:spid="_x0000_s1027" style="position:absolute;left:1800;top:1440;width:8638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公司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2408F16C" w14:textId="6F2A6D37" w:rsidR="00834563" w:rsidRDefault="000230F5">
                                <w:pPr>
                                  <w:ind w:firstLineChars="62" w:firstLine="199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信息学院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软件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C00000"/>
                                    <w:sz w:val="32"/>
                                    <w:szCs w:val="32"/>
                                  </w:rPr>
                                  <w:t>200</w:t>
                                </w:r>
                                <w:r w:rsidR="00E52F71">
                                  <w:rPr>
                                    <w:b/>
                                    <w:bCs/>
                                    <w:color w:val="C00000"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班</w:t>
                                </w:r>
                              </w:p>
                            </w:sdtContent>
                          </w:sdt>
                          <w:p w14:paraId="06228931" w14:textId="77777777" w:rsidR="00834563" w:rsidRDefault="00834563">
                            <w:pPr>
                              <w:ind w:firstLine="643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28" style="position:absolute;left:6494;top:11160;width:4998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p w14:paraId="6FA64398" w14:textId="77777777" w:rsidR="00834563" w:rsidRDefault="00834563">
                            <w:pPr>
                              <w:ind w:firstLine="643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29" style="position:absolute;left:1800;top:2294;width:8638;height:72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52"/>
                                <w:szCs w:val="5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>
                              <w:rPr>
                                <w:sz w:val="72"/>
                                <w:szCs w:val="72"/>
                              </w:rPr>
                            </w:sdtEndPr>
                            <w:sdtContent>
                              <w:p w14:paraId="2CC4A5B0" w14:textId="77777777" w:rsidR="00834563" w:rsidRDefault="000230F5">
                                <w:pPr>
                                  <w:ind w:firstLine="1044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52"/>
                                    <w:szCs w:val="52"/>
                                  </w:rPr>
                                  <w:t>JavaScript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52"/>
                                    <w:szCs w:val="52"/>
                                  </w:rPr>
                                  <w:t>前端框架应用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-166584845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F152E74" w14:textId="77777777" w:rsidR="00834563" w:rsidRDefault="000230F5">
                                <w:pPr>
                                  <w:ind w:leftChars="100" w:left="210" w:firstLine="803"/>
                                  <w:jc w:val="right"/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课程设计说明书</w:t>
                                </w:r>
                              </w:p>
                            </w:sdtContent>
                          </w:sdt>
                          <w:p w14:paraId="3AA3BFA1" w14:textId="77777777" w:rsidR="00834563" w:rsidRDefault="00834563">
                            <w:pPr>
                              <w:ind w:firstLine="643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6FB52C3" w14:textId="32822DBE" w:rsidR="00834563" w:rsidRDefault="000230F5">
                            <w:pPr>
                              <w:ind w:firstLine="643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名：</w:t>
                            </w:r>
                            <w:r w:rsidR="00E52F7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王章宇</w:t>
                            </w:r>
                          </w:p>
                          <w:p w14:paraId="62A2E36C" w14:textId="77777777" w:rsidR="00834563" w:rsidRDefault="00834563">
                            <w:pPr>
                              <w:ind w:firstLine="643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ascii="Times New Roman" w:eastAsia="宋体" w:hAnsi="Times New Roman" w:cs="Times New Roman"/>
            </w:rPr>
            <w:br w:type="page"/>
          </w:r>
        </w:p>
      </w:sdtContent>
    </w:sdt>
    <w:p w14:paraId="520E8086" w14:textId="399D3DBB" w:rsidR="00834563" w:rsidRPr="007664A1" w:rsidRDefault="001D09F3" w:rsidP="001D09F3">
      <w:pPr>
        <w:pStyle w:val="2"/>
        <w:jc w:val="center"/>
        <w:rPr>
          <w:sz w:val="44"/>
          <w:szCs w:val="44"/>
        </w:rPr>
      </w:pPr>
      <w:r w:rsidRPr="007664A1">
        <w:rPr>
          <w:rFonts w:hint="eastAsia"/>
          <w:sz w:val="44"/>
          <w:szCs w:val="44"/>
        </w:rPr>
        <w:lastRenderedPageBreak/>
        <w:t>一、</w:t>
      </w:r>
      <w:r w:rsidR="000230F5" w:rsidRPr="007664A1">
        <w:rPr>
          <w:rFonts w:hint="eastAsia"/>
          <w:sz w:val="44"/>
          <w:szCs w:val="44"/>
        </w:rPr>
        <w:t>项目概述</w:t>
      </w:r>
      <w:bookmarkEnd w:id="0"/>
    </w:p>
    <w:p w14:paraId="1165726B" w14:textId="1803BA0F" w:rsidR="00834563" w:rsidRPr="007664A1" w:rsidRDefault="000230F5" w:rsidP="001D09F3">
      <w:pPr>
        <w:pStyle w:val="3"/>
        <w:spacing w:before="156" w:after="156"/>
        <w:rPr>
          <w:sz w:val="30"/>
          <w:szCs w:val="30"/>
        </w:rPr>
      </w:pPr>
      <w:bookmarkStart w:id="1" w:name="_Toc404372137"/>
      <w:r w:rsidRPr="007664A1">
        <w:rPr>
          <w:sz w:val="30"/>
          <w:szCs w:val="30"/>
        </w:rPr>
        <w:t>1.1</w:t>
      </w:r>
      <w:r w:rsidRPr="007664A1">
        <w:rPr>
          <w:rFonts w:hint="eastAsia"/>
          <w:sz w:val="30"/>
          <w:szCs w:val="30"/>
        </w:rPr>
        <w:t xml:space="preserve">  </w:t>
      </w:r>
      <w:r w:rsidR="00B62A08" w:rsidRPr="007664A1">
        <w:rPr>
          <w:rFonts w:hint="eastAsia"/>
          <w:sz w:val="30"/>
          <w:szCs w:val="30"/>
        </w:rPr>
        <w:t>华为商城（商品详情和购物车）</w:t>
      </w:r>
      <w:r w:rsidRPr="007664A1">
        <w:rPr>
          <w:rFonts w:hint="eastAsia"/>
          <w:sz w:val="30"/>
          <w:szCs w:val="30"/>
        </w:rPr>
        <w:t>项目简介</w:t>
      </w:r>
      <w:bookmarkEnd w:id="1"/>
    </w:p>
    <w:p w14:paraId="32F5C52A" w14:textId="77777777" w:rsidR="00834563" w:rsidRDefault="000230F5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商品详情</w:t>
      </w:r>
    </w:p>
    <w:p w14:paraId="1999BCFE" w14:textId="77777777" w:rsidR="00834563" w:rsidRDefault="000230F5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详情内容</w:t>
      </w:r>
    </w:p>
    <w:p w14:paraId="39F422DB" w14:textId="77777777" w:rsidR="00834563" w:rsidRDefault="000230F5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购买数量</w:t>
      </w:r>
    </w:p>
    <w:p w14:paraId="65EA0971" w14:textId="77777777" w:rsidR="00834563" w:rsidRDefault="000230F5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购买按钮</w:t>
      </w:r>
    </w:p>
    <w:p w14:paraId="5E7924BE" w14:textId="77777777" w:rsidR="00834563" w:rsidRDefault="000230F5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加入购物车</w:t>
      </w:r>
    </w:p>
    <w:p w14:paraId="68836E0E" w14:textId="77777777" w:rsidR="00834563" w:rsidRDefault="000230F5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购物车</w:t>
      </w:r>
    </w:p>
    <w:p w14:paraId="1521F18B" w14:textId="77777777" w:rsidR="00834563" w:rsidRDefault="000230F5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购物车商品列表</w:t>
      </w:r>
    </w:p>
    <w:p w14:paraId="523C2EE5" w14:textId="77777777" w:rsidR="00834563" w:rsidRDefault="000230F5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修改购买数量</w:t>
      </w:r>
    </w:p>
    <w:p w14:paraId="69DFF961" w14:textId="77777777" w:rsidR="00834563" w:rsidRDefault="000230F5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选中、反选需要购买商品</w:t>
      </w:r>
    </w:p>
    <w:p w14:paraId="506EF78C" w14:textId="77777777" w:rsidR="00834563" w:rsidRDefault="000230F5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删除购物车商品</w:t>
      </w:r>
    </w:p>
    <w:p w14:paraId="4C1B929F" w14:textId="77777777" w:rsidR="00834563" w:rsidRDefault="000230F5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购物车结算信息</w:t>
      </w:r>
    </w:p>
    <w:p w14:paraId="58D4B2A7" w14:textId="49ACDBFA" w:rsidR="00834563" w:rsidRDefault="000230F5">
      <w:pPr>
        <w:pStyle w:val="2"/>
      </w:pPr>
      <w:bookmarkStart w:id="2" w:name="_Toc404372141"/>
      <w:r>
        <w:rPr>
          <w:rFonts w:hint="eastAsia"/>
        </w:rPr>
        <w:t xml:space="preserve">1.2 </w:t>
      </w:r>
      <w:r w:rsidRPr="001D09F3">
        <w:rPr>
          <w:rStyle w:val="30"/>
          <w:rFonts w:hint="eastAsia"/>
        </w:rPr>
        <w:t xml:space="preserve"> </w:t>
      </w:r>
      <w:bookmarkEnd w:id="2"/>
      <w:r w:rsidRPr="007664A1">
        <w:rPr>
          <w:rStyle w:val="30"/>
          <w:rFonts w:hint="eastAsia"/>
          <w:b/>
          <w:bCs/>
          <w:sz w:val="30"/>
          <w:szCs w:val="30"/>
        </w:rPr>
        <w:t>项目目录</w:t>
      </w:r>
    </w:p>
    <w:p w14:paraId="077FEF8C" w14:textId="15384D7E" w:rsidR="00E52F71" w:rsidRPr="001D09F3" w:rsidRDefault="00E52F71" w:rsidP="001D09F3">
      <w:pPr>
        <w:pStyle w:val="4"/>
      </w:pPr>
      <w:r w:rsidRPr="001D09F3">
        <w:t>商品详情</w:t>
      </w:r>
      <w:r w:rsidRPr="001D09F3">
        <w:rPr>
          <w:rFonts w:hint="eastAsia"/>
        </w:rPr>
        <w:t>页</w:t>
      </w:r>
    </w:p>
    <w:p w14:paraId="2C01948B" w14:textId="6AA0A4D9" w:rsidR="00E52F71" w:rsidRDefault="00E52F71" w:rsidP="00E52F71">
      <w:pPr>
        <w:ind w:firstLine="420"/>
      </w:pPr>
      <w:r>
        <w:rPr>
          <w:noProof/>
        </w:rPr>
        <w:drawing>
          <wp:inline distT="0" distB="0" distL="0" distR="0" wp14:anchorId="17D6B26B" wp14:editId="228766A6">
            <wp:extent cx="2619048" cy="28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52E" w14:textId="458DBB0B" w:rsidR="00E52F71" w:rsidRDefault="00E52F71" w:rsidP="00E52F71">
      <w:pPr>
        <w:ind w:firstLine="420"/>
      </w:pPr>
    </w:p>
    <w:p w14:paraId="694D6D42" w14:textId="573644EE" w:rsidR="00E52F71" w:rsidRDefault="00E52F71" w:rsidP="001D09F3">
      <w:pPr>
        <w:pStyle w:val="4"/>
      </w:pPr>
      <w:r>
        <w:rPr>
          <w:rFonts w:hint="eastAsia"/>
        </w:rPr>
        <w:lastRenderedPageBreak/>
        <w:t>购物车页面</w:t>
      </w:r>
    </w:p>
    <w:p w14:paraId="57FF4CE7" w14:textId="19BEF967" w:rsidR="00E52F71" w:rsidRDefault="00E52F71" w:rsidP="00E52F71">
      <w:pPr>
        <w:ind w:firstLine="420"/>
      </w:pPr>
      <w:r>
        <w:rPr>
          <w:noProof/>
        </w:rPr>
        <w:drawing>
          <wp:inline distT="0" distB="0" distL="0" distR="0" wp14:anchorId="017AD303" wp14:editId="5FFDC4CC">
            <wp:extent cx="2438095" cy="23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94E5" w14:textId="1CC7030A" w:rsidR="00974CBE" w:rsidRDefault="00974CBE" w:rsidP="00E52F71">
      <w:pPr>
        <w:ind w:firstLine="420"/>
      </w:pPr>
    </w:p>
    <w:p w14:paraId="19CC550D" w14:textId="37AA4BC0" w:rsidR="00974CBE" w:rsidRDefault="00974CBE" w:rsidP="00E52F71">
      <w:pPr>
        <w:ind w:firstLine="420"/>
      </w:pPr>
    </w:p>
    <w:p w14:paraId="1B28E76F" w14:textId="5B818479" w:rsidR="00974CBE" w:rsidRDefault="00974CBE" w:rsidP="00E52F71">
      <w:pPr>
        <w:ind w:firstLine="420"/>
      </w:pPr>
    </w:p>
    <w:p w14:paraId="12C40E85" w14:textId="44B4BDB8" w:rsidR="00974CBE" w:rsidRDefault="00974CBE" w:rsidP="00E52F71">
      <w:pPr>
        <w:ind w:firstLine="420"/>
      </w:pPr>
    </w:p>
    <w:p w14:paraId="64DF1588" w14:textId="77777777" w:rsidR="00974CBE" w:rsidRPr="00E52F71" w:rsidRDefault="00974CBE" w:rsidP="00E52F71">
      <w:pPr>
        <w:ind w:firstLine="420"/>
      </w:pPr>
    </w:p>
    <w:p w14:paraId="72D6A926" w14:textId="585AF8B9" w:rsidR="00834563" w:rsidRPr="007664A1" w:rsidRDefault="001D09F3" w:rsidP="001D09F3">
      <w:pPr>
        <w:pStyle w:val="2"/>
        <w:jc w:val="center"/>
        <w:rPr>
          <w:sz w:val="44"/>
          <w:szCs w:val="44"/>
        </w:rPr>
      </w:pPr>
      <w:bookmarkStart w:id="3" w:name="_Toc404372152"/>
      <w:r w:rsidRPr="007664A1">
        <w:rPr>
          <w:rFonts w:hint="eastAsia"/>
          <w:sz w:val="44"/>
          <w:szCs w:val="44"/>
        </w:rPr>
        <w:t>二、</w:t>
      </w:r>
      <w:r w:rsidR="000230F5" w:rsidRPr="007664A1">
        <w:rPr>
          <w:rFonts w:hint="eastAsia"/>
          <w:sz w:val="44"/>
          <w:szCs w:val="44"/>
        </w:rPr>
        <w:t>功能实现</w:t>
      </w:r>
      <w:bookmarkEnd w:id="3"/>
    </w:p>
    <w:p w14:paraId="3CF0C368" w14:textId="0D04CABE" w:rsidR="00834563" w:rsidRPr="007664A1" w:rsidRDefault="000230F5" w:rsidP="007664A1">
      <w:pPr>
        <w:pStyle w:val="3"/>
        <w:spacing w:before="156" w:after="156"/>
        <w:rPr>
          <w:sz w:val="30"/>
          <w:szCs w:val="30"/>
        </w:rPr>
      </w:pPr>
      <w:r w:rsidRPr="007664A1">
        <w:rPr>
          <w:rFonts w:hint="eastAsia"/>
          <w:sz w:val="30"/>
          <w:szCs w:val="30"/>
        </w:rPr>
        <w:t>2.</w:t>
      </w:r>
      <w:r w:rsidR="007664A1">
        <w:rPr>
          <w:rFonts w:hint="eastAsia"/>
          <w:sz w:val="30"/>
          <w:szCs w:val="30"/>
        </w:rPr>
        <w:t>1</w:t>
      </w:r>
      <w:r w:rsidRPr="007664A1">
        <w:rPr>
          <w:rFonts w:hint="eastAsia"/>
          <w:sz w:val="30"/>
          <w:szCs w:val="30"/>
        </w:rPr>
        <w:t xml:space="preserve"> </w:t>
      </w:r>
      <w:r w:rsidR="001D09F3" w:rsidRPr="007664A1">
        <w:rPr>
          <w:rFonts w:hint="eastAsia"/>
          <w:sz w:val="30"/>
          <w:szCs w:val="30"/>
        </w:rPr>
        <w:t>商品详情页</w:t>
      </w:r>
      <w:r w:rsidRPr="007664A1">
        <w:rPr>
          <w:rFonts w:hint="eastAsia"/>
          <w:sz w:val="30"/>
          <w:szCs w:val="30"/>
        </w:rPr>
        <w:t>模块功能</w:t>
      </w:r>
    </w:p>
    <w:p w14:paraId="7B85480A" w14:textId="0FF9F9B9" w:rsidR="00834563" w:rsidRDefault="000230F5" w:rsidP="007664A1">
      <w:pPr>
        <w:pStyle w:val="4"/>
      </w:pPr>
      <w:r>
        <w:rPr>
          <w:rFonts w:hint="eastAsia"/>
        </w:rPr>
        <w:t>2.</w:t>
      </w:r>
      <w:r w:rsidR="007664A1"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用例描述</w:t>
      </w:r>
    </w:p>
    <w:p w14:paraId="4329B0FA" w14:textId="6A3283F5" w:rsidR="00834563" w:rsidRDefault="00F9001F">
      <w:pPr>
        <w:ind w:firstLine="420"/>
      </w:pPr>
      <w:r>
        <w:rPr>
          <w:rFonts w:hint="eastAsia"/>
        </w:rPr>
        <w:t>商品信息展示</w:t>
      </w:r>
      <w:r w:rsidR="000230F5">
        <w:rPr>
          <w:rFonts w:hint="eastAsia"/>
        </w:rPr>
        <w:t>功能的用例描述如表</w:t>
      </w:r>
      <w:r w:rsidR="000230F5">
        <w:rPr>
          <w:rFonts w:hint="eastAsia"/>
        </w:rPr>
        <w:t>2-3</w:t>
      </w:r>
      <w:r w:rsidR="000230F5">
        <w:rPr>
          <w:rFonts w:hint="eastAsia"/>
        </w:rPr>
        <w:t>所示。</w:t>
      </w:r>
    </w:p>
    <w:p w14:paraId="31773EB6" w14:textId="0345FD04" w:rsidR="00834563" w:rsidRDefault="000230F5">
      <w:pPr>
        <w:pStyle w:val="af9"/>
      </w:pPr>
      <w:r>
        <w:t>表</w:t>
      </w:r>
      <w:r>
        <w:t>2-</w:t>
      </w:r>
      <w:r>
        <w:rPr>
          <w:rFonts w:hint="eastAsia"/>
        </w:rPr>
        <w:t>3</w:t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34563" w14:paraId="0F235569" w14:textId="77777777">
        <w:tc>
          <w:tcPr>
            <w:tcW w:w="8522" w:type="dxa"/>
            <w:shd w:val="clear" w:color="auto" w:fill="auto"/>
          </w:tcPr>
          <w:p w14:paraId="46ADA86E" w14:textId="5E5A62FD" w:rsidR="00834563" w:rsidRDefault="000230F5">
            <w:pPr>
              <w:ind w:firstLineChars="0" w:firstLine="0"/>
              <w:rPr>
                <w:rStyle w:val="af4"/>
              </w:rPr>
            </w:pPr>
            <w:r>
              <w:rPr>
                <w:rFonts w:ascii="Times New Roman" w:hAnsi="Times New Roman" w:cs="Times New Roman" w:hint="eastAsia"/>
              </w:rPr>
              <w:t>用例名称：</w:t>
            </w:r>
            <w:r w:rsidR="00F9001F">
              <w:rPr>
                <w:rFonts w:ascii="Times New Roman" w:hAnsi="Times New Roman" w:cs="Times New Roman" w:hint="eastAsia"/>
              </w:rPr>
              <w:t>商品信息展示</w:t>
            </w:r>
          </w:p>
        </w:tc>
      </w:tr>
      <w:tr w:rsidR="00834563" w14:paraId="12FE3814" w14:textId="77777777">
        <w:tc>
          <w:tcPr>
            <w:tcW w:w="8522" w:type="dxa"/>
            <w:shd w:val="clear" w:color="auto" w:fill="auto"/>
          </w:tcPr>
          <w:p w14:paraId="599061A1" w14:textId="77777777" w:rsidR="00834563" w:rsidRDefault="000230F5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用例标示编号：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834563" w14:paraId="28B324BC" w14:textId="77777777">
        <w:tc>
          <w:tcPr>
            <w:tcW w:w="8522" w:type="dxa"/>
            <w:shd w:val="clear" w:color="auto" w:fill="auto"/>
          </w:tcPr>
          <w:p w14:paraId="3DBA21E5" w14:textId="4DADB3B3" w:rsidR="00834563" w:rsidRDefault="000230F5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效果说明：</w:t>
            </w:r>
            <w:r w:rsidR="00BA50CE">
              <w:rPr>
                <w:rFonts w:ascii="Times New Roman" w:hAnsi="Times New Roman" w:cs="Times New Roman" w:hint="eastAsia"/>
              </w:rPr>
              <w:t>展示商品可选颜色、套餐等</w:t>
            </w:r>
          </w:p>
        </w:tc>
      </w:tr>
      <w:tr w:rsidR="00834563" w14:paraId="56C0CE6B" w14:textId="77777777">
        <w:tc>
          <w:tcPr>
            <w:tcW w:w="8522" w:type="dxa"/>
            <w:shd w:val="clear" w:color="auto" w:fill="auto"/>
          </w:tcPr>
          <w:p w14:paraId="7B951244" w14:textId="77777777" w:rsidR="00834563" w:rsidRDefault="000230F5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技术要点：</w:t>
            </w:r>
          </w:p>
          <w:p w14:paraId="3D110DD8" w14:textId="7E0D32B3" w:rsidR="00834563" w:rsidRDefault="00BA50CE" w:rsidP="00BA50CE">
            <w:pPr>
              <w:numPr>
                <w:ilvl w:val="0"/>
                <w:numId w:val="3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通过</w:t>
            </w:r>
            <w:r>
              <w:rPr>
                <w:rFonts w:ascii="Times New Roman" w:hAnsi="Times New Roman" w:cs="Times New Roman" w:hint="eastAsia"/>
              </w:rPr>
              <w:t>v-for</w:t>
            </w:r>
            <w:r>
              <w:rPr>
                <w:rFonts w:ascii="Times New Roman" w:hAnsi="Times New Roman" w:cs="Times New Roman" w:hint="eastAsia"/>
              </w:rPr>
              <w:t>遍历</w:t>
            </w:r>
            <w:r w:rsidR="00661742">
              <w:rPr>
                <w:rFonts w:ascii="Times New Roman" w:hAnsi="Times New Roman" w:cs="Times New Roman" w:hint="eastAsia"/>
              </w:rPr>
              <w:t>数组里的对象，从而展示不同的商品信息选项。</w:t>
            </w:r>
          </w:p>
          <w:p w14:paraId="111110DE" w14:textId="5B5EFAFB" w:rsidR="00661742" w:rsidRPr="00BA50CE" w:rsidRDefault="00661742" w:rsidP="00BA50CE">
            <w:pPr>
              <w:numPr>
                <w:ilvl w:val="0"/>
                <w:numId w:val="3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后续只需更改</w:t>
            </w:r>
            <w:proofErr w:type="spellStart"/>
            <w:r>
              <w:rPr>
                <w:rFonts w:ascii="Times New Roman" w:hAnsi="Times New Roman" w:cs="Times New Roman" w:hint="eastAsia"/>
              </w:rPr>
              <w:t>vuex</w:t>
            </w:r>
            <w:proofErr w:type="spellEnd"/>
            <w:r>
              <w:rPr>
                <w:rFonts w:ascii="Times New Roman" w:hAnsi="Times New Roman" w:cs="Times New Roman" w:hint="eastAsia"/>
              </w:rPr>
              <w:t>里对象的数据即可更改页面信息。</w:t>
            </w:r>
          </w:p>
        </w:tc>
      </w:tr>
    </w:tbl>
    <w:p w14:paraId="3DBBBA6F" w14:textId="77777777" w:rsidR="00834563" w:rsidRDefault="00834563">
      <w:pPr>
        <w:pStyle w:val="af9"/>
      </w:pPr>
    </w:p>
    <w:p w14:paraId="65EC0CD0" w14:textId="77777777" w:rsidR="00834563" w:rsidRDefault="000230F5" w:rsidP="007664A1">
      <w:pPr>
        <w:pStyle w:val="4"/>
      </w:pPr>
      <w:r>
        <w:rPr>
          <w:rFonts w:hint="eastAsia"/>
        </w:rPr>
        <w:lastRenderedPageBreak/>
        <w:t>运行效果图</w:t>
      </w:r>
    </w:p>
    <w:p w14:paraId="2BB47542" w14:textId="310A40D0" w:rsidR="00834563" w:rsidRDefault="00B73F52">
      <w:pPr>
        <w:ind w:firstLineChars="0" w:firstLine="0"/>
        <w:rPr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54B51" wp14:editId="468B4564">
                <wp:simplePos x="0" y="0"/>
                <wp:positionH relativeFrom="column">
                  <wp:posOffset>3105150</wp:posOffset>
                </wp:positionH>
                <wp:positionV relativeFrom="paragraph">
                  <wp:posOffset>2346960</wp:posOffset>
                </wp:positionV>
                <wp:extent cx="1847850" cy="38100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4AE80" w14:textId="63F65D44" w:rsidR="00B73F52" w:rsidRPr="00B73F52" w:rsidRDefault="00B73F52">
                            <w:pPr>
                              <w:ind w:firstLine="420"/>
                              <w:rPr>
                                <w:color w:val="FF0000"/>
                              </w:rPr>
                            </w:pPr>
                            <w:r w:rsidRPr="00B73F52">
                              <w:rPr>
                                <w:rFonts w:hint="eastAsia"/>
                                <w:color w:val="FF0000"/>
                              </w:rPr>
                              <w:t>商品信息展示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654B51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0" type="#_x0000_t202" style="position:absolute;left:0;text-align:left;margin-left:244.5pt;margin-top:184.8pt;width:145.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" fillcolor="white [3201]" strokecolor="white [3212]" strokeweight="2pt">
                <v:textbox>
                  <w:txbxContent>
                    <w:p w14:paraId="37D4AE80" w14:textId="63F65D44" w:rsidR="00B73F52" w:rsidRPr="00B73F52" w:rsidRDefault="00B73F52">
                      <w:pPr>
                        <w:ind w:firstLine="420"/>
                        <w:rPr>
                          <w:color w:val="FF0000"/>
                        </w:rPr>
                      </w:pPr>
                      <w:r w:rsidRPr="00B73F52">
                        <w:rPr>
                          <w:rFonts w:hint="eastAsia"/>
                          <w:color w:val="FF0000"/>
                        </w:rPr>
                        <w:t>商品信息展示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96300" wp14:editId="2BE9DE10">
                <wp:simplePos x="0" y="0"/>
                <wp:positionH relativeFrom="column">
                  <wp:posOffset>2952750</wp:posOffset>
                </wp:positionH>
                <wp:positionV relativeFrom="paragraph">
                  <wp:posOffset>461010</wp:posOffset>
                </wp:positionV>
                <wp:extent cx="809625" cy="1447800"/>
                <wp:effectExtent l="38100" t="38100" r="2857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C70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32.5pt;margin-top:36.3pt;width:63.75pt;height:11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9E9F0" wp14:editId="42F0B3D5">
                <wp:simplePos x="0" y="0"/>
                <wp:positionH relativeFrom="column">
                  <wp:posOffset>2600325</wp:posOffset>
                </wp:positionH>
                <wp:positionV relativeFrom="paragraph">
                  <wp:posOffset>3080385</wp:posOffset>
                </wp:positionV>
                <wp:extent cx="1914525" cy="762000"/>
                <wp:effectExtent l="38100" t="0" r="28575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45B4C" id="直接箭头连接符 4" o:spid="_x0000_s1026" type="#_x0000_t32" style="position:absolute;left:0;text-align:left;margin-left:204.75pt;margin-top:242.55pt;width:150.75pt;height:6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" strokecolor="#bc4542 [3045]">
                <v:stroke endarrow="block"/>
              </v:shape>
            </w:pict>
          </mc:Fallback>
        </mc:AlternateContent>
      </w:r>
      <w:r w:rsidR="00661742">
        <w:rPr>
          <w:noProof/>
        </w:rPr>
        <w:drawing>
          <wp:inline distT="0" distB="0" distL="0" distR="0" wp14:anchorId="6824F893" wp14:editId="512227E1">
            <wp:extent cx="5274310" cy="4770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3BD2" w14:textId="5A02F0B5" w:rsidR="00834563" w:rsidRDefault="000230F5" w:rsidP="007664A1">
      <w:pPr>
        <w:pStyle w:val="4"/>
      </w:pPr>
      <w:r>
        <w:rPr>
          <w:rFonts w:hint="eastAsia"/>
        </w:rPr>
        <w:t>2.</w:t>
      </w:r>
      <w:r w:rsidR="007664A1">
        <w:rPr>
          <w:rFonts w:hint="eastAsia"/>
        </w:rPr>
        <w:t>1</w:t>
      </w:r>
      <w:r>
        <w:rPr>
          <w:rFonts w:hint="eastAsia"/>
        </w:rPr>
        <w:t xml:space="preserve">.2 </w:t>
      </w:r>
      <w:r>
        <w:rPr>
          <w:rFonts w:hint="eastAsia"/>
        </w:rPr>
        <w:t>用例描述</w:t>
      </w:r>
    </w:p>
    <w:p w14:paraId="281AAEC6" w14:textId="273378A3" w:rsidR="00834563" w:rsidRDefault="00974CBE">
      <w:pPr>
        <w:ind w:firstLine="420"/>
      </w:pPr>
      <w:r>
        <w:rPr>
          <w:rFonts w:hint="eastAsia"/>
        </w:rPr>
        <w:t>已选择商品信息展示</w:t>
      </w:r>
      <w:r w:rsidR="000230F5">
        <w:rPr>
          <w:rFonts w:hint="eastAsia"/>
        </w:rPr>
        <w:t>功能的用例描述如表</w:t>
      </w:r>
      <w:r w:rsidR="000230F5">
        <w:rPr>
          <w:rFonts w:hint="eastAsia"/>
        </w:rPr>
        <w:t>2-4</w:t>
      </w:r>
      <w:r w:rsidR="000230F5">
        <w:rPr>
          <w:rFonts w:hint="eastAsia"/>
        </w:rPr>
        <w:t>所示。</w:t>
      </w:r>
    </w:p>
    <w:p w14:paraId="22AFA059" w14:textId="05312E58" w:rsidR="00834563" w:rsidRDefault="000230F5">
      <w:pPr>
        <w:pStyle w:val="af9"/>
      </w:pPr>
      <w:r>
        <w:t>表</w:t>
      </w:r>
      <w:r>
        <w:t>2-</w:t>
      </w:r>
      <w:r>
        <w:rPr>
          <w:rFonts w:hint="eastAsia"/>
        </w:rPr>
        <w:t>4</w:t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34563" w14:paraId="17BF0792" w14:textId="77777777">
        <w:tc>
          <w:tcPr>
            <w:tcW w:w="8522" w:type="dxa"/>
            <w:shd w:val="clear" w:color="auto" w:fill="auto"/>
          </w:tcPr>
          <w:p w14:paraId="46A73592" w14:textId="58A633E9" w:rsidR="00834563" w:rsidRDefault="000230F5">
            <w:pPr>
              <w:ind w:firstLineChars="0" w:firstLine="0"/>
              <w:rPr>
                <w:rStyle w:val="af4"/>
              </w:rPr>
            </w:pPr>
            <w:r>
              <w:rPr>
                <w:rFonts w:ascii="Times New Roman" w:hAnsi="Times New Roman" w:cs="Times New Roman" w:hint="eastAsia"/>
              </w:rPr>
              <w:t>用例名称：</w:t>
            </w:r>
            <w:r w:rsidR="00974CBE">
              <w:rPr>
                <w:rFonts w:hint="eastAsia"/>
              </w:rPr>
              <w:t>已选择商品信息展示</w:t>
            </w:r>
          </w:p>
        </w:tc>
      </w:tr>
      <w:tr w:rsidR="00834563" w14:paraId="7F84F479" w14:textId="77777777">
        <w:tc>
          <w:tcPr>
            <w:tcW w:w="8522" w:type="dxa"/>
            <w:shd w:val="clear" w:color="auto" w:fill="auto"/>
          </w:tcPr>
          <w:p w14:paraId="1692243D" w14:textId="4B897D50" w:rsidR="00834563" w:rsidRDefault="000230F5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用例标示编号：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="00974CBE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834563" w14:paraId="693AB5F3" w14:textId="77777777">
        <w:tc>
          <w:tcPr>
            <w:tcW w:w="8522" w:type="dxa"/>
            <w:shd w:val="clear" w:color="auto" w:fill="auto"/>
          </w:tcPr>
          <w:p w14:paraId="2AA3CEA1" w14:textId="4F625CB0" w:rsidR="00834563" w:rsidRDefault="000230F5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效果说明：</w:t>
            </w:r>
            <w:r w:rsidR="00974CBE">
              <w:rPr>
                <w:rFonts w:ascii="Times New Roman" w:hAnsi="Times New Roman" w:cs="Times New Roman" w:hint="eastAsia"/>
              </w:rPr>
              <w:t>将已选择的商品参数和收货地区展示出来</w:t>
            </w:r>
          </w:p>
        </w:tc>
      </w:tr>
      <w:tr w:rsidR="00834563" w14:paraId="5A4883C7" w14:textId="77777777">
        <w:tc>
          <w:tcPr>
            <w:tcW w:w="8522" w:type="dxa"/>
            <w:shd w:val="clear" w:color="auto" w:fill="auto"/>
          </w:tcPr>
          <w:p w14:paraId="0C6325B7" w14:textId="77777777" w:rsidR="00834563" w:rsidRDefault="000230F5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技术要点：</w:t>
            </w:r>
          </w:p>
          <w:p w14:paraId="2A820D64" w14:textId="5E097092" w:rsidR="00834563" w:rsidRPr="001A6A8C" w:rsidRDefault="00974CBE" w:rsidP="00974CBE">
            <w:pPr>
              <w:spacing w:line="320" w:lineRule="atLeast"/>
              <w:ind w:left="78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新建一个展示所需的对象，通过点击事件将</w:t>
            </w:r>
            <w:r w:rsidR="002F1C0C">
              <w:rPr>
                <w:rFonts w:ascii="Times New Roman" w:hAnsi="Times New Roman" w:cs="Times New Roman" w:hint="eastAsia"/>
              </w:rPr>
              <w:t>所选参数对象的信息保存到展示所需的对象里</w:t>
            </w:r>
            <w:r w:rsidR="001A6A8C">
              <w:rPr>
                <w:rFonts w:ascii="Times New Roman" w:hAnsi="Times New Roman" w:cs="Times New Roman" w:hint="eastAsia"/>
              </w:rPr>
              <w:t>，再通过</w:t>
            </w:r>
            <w:r w:rsidR="001A6A8C" w:rsidRPr="001A6A8C">
              <w:rPr>
                <w:rFonts w:ascii="Times New Roman" w:hAnsi="Times New Roman" w:cs="Times New Roman" w:hint="eastAsia"/>
              </w:rPr>
              <w:t xml:space="preserve">Mustache </w:t>
            </w:r>
            <w:r w:rsidR="001A6A8C" w:rsidRPr="001A6A8C">
              <w:rPr>
                <w:rFonts w:ascii="Times New Roman" w:hAnsi="Times New Roman" w:cs="Times New Roman" w:hint="eastAsia"/>
              </w:rPr>
              <w:t>语法</w:t>
            </w:r>
            <w:r w:rsidR="001A6A8C">
              <w:rPr>
                <w:rFonts w:ascii="Times New Roman" w:hAnsi="Times New Roman" w:cs="Times New Roman" w:hint="eastAsia"/>
              </w:rPr>
              <w:t>展示此对象信息。</w:t>
            </w:r>
          </w:p>
        </w:tc>
      </w:tr>
    </w:tbl>
    <w:p w14:paraId="2AF449F4" w14:textId="77777777" w:rsidR="00834563" w:rsidRDefault="00834563">
      <w:pPr>
        <w:pStyle w:val="af9"/>
      </w:pPr>
    </w:p>
    <w:p w14:paraId="78C5D540" w14:textId="5B98432D" w:rsidR="00834563" w:rsidRDefault="000230F5" w:rsidP="007664A1">
      <w:pPr>
        <w:pStyle w:val="4"/>
      </w:pPr>
      <w:r>
        <w:rPr>
          <w:rFonts w:hint="eastAsia"/>
        </w:rPr>
        <w:lastRenderedPageBreak/>
        <w:t>运行效果图</w:t>
      </w:r>
    </w:p>
    <w:p w14:paraId="1BF099EE" w14:textId="784DFA6D" w:rsidR="007664A1" w:rsidRDefault="00B86051">
      <w:pPr>
        <w:ind w:firstLineChars="0" w:firstLine="0"/>
        <w:rPr>
          <w:szCs w:val="32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768F79D" wp14:editId="2E0F13A7">
                <wp:simplePos x="0" y="0"/>
                <wp:positionH relativeFrom="column">
                  <wp:posOffset>3190240</wp:posOffset>
                </wp:positionH>
                <wp:positionV relativeFrom="paragraph">
                  <wp:posOffset>32385</wp:posOffset>
                </wp:positionV>
                <wp:extent cx="1209675" cy="37147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E934D" w14:textId="64E62190" w:rsidR="00B86051" w:rsidRPr="00B86051" w:rsidRDefault="00B86051">
                            <w:pPr>
                              <w:ind w:firstLine="420"/>
                              <w:rPr>
                                <w:color w:val="FF0000"/>
                              </w:rPr>
                            </w:pPr>
                            <w:r w:rsidRPr="00B86051">
                              <w:rPr>
                                <w:rFonts w:hint="eastAsia"/>
                                <w:color w:val="FF0000"/>
                              </w:rPr>
                              <w:t>所展示信息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F79D" id="文本框 9" o:spid="_x0000_s1031" type="#_x0000_t202" style="position:absolute;left:0;text-align:left;margin-left:251.2pt;margin-top:2.55pt;width:95.25pt;height:29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" fillcolor="white [3201]" strokecolor="white [3212]" strokeweight="2pt">
                <v:textbox>
                  <w:txbxContent>
                    <w:p w14:paraId="75BE934D" w14:textId="64E62190" w:rsidR="00B86051" w:rsidRPr="00B86051" w:rsidRDefault="00B86051">
                      <w:pPr>
                        <w:ind w:firstLine="420"/>
                        <w:rPr>
                          <w:color w:val="FF0000"/>
                        </w:rPr>
                      </w:pPr>
                      <w:r w:rsidRPr="00B86051">
                        <w:rPr>
                          <w:rFonts w:hint="eastAsia"/>
                          <w:color w:val="FF0000"/>
                        </w:rPr>
                        <w:t>所展示信息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85BBF" wp14:editId="05D56BBA">
                <wp:simplePos x="0" y="0"/>
                <wp:positionH relativeFrom="column">
                  <wp:posOffset>2571750</wp:posOffset>
                </wp:positionH>
                <wp:positionV relativeFrom="paragraph">
                  <wp:posOffset>184785</wp:posOffset>
                </wp:positionV>
                <wp:extent cx="981075" cy="152400"/>
                <wp:effectExtent l="38100" t="0" r="28575" b="762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80254" id="直接箭头连接符 8" o:spid="_x0000_s1026" type="#_x0000_t32" style="position:absolute;left:0;text-align:left;margin-left:202.5pt;margin-top:14.55pt;width:77.25pt;height:1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" strokecolor="#bc4542 [3045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9ACD54" wp14:editId="31AC1BA6">
            <wp:extent cx="4361905" cy="9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F8FC" w14:textId="709C8AC0" w:rsidR="007664A1" w:rsidRDefault="007664A1" w:rsidP="001910D3">
      <w:pPr>
        <w:pStyle w:val="3"/>
        <w:spacing w:before="156" w:after="156"/>
        <w:rPr>
          <w:sz w:val="30"/>
          <w:szCs w:val="30"/>
        </w:rPr>
      </w:pPr>
      <w:r w:rsidRPr="007664A1">
        <w:rPr>
          <w:rFonts w:hint="eastAsia"/>
          <w:sz w:val="30"/>
          <w:szCs w:val="30"/>
        </w:rPr>
        <w:t>2.</w:t>
      </w:r>
      <w:r>
        <w:rPr>
          <w:sz w:val="30"/>
          <w:szCs w:val="30"/>
        </w:rPr>
        <w:t>2</w:t>
      </w:r>
      <w:r w:rsidR="001910D3">
        <w:rPr>
          <w:rFonts w:hint="eastAsia"/>
          <w:sz w:val="30"/>
          <w:szCs w:val="30"/>
        </w:rPr>
        <w:t>购物车页面</w:t>
      </w:r>
      <w:r w:rsidRPr="007664A1">
        <w:rPr>
          <w:rFonts w:hint="eastAsia"/>
          <w:sz w:val="30"/>
          <w:szCs w:val="30"/>
        </w:rPr>
        <w:t>模块功能</w:t>
      </w:r>
    </w:p>
    <w:p w14:paraId="7141DA7F" w14:textId="62E36BAB" w:rsidR="001910D3" w:rsidRDefault="001910D3" w:rsidP="001910D3">
      <w:pPr>
        <w:pStyle w:val="4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用例描述</w:t>
      </w:r>
    </w:p>
    <w:p w14:paraId="06681EEB" w14:textId="61D7AA14" w:rsidR="001910D3" w:rsidRDefault="00EF478E" w:rsidP="001910D3">
      <w:pPr>
        <w:ind w:firstLine="420"/>
      </w:pPr>
      <w:r>
        <w:rPr>
          <w:rFonts w:hint="eastAsia"/>
        </w:rPr>
        <w:t>购物车商品</w:t>
      </w:r>
      <w:r w:rsidR="001910D3">
        <w:rPr>
          <w:rFonts w:hint="eastAsia"/>
        </w:rPr>
        <w:t>展示功能的用例描述如表</w:t>
      </w:r>
      <w:r w:rsidR="001910D3">
        <w:rPr>
          <w:rFonts w:hint="eastAsia"/>
        </w:rPr>
        <w:t>2-3</w:t>
      </w:r>
      <w:r w:rsidR="001910D3">
        <w:rPr>
          <w:rFonts w:hint="eastAsia"/>
        </w:rPr>
        <w:t>所示。</w:t>
      </w:r>
    </w:p>
    <w:p w14:paraId="6376DCAF" w14:textId="77777777" w:rsidR="001910D3" w:rsidRDefault="001910D3" w:rsidP="001910D3">
      <w:pPr>
        <w:pStyle w:val="af9"/>
        <w:ind w:firstLine="420"/>
      </w:pPr>
      <w:r>
        <w:t>表</w:t>
      </w:r>
      <w:r>
        <w:t>2-</w:t>
      </w:r>
      <w:r>
        <w:rPr>
          <w:rFonts w:hint="eastAsia"/>
        </w:rPr>
        <w:t>3</w:t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10D3" w14:paraId="44AB16FA" w14:textId="77777777" w:rsidTr="00AB19ED">
        <w:tc>
          <w:tcPr>
            <w:tcW w:w="8522" w:type="dxa"/>
            <w:shd w:val="clear" w:color="auto" w:fill="auto"/>
          </w:tcPr>
          <w:p w14:paraId="61FD1212" w14:textId="74A4B90D" w:rsidR="001910D3" w:rsidRDefault="001910D3" w:rsidP="00AB19ED">
            <w:pPr>
              <w:ind w:firstLineChars="0" w:firstLine="0"/>
              <w:rPr>
                <w:rStyle w:val="af4"/>
              </w:rPr>
            </w:pPr>
            <w:r>
              <w:rPr>
                <w:rFonts w:ascii="Times New Roman" w:hAnsi="Times New Roman" w:cs="Times New Roman" w:hint="eastAsia"/>
              </w:rPr>
              <w:t>用例名称：</w:t>
            </w:r>
            <w:r w:rsidR="00EF478E">
              <w:rPr>
                <w:rFonts w:ascii="Times New Roman" w:hAnsi="Times New Roman" w:cs="Times New Roman" w:hint="eastAsia"/>
              </w:rPr>
              <w:t>购物车</w:t>
            </w:r>
            <w:r>
              <w:rPr>
                <w:rFonts w:ascii="Times New Roman" w:hAnsi="Times New Roman" w:cs="Times New Roman" w:hint="eastAsia"/>
              </w:rPr>
              <w:t>商品展示</w:t>
            </w:r>
          </w:p>
        </w:tc>
      </w:tr>
      <w:tr w:rsidR="001910D3" w14:paraId="19410B29" w14:textId="77777777" w:rsidTr="00AB19ED">
        <w:tc>
          <w:tcPr>
            <w:tcW w:w="8522" w:type="dxa"/>
            <w:shd w:val="clear" w:color="auto" w:fill="auto"/>
          </w:tcPr>
          <w:p w14:paraId="729D57DF" w14:textId="643138FF" w:rsidR="001910D3" w:rsidRDefault="001910D3" w:rsidP="00AB19ED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用例标示编号：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="0053075D"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1910D3" w14:paraId="4FAC35B6" w14:textId="77777777" w:rsidTr="00AB19ED">
        <w:tc>
          <w:tcPr>
            <w:tcW w:w="8522" w:type="dxa"/>
            <w:shd w:val="clear" w:color="auto" w:fill="auto"/>
          </w:tcPr>
          <w:p w14:paraId="6F55F530" w14:textId="1FA143F4" w:rsidR="001910D3" w:rsidRDefault="001910D3" w:rsidP="00AB19ED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效果说明：展示</w:t>
            </w:r>
            <w:r w:rsidR="0053075D">
              <w:rPr>
                <w:rFonts w:ascii="Times New Roman" w:hAnsi="Times New Roman" w:cs="Times New Roman" w:hint="eastAsia"/>
              </w:rPr>
              <w:t>所加入购物车的商品和数量</w:t>
            </w:r>
          </w:p>
        </w:tc>
      </w:tr>
      <w:tr w:rsidR="001910D3" w14:paraId="0A8C20B9" w14:textId="77777777" w:rsidTr="00AB19ED">
        <w:tc>
          <w:tcPr>
            <w:tcW w:w="8522" w:type="dxa"/>
            <w:shd w:val="clear" w:color="auto" w:fill="auto"/>
          </w:tcPr>
          <w:p w14:paraId="1C9569F3" w14:textId="77777777" w:rsidR="001910D3" w:rsidRDefault="001910D3" w:rsidP="00AB19ED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技术要点：</w:t>
            </w:r>
          </w:p>
          <w:p w14:paraId="607F311D" w14:textId="255BD727" w:rsidR="001910D3" w:rsidRPr="0053075D" w:rsidRDefault="001910D3" w:rsidP="0053075D">
            <w:pPr>
              <w:spacing w:line="320" w:lineRule="atLeast"/>
              <w:ind w:left="780"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通过</w:t>
            </w:r>
            <w:r>
              <w:rPr>
                <w:rFonts w:ascii="Times New Roman" w:hAnsi="Times New Roman" w:cs="Times New Roman" w:hint="eastAsia"/>
              </w:rPr>
              <w:t>v-for</w:t>
            </w:r>
            <w:r>
              <w:rPr>
                <w:rFonts w:ascii="Times New Roman" w:hAnsi="Times New Roman" w:cs="Times New Roman" w:hint="eastAsia"/>
              </w:rPr>
              <w:t>遍历数组里的对象，从而展示不同的商品信息</w:t>
            </w:r>
            <w:r w:rsidR="0053075D">
              <w:rPr>
                <w:rFonts w:ascii="Times New Roman" w:hAnsi="Times New Roman" w:cs="Times New Roman" w:hint="eastAsia"/>
              </w:rPr>
              <w:t>和数量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3CCFFDFF" w14:textId="77777777" w:rsidR="001910D3" w:rsidRDefault="001910D3" w:rsidP="001910D3">
      <w:pPr>
        <w:pStyle w:val="af9"/>
        <w:ind w:firstLine="420"/>
      </w:pPr>
    </w:p>
    <w:p w14:paraId="12500099" w14:textId="0E59F8DE" w:rsidR="001910D3" w:rsidRDefault="001910D3" w:rsidP="001910D3">
      <w:pPr>
        <w:pStyle w:val="4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运行效果图</w:t>
      </w:r>
    </w:p>
    <w:p w14:paraId="54B9A6D3" w14:textId="5965900B" w:rsidR="001910D3" w:rsidRDefault="0053075D" w:rsidP="001910D3">
      <w:pPr>
        <w:ind w:firstLine="420"/>
      </w:pPr>
      <w:r>
        <w:rPr>
          <w:noProof/>
        </w:rPr>
        <w:drawing>
          <wp:inline distT="0" distB="0" distL="0" distR="0" wp14:anchorId="06ACCCE5" wp14:editId="18B75B11">
            <wp:extent cx="5274310" cy="2334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D9F4" w14:textId="33DD24F5" w:rsidR="0053075D" w:rsidRDefault="0053075D" w:rsidP="001910D3">
      <w:pPr>
        <w:ind w:firstLine="420"/>
      </w:pPr>
    </w:p>
    <w:p w14:paraId="45DF9123" w14:textId="2CCFC628" w:rsidR="0053075D" w:rsidRDefault="0053075D" w:rsidP="001910D3">
      <w:pPr>
        <w:ind w:firstLine="420"/>
      </w:pPr>
    </w:p>
    <w:p w14:paraId="39F1A939" w14:textId="06F5CE7F" w:rsidR="0053075D" w:rsidRDefault="0053075D" w:rsidP="001910D3">
      <w:pPr>
        <w:ind w:firstLine="420"/>
      </w:pPr>
    </w:p>
    <w:p w14:paraId="1EFF8900" w14:textId="4C377494" w:rsidR="0053075D" w:rsidRDefault="0053075D" w:rsidP="001910D3">
      <w:pPr>
        <w:ind w:firstLine="420"/>
      </w:pPr>
    </w:p>
    <w:p w14:paraId="068038B9" w14:textId="77777777" w:rsidR="0053075D" w:rsidRDefault="0053075D" w:rsidP="001910D3">
      <w:pPr>
        <w:ind w:firstLine="420"/>
      </w:pPr>
    </w:p>
    <w:p w14:paraId="19DD815A" w14:textId="1EEA7C0D" w:rsidR="0053075D" w:rsidRDefault="0053075D" w:rsidP="0053075D">
      <w:pPr>
        <w:pStyle w:val="4"/>
      </w:pPr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.</w:t>
      </w:r>
      <w:r w:rsidR="005024A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用例描述</w:t>
      </w:r>
    </w:p>
    <w:p w14:paraId="61B81F4D" w14:textId="3BE7E0C9" w:rsidR="0053075D" w:rsidRDefault="0053075D" w:rsidP="0053075D">
      <w:pPr>
        <w:ind w:firstLine="420"/>
      </w:pPr>
      <w:r>
        <w:rPr>
          <w:rFonts w:hint="eastAsia"/>
        </w:rPr>
        <w:t>购物车商品</w:t>
      </w:r>
      <w:r w:rsidR="006D5032">
        <w:rPr>
          <w:rFonts w:hint="eastAsia"/>
        </w:rPr>
        <w:t>全选和删除功能</w:t>
      </w:r>
      <w:r>
        <w:rPr>
          <w:rFonts w:hint="eastAsia"/>
        </w:rPr>
        <w:t>展示功能的用例描述如表</w:t>
      </w:r>
      <w:r>
        <w:rPr>
          <w:rFonts w:hint="eastAsia"/>
        </w:rPr>
        <w:t>2-3</w:t>
      </w:r>
      <w:r>
        <w:rPr>
          <w:rFonts w:hint="eastAsia"/>
        </w:rPr>
        <w:t>所示。</w:t>
      </w:r>
    </w:p>
    <w:p w14:paraId="6F95C35B" w14:textId="77777777" w:rsidR="0053075D" w:rsidRDefault="0053075D" w:rsidP="0053075D">
      <w:pPr>
        <w:pStyle w:val="af9"/>
        <w:ind w:firstLine="420"/>
      </w:pPr>
      <w:r>
        <w:t>表</w:t>
      </w:r>
      <w:r>
        <w:t>2-</w:t>
      </w:r>
      <w:r>
        <w:rPr>
          <w:rFonts w:hint="eastAsia"/>
        </w:rPr>
        <w:t>3</w:t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3075D" w14:paraId="1277AE9B" w14:textId="77777777" w:rsidTr="00593F99">
        <w:tc>
          <w:tcPr>
            <w:tcW w:w="8522" w:type="dxa"/>
            <w:shd w:val="clear" w:color="auto" w:fill="auto"/>
          </w:tcPr>
          <w:p w14:paraId="5F7479F6" w14:textId="48AEF0D1" w:rsidR="0053075D" w:rsidRDefault="0053075D" w:rsidP="00593F99">
            <w:pPr>
              <w:ind w:firstLineChars="0" w:firstLine="0"/>
              <w:rPr>
                <w:rStyle w:val="af4"/>
              </w:rPr>
            </w:pPr>
            <w:r>
              <w:rPr>
                <w:rFonts w:ascii="Times New Roman" w:hAnsi="Times New Roman" w:cs="Times New Roman" w:hint="eastAsia"/>
              </w:rPr>
              <w:t>用例名称：</w:t>
            </w:r>
            <w:r w:rsidR="006D5032">
              <w:rPr>
                <w:rFonts w:hint="eastAsia"/>
              </w:rPr>
              <w:t>购物车商品全选和删除功能</w:t>
            </w:r>
            <w:r w:rsidR="006D5032">
              <w:rPr>
                <w:rStyle w:val="af4"/>
              </w:rPr>
              <w:t xml:space="preserve"> </w:t>
            </w:r>
          </w:p>
        </w:tc>
      </w:tr>
      <w:tr w:rsidR="0053075D" w14:paraId="7D461FFC" w14:textId="77777777" w:rsidTr="00593F99">
        <w:tc>
          <w:tcPr>
            <w:tcW w:w="8522" w:type="dxa"/>
            <w:shd w:val="clear" w:color="auto" w:fill="auto"/>
          </w:tcPr>
          <w:p w14:paraId="14723ACA" w14:textId="28EC4A09" w:rsidR="0053075D" w:rsidRDefault="0053075D" w:rsidP="00593F99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用例标示编号：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="006D5032"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53075D" w14:paraId="478C24C6" w14:textId="77777777" w:rsidTr="00593F99">
        <w:tc>
          <w:tcPr>
            <w:tcW w:w="8522" w:type="dxa"/>
            <w:shd w:val="clear" w:color="auto" w:fill="auto"/>
          </w:tcPr>
          <w:p w14:paraId="06460721" w14:textId="1C6077B9" w:rsidR="0053075D" w:rsidRDefault="0053075D" w:rsidP="00593F99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效果说明：</w:t>
            </w:r>
            <w:r w:rsidR="006D5032">
              <w:rPr>
                <w:rFonts w:ascii="Times New Roman" w:hAnsi="Times New Roman" w:cs="Times New Roman" w:hint="eastAsia"/>
              </w:rPr>
              <w:t>通过全选按钮可选择全部商品，点击删除按钮可以删除所选择的商品</w:t>
            </w:r>
            <w:r w:rsidR="006D50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3075D" w14:paraId="455B464B" w14:textId="77777777" w:rsidTr="00593F99">
        <w:tc>
          <w:tcPr>
            <w:tcW w:w="8522" w:type="dxa"/>
            <w:shd w:val="clear" w:color="auto" w:fill="auto"/>
          </w:tcPr>
          <w:p w14:paraId="666BAB13" w14:textId="77777777" w:rsidR="0053075D" w:rsidRDefault="0053075D" w:rsidP="00593F99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技术要点：</w:t>
            </w:r>
          </w:p>
          <w:p w14:paraId="55677744" w14:textId="5E96CE2C" w:rsidR="0053075D" w:rsidRPr="00A70CFD" w:rsidRDefault="00A70CFD" w:rsidP="00A70CFD">
            <w:pPr>
              <w:pStyle w:val="afa"/>
              <w:numPr>
                <w:ilvl w:val="0"/>
                <w:numId w:val="5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 w:rsidRPr="00A70CFD">
              <w:rPr>
                <w:rFonts w:ascii="Times New Roman" w:hAnsi="Times New Roman" w:cs="Times New Roman" w:hint="eastAsia"/>
              </w:rPr>
              <w:t>全选功能：</w:t>
            </w:r>
            <w:r w:rsidR="006D5032" w:rsidRPr="00A70CFD">
              <w:rPr>
                <w:rFonts w:ascii="Times New Roman" w:hAnsi="Times New Roman" w:cs="Times New Roman" w:hint="eastAsia"/>
              </w:rPr>
              <w:t>每个商品</w:t>
            </w:r>
            <w:r w:rsidRPr="00A70CFD">
              <w:rPr>
                <w:rFonts w:ascii="Times New Roman" w:hAnsi="Times New Roman" w:cs="Times New Roman" w:hint="eastAsia"/>
              </w:rPr>
              <w:t>对象</w:t>
            </w:r>
            <w:r w:rsidR="006D5032" w:rsidRPr="00A70CFD">
              <w:rPr>
                <w:rFonts w:ascii="Times New Roman" w:hAnsi="Times New Roman" w:cs="Times New Roman" w:hint="eastAsia"/>
              </w:rPr>
              <w:t>都有一个</w:t>
            </w:r>
            <w:r w:rsidRPr="00A70CFD">
              <w:rPr>
                <w:rFonts w:ascii="Times New Roman" w:hAnsi="Times New Roman" w:cs="Times New Roman" w:hint="eastAsia"/>
              </w:rPr>
              <w:t>布尔类型的属性，当点击事件被调用时通过</w:t>
            </w:r>
            <w:r w:rsidRPr="00A70CFD">
              <w:rPr>
                <w:rFonts w:ascii="Times New Roman" w:hAnsi="Times New Roman" w:cs="Times New Roman" w:hint="eastAsia"/>
              </w:rPr>
              <w:t>for</w:t>
            </w:r>
            <w:r w:rsidRPr="00A70CFD">
              <w:rPr>
                <w:rFonts w:ascii="Times New Roman" w:hAnsi="Times New Roman" w:cs="Times New Roman" w:hint="eastAsia"/>
              </w:rPr>
              <w:t>循环遍历所有对象的属性，将属性值为</w:t>
            </w:r>
            <w:r w:rsidRPr="00A70CFD">
              <w:rPr>
                <w:rFonts w:ascii="Times New Roman" w:hAnsi="Times New Roman" w:cs="Times New Roman" w:hint="eastAsia"/>
              </w:rPr>
              <w:t>false</w:t>
            </w:r>
            <w:r w:rsidRPr="00A70CFD">
              <w:rPr>
                <w:rFonts w:ascii="Times New Roman" w:hAnsi="Times New Roman" w:cs="Times New Roman" w:hint="eastAsia"/>
              </w:rPr>
              <w:t>的改为</w:t>
            </w:r>
            <w:proofErr w:type="spellStart"/>
            <w:r w:rsidRPr="00A70CFD">
              <w:rPr>
                <w:rFonts w:ascii="Times New Roman" w:hAnsi="Times New Roman" w:cs="Times New Roman" w:hint="eastAsia"/>
              </w:rPr>
              <w:t>ture</w:t>
            </w:r>
            <w:proofErr w:type="spellEnd"/>
            <w:r w:rsidRPr="00A70CFD">
              <w:rPr>
                <w:rFonts w:ascii="Times New Roman" w:hAnsi="Times New Roman" w:cs="Times New Roman" w:hint="eastAsia"/>
              </w:rPr>
              <w:t>。</w:t>
            </w:r>
          </w:p>
          <w:p w14:paraId="4B8EEE5D" w14:textId="61926DE4" w:rsidR="00A70CFD" w:rsidRPr="00A70CFD" w:rsidRDefault="00A70CFD" w:rsidP="00A70CFD">
            <w:pPr>
              <w:pStyle w:val="afa"/>
              <w:numPr>
                <w:ilvl w:val="0"/>
                <w:numId w:val="5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删除功能：</w:t>
            </w:r>
            <w:r w:rsidR="005024AC">
              <w:rPr>
                <w:rFonts w:ascii="Times New Roman" w:hAnsi="Times New Roman" w:cs="Times New Roman" w:hint="eastAsia"/>
              </w:rPr>
              <w:t>通过数组筛选，筛选出不被勾选，也就是</w:t>
            </w:r>
            <w:r w:rsidR="005024AC" w:rsidRPr="00A70CFD">
              <w:rPr>
                <w:rFonts w:ascii="Times New Roman" w:hAnsi="Times New Roman" w:cs="Times New Roman" w:hint="eastAsia"/>
              </w:rPr>
              <w:t>布尔类型的属性</w:t>
            </w:r>
            <w:r w:rsidR="005024AC">
              <w:rPr>
                <w:rFonts w:ascii="Times New Roman" w:hAnsi="Times New Roman" w:cs="Times New Roman" w:hint="eastAsia"/>
              </w:rPr>
              <w:t>值为</w:t>
            </w:r>
            <w:r w:rsidR="005024AC">
              <w:rPr>
                <w:rFonts w:ascii="Times New Roman" w:hAnsi="Times New Roman" w:cs="Times New Roman" w:hint="eastAsia"/>
              </w:rPr>
              <w:t>false</w:t>
            </w:r>
            <w:r w:rsidR="005024AC">
              <w:rPr>
                <w:rFonts w:ascii="Times New Roman" w:hAnsi="Times New Roman" w:cs="Times New Roman" w:hint="eastAsia"/>
              </w:rPr>
              <w:t>的商品对象</w:t>
            </w:r>
          </w:p>
        </w:tc>
      </w:tr>
    </w:tbl>
    <w:p w14:paraId="59A48349" w14:textId="77777777" w:rsidR="0053075D" w:rsidRDefault="0053075D" w:rsidP="0053075D">
      <w:pPr>
        <w:pStyle w:val="af9"/>
        <w:ind w:firstLine="420"/>
      </w:pPr>
    </w:p>
    <w:p w14:paraId="174D71C5" w14:textId="3F525E02" w:rsidR="0053075D" w:rsidRDefault="0053075D" w:rsidP="0053075D">
      <w:pPr>
        <w:pStyle w:val="4"/>
        <w:ind w:firstLine="562"/>
      </w:pPr>
      <w:r>
        <w:rPr>
          <w:rFonts w:hint="eastAsia"/>
        </w:rPr>
        <w:t>2</w:t>
      </w:r>
      <w:r>
        <w:t>.2.</w:t>
      </w:r>
      <w:r w:rsidR="005024AC">
        <w:rPr>
          <w:rFonts w:hint="eastAsia"/>
        </w:rPr>
        <w:t>4</w:t>
      </w:r>
      <w:r>
        <w:rPr>
          <w:rFonts w:hint="eastAsia"/>
        </w:rPr>
        <w:t>运行效果图</w:t>
      </w:r>
    </w:p>
    <w:p w14:paraId="5FCA3BD8" w14:textId="6CC5D815" w:rsidR="0053075D" w:rsidRDefault="005024AC" w:rsidP="0053075D">
      <w:p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D292F" wp14:editId="047CDB3D">
                <wp:simplePos x="0" y="0"/>
                <wp:positionH relativeFrom="column">
                  <wp:posOffset>1543050</wp:posOffset>
                </wp:positionH>
                <wp:positionV relativeFrom="paragraph">
                  <wp:posOffset>4051299</wp:posOffset>
                </wp:positionV>
                <wp:extent cx="866775" cy="1133475"/>
                <wp:effectExtent l="38100" t="0" r="28575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D4E10" id="直接箭头连接符 18" o:spid="_x0000_s1026" type="#_x0000_t32" style="position:absolute;left:0;text-align:left;margin-left:121.5pt;margin-top:319pt;width:68.25pt;height:89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B58EF" wp14:editId="4E4D6D5F">
                <wp:simplePos x="0" y="0"/>
                <wp:positionH relativeFrom="column">
                  <wp:posOffset>133350</wp:posOffset>
                </wp:positionH>
                <wp:positionV relativeFrom="paragraph">
                  <wp:posOffset>3746499</wp:posOffset>
                </wp:positionV>
                <wp:extent cx="390525" cy="1362075"/>
                <wp:effectExtent l="0" t="0" r="66675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13CA5" id="直接箭头连接符 17" o:spid="_x0000_s1026" type="#_x0000_t32" style="position:absolute;left:0;text-align:left;margin-left:10.5pt;margin-top:295pt;width:30.75pt;height:10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" strokecolor="#bc4542 [3045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4534F6" wp14:editId="780D8EEA">
            <wp:extent cx="3038095" cy="5504762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7D20" w14:textId="09A53F1D" w:rsidR="005024AC" w:rsidRDefault="005024AC" w:rsidP="005024AC">
      <w:pPr>
        <w:pStyle w:val="4"/>
        <w:ind w:firstLine="562"/>
      </w:pPr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 xml:space="preserve">.5 </w:t>
      </w:r>
      <w:r>
        <w:rPr>
          <w:rFonts w:hint="eastAsia"/>
        </w:rPr>
        <w:t>用例描述</w:t>
      </w:r>
    </w:p>
    <w:p w14:paraId="6E72F7C2" w14:textId="2BDAAC89" w:rsidR="005024AC" w:rsidRDefault="005024AC" w:rsidP="005024AC">
      <w:pPr>
        <w:ind w:firstLine="420"/>
      </w:pPr>
      <w:r>
        <w:rPr>
          <w:rFonts w:hint="eastAsia"/>
        </w:rPr>
        <w:t>购物车商品价格</w:t>
      </w:r>
      <w:r w:rsidR="00202A58">
        <w:rPr>
          <w:rFonts w:hint="eastAsia"/>
        </w:rPr>
        <w:t>总和</w:t>
      </w:r>
      <w:r w:rsidR="00A005F0">
        <w:rPr>
          <w:rFonts w:hint="eastAsia"/>
        </w:rPr>
        <w:t>计算</w:t>
      </w:r>
      <w:r w:rsidR="00202A58">
        <w:rPr>
          <w:rFonts w:hint="eastAsia"/>
        </w:rPr>
        <w:t>、</w:t>
      </w:r>
      <w:r w:rsidR="00A005F0">
        <w:rPr>
          <w:rFonts w:hint="eastAsia"/>
        </w:rPr>
        <w:t>数量</w:t>
      </w:r>
      <w:r w:rsidR="00202A58">
        <w:rPr>
          <w:rFonts w:hint="eastAsia"/>
        </w:rPr>
        <w:t>总和</w:t>
      </w:r>
      <w:r w:rsidR="00A005F0">
        <w:rPr>
          <w:rFonts w:hint="eastAsia"/>
        </w:rPr>
        <w:t>计算</w:t>
      </w:r>
      <w:r>
        <w:rPr>
          <w:rFonts w:hint="eastAsia"/>
        </w:rPr>
        <w:t>功能的用例描述如表</w:t>
      </w:r>
      <w:r>
        <w:rPr>
          <w:rFonts w:hint="eastAsia"/>
        </w:rPr>
        <w:t>2-3</w:t>
      </w:r>
      <w:r>
        <w:rPr>
          <w:rFonts w:hint="eastAsia"/>
        </w:rPr>
        <w:t>所示。</w:t>
      </w:r>
    </w:p>
    <w:p w14:paraId="4B97C416" w14:textId="77777777" w:rsidR="005024AC" w:rsidRDefault="005024AC" w:rsidP="005024AC">
      <w:pPr>
        <w:pStyle w:val="af9"/>
        <w:ind w:firstLine="420"/>
      </w:pPr>
      <w:r>
        <w:t>表</w:t>
      </w:r>
      <w:r>
        <w:t>2-</w:t>
      </w:r>
      <w:r>
        <w:rPr>
          <w:rFonts w:hint="eastAsia"/>
        </w:rPr>
        <w:t>3</w:t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024AC" w14:paraId="7A7E6E5B" w14:textId="77777777" w:rsidTr="00593F99">
        <w:tc>
          <w:tcPr>
            <w:tcW w:w="8522" w:type="dxa"/>
            <w:shd w:val="clear" w:color="auto" w:fill="auto"/>
          </w:tcPr>
          <w:p w14:paraId="184A6E84" w14:textId="167D4AD2" w:rsidR="005024AC" w:rsidRDefault="005024AC" w:rsidP="00593F99">
            <w:pPr>
              <w:ind w:firstLineChars="0" w:firstLine="0"/>
              <w:rPr>
                <w:rStyle w:val="af4"/>
              </w:rPr>
            </w:pPr>
            <w:r>
              <w:rPr>
                <w:rFonts w:ascii="Times New Roman" w:hAnsi="Times New Roman" w:cs="Times New Roman" w:hint="eastAsia"/>
              </w:rPr>
              <w:t>用例名称：</w:t>
            </w:r>
            <w:r w:rsidR="006F6AC0">
              <w:rPr>
                <w:rFonts w:hint="eastAsia"/>
              </w:rPr>
              <w:t>购物车商品价格总和计算、数量总和计算功能</w:t>
            </w:r>
            <w:r>
              <w:rPr>
                <w:rStyle w:val="af4"/>
              </w:rPr>
              <w:t xml:space="preserve"> </w:t>
            </w:r>
          </w:p>
        </w:tc>
      </w:tr>
      <w:tr w:rsidR="005024AC" w14:paraId="7AA4DCCC" w14:textId="77777777" w:rsidTr="00593F99">
        <w:tc>
          <w:tcPr>
            <w:tcW w:w="8522" w:type="dxa"/>
            <w:shd w:val="clear" w:color="auto" w:fill="auto"/>
          </w:tcPr>
          <w:p w14:paraId="5F5C7FEF" w14:textId="7B7F98E7" w:rsidR="005024AC" w:rsidRDefault="005024AC" w:rsidP="00593F99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用例标示编号：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="006F6AC0"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5024AC" w14:paraId="14761744" w14:textId="77777777" w:rsidTr="00593F99">
        <w:tc>
          <w:tcPr>
            <w:tcW w:w="8522" w:type="dxa"/>
            <w:shd w:val="clear" w:color="auto" w:fill="auto"/>
          </w:tcPr>
          <w:p w14:paraId="21B76A4F" w14:textId="4DC707DE" w:rsidR="005024AC" w:rsidRDefault="005024AC" w:rsidP="00593F99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效果说明：</w:t>
            </w:r>
            <w:r w:rsidR="006F6AC0">
              <w:rPr>
                <w:rFonts w:ascii="Times New Roman" w:hAnsi="Times New Roman" w:cs="Times New Roman" w:hint="eastAsia"/>
              </w:rPr>
              <w:t>购物车所勾选的商品的价格和数量总和会自动计算出来，所选优惠项目的价格也会计算展示</w:t>
            </w:r>
          </w:p>
        </w:tc>
      </w:tr>
      <w:tr w:rsidR="005024AC" w14:paraId="7CB6DD0B" w14:textId="77777777" w:rsidTr="00593F99">
        <w:tc>
          <w:tcPr>
            <w:tcW w:w="8522" w:type="dxa"/>
            <w:shd w:val="clear" w:color="auto" w:fill="auto"/>
          </w:tcPr>
          <w:p w14:paraId="116758E2" w14:textId="77777777" w:rsidR="005024AC" w:rsidRDefault="005024AC" w:rsidP="00593F99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技术要点：</w:t>
            </w:r>
          </w:p>
          <w:p w14:paraId="4F56ED42" w14:textId="739F890B" w:rsidR="005024AC" w:rsidRDefault="00374607" w:rsidP="003967AD">
            <w:pPr>
              <w:pStyle w:val="afa"/>
              <w:numPr>
                <w:ilvl w:val="3"/>
                <w:numId w:val="3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价格总和：每个商品的单价由（商品单价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 w:hint="eastAsia"/>
              </w:rPr>
              <w:t>商品数量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优惠项目）组成，</w:t>
            </w:r>
            <w:r w:rsidR="003967AD">
              <w:rPr>
                <w:rFonts w:ascii="Times New Roman" w:hAnsi="Times New Roman" w:cs="Times New Roman" w:hint="eastAsia"/>
              </w:rPr>
              <w:t>设优惠项目的属性值为</w:t>
            </w:r>
            <w:r w:rsidR="003967AD">
              <w:rPr>
                <w:rFonts w:ascii="Times New Roman" w:hAnsi="Times New Roman" w:cs="Times New Roman" w:hint="eastAsia"/>
              </w:rPr>
              <w:t>0</w:t>
            </w:r>
            <w:r w:rsidR="003967AD">
              <w:rPr>
                <w:rFonts w:ascii="Times New Roman" w:hAnsi="Times New Roman" w:cs="Times New Roman" w:hint="eastAsia"/>
              </w:rPr>
              <w:t>，当勾选复选框时会触发</w:t>
            </w:r>
            <w:r w:rsidR="003967AD">
              <w:rPr>
                <w:rFonts w:ascii="Times New Roman" w:hAnsi="Times New Roman" w:cs="Times New Roman" w:hint="eastAsia"/>
              </w:rPr>
              <w:t>change</w:t>
            </w:r>
            <w:r w:rsidR="003967AD">
              <w:rPr>
                <w:rFonts w:ascii="Times New Roman" w:hAnsi="Times New Roman" w:cs="Times New Roman" w:hint="eastAsia"/>
              </w:rPr>
              <w:t>事件使优惠项目的价格变为本应价格，所有商品价格总和只需将每个商品后的小计总和即可。通过计算属性计算，</w:t>
            </w:r>
            <w:r w:rsidR="003967AD" w:rsidRPr="001A6A8C">
              <w:rPr>
                <w:rFonts w:ascii="Times New Roman" w:hAnsi="Times New Roman" w:cs="Times New Roman" w:hint="eastAsia"/>
              </w:rPr>
              <w:t xml:space="preserve">Mustache </w:t>
            </w:r>
            <w:r w:rsidR="003967AD" w:rsidRPr="001A6A8C">
              <w:rPr>
                <w:rFonts w:ascii="Times New Roman" w:hAnsi="Times New Roman" w:cs="Times New Roman" w:hint="eastAsia"/>
              </w:rPr>
              <w:t>语法</w:t>
            </w:r>
            <w:r w:rsidR="003967AD">
              <w:rPr>
                <w:rFonts w:ascii="Times New Roman" w:hAnsi="Times New Roman" w:cs="Times New Roman" w:hint="eastAsia"/>
              </w:rPr>
              <w:t>展示。</w:t>
            </w:r>
          </w:p>
          <w:p w14:paraId="0333FE7E" w14:textId="46998D48" w:rsidR="003967AD" w:rsidRPr="00A70CFD" w:rsidRDefault="003967AD" w:rsidP="003967AD">
            <w:pPr>
              <w:pStyle w:val="afa"/>
              <w:numPr>
                <w:ilvl w:val="3"/>
                <w:numId w:val="3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数量总和：</w:t>
            </w:r>
            <w:r w:rsidR="002C1EFD">
              <w:rPr>
                <w:rFonts w:ascii="Times New Roman" w:hAnsi="Times New Roman" w:cs="Times New Roman" w:hint="eastAsia"/>
              </w:rPr>
              <w:t>通过计算属性将每个商品后面的数量总和即可，再通过</w:t>
            </w:r>
            <w:r w:rsidR="002C1EFD" w:rsidRPr="001A6A8C">
              <w:rPr>
                <w:rFonts w:ascii="Times New Roman" w:hAnsi="Times New Roman" w:cs="Times New Roman" w:hint="eastAsia"/>
              </w:rPr>
              <w:t xml:space="preserve">Mustache </w:t>
            </w:r>
            <w:r w:rsidR="002C1EFD" w:rsidRPr="001A6A8C">
              <w:rPr>
                <w:rFonts w:ascii="Times New Roman" w:hAnsi="Times New Roman" w:cs="Times New Roman" w:hint="eastAsia"/>
              </w:rPr>
              <w:t>语法</w:t>
            </w:r>
            <w:r w:rsidR="002C1EFD">
              <w:rPr>
                <w:rFonts w:ascii="Times New Roman" w:hAnsi="Times New Roman" w:cs="Times New Roman" w:hint="eastAsia"/>
              </w:rPr>
              <w:t>展示。</w:t>
            </w:r>
          </w:p>
        </w:tc>
      </w:tr>
    </w:tbl>
    <w:p w14:paraId="0E4AF4D3" w14:textId="77777777" w:rsidR="005024AC" w:rsidRDefault="005024AC" w:rsidP="005024AC">
      <w:pPr>
        <w:pStyle w:val="af9"/>
        <w:ind w:firstLine="420"/>
      </w:pPr>
    </w:p>
    <w:p w14:paraId="6C9EF693" w14:textId="77777777" w:rsidR="005024AC" w:rsidRDefault="005024AC" w:rsidP="005024AC">
      <w:pPr>
        <w:pStyle w:val="4"/>
        <w:ind w:firstLine="562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运行效果图</w:t>
      </w:r>
    </w:p>
    <w:p w14:paraId="3A02DBF9" w14:textId="431718BC" w:rsidR="00E547D8" w:rsidRPr="001910D3" w:rsidRDefault="00E547D8" w:rsidP="005024AC">
      <w:p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CC76D" wp14:editId="4386C20D">
                <wp:simplePos x="0" y="0"/>
                <wp:positionH relativeFrom="column">
                  <wp:posOffset>171450</wp:posOffset>
                </wp:positionH>
                <wp:positionV relativeFrom="paragraph">
                  <wp:posOffset>3223895</wp:posOffset>
                </wp:positionV>
                <wp:extent cx="1314450" cy="676275"/>
                <wp:effectExtent l="0" t="0" r="19050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18236D" w14:textId="64A13905" w:rsidR="00E547D8" w:rsidRPr="00E547D8" w:rsidRDefault="00E547D8">
                            <w:pPr>
                              <w:ind w:firstLine="420"/>
                              <w:rPr>
                                <w:color w:val="FF0000"/>
                              </w:rPr>
                            </w:pPr>
                            <w:r w:rsidRPr="00E547D8">
                              <w:rPr>
                                <w:rFonts w:hint="eastAsia"/>
                                <w:color w:val="FF0000"/>
                              </w:rPr>
                              <w:t>优惠项目，选择后小计加上</w:t>
                            </w:r>
                            <w:r w:rsidRPr="00E547D8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E547D8"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CC76D" id="文本框 26" o:spid="_x0000_s1032" type="#_x0000_t202" style="position:absolute;left:0;text-align:left;margin-left:13.5pt;margin-top:253.85pt;width:103.5pt;height:5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" fillcolor="white [3201]" strokecolor="white [3212]" strokeweight=".5pt">
                <v:textbox>
                  <w:txbxContent>
                    <w:p w14:paraId="4718236D" w14:textId="64A13905" w:rsidR="00E547D8" w:rsidRPr="00E547D8" w:rsidRDefault="00E547D8">
                      <w:pPr>
                        <w:ind w:firstLine="420"/>
                        <w:rPr>
                          <w:color w:val="FF0000"/>
                        </w:rPr>
                      </w:pPr>
                      <w:r w:rsidRPr="00E547D8">
                        <w:rPr>
                          <w:rFonts w:hint="eastAsia"/>
                          <w:color w:val="FF0000"/>
                        </w:rPr>
                        <w:t>优惠项目，选择后小计加上</w:t>
                      </w:r>
                      <w:r w:rsidRPr="00E547D8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E547D8"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23863" wp14:editId="62E99D66">
                <wp:simplePos x="0" y="0"/>
                <wp:positionH relativeFrom="column">
                  <wp:posOffset>714375</wp:posOffset>
                </wp:positionH>
                <wp:positionV relativeFrom="paragraph">
                  <wp:posOffset>3471545</wp:posOffset>
                </wp:positionV>
                <wp:extent cx="142875" cy="762000"/>
                <wp:effectExtent l="38100" t="0" r="28575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5EDD3" id="直接箭头连接符 25" o:spid="_x0000_s1026" type="#_x0000_t32" style="position:absolute;left:0;text-align:left;margin-left:56.25pt;margin-top:273.35pt;width:11.25pt;height:6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" strokecolor="#bc4542 [3045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1532F2" wp14:editId="6F0A4877">
            <wp:extent cx="5274310" cy="35883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85C7" w14:textId="3F785751" w:rsidR="005024AC" w:rsidRPr="001910D3" w:rsidRDefault="00E547D8" w:rsidP="0053075D">
      <w:pPr>
        <w:ind w:firstLineChars="0" w:firstLine="0"/>
      </w:pPr>
      <w:r>
        <w:rPr>
          <w:noProof/>
        </w:rPr>
        <w:drawing>
          <wp:inline distT="0" distB="0" distL="0" distR="0" wp14:anchorId="06BAA169" wp14:editId="40CEEA99">
            <wp:extent cx="3600000" cy="819048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5A08" w14:textId="77777777" w:rsidR="00834563" w:rsidRDefault="000230F5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个人小结</w:t>
      </w:r>
    </w:p>
    <w:p w14:paraId="0240DBF9" w14:textId="77777777" w:rsidR="00834563" w:rsidRDefault="000230F5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系统实现的亮点、难点和不足</w:t>
      </w:r>
    </w:p>
    <w:p w14:paraId="75E1CF23" w14:textId="77777777" w:rsidR="007A6C13" w:rsidRDefault="007A6C13" w:rsidP="007A6C13">
      <w:pPr>
        <w:pStyle w:val="3"/>
        <w:spacing w:before="156" w:after="156"/>
      </w:pPr>
      <w:r>
        <w:rPr>
          <w:rFonts w:hint="eastAsia"/>
        </w:rPr>
        <w:t>亮点：</w:t>
      </w:r>
    </w:p>
    <w:p w14:paraId="1FF918F7" w14:textId="4FFA6B30" w:rsidR="007A6C13" w:rsidRDefault="007A6C13" w:rsidP="007A6C13">
      <w:pPr>
        <w:pStyle w:val="afa"/>
        <w:numPr>
          <w:ilvl w:val="0"/>
          <w:numId w:val="7"/>
        </w:numPr>
        <w:ind w:firstLineChars="0"/>
        <w:rPr>
          <w:szCs w:val="32"/>
        </w:rPr>
      </w:pPr>
      <w:r w:rsidRPr="007A6C13">
        <w:rPr>
          <w:rFonts w:hint="eastAsia"/>
          <w:szCs w:val="32"/>
        </w:rPr>
        <w:t>响应式数据绑定</w:t>
      </w:r>
    </w:p>
    <w:p w14:paraId="54EEE4F5" w14:textId="7AD82B5C" w:rsidR="007A6C13" w:rsidRDefault="007A6C13" w:rsidP="007A6C13">
      <w:pPr>
        <w:pStyle w:val="afa"/>
        <w:numPr>
          <w:ilvl w:val="0"/>
          <w:numId w:val="7"/>
        </w:numPr>
        <w:ind w:firstLineChars="0"/>
        <w:rPr>
          <w:szCs w:val="32"/>
        </w:rPr>
      </w:pPr>
      <w:r>
        <w:rPr>
          <w:rFonts w:hint="eastAsia"/>
          <w:szCs w:val="32"/>
        </w:rPr>
        <w:t>组件化</w:t>
      </w:r>
    </w:p>
    <w:p w14:paraId="52045A50" w14:textId="54341FEE" w:rsidR="007A6C13" w:rsidRDefault="007A6C13" w:rsidP="007A6C13">
      <w:pPr>
        <w:pStyle w:val="afa"/>
        <w:numPr>
          <w:ilvl w:val="0"/>
          <w:numId w:val="7"/>
        </w:numPr>
        <w:ind w:firstLineChars="0"/>
        <w:rPr>
          <w:szCs w:val="32"/>
        </w:rPr>
      </w:pPr>
      <w:r w:rsidRPr="007A6C13">
        <w:rPr>
          <w:rFonts w:hint="eastAsia"/>
          <w:szCs w:val="32"/>
        </w:rPr>
        <w:t>虚拟</w:t>
      </w:r>
      <w:r w:rsidRPr="007A6C13">
        <w:rPr>
          <w:rFonts w:hint="eastAsia"/>
          <w:szCs w:val="32"/>
        </w:rPr>
        <w:t>DOM</w:t>
      </w:r>
    </w:p>
    <w:p w14:paraId="21C5A92D" w14:textId="084C86B3" w:rsidR="007A6C13" w:rsidRPr="007A6C13" w:rsidRDefault="007A6C13" w:rsidP="007A6C13">
      <w:pPr>
        <w:pStyle w:val="afa"/>
        <w:numPr>
          <w:ilvl w:val="0"/>
          <w:numId w:val="7"/>
        </w:numPr>
        <w:ind w:firstLineChars="0"/>
        <w:rPr>
          <w:szCs w:val="32"/>
        </w:rPr>
      </w:pPr>
      <w:r w:rsidRPr="007A6C13">
        <w:rPr>
          <w:rFonts w:hint="eastAsia"/>
          <w:szCs w:val="32"/>
        </w:rPr>
        <w:t>视图</w:t>
      </w:r>
      <w:r w:rsidRPr="007A6C13">
        <w:rPr>
          <w:rFonts w:hint="eastAsia"/>
          <w:szCs w:val="32"/>
        </w:rPr>
        <w:t>,</w:t>
      </w:r>
      <w:r w:rsidRPr="007A6C13">
        <w:rPr>
          <w:rFonts w:hint="eastAsia"/>
          <w:szCs w:val="32"/>
        </w:rPr>
        <w:t>数据</w:t>
      </w:r>
      <w:r w:rsidRPr="007A6C13">
        <w:rPr>
          <w:rFonts w:hint="eastAsia"/>
          <w:szCs w:val="32"/>
        </w:rPr>
        <w:t>,</w:t>
      </w:r>
      <w:r w:rsidRPr="007A6C13">
        <w:rPr>
          <w:rFonts w:hint="eastAsia"/>
          <w:szCs w:val="32"/>
        </w:rPr>
        <w:t>结构分离</w:t>
      </w:r>
    </w:p>
    <w:p w14:paraId="72468511" w14:textId="14DD9720" w:rsidR="00834563" w:rsidRDefault="007A6C13" w:rsidP="007A6C13">
      <w:pPr>
        <w:pStyle w:val="3"/>
        <w:spacing w:before="156" w:after="156"/>
      </w:pPr>
      <w:r>
        <w:rPr>
          <w:rFonts w:hint="eastAsia"/>
        </w:rPr>
        <w:t>难点</w:t>
      </w:r>
      <w:r>
        <w:rPr>
          <w:rFonts w:hint="eastAsia"/>
        </w:rPr>
        <w:t>:</w:t>
      </w:r>
    </w:p>
    <w:p w14:paraId="7B1D4DF5" w14:textId="2C0E2556" w:rsidR="007A6C13" w:rsidRPr="007A6C13" w:rsidRDefault="007A6C13" w:rsidP="00B07C8A">
      <w:pPr>
        <w:pStyle w:val="afa"/>
        <w:numPr>
          <w:ilvl w:val="0"/>
          <w:numId w:val="8"/>
        </w:numPr>
        <w:ind w:firstLineChars="0"/>
      </w:pPr>
      <w:r>
        <w:rPr>
          <w:rFonts w:hint="eastAsia"/>
        </w:rPr>
        <w:t>组件之间的数据传输</w:t>
      </w:r>
    </w:p>
    <w:p w14:paraId="274A6FB3" w14:textId="77777777" w:rsidR="00834563" w:rsidRDefault="000230F5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心得体会</w:t>
      </w:r>
    </w:p>
    <w:p w14:paraId="517C66E8" w14:textId="2BB41128" w:rsidR="00B07C8A" w:rsidRPr="00B216CE" w:rsidRDefault="00B07C8A" w:rsidP="00B216CE">
      <w:pPr>
        <w:widowControl/>
        <w:wordWrap/>
        <w:spacing w:line="240" w:lineRule="auto"/>
        <w:ind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07C8A">
        <w:rPr>
          <w:rFonts w:ascii="宋体" w:eastAsia="宋体" w:hAnsi="宋体" w:cs="宋体"/>
          <w:kern w:val="0"/>
          <w:sz w:val="28"/>
          <w:szCs w:val="28"/>
        </w:rPr>
        <w:t>在做这</w:t>
      </w:r>
      <w:r w:rsidR="00B216CE">
        <w:rPr>
          <w:rFonts w:ascii="宋体" w:eastAsia="宋体" w:hAnsi="宋体" w:cs="宋体" w:hint="eastAsia"/>
          <w:kern w:val="0"/>
          <w:sz w:val="28"/>
          <w:szCs w:val="28"/>
        </w:rPr>
        <w:t>个</w:t>
      </w:r>
      <w:r w:rsidRPr="00B07C8A">
        <w:rPr>
          <w:rFonts w:ascii="宋体" w:eastAsia="宋体" w:hAnsi="宋体" w:cs="宋体"/>
          <w:kern w:val="0"/>
          <w:sz w:val="28"/>
          <w:szCs w:val="28"/>
        </w:rPr>
        <w:t>项目期间遇到了不少坑。现在回过头来看，觉得自己掌握的东西还是太浅了，在知道完成项目需要的一些技术时，只是都过了下文档，并没有扎实的学习。所以在遇到问题时，只能不断的搜索，回过头反复去看，有时毫无思路只能停滞开发。其实自己也早料到，在还没有做到存储足够的知识，就开始写代码，这个过程肯定是要遇到不少困难的。可是又不想一味的看文档，只是写些实例代码，知识点都很分散，不能很好的理解一些知识的思想。</w:t>
      </w:r>
    </w:p>
    <w:p w14:paraId="59E7C860" w14:textId="00982C5A" w:rsidR="00B216CE" w:rsidRPr="00B07C8A" w:rsidRDefault="00B216CE" w:rsidP="00B216CE">
      <w:pPr>
        <w:widowControl/>
        <w:wordWrap/>
        <w:spacing w:line="240" w:lineRule="auto"/>
        <w:ind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216CE">
        <w:rPr>
          <w:rFonts w:ascii="宋体" w:eastAsia="宋体" w:hAnsi="宋体" w:cs="宋体"/>
          <w:kern w:val="0"/>
          <w:sz w:val="28"/>
          <w:szCs w:val="28"/>
        </w:rPr>
        <w:t>学习习惯与思维习惯，是另一种形式的阶级固化。</w:t>
      </w:r>
      <w:r w:rsidR="002961A1">
        <w:rPr>
          <w:rFonts w:ascii="宋体" w:eastAsia="宋体" w:hAnsi="宋体" w:cs="宋体" w:hint="eastAsia"/>
          <w:kern w:val="0"/>
          <w:sz w:val="28"/>
          <w:szCs w:val="28"/>
        </w:rPr>
        <w:t>我</w:t>
      </w:r>
      <w:r w:rsidRPr="00B216CE">
        <w:rPr>
          <w:rFonts w:ascii="宋体" w:eastAsia="宋体" w:hAnsi="宋体" w:cs="宋体"/>
          <w:kern w:val="0"/>
          <w:sz w:val="28"/>
          <w:szCs w:val="28"/>
        </w:rPr>
        <w:t>觉得在大学这种宽松氛围的环境里，更重要的是学会学习吧。这个世界，需要我们学习的知识太多了，终其一生的学习，或许也只是一个小触角。学习习惯很重要，它决定学习的效率。尤其如果选择了互联网行业，技</w:t>
      </w:r>
      <w:r w:rsidRPr="00B216CE">
        <w:rPr>
          <w:rFonts w:ascii="宋体" w:eastAsia="宋体" w:hAnsi="宋体" w:cs="宋体"/>
          <w:kern w:val="0"/>
          <w:sz w:val="28"/>
          <w:szCs w:val="28"/>
        </w:rPr>
        <w:lastRenderedPageBreak/>
        <w:t>术的变化日新月异，想跟上技术的潮流，就需要不断积累经验，提高学习能力，真的是路漫漫其修远兮~</w:t>
      </w:r>
    </w:p>
    <w:p w14:paraId="6DABE856" w14:textId="77777777" w:rsidR="00834563" w:rsidRPr="00B216CE" w:rsidRDefault="00834563" w:rsidP="00B216CE">
      <w:pPr>
        <w:wordWrap/>
        <w:spacing w:line="60" w:lineRule="atLeast"/>
        <w:ind w:firstLineChars="0" w:firstLine="0"/>
        <w:rPr>
          <w:sz w:val="28"/>
          <w:szCs w:val="28"/>
        </w:rPr>
      </w:pPr>
    </w:p>
    <w:sectPr w:rsidR="00834563" w:rsidRPr="00B216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3C97" w14:textId="77777777" w:rsidR="006A211C" w:rsidRDefault="006A211C">
      <w:pPr>
        <w:spacing w:line="240" w:lineRule="auto"/>
        <w:ind w:firstLine="420"/>
      </w:pPr>
      <w:r>
        <w:separator/>
      </w:r>
    </w:p>
  </w:endnote>
  <w:endnote w:type="continuationSeparator" w:id="0">
    <w:p w14:paraId="035B60A1" w14:textId="77777777" w:rsidR="006A211C" w:rsidRDefault="006A211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C8F1F" w14:textId="77777777" w:rsidR="00834563" w:rsidRDefault="00834563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5854470"/>
    </w:sdtPr>
    <w:sdtEndPr/>
    <w:sdtContent>
      <w:p w14:paraId="64FACA27" w14:textId="77777777" w:rsidR="00834563" w:rsidRDefault="000230F5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042A20D3" w14:textId="77777777" w:rsidR="00834563" w:rsidRDefault="00834563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B4E6F" w14:textId="77777777" w:rsidR="00834563" w:rsidRDefault="00834563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D2B67" w14:textId="77777777" w:rsidR="006A211C" w:rsidRDefault="006A211C">
      <w:pPr>
        <w:spacing w:line="240" w:lineRule="auto"/>
        <w:ind w:firstLine="420"/>
      </w:pPr>
      <w:r>
        <w:separator/>
      </w:r>
    </w:p>
  </w:footnote>
  <w:footnote w:type="continuationSeparator" w:id="0">
    <w:p w14:paraId="237638BC" w14:textId="77777777" w:rsidR="006A211C" w:rsidRDefault="006A211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5385" w14:textId="77777777" w:rsidR="00834563" w:rsidRDefault="00834563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3B2B8" w14:textId="77777777" w:rsidR="00834563" w:rsidRDefault="00834563">
    <w:pPr>
      <w:pStyle w:val="aa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A77BF" w14:textId="77777777" w:rsidR="00834563" w:rsidRDefault="00834563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C8E"/>
    <w:multiLevelType w:val="multilevel"/>
    <w:tmpl w:val="2B1A34D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4E047D"/>
    <w:multiLevelType w:val="multilevel"/>
    <w:tmpl w:val="204E047D"/>
    <w:lvl w:ilvl="0">
      <w:start w:val="1"/>
      <w:numFmt w:val="chineseCountingThousand"/>
      <w:lvlText w:val="%1、"/>
      <w:lvlJc w:val="left"/>
      <w:pPr>
        <w:ind w:left="1680" w:hanging="16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84A79"/>
    <w:multiLevelType w:val="multilevel"/>
    <w:tmpl w:val="25084A7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B1A34DE"/>
    <w:multiLevelType w:val="multilevel"/>
    <w:tmpl w:val="2B1A34D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8842D5"/>
    <w:multiLevelType w:val="hybridMultilevel"/>
    <w:tmpl w:val="22461DCA"/>
    <w:lvl w:ilvl="0" w:tplc="FFFFFFFF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6E053F6"/>
    <w:multiLevelType w:val="hybridMultilevel"/>
    <w:tmpl w:val="9A80A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884EE7"/>
    <w:multiLevelType w:val="hybridMultilevel"/>
    <w:tmpl w:val="22461DCA"/>
    <w:lvl w:ilvl="0" w:tplc="3C0CE34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CD8503D"/>
    <w:multiLevelType w:val="hybridMultilevel"/>
    <w:tmpl w:val="CECAB6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4188922">
    <w:abstractNumId w:val="1"/>
  </w:num>
  <w:num w:numId="2" w16cid:durableId="408425689">
    <w:abstractNumId w:val="2"/>
  </w:num>
  <w:num w:numId="3" w16cid:durableId="953444775">
    <w:abstractNumId w:val="3"/>
  </w:num>
  <w:num w:numId="4" w16cid:durableId="2018460026">
    <w:abstractNumId w:val="0"/>
  </w:num>
  <w:num w:numId="5" w16cid:durableId="511377895">
    <w:abstractNumId w:val="6"/>
  </w:num>
  <w:num w:numId="6" w16cid:durableId="867334096">
    <w:abstractNumId w:val="4"/>
  </w:num>
  <w:num w:numId="7" w16cid:durableId="1393583583">
    <w:abstractNumId w:val="5"/>
  </w:num>
  <w:num w:numId="8" w16cid:durableId="2029403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2A2"/>
    <w:rsid w:val="000031A8"/>
    <w:rsid w:val="00006F8E"/>
    <w:rsid w:val="00007CB9"/>
    <w:rsid w:val="00007EC3"/>
    <w:rsid w:val="0001154D"/>
    <w:rsid w:val="00016FBB"/>
    <w:rsid w:val="00017DD1"/>
    <w:rsid w:val="000230F5"/>
    <w:rsid w:val="0003011A"/>
    <w:rsid w:val="00031E27"/>
    <w:rsid w:val="000358FB"/>
    <w:rsid w:val="00045E42"/>
    <w:rsid w:val="0005124F"/>
    <w:rsid w:val="00054AAE"/>
    <w:rsid w:val="00054CA6"/>
    <w:rsid w:val="00056AEC"/>
    <w:rsid w:val="000645A9"/>
    <w:rsid w:val="000701FB"/>
    <w:rsid w:val="00074DBC"/>
    <w:rsid w:val="00076E03"/>
    <w:rsid w:val="00082444"/>
    <w:rsid w:val="00083C28"/>
    <w:rsid w:val="000842FE"/>
    <w:rsid w:val="0008720A"/>
    <w:rsid w:val="00090EE7"/>
    <w:rsid w:val="000922B9"/>
    <w:rsid w:val="00093E99"/>
    <w:rsid w:val="0009481F"/>
    <w:rsid w:val="0009547F"/>
    <w:rsid w:val="0009563A"/>
    <w:rsid w:val="000B0EE6"/>
    <w:rsid w:val="000B4CE3"/>
    <w:rsid w:val="000B4E38"/>
    <w:rsid w:val="000C0513"/>
    <w:rsid w:val="000C7257"/>
    <w:rsid w:val="000D0566"/>
    <w:rsid w:val="000D311D"/>
    <w:rsid w:val="000E1973"/>
    <w:rsid w:val="000E2D8A"/>
    <w:rsid w:val="000F732A"/>
    <w:rsid w:val="000F7481"/>
    <w:rsid w:val="000F7A40"/>
    <w:rsid w:val="00113150"/>
    <w:rsid w:val="001164D5"/>
    <w:rsid w:val="00120D4B"/>
    <w:rsid w:val="00120DC8"/>
    <w:rsid w:val="001349DC"/>
    <w:rsid w:val="00140CB4"/>
    <w:rsid w:val="0014691F"/>
    <w:rsid w:val="001715B7"/>
    <w:rsid w:val="00172152"/>
    <w:rsid w:val="001751CD"/>
    <w:rsid w:val="00175BA8"/>
    <w:rsid w:val="0017608A"/>
    <w:rsid w:val="001910D3"/>
    <w:rsid w:val="001A59CC"/>
    <w:rsid w:val="001A6A8C"/>
    <w:rsid w:val="001B65E5"/>
    <w:rsid w:val="001C11F4"/>
    <w:rsid w:val="001C2681"/>
    <w:rsid w:val="001C4EC0"/>
    <w:rsid w:val="001D09F3"/>
    <w:rsid w:val="001D651F"/>
    <w:rsid w:val="001F4C51"/>
    <w:rsid w:val="001F7207"/>
    <w:rsid w:val="00202A58"/>
    <w:rsid w:val="00206BB2"/>
    <w:rsid w:val="002076B3"/>
    <w:rsid w:val="00207BEE"/>
    <w:rsid w:val="0021604F"/>
    <w:rsid w:val="00216B98"/>
    <w:rsid w:val="00217515"/>
    <w:rsid w:val="00220CA4"/>
    <w:rsid w:val="00225A4E"/>
    <w:rsid w:val="002262A2"/>
    <w:rsid w:val="00234101"/>
    <w:rsid w:val="00244AF4"/>
    <w:rsid w:val="00246486"/>
    <w:rsid w:val="00253C19"/>
    <w:rsid w:val="00254E34"/>
    <w:rsid w:val="00255969"/>
    <w:rsid w:val="002672F9"/>
    <w:rsid w:val="0028741E"/>
    <w:rsid w:val="00291336"/>
    <w:rsid w:val="002961A1"/>
    <w:rsid w:val="002A3A5A"/>
    <w:rsid w:val="002A7C84"/>
    <w:rsid w:val="002B1235"/>
    <w:rsid w:val="002B1804"/>
    <w:rsid w:val="002C1EFD"/>
    <w:rsid w:val="002C3466"/>
    <w:rsid w:val="002D184D"/>
    <w:rsid w:val="002E1991"/>
    <w:rsid w:val="002E50E8"/>
    <w:rsid w:val="002E7C0D"/>
    <w:rsid w:val="002E7E17"/>
    <w:rsid w:val="002F1C0C"/>
    <w:rsid w:val="002F1E74"/>
    <w:rsid w:val="002F3244"/>
    <w:rsid w:val="002F7B2B"/>
    <w:rsid w:val="00314AB1"/>
    <w:rsid w:val="00316165"/>
    <w:rsid w:val="0031749B"/>
    <w:rsid w:val="00324CEF"/>
    <w:rsid w:val="00326AE7"/>
    <w:rsid w:val="00363C4E"/>
    <w:rsid w:val="003711B5"/>
    <w:rsid w:val="00374607"/>
    <w:rsid w:val="00374AA5"/>
    <w:rsid w:val="00382FBB"/>
    <w:rsid w:val="0038526B"/>
    <w:rsid w:val="00385625"/>
    <w:rsid w:val="0038797E"/>
    <w:rsid w:val="00393D8B"/>
    <w:rsid w:val="003967AD"/>
    <w:rsid w:val="003A567C"/>
    <w:rsid w:val="003B6745"/>
    <w:rsid w:val="003C0AC7"/>
    <w:rsid w:val="003C336C"/>
    <w:rsid w:val="003D03CC"/>
    <w:rsid w:val="003D51D2"/>
    <w:rsid w:val="003D56F4"/>
    <w:rsid w:val="003D69E8"/>
    <w:rsid w:val="003D6E0D"/>
    <w:rsid w:val="00403642"/>
    <w:rsid w:val="00412487"/>
    <w:rsid w:val="0041384A"/>
    <w:rsid w:val="00421FCA"/>
    <w:rsid w:val="004264F3"/>
    <w:rsid w:val="0043676F"/>
    <w:rsid w:val="004409D8"/>
    <w:rsid w:val="00443CFF"/>
    <w:rsid w:val="00456381"/>
    <w:rsid w:val="00460808"/>
    <w:rsid w:val="0046187D"/>
    <w:rsid w:val="00480C8D"/>
    <w:rsid w:val="004917ED"/>
    <w:rsid w:val="00491AA5"/>
    <w:rsid w:val="0049492F"/>
    <w:rsid w:val="00497003"/>
    <w:rsid w:val="004A3B7F"/>
    <w:rsid w:val="004B272C"/>
    <w:rsid w:val="004B4DA8"/>
    <w:rsid w:val="004C5076"/>
    <w:rsid w:val="004C597D"/>
    <w:rsid w:val="004C7FBC"/>
    <w:rsid w:val="004D722D"/>
    <w:rsid w:val="004D7407"/>
    <w:rsid w:val="004E46BA"/>
    <w:rsid w:val="004E625D"/>
    <w:rsid w:val="004F11FD"/>
    <w:rsid w:val="004F60E4"/>
    <w:rsid w:val="004F7821"/>
    <w:rsid w:val="005024AC"/>
    <w:rsid w:val="005227C8"/>
    <w:rsid w:val="00527508"/>
    <w:rsid w:val="0053075D"/>
    <w:rsid w:val="005334CA"/>
    <w:rsid w:val="00535EBA"/>
    <w:rsid w:val="005542A2"/>
    <w:rsid w:val="0055615B"/>
    <w:rsid w:val="005565F1"/>
    <w:rsid w:val="00571DAC"/>
    <w:rsid w:val="00574F72"/>
    <w:rsid w:val="00580882"/>
    <w:rsid w:val="00585F6F"/>
    <w:rsid w:val="00587361"/>
    <w:rsid w:val="0059761E"/>
    <w:rsid w:val="005A3D40"/>
    <w:rsid w:val="005A78C1"/>
    <w:rsid w:val="005A7AC1"/>
    <w:rsid w:val="005B0CB2"/>
    <w:rsid w:val="005B5A13"/>
    <w:rsid w:val="005C2010"/>
    <w:rsid w:val="005D0E3B"/>
    <w:rsid w:val="005D4769"/>
    <w:rsid w:val="005D5098"/>
    <w:rsid w:val="005D5E8C"/>
    <w:rsid w:val="005D601B"/>
    <w:rsid w:val="005F16C5"/>
    <w:rsid w:val="005F30DA"/>
    <w:rsid w:val="005F4FFB"/>
    <w:rsid w:val="0061042D"/>
    <w:rsid w:val="00623EB4"/>
    <w:rsid w:val="00626437"/>
    <w:rsid w:val="00632658"/>
    <w:rsid w:val="006330BE"/>
    <w:rsid w:val="00661742"/>
    <w:rsid w:val="00663A4C"/>
    <w:rsid w:val="00665E79"/>
    <w:rsid w:val="00696128"/>
    <w:rsid w:val="00697C6E"/>
    <w:rsid w:val="006A1A24"/>
    <w:rsid w:val="006A211C"/>
    <w:rsid w:val="006A5570"/>
    <w:rsid w:val="006A66DB"/>
    <w:rsid w:val="006B79CB"/>
    <w:rsid w:val="006C421F"/>
    <w:rsid w:val="006C6D0A"/>
    <w:rsid w:val="006D3E84"/>
    <w:rsid w:val="006D4629"/>
    <w:rsid w:val="006D5032"/>
    <w:rsid w:val="006F0088"/>
    <w:rsid w:val="006F28BD"/>
    <w:rsid w:val="006F37B0"/>
    <w:rsid w:val="006F6AC0"/>
    <w:rsid w:val="00710BCD"/>
    <w:rsid w:val="007129D8"/>
    <w:rsid w:val="00717E35"/>
    <w:rsid w:val="007209FC"/>
    <w:rsid w:val="00724298"/>
    <w:rsid w:val="00753ED6"/>
    <w:rsid w:val="00760412"/>
    <w:rsid w:val="0076142E"/>
    <w:rsid w:val="007614FD"/>
    <w:rsid w:val="0076270A"/>
    <w:rsid w:val="00763258"/>
    <w:rsid w:val="007664A1"/>
    <w:rsid w:val="00782AC5"/>
    <w:rsid w:val="007868B5"/>
    <w:rsid w:val="00790F66"/>
    <w:rsid w:val="007A3E41"/>
    <w:rsid w:val="007A6C13"/>
    <w:rsid w:val="007A7210"/>
    <w:rsid w:val="007B27CD"/>
    <w:rsid w:val="007C2D89"/>
    <w:rsid w:val="007D01AE"/>
    <w:rsid w:val="007D0B44"/>
    <w:rsid w:val="007E7290"/>
    <w:rsid w:val="007F00B5"/>
    <w:rsid w:val="007F596F"/>
    <w:rsid w:val="007F72FF"/>
    <w:rsid w:val="0080253D"/>
    <w:rsid w:val="00805067"/>
    <w:rsid w:val="00805F29"/>
    <w:rsid w:val="008108F7"/>
    <w:rsid w:val="00811FF3"/>
    <w:rsid w:val="00817075"/>
    <w:rsid w:val="008171A2"/>
    <w:rsid w:val="00820BC0"/>
    <w:rsid w:val="00831E2A"/>
    <w:rsid w:val="00832401"/>
    <w:rsid w:val="00834563"/>
    <w:rsid w:val="008355A3"/>
    <w:rsid w:val="00843BF1"/>
    <w:rsid w:val="00851B0F"/>
    <w:rsid w:val="00860999"/>
    <w:rsid w:val="0086625D"/>
    <w:rsid w:val="00872C0B"/>
    <w:rsid w:val="0088348E"/>
    <w:rsid w:val="008876DC"/>
    <w:rsid w:val="00891CEA"/>
    <w:rsid w:val="008A3848"/>
    <w:rsid w:val="008A50EB"/>
    <w:rsid w:val="008A7EC4"/>
    <w:rsid w:val="008C1A69"/>
    <w:rsid w:val="008C6677"/>
    <w:rsid w:val="008D3D78"/>
    <w:rsid w:val="008D4206"/>
    <w:rsid w:val="008D5B19"/>
    <w:rsid w:val="008D5BC2"/>
    <w:rsid w:val="008D6ACD"/>
    <w:rsid w:val="008D7F27"/>
    <w:rsid w:val="008E358C"/>
    <w:rsid w:val="008E3AC3"/>
    <w:rsid w:val="008E4814"/>
    <w:rsid w:val="008F47DA"/>
    <w:rsid w:val="00904617"/>
    <w:rsid w:val="00906BE7"/>
    <w:rsid w:val="00910BF4"/>
    <w:rsid w:val="00916032"/>
    <w:rsid w:val="00916E29"/>
    <w:rsid w:val="00923D3A"/>
    <w:rsid w:val="00924EE3"/>
    <w:rsid w:val="009303A2"/>
    <w:rsid w:val="00931FDB"/>
    <w:rsid w:val="00935CC2"/>
    <w:rsid w:val="00941442"/>
    <w:rsid w:val="009456FC"/>
    <w:rsid w:val="009508B0"/>
    <w:rsid w:val="00954346"/>
    <w:rsid w:val="0095547C"/>
    <w:rsid w:val="00957A88"/>
    <w:rsid w:val="009602F7"/>
    <w:rsid w:val="0096142F"/>
    <w:rsid w:val="009616DC"/>
    <w:rsid w:val="00962AEE"/>
    <w:rsid w:val="0096375C"/>
    <w:rsid w:val="00966F43"/>
    <w:rsid w:val="0097368B"/>
    <w:rsid w:val="00974CBE"/>
    <w:rsid w:val="009807E2"/>
    <w:rsid w:val="00983917"/>
    <w:rsid w:val="00984D67"/>
    <w:rsid w:val="009904C4"/>
    <w:rsid w:val="00990EFF"/>
    <w:rsid w:val="00993C62"/>
    <w:rsid w:val="00997F67"/>
    <w:rsid w:val="009A14A1"/>
    <w:rsid w:val="009A5ECD"/>
    <w:rsid w:val="009C1EDA"/>
    <w:rsid w:val="009E64DC"/>
    <w:rsid w:val="009F138F"/>
    <w:rsid w:val="009F4D9E"/>
    <w:rsid w:val="009F5324"/>
    <w:rsid w:val="00A002B5"/>
    <w:rsid w:val="00A005F0"/>
    <w:rsid w:val="00A106E2"/>
    <w:rsid w:val="00A15A0B"/>
    <w:rsid w:val="00A2386E"/>
    <w:rsid w:val="00A35574"/>
    <w:rsid w:val="00A3723E"/>
    <w:rsid w:val="00A37279"/>
    <w:rsid w:val="00A4038C"/>
    <w:rsid w:val="00A42CD1"/>
    <w:rsid w:val="00A46C46"/>
    <w:rsid w:val="00A57317"/>
    <w:rsid w:val="00A60810"/>
    <w:rsid w:val="00A6505F"/>
    <w:rsid w:val="00A67ECE"/>
    <w:rsid w:val="00A70CFD"/>
    <w:rsid w:val="00A70DB7"/>
    <w:rsid w:val="00A77723"/>
    <w:rsid w:val="00A84719"/>
    <w:rsid w:val="00A945C8"/>
    <w:rsid w:val="00A95966"/>
    <w:rsid w:val="00AA32AA"/>
    <w:rsid w:val="00AA661B"/>
    <w:rsid w:val="00AC46C4"/>
    <w:rsid w:val="00AC4CAE"/>
    <w:rsid w:val="00AC62DE"/>
    <w:rsid w:val="00AD00F8"/>
    <w:rsid w:val="00AD07D4"/>
    <w:rsid w:val="00AE0091"/>
    <w:rsid w:val="00AE5197"/>
    <w:rsid w:val="00AE6519"/>
    <w:rsid w:val="00AF4765"/>
    <w:rsid w:val="00AF62EB"/>
    <w:rsid w:val="00B028FB"/>
    <w:rsid w:val="00B049A9"/>
    <w:rsid w:val="00B06088"/>
    <w:rsid w:val="00B07C8A"/>
    <w:rsid w:val="00B16091"/>
    <w:rsid w:val="00B216CE"/>
    <w:rsid w:val="00B21943"/>
    <w:rsid w:val="00B27941"/>
    <w:rsid w:val="00B31270"/>
    <w:rsid w:val="00B328F2"/>
    <w:rsid w:val="00B32B84"/>
    <w:rsid w:val="00B36EBB"/>
    <w:rsid w:val="00B41391"/>
    <w:rsid w:val="00B4169E"/>
    <w:rsid w:val="00B43CD0"/>
    <w:rsid w:val="00B4555C"/>
    <w:rsid w:val="00B622F9"/>
    <w:rsid w:val="00B62A08"/>
    <w:rsid w:val="00B62F15"/>
    <w:rsid w:val="00B63D1C"/>
    <w:rsid w:val="00B70BCA"/>
    <w:rsid w:val="00B73F52"/>
    <w:rsid w:val="00B74B10"/>
    <w:rsid w:val="00B86051"/>
    <w:rsid w:val="00B8669A"/>
    <w:rsid w:val="00B91206"/>
    <w:rsid w:val="00B965D9"/>
    <w:rsid w:val="00BA50CE"/>
    <w:rsid w:val="00BA6412"/>
    <w:rsid w:val="00BA75EB"/>
    <w:rsid w:val="00BB04CB"/>
    <w:rsid w:val="00BB0BF9"/>
    <w:rsid w:val="00BB1411"/>
    <w:rsid w:val="00BB2A36"/>
    <w:rsid w:val="00BB741A"/>
    <w:rsid w:val="00BC091D"/>
    <w:rsid w:val="00BC44D6"/>
    <w:rsid w:val="00BE75DE"/>
    <w:rsid w:val="00BF6300"/>
    <w:rsid w:val="00BF63CB"/>
    <w:rsid w:val="00C00EB0"/>
    <w:rsid w:val="00C03BCD"/>
    <w:rsid w:val="00C03FE5"/>
    <w:rsid w:val="00C15EA2"/>
    <w:rsid w:val="00C33DC4"/>
    <w:rsid w:val="00C363BD"/>
    <w:rsid w:val="00C421CC"/>
    <w:rsid w:val="00C443A5"/>
    <w:rsid w:val="00C46057"/>
    <w:rsid w:val="00C53F57"/>
    <w:rsid w:val="00C55A78"/>
    <w:rsid w:val="00C5601B"/>
    <w:rsid w:val="00C60598"/>
    <w:rsid w:val="00C70DB3"/>
    <w:rsid w:val="00C711B2"/>
    <w:rsid w:val="00C73D84"/>
    <w:rsid w:val="00C901C7"/>
    <w:rsid w:val="00C9068C"/>
    <w:rsid w:val="00C90B12"/>
    <w:rsid w:val="00C95170"/>
    <w:rsid w:val="00C9785F"/>
    <w:rsid w:val="00CA1580"/>
    <w:rsid w:val="00CA3F88"/>
    <w:rsid w:val="00CA4F60"/>
    <w:rsid w:val="00CB0A73"/>
    <w:rsid w:val="00CB2138"/>
    <w:rsid w:val="00CB3FC6"/>
    <w:rsid w:val="00CB5A60"/>
    <w:rsid w:val="00CC186E"/>
    <w:rsid w:val="00CC5B41"/>
    <w:rsid w:val="00CC657E"/>
    <w:rsid w:val="00CD3C31"/>
    <w:rsid w:val="00CD630D"/>
    <w:rsid w:val="00CD78DA"/>
    <w:rsid w:val="00CE1CB8"/>
    <w:rsid w:val="00CE5B74"/>
    <w:rsid w:val="00D00448"/>
    <w:rsid w:val="00D050DF"/>
    <w:rsid w:val="00D06223"/>
    <w:rsid w:val="00D150A3"/>
    <w:rsid w:val="00D1570F"/>
    <w:rsid w:val="00D169A3"/>
    <w:rsid w:val="00D17652"/>
    <w:rsid w:val="00D20184"/>
    <w:rsid w:val="00D22E59"/>
    <w:rsid w:val="00D2447D"/>
    <w:rsid w:val="00D277C1"/>
    <w:rsid w:val="00D30FA7"/>
    <w:rsid w:val="00D37744"/>
    <w:rsid w:val="00D37DCA"/>
    <w:rsid w:val="00D37ECA"/>
    <w:rsid w:val="00D54FD6"/>
    <w:rsid w:val="00D56119"/>
    <w:rsid w:val="00D647B9"/>
    <w:rsid w:val="00D6643E"/>
    <w:rsid w:val="00D66747"/>
    <w:rsid w:val="00D76446"/>
    <w:rsid w:val="00D87E19"/>
    <w:rsid w:val="00D92635"/>
    <w:rsid w:val="00D92E4F"/>
    <w:rsid w:val="00DA1BED"/>
    <w:rsid w:val="00DA276E"/>
    <w:rsid w:val="00DA5D07"/>
    <w:rsid w:val="00DA7B7A"/>
    <w:rsid w:val="00DB0AE6"/>
    <w:rsid w:val="00DB482C"/>
    <w:rsid w:val="00DB51C9"/>
    <w:rsid w:val="00DC1DA6"/>
    <w:rsid w:val="00DC2EFF"/>
    <w:rsid w:val="00DD19FE"/>
    <w:rsid w:val="00DD4921"/>
    <w:rsid w:val="00DD5C1A"/>
    <w:rsid w:val="00DD7B9F"/>
    <w:rsid w:val="00DF05B8"/>
    <w:rsid w:val="00DF2CD6"/>
    <w:rsid w:val="00DF2EE6"/>
    <w:rsid w:val="00E05FFA"/>
    <w:rsid w:val="00E07F19"/>
    <w:rsid w:val="00E143AB"/>
    <w:rsid w:val="00E177F8"/>
    <w:rsid w:val="00E20383"/>
    <w:rsid w:val="00E24846"/>
    <w:rsid w:val="00E34E64"/>
    <w:rsid w:val="00E40F87"/>
    <w:rsid w:val="00E413F5"/>
    <w:rsid w:val="00E43183"/>
    <w:rsid w:val="00E436BE"/>
    <w:rsid w:val="00E52F71"/>
    <w:rsid w:val="00E547D8"/>
    <w:rsid w:val="00E6314F"/>
    <w:rsid w:val="00E63496"/>
    <w:rsid w:val="00E66037"/>
    <w:rsid w:val="00E83A74"/>
    <w:rsid w:val="00E84AC9"/>
    <w:rsid w:val="00E871D6"/>
    <w:rsid w:val="00E902A3"/>
    <w:rsid w:val="00E9090C"/>
    <w:rsid w:val="00E92C24"/>
    <w:rsid w:val="00EA0963"/>
    <w:rsid w:val="00EB283A"/>
    <w:rsid w:val="00EB35F9"/>
    <w:rsid w:val="00EC0331"/>
    <w:rsid w:val="00EC139D"/>
    <w:rsid w:val="00EC2541"/>
    <w:rsid w:val="00EC3E6E"/>
    <w:rsid w:val="00EC4175"/>
    <w:rsid w:val="00EC5323"/>
    <w:rsid w:val="00ED1958"/>
    <w:rsid w:val="00ED38FE"/>
    <w:rsid w:val="00ED3F75"/>
    <w:rsid w:val="00EF0138"/>
    <w:rsid w:val="00EF3E6B"/>
    <w:rsid w:val="00EF478E"/>
    <w:rsid w:val="00F04940"/>
    <w:rsid w:val="00F05B0C"/>
    <w:rsid w:val="00F10227"/>
    <w:rsid w:val="00F12622"/>
    <w:rsid w:val="00F14B66"/>
    <w:rsid w:val="00F265F1"/>
    <w:rsid w:val="00F31EA9"/>
    <w:rsid w:val="00F41DE1"/>
    <w:rsid w:val="00F41DFD"/>
    <w:rsid w:val="00F439C1"/>
    <w:rsid w:val="00F53C39"/>
    <w:rsid w:val="00F542F4"/>
    <w:rsid w:val="00F601CE"/>
    <w:rsid w:val="00F60EB1"/>
    <w:rsid w:val="00F6221A"/>
    <w:rsid w:val="00F67B00"/>
    <w:rsid w:val="00F70264"/>
    <w:rsid w:val="00F9001F"/>
    <w:rsid w:val="00F90D28"/>
    <w:rsid w:val="00F96FD5"/>
    <w:rsid w:val="00FA09F7"/>
    <w:rsid w:val="00FB2C1E"/>
    <w:rsid w:val="00FB6C89"/>
    <w:rsid w:val="00FB6CCB"/>
    <w:rsid w:val="00FC7ED7"/>
    <w:rsid w:val="00FD06B1"/>
    <w:rsid w:val="00FD1829"/>
    <w:rsid w:val="00FE5749"/>
    <w:rsid w:val="00FE7878"/>
    <w:rsid w:val="00FF3318"/>
    <w:rsid w:val="0995023C"/>
    <w:rsid w:val="0F531148"/>
    <w:rsid w:val="11570903"/>
    <w:rsid w:val="15F81D56"/>
    <w:rsid w:val="1A405B3A"/>
    <w:rsid w:val="1EF104EA"/>
    <w:rsid w:val="1F671C42"/>
    <w:rsid w:val="2A5A76C3"/>
    <w:rsid w:val="66D204BD"/>
    <w:rsid w:val="72D3516A"/>
    <w:rsid w:val="7359645C"/>
    <w:rsid w:val="7ED74701"/>
    <w:rsid w:val="7FC8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6031F6"/>
  <w15:docId w15:val="{0FE5BD93-BE7D-4F95-9FCE-0FC58689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nhideWhenUsed="1" w:qFormat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 w:qFormat="1"/>
    <w:lsdException w:name="Medium Shading 2 Accent 1" w:uiPriority="64" w:qFormat="1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0D3"/>
    <w:pPr>
      <w:widowControl w:val="0"/>
      <w:wordWrap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50" w:before="156" w:afterLines="50" w:after="156"/>
      <w:ind w:firstLineChars="0" w:firstLine="0"/>
      <w:jc w:val="left"/>
      <w:outlineLvl w:val="1"/>
    </w:pPr>
    <w:rPr>
      <w:rFonts w:ascii="Times New Roman" w:eastAsia="宋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Lines="50" w:before="50" w:afterLines="50" w:after="50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cs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cstheme="minorHAnsi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rFonts w:cstheme="minorHAnsi"/>
      <w:sz w:val="18"/>
      <w:szCs w:val="18"/>
    </w:rPr>
  </w:style>
  <w:style w:type="paragraph" w:styleId="ac">
    <w:name w:val="footnote text"/>
    <w:basedOn w:val="a"/>
    <w:link w:val="ad"/>
    <w:uiPriority w:val="99"/>
    <w:unhideWhenUsed/>
    <w:qFormat/>
    <w:pPr>
      <w:widowControl/>
      <w:wordWrap/>
      <w:spacing w:line="240" w:lineRule="auto"/>
      <w:ind w:firstLineChars="0" w:firstLine="0"/>
      <w:jc w:val="left"/>
    </w:pPr>
    <w:rPr>
      <w:kern w:val="0"/>
      <w:sz w:val="20"/>
      <w:szCs w:val="20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cs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="210" w:firstLine="400"/>
      <w:jc w:val="left"/>
    </w:pPr>
    <w:rPr>
      <w:rFonts w:cs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"/>
    <w:uiPriority w:val="99"/>
    <w:semiHidden/>
    <w:unhideWhenUsed/>
    <w:qFormat/>
    <w:pPr>
      <w:widowControl/>
      <w:wordWrap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qFormat/>
    <w:rPr>
      <w:b/>
      <w:bCs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qFormat/>
    <w:rPr>
      <w:color w:val="365F91" w:themeColor="accent1" w:themeShade="BF"/>
      <w:sz w:val="22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3">
    <w:name w:val="Light List"/>
    <w:basedOn w:val="a1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qFormat/>
    <w:rPr>
      <w:sz w:val="22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1">
    <w:name w:val="Medium Shading 1"/>
    <w:basedOn w:val="a1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1">
    <w:name w:val="Medium Shading 2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qFormat/>
    <w:tblPr>
      <w:tblBorders>
        <w:top w:val="single" w:sz="18" w:space="0" w:color="auto"/>
        <w:bottom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qFormat/>
    <w:rPr>
      <w:sz w:val="22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-30">
    <w:name w:val="Colorful List Accent 3"/>
    <w:basedOn w:val="a1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50">
    <w:name w:val="Colorful List Accent 5"/>
    <w:basedOn w:val="a1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">
    <w:name w:val="Colorful List Accent 6"/>
    <w:basedOn w:val="a1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4">
    <w:name w:val="Strong"/>
    <w:basedOn w:val="a0"/>
    <w:uiPriority w:val="22"/>
    <w:qFormat/>
    <w:rPr>
      <w:b/>
      <w:bCs/>
    </w:rPr>
  </w:style>
  <w:style w:type="character" w:styleId="af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af8">
    <w:name w:val="代码"/>
    <w:next w:val="a"/>
    <w:link w:val="Char"/>
    <w:qFormat/>
    <w:pPr>
      <w:widowControl w:val="0"/>
      <w:pBdr>
        <w:left w:val="single" w:sz="4" w:space="4" w:color="auto"/>
        <w:right w:val="single" w:sz="4" w:space="4" w:color="auto"/>
      </w:pBdr>
      <w:shd w:val="pct10" w:color="auto" w:fill="auto"/>
      <w:kinsoku w:val="0"/>
      <w:spacing w:line="300" w:lineRule="auto"/>
      <w:contextualSpacing/>
      <w:textAlignment w:val="top"/>
    </w:pPr>
    <w:rPr>
      <w:rFonts w:eastAsia="宋体"/>
      <w:kern w:val="2"/>
      <w:sz w:val="24"/>
      <w:szCs w:val="21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Char">
    <w:name w:val="代码 Char"/>
    <w:basedOn w:val="a0"/>
    <w:link w:val="af8"/>
    <w:rPr>
      <w:rFonts w:eastAsia="宋体"/>
      <w:sz w:val="24"/>
      <w:szCs w:val="21"/>
      <w:shd w:val="pct10" w:color="auto" w:fill="auto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paragraph" w:customStyle="1" w:styleId="af9">
    <w:name w:val="图表"/>
    <w:next w:val="a"/>
    <w:link w:val="Char0"/>
    <w:qFormat/>
    <w:pPr>
      <w:jc w:val="center"/>
    </w:pPr>
    <w:rPr>
      <w:kern w:val="2"/>
      <w:sz w:val="21"/>
      <w:szCs w:val="22"/>
    </w:rPr>
  </w:style>
  <w:style w:type="character" w:customStyle="1" w:styleId="Char0">
    <w:name w:val="图表 Char"/>
    <w:basedOn w:val="a0"/>
    <w:link w:val="af9"/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wordWrap/>
      <w:spacing w:after="200" w:line="276" w:lineRule="auto"/>
      <w:ind w:firstLineChars="0" w:firstLine="0"/>
      <w:jc w:val="left"/>
    </w:pPr>
    <w:rPr>
      <w:rFonts w:eastAsiaTheme="minorHAnsi"/>
      <w:kern w:val="0"/>
      <w:sz w:val="22"/>
    </w:rPr>
  </w:style>
  <w:style w:type="character" w:customStyle="1" w:styleId="ad">
    <w:name w:val="脚注文本 字符"/>
    <w:basedOn w:val="a0"/>
    <w:link w:val="ac"/>
    <w:uiPriority w:val="99"/>
    <w:rPr>
      <w:kern w:val="0"/>
      <w:sz w:val="20"/>
      <w:szCs w:val="20"/>
    </w:rPr>
  </w:style>
  <w:style w:type="character" w:customStyle="1" w:styleId="13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fa">
    <w:name w:val="List Paragraph"/>
    <w:basedOn w:val="a"/>
    <w:uiPriority w:val="34"/>
    <w:qFormat/>
    <w:pPr>
      <w:ind w:firstLine="420"/>
    </w:pPr>
  </w:style>
  <w:style w:type="paragraph" w:customStyle="1" w:styleId="afb">
    <w:name w:val="代码标题"/>
    <w:basedOn w:val="a"/>
    <w:link w:val="Char1"/>
    <w:qFormat/>
    <w:pPr>
      <w:ind w:firstLineChars="0" w:firstLine="0"/>
    </w:pPr>
    <w:rPr>
      <w:b/>
      <w:sz w:val="22"/>
      <w:szCs w:val="21"/>
    </w:rPr>
  </w:style>
  <w:style w:type="character" w:customStyle="1" w:styleId="Char1">
    <w:name w:val="代码标题 Char"/>
    <w:basedOn w:val="a0"/>
    <w:link w:val="afb"/>
    <w:rPr>
      <w:b/>
      <w:sz w:val="22"/>
      <w:szCs w:val="21"/>
    </w:rPr>
  </w:style>
  <w:style w:type="paragraph" w:styleId="afc">
    <w:name w:val="No Spacing"/>
    <w:link w:val="afd"/>
    <w:uiPriority w:val="1"/>
    <w:qFormat/>
    <w:pPr>
      <w:widowControl w:val="0"/>
      <w:wordWrap w:val="0"/>
      <w:ind w:firstLineChars="200" w:firstLine="200"/>
      <w:jc w:val="both"/>
    </w:pPr>
    <w:rPr>
      <w:kern w:val="2"/>
      <w:sz w:val="21"/>
      <w:szCs w:val="22"/>
    </w:rPr>
  </w:style>
  <w:style w:type="paragraph" w:customStyle="1" w:styleId="p0">
    <w:name w:val="p0"/>
    <w:basedOn w:val="a"/>
    <w:pPr>
      <w:widowControl/>
      <w:wordWrap/>
      <w:spacing w:line="240" w:lineRule="auto"/>
      <w:ind w:firstLineChars="0" w:firstLine="0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p17">
    <w:name w:val="p17"/>
    <w:basedOn w:val="a"/>
    <w:pPr>
      <w:widowControl/>
      <w:wordWrap/>
      <w:spacing w:line="240" w:lineRule="auto"/>
      <w:ind w:firstLineChars="0" w:firstLine="420"/>
    </w:pPr>
    <w:rPr>
      <w:rFonts w:ascii="Cambria" w:eastAsia="宋体" w:hAnsi="Cambria" w:cs="宋体"/>
      <w:kern w:val="0"/>
      <w:sz w:val="20"/>
      <w:szCs w:val="20"/>
    </w:rPr>
  </w:style>
  <w:style w:type="character" w:customStyle="1" w:styleId="a5">
    <w:name w:val="批注文字 字符"/>
    <w:basedOn w:val="a0"/>
    <w:link w:val="a4"/>
    <w:uiPriority w:val="99"/>
    <w:semiHidden/>
  </w:style>
  <w:style w:type="character" w:customStyle="1" w:styleId="af0">
    <w:name w:val="批注主题 字符"/>
    <w:basedOn w:val="a5"/>
    <w:link w:val="af"/>
    <w:uiPriority w:val="99"/>
    <w:semiHidden/>
    <w:rPr>
      <w:b/>
      <w:bCs/>
    </w:rPr>
  </w:style>
  <w:style w:type="paragraph" w:customStyle="1" w:styleId="14">
    <w:name w:val="正文1"/>
    <w:basedOn w:val="a"/>
    <w:pPr>
      <w:widowControl/>
      <w:wordWrap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10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fd">
    <w:name w:val="无间隔 字符"/>
    <w:basedOn w:val="a0"/>
    <w:link w:val="afc"/>
    <w:uiPriority w:val="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4CE14F-B7BA-490C-AD3C-2BAF581D05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250</Words>
  <Characters>1429</Characters>
  <Application>Microsoft Office Word</Application>
  <DocSecurity>0</DocSecurity>
  <Lines>11</Lines>
  <Paragraphs>3</Paragraphs>
  <ScaleCrop>false</ScaleCrop>
  <Company>信息学院 软件2003班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JavaScript前端框架应用</dc:title>
  <dc:subject>课程设计说明书</dc:subject>
  <dc:creator>。</dc:creator>
  <cp:lastModifiedBy>l my</cp:lastModifiedBy>
  <cp:revision>53</cp:revision>
  <dcterms:created xsi:type="dcterms:W3CDTF">2019-04-30T05:07:00Z</dcterms:created>
  <dcterms:modified xsi:type="dcterms:W3CDTF">2022-06-19T17:39:00Z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2052-11.8.6.8811</vt:lpwstr>
  </property>
  <property fmtid="{D5CDD505-2E9C-101B-9397-08002B2CF9AE}" pid="3" name="ICV">
    <vt:lpwstr>CEFF3B6A3395430ABFF85E01EB60C352</vt:lpwstr>
  </property>
</Properties>
</file>