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María Eugenia Cáceres Corretora </w:t>
      </w:r>
    </w:p>
    <w:p w14:paraId="2BDB9C2C" w14:textId="4D5ED1F1" w:rsidR="00812CC7" w:rsidRPr="00D162A3" w:rsidRDefault="00DD4724" w:rsidP="00812CC7">
      <w:pPr>
        <w:spacing w:after="0" w:line="240" w:lineRule="atLeast"/>
        <w:rPr>
          <w:lang w:val="pt-BR"/>
        </w:rPr>
      </w:pPr>
      <w:r w:rsidRPr="00DD4724">
        <w:rPr>
          <w:lang w:val="pt-BR"/>
        </w:rPr>
        <w:t>CRECI-SC 60411</w:t>
      </w:r>
      <w:r w:rsidR="00812CC7" w:rsidRPr="00D162A3">
        <w:rPr>
          <w:lang w:val="pt-BR"/>
        </w:rPr>
        <w:t>;</w:t>
      </w:r>
    </w:p>
    <w:p w14:paraId="3CD91501" w14:textId="77777777" w:rsidR="00DD4724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Fone: </w:t>
      </w:r>
      <w:r w:rsidR="00DD4724" w:rsidRPr="00DD4724">
        <w:rPr>
          <w:lang w:val="pt-BR"/>
        </w:rPr>
        <w:t>+55(47)9 9919-7056</w:t>
      </w:r>
    </w:p>
    <w:p w14:paraId="496DFB65" w14:textId="67121C6B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r w:rsidR="00EA4883" w:rsidRPr="00EA4883">
        <w:rPr>
          <w:lang w:val="pt-BR"/>
        </w:rPr>
        <w:t>https://www.imoveismec.com.br</w:t>
      </w:r>
    </w:p>
    <w:p w14:paraId="1B52204B" w14:textId="18C92C52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hyperlink r:id="rId4" w:history="1">
        <w:r w:rsidR="00DD4724" w:rsidRPr="000256F4">
          <w:rPr>
            <w:rStyle w:val="Hipervnculo"/>
            <w:lang w:val="pt-BR"/>
          </w:rPr>
          <w:t>m.eugenia_caceres@hotmail.com</w:t>
        </w:r>
      </w:hyperlink>
      <w:r w:rsidR="00DD4724">
        <w:rPr>
          <w:lang w:val="pt-BR"/>
        </w:rPr>
        <w:t xml:space="preserve"> / </w:t>
      </w:r>
      <w:r w:rsidR="00DD4724" w:rsidRPr="00DD4724">
        <w:rPr>
          <w:lang w:val="pt-BR"/>
        </w:rPr>
        <w:t>infoimoveismec@gmail.com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>{{id_contrato}}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7593A7DE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r w:rsidR="00732113" w:rsidRPr="00D162A3">
        <w:rPr>
          <w:b/>
          <w:lang w:val="pt-BR"/>
        </w:rPr>
        <w:t>María Eugenia Cáceres Corretora</w:t>
      </w:r>
      <w:r w:rsidRPr="00D162A3">
        <w:rPr>
          <w:lang w:val="pt-BR"/>
        </w:rPr>
        <w:t xml:space="preserve">, </w:t>
      </w:r>
      <w:r w:rsidR="00DD4724" w:rsidRPr="00DD4724">
        <w:rPr>
          <w:lang w:val="pt-BR"/>
        </w:rPr>
        <w:t>CRECI-SC 60411</w:t>
      </w:r>
      <w:r w:rsidR="00DD4724">
        <w:rPr>
          <w:lang w:val="pt-BR"/>
        </w:rPr>
        <w:t xml:space="preserve"> </w:t>
      </w:r>
      <w:r w:rsidRPr="00D162A3">
        <w:rPr>
          <w:lang w:val="pt-BR"/>
        </w:rPr>
        <w:t>representando o Sr. (a</w:t>
      </w:r>
      <w:r w:rsidR="00E93799">
        <w:rPr>
          <w:lang w:val="pt-BR"/>
        </w:rPr>
        <w:t>)</w:t>
      </w:r>
      <w:r w:rsidR="00510CE6">
        <w:rPr>
          <w:lang w:val="pt-BR"/>
        </w:rPr>
        <w:t xml:space="preserve"> {{nom_</w:t>
      </w:r>
      <w:r w:rsidR="0055153B">
        <w:rPr>
          <w:lang w:val="pt-BR"/>
        </w:rPr>
        <w:t>propietario</w:t>
      </w:r>
      <w:r w:rsidR="00510CE6">
        <w:rPr>
          <w:lang w:val="pt-BR"/>
        </w:rPr>
        <w:t>}}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>{{nom_cliente}}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>{{</w:t>
      </w:r>
      <w:r w:rsidR="00E93799" w:rsidRPr="00E93799">
        <w:rPr>
          <w:highlight w:val="yellow"/>
          <w:lang w:val="pt-BR"/>
        </w:rPr>
        <w:t>rg_cliente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>{{</w:t>
      </w:r>
      <w:r w:rsidR="00E93799">
        <w:rPr>
          <w:lang w:val="pt-BR"/>
        </w:rPr>
        <w:t>dni</w:t>
      </w:r>
      <w:r w:rsidR="001724DE">
        <w:rPr>
          <w:lang w:val="pt-BR"/>
        </w:rPr>
        <w:t>_</w:t>
      </w:r>
      <w:r w:rsidR="00E93799">
        <w:rPr>
          <w:lang w:val="pt-BR"/>
        </w:rPr>
        <w:t>cliente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>{{</w:t>
      </w:r>
      <w:r w:rsidR="00E93799">
        <w:rPr>
          <w:lang w:val="pt-BR"/>
        </w:rPr>
        <w:t>dir_cliente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>{{</w:t>
      </w:r>
      <w:r w:rsidR="00E93799">
        <w:rPr>
          <w:lang w:val="pt-BR"/>
        </w:rPr>
        <w:t>ciudad_cliente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>{{</w:t>
      </w:r>
      <w:r w:rsidR="00E93799">
        <w:rPr>
          <w:lang w:val="pt-BR"/>
        </w:rPr>
        <w:t>tel_cliente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>{{</w:t>
      </w:r>
      <w:r w:rsidR="00E93799">
        <w:rPr>
          <w:lang w:val="pt-BR"/>
        </w:rPr>
        <w:t>email_cliente</w:t>
      </w:r>
      <w:r w:rsidR="001724DE">
        <w:rPr>
          <w:lang w:val="pt-BR"/>
        </w:rPr>
        <w:t>}}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>{{</w:t>
      </w:r>
      <w:r w:rsidR="002952C0">
        <w:rPr>
          <w:lang w:val="pt-BR"/>
        </w:rPr>
        <w:t>cod_referencia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>{{</w:t>
      </w:r>
      <w:r w:rsidR="00E93799">
        <w:rPr>
          <w:lang w:val="pt-BR"/>
        </w:rPr>
        <w:t>dir_inmueble</w:t>
      </w:r>
      <w:r w:rsidR="001724DE">
        <w:rPr>
          <w:lang w:val="pt-BR"/>
        </w:rPr>
        <w:t>}}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>{{</w:t>
      </w:r>
      <w:r w:rsidR="00E93799" w:rsidRPr="00E93799">
        <w:rPr>
          <w:highlight w:val="yellow"/>
          <w:lang w:val="pt-BR"/>
        </w:rPr>
        <w:t>ciudad_inmueble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>{{</w:t>
      </w:r>
      <w:r w:rsidR="00E93799" w:rsidRPr="00E93799">
        <w:rPr>
          <w:highlight w:val="yellow"/>
          <w:lang w:val="pt-BR"/>
        </w:rPr>
        <w:t>pass_hal</w:t>
      </w:r>
      <w:r w:rsidR="00E93799" w:rsidRPr="0082375B">
        <w:rPr>
          <w:highlight w:val="yellow"/>
          <w:lang w:val="pt-BR"/>
        </w:rPr>
        <w:t>l</w:t>
      </w:r>
      <w:r w:rsidR="0082375B" w:rsidRPr="0082375B">
        <w:rPr>
          <w:highlight w:val="yellow"/>
          <w:lang w:val="pt-BR"/>
        </w:rPr>
        <w:t>1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>{{</w:t>
      </w:r>
      <w:r w:rsidR="0082375B" w:rsidRPr="0082375B">
        <w:rPr>
          <w:highlight w:val="yellow"/>
          <w:lang w:val="pt-BR"/>
        </w:rPr>
        <w:t>pass_hall2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) (Senha Wifi: </w:t>
      </w:r>
      <w:r w:rsidR="001724DE">
        <w:rPr>
          <w:lang w:val="pt-BR"/>
        </w:rPr>
        <w:t>{{</w:t>
      </w:r>
      <w:r w:rsidR="0082375B" w:rsidRPr="0082375B">
        <w:rPr>
          <w:highlight w:val="yellow"/>
          <w:lang w:val="pt-BR"/>
        </w:rPr>
        <w:t>pass_wifi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>{{</w:t>
      </w:r>
      <w:r w:rsidR="0082375B" w:rsidRPr="0082375B">
        <w:rPr>
          <w:highlight w:val="yellow"/>
          <w:lang w:val="pt-BR"/>
        </w:rPr>
        <w:t>num_</w:t>
      </w:r>
      <w:r w:rsidR="007B18E4">
        <w:rPr>
          <w:lang w:val="pt-BR"/>
        </w:rPr>
        <w:t>apto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>{{fecha_ing}}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>{{</w:t>
      </w:r>
      <w:r w:rsidR="0082375B" w:rsidRPr="000B000C">
        <w:rPr>
          <w:lang w:val="pt-BR"/>
        </w:rPr>
        <w:t>fecha_salida</w:t>
      </w:r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>{{valor_inmueble}}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>{{valor_inmueble_palabras}}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>{{</w:t>
      </w:r>
      <w:r w:rsidR="0082375B" w:rsidRPr="0082375B">
        <w:rPr>
          <w:highlight w:val="yellow"/>
          <w:lang w:val="pt-BR"/>
        </w:rPr>
        <w:t>cant_dias</w:t>
      </w:r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>{{</w:t>
      </w:r>
      <w:r w:rsidR="000B000C">
        <w:rPr>
          <w:lang w:val="pt-BR"/>
        </w:rPr>
        <w:t xml:space="preserve">valor_total </w:t>
      </w:r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>({{valor_total_palabras}})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>{{monto_reserva}}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>({{monto_reserva_palabras}}).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>{{fecha_reserva}}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>{{</w:t>
      </w:r>
      <w:r w:rsidR="000B000C">
        <w:rPr>
          <w:lang w:val="pt-BR"/>
        </w:rPr>
        <w:t>datos_envio</w:t>
      </w:r>
      <w:r w:rsidR="0000269B">
        <w:rPr>
          <w:lang w:val="pt-BR"/>
        </w:rPr>
        <w:t>}}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>{{fecha_ing}}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>{{saldo_pendiente}}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>{{habitac_maxima}}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wi-fi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191E2AED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>Plantão Locação: María Eugenia</w:t>
      </w:r>
      <w:r w:rsidR="00DD4724">
        <w:rPr>
          <w:lang w:val="pt-BR"/>
        </w:rPr>
        <w:t xml:space="preserve"> +55</w:t>
      </w:r>
      <w:r w:rsidRPr="00D162A3">
        <w:rPr>
          <w:lang w:val="pt-BR"/>
        </w:rPr>
        <w:t xml:space="preserve">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Page 1 of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>{{fecha_contrato}}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2BF86376" w14:textId="77777777" w:rsidR="00DD4724" w:rsidRDefault="00DD4724">
      <w:pPr>
        <w:rPr>
          <w:lang w:val="pt-BR"/>
        </w:rPr>
      </w:pPr>
      <w:r w:rsidRPr="00DD4724">
        <w:rPr>
          <w:lang w:val="pt-BR"/>
        </w:rPr>
        <w:t>CRECI-SC 60411</w:t>
      </w:r>
    </w:p>
    <w:p w14:paraId="023C99B1" w14:textId="0EC162CF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55FB2E79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María Eugenia Cáceres Corretora </w:t>
      </w:r>
      <w:r w:rsidR="00DD4724">
        <w:rPr>
          <w:lang w:val="pt-BR"/>
        </w:rPr>
        <w:t>+55</w:t>
      </w:r>
      <w:r w:rsidR="00F11779" w:rsidRPr="00D162A3">
        <w:rPr>
          <w:lang w:val="pt-BR"/>
        </w:rPr>
        <w:t>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Page 2 of 2</w:t>
      </w:r>
    </w:p>
    <w:sectPr w:rsidR="00604336" w:rsidRPr="00D162A3" w:rsidSect="00A313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510CE6"/>
    <w:rsid w:val="0055153B"/>
    <w:rsid w:val="0055494D"/>
    <w:rsid w:val="00604336"/>
    <w:rsid w:val="00732113"/>
    <w:rsid w:val="007B18E4"/>
    <w:rsid w:val="00812CC7"/>
    <w:rsid w:val="0082375B"/>
    <w:rsid w:val="009D0FED"/>
    <w:rsid w:val="00A313C3"/>
    <w:rsid w:val="00A66849"/>
    <w:rsid w:val="00BD3A90"/>
    <w:rsid w:val="00D162A3"/>
    <w:rsid w:val="00D55055"/>
    <w:rsid w:val="00DA32FC"/>
    <w:rsid w:val="00DD3355"/>
    <w:rsid w:val="00DD4724"/>
    <w:rsid w:val="00E738AA"/>
    <w:rsid w:val="00E93799"/>
    <w:rsid w:val="00EA4883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4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eugenia_cacere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Dalila Hubalde</cp:lastModifiedBy>
  <cp:revision>21</cp:revision>
  <dcterms:created xsi:type="dcterms:W3CDTF">2023-09-13T19:52:00Z</dcterms:created>
  <dcterms:modified xsi:type="dcterms:W3CDTF">2024-05-31T01:12:00Z</dcterms:modified>
</cp:coreProperties>
</file>