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AB667" w14:textId="77777777" w:rsidR="001955E9" w:rsidRPr="001955E9" w:rsidRDefault="001955E9" w:rsidP="001955E9">
      <w:pPr>
        <w:jc w:val="center"/>
        <w:rPr>
          <w:b/>
          <w:bCs/>
        </w:rPr>
      </w:pPr>
      <w:r w:rsidRPr="001955E9">
        <w:rPr>
          <w:b/>
          <w:bCs/>
        </w:rPr>
        <w:t>2. Отчет о необходимости рефакторинга</w:t>
      </w:r>
    </w:p>
    <w:p w14:paraId="459D76BF" w14:textId="4F9A7DFD" w:rsidR="001955E9" w:rsidRDefault="001955E9" w:rsidP="001955E9">
      <w:r>
        <w:t>Рефакторинг НЕОБХОДИМ по следующим причинам:</w:t>
      </w:r>
    </w:p>
    <w:p w14:paraId="44E15E45" w14:textId="77777777" w:rsidR="001955E9" w:rsidRDefault="001955E9" w:rsidP="001955E9">
      <w:r>
        <w:t>Критические проблемы:</w:t>
      </w:r>
    </w:p>
    <w:p w14:paraId="7C48BD22" w14:textId="74E0415A" w:rsidR="001955E9" w:rsidRDefault="001955E9" w:rsidP="001955E9">
      <w:r>
        <w:t>Дублирование кода: Каждое добавление новой формы требует изменений в двух местах (меню и тулбар)</w:t>
      </w:r>
    </w:p>
    <w:p w14:paraId="69B3EFE2" w14:textId="5A380FDB" w:rsidR="001955E9" w:rsidRDefault="001955E9" w:rsidP="001955E9">
      <w:r>
        <w:t>Сложность поддержки: При изменении конструкторов форм нужно обновлять все вызовы OpenChild()</w:t>
      </w:r>
    </w:p>
    <w:p w14:paraId="14010F37" w14:textId="33C52FA2" w:rsidR="001955E9" w:rsidRDefault="001955E9" w:rsidP="001955E9">
      <w:r>
        <w:t>Отсутствие абстракции: Прямая зависимость от конкретных реализаций форм</w:t>
      </w:r>
    </w:p>
    <w:p w14:paraId="07B15A58" w14:textId="77777777" w:rsidR="001955E9" w:rsidRDefault="001955E9" w:rsidP="001955E9">
      <w:r>
        <w:t>Предлагаемые изменения:</w:t>
      </w:r>
    </w:p>
    <w:p w14:paraId="6C6FF67F" w14:textId="37BEA8D7" w:rsidR="001955E9" w:rsidRDefault="001955E9" w:rsidP="001955E9">
      <w:r>
        <w:t>Создать фабрику форм:</w:t>
      </w:r>
    </w:p>
    <w:p w14:paraId="28601DEB" w14:textId="77777777" w:rsidR="001955E9" w:rsidRDefault="001955E9" w:rsidP="001955E9"/>
    <w:p w14:paraId="09E0D27B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public interface IFormFactory</w:t>
      </w:r>
    </w:p>
    <w:p w14:paraId="10F778D3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{</w:t>
      </w:r>
    </w:p>
    <w:p w14:paraId="00E2FCB7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T CreateForm&lt;T&gt;() where T : Form;</w:t>
      </w:r>
    </w:p>
    <w:p w14:paraId="1F05A597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}</w:t>
      </w:r>
    </w:p>
    <w:p w14:paraId="36AE52AC" w14:textId="77777777" w:rsidR="001955E9" w:rsidRPr="001955E9" w:rsidRDefault="001955E9" w:rsidP="001955E9">
      <w:pPr>
        <w:rPr>
          <w:lang w:val="en-US"/>
        </w:rPr>
      </w:pPr>
    </w:p>
    <w:p w14:paraId="58A65408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public class FormFactory : IFormFactory</w:t>
      </w:r>
    </w:p>
    <w:p w14:paraId="7FF29A42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{</w:t>
      </w:r>
    </w:p>
    <w:p w14:paraId="1914D0A3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public T CreateForm&lt;T&gt;() where T : Form =&gt; Activator.CreateInstance&lt;T&gt;();</w:t>
      </w:r>
    </w:p>
    <w:p w14:paraId="4E94BE07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}</w:t>
      </w:r>
    </w:p>
    <w:p w14:paraId="3B4AF0F4" w14:textId="77777777" w:rsidR="001955E9" w:rsidRPr="001955E9" w:rsidRDefault="001955E9" w:rsidP="001955E9">
      <w:pPr>
        <w:rPr>
          <w:lang w:val="en-US"/>
        </w:rPr>
      </w:pPr>
      <w:r>
        <w:t>Выделить</w:t>
      </w:r>
      <w:r w:rsidRPr="001955E9">
        <w:rPr>
          <w:lang w:val="en-US"/>
        </w:rPr>
        <w:t xml:space="preserve"> </w:t>
      </w:r>
      <w:r>
        <w:t>навигационный</w:t>
      </w:r>
      <w:r w:rsidRPr="001955E9">
        <w:rPr>
          <w:lang w:val="en-US"/>
        </w:rPr>
        <w:t xml:space="preserve"> </w:t>
      </w:r>
      <w:r>
        <w:t>сервис</w:t>
      </w:r>
      <w:r w:rsidRPr="001955E9">
        <w:rPr>
          <w:lang w:val="en-US"/>
        </w:rPr>
        <w:t>:</w:t>
      </w:r>
    </w:p>
    <w:p w14:paraId="450A9562" w14:textId="77777777" w:rsidR="001955E9" w:rsidRPr="001955E9" w:rsidRDefault="001955E9" w:rsidP="001955E9">
      <w:pPr>
        <w:rPr>
          <w:lang w:val="en-US"/>
        </w:rPr>
      </w:pPr>
    </w:p>
    <w:p w14:paraId="3D4585E2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public interface INavigationService</w:t>
      </w:r>
    </w:p>
    <w:p w14:paraId="2F2E0A37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{</w:t>
      </w:r>
    </w:p>
    <w:p w14:paraId="144AB507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void OpenForm&lt;T&gt;() where T : Form;</w:t>
      </w:r>
    </w:p>
    <w:p w14:paraId="110F873E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}</w:t>
      </w:r>
    </w:p>
    <w:p w14:paraId="1BC403C2" w14:textId="77777777" w:rsidR="001955E9" w:rsidRPr="001955E9" w:rsidRDefault="001955E9" w:rsidP="001955E9">
      <w:pPr>
        <w:rPr>
          <w:lang w:val="en-US"/>
        </w:rPr>
      </w:pPr>
    </w:p>
    <w:p w14:paraId="49D0DFB9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public class NavigationService : INavigationService</w:t>
      </w:r>
    </w:p>
    <w:p w14:paraId="6D23A986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{</w:t>
      </w:r>
    </w:p>
    <w:p w14:paraId="0C2B7A69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private readonly IFormFactory _formFactory;</w:t>
      </w:r>
    </w:p>
    <w:p w14:paraId="7B03C404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private readonly Form _mdiParent;</w:t>
      </w:r>
    </w:p>
    <w:p w14:paraId="5A83BE4B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</w:t>
      </w:r>
    </w:p>
    <w:p w14:paraId="0B28325E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public void OpenForm&lt;T&gt;() where T : Form</w:t>
      </w:r>
    </w:p>
    <w:p w14:paraId="202101F0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lastRenderedPageBreak/>
        <w:t xml:space="preserve">    {</w:t>
      </w:r>
    </w:p>
    <w:p w14:paraId="2D541A19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    var form = _formFactory.CreateForm&lt;T&gt;();</w:t>
      </w:r>
    </w:p>
    <w:p w14:paraId="0E79F69E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    form.MdiParent = _mdiParent;</w:t>
      </w:r>
    </w:p>
    <w:p w14:paraId="77F6D473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    form.Show();</w:t>
      </w:r>
    </w:p>
    <w:p w14:paraId="534143CD" w14:textId="77777777" w:rsidR="001955E9" w:rsidRDefault="001955E9" w:rsidP="001955E9">
      <w:r w:rsidRPr="001955E9">
        <w:rPr>
          <w:lang w:val="en-US"/>
        </w:rPr>
        <w:t xml:space="preserve">    </w:t>
      </w:r>
      <w:r>
        <w:t>}</w:t>
      </w:r>
    </w:p>
    <w:p w14:paraId="09D2EB6A" w14:textId="77777777" w:rsidR="001955E9" w:rsidRDefault="001955E9" w:rsidP="001955E9">
      <w:r>
        <w:t>}</w:t>
      </w:r>
    </w:p>
    <w:p w14:paraId="7511619F" w14:textId="0A6883BC" w:rsidR="001955E9" w:rsidRDefault="001955E9" w:rsidP="001955E9">
      <w:r>
        <w:t>Рефакторинг MainForm:</w:t>
      </w:r>
    </w:p>
    <w:p w14:paraId="0CFE674B" w14:textId="66928216" w:rsidR="001955E9" w:rsidRDefault="001955E9" w:rsidP="001955E9">
      <w:r>
        <w:t>Вынести создание пунктов меню в отдельный класс</w:t>
      </w:r>
    </w:p>
    <w:p w14:paraId="5D648F7A" w14:textId="1D956813" w:rsidR="001955E9" w:rsidRDefault="001955E9" w:rsidP="001955E9">
      <w:r>
        <w:t>Использовать Dictionary для связи команд с типами форм</w:t>
      </w:r>
    </w:p>
    <w:p w14:paraId="568B3C5A" w14:textId="07C671D4" w:rsidR="001955E9" w:rsidRDefault="001955E9" w:rsidP="001955E9">
      <w:r>
        <w:t>Добавить обработку ошибок</w:t>
      </w:r>
    </w:p>
    <w:p w14:paraId="36972130" w14:textId="77777777" w:rsidR="001955E9" w:rsidRDefault="001955E9" w:rsidP="001955E9">
      <w:r>
        <w:t>Внедрение async/await для загрузки данных в ComboBox:</w:t>
      </w:r>
    </w:p>
    <w:p w14:paraId="21A94CA1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private async Task LoadComboBoxDataAsync()</w:t>
      </w:r>
    </w:p>
    <w:p w14:paraId="76ED7B0D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>{</w:t>
      </w:r>
    </w:p>
    <w:p w14:paraId="0F969544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var equipmentTypes = await _equipmentTypeService.GetAllAsync();</w:t>
      </w:r>
    </w:p>
    <w:p w14:paraId="1EE908C7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cmbEquipmentType.DataSource = equipmentTypes;</w:t>
      </w:r>
    </w:p>
    <w:p w14:paraId="6D02812C" w14:textId="77777777" w:rsidR="001955E9" w:rsidRPr="001955E9" w:rsidRDefault="001955E9" w:rsidP="001955E9">
      <w:pPr>
        <w:rPr>
          <w:lang w:val="en-US"/>
        </w:rPr>
      </w:pPr>
      <w:r w:rsidRPr="001955E9">
        <w:rPr>
          <w:lang w:val="en-US"/>
        </w:rPr>
        <w:t xml:space="preserve">    cmbEquipmentType.DisplayMember = "Name";</w:t>
      </w:r>
    </w:p>
    <w:p w14:paraId="14226EBF" w14:textId="77777777" w:rsidR="001955E9" w:rsidRDefault="001955E9" w:rsidP="001955E9">
      <w:r w:rsidRPr="001955E9">
        <w:rPr>
          <w:lang w:val="en-US"/>
        </w:rPr>
        <w:t xml:space="preserve">    </w:t>
      </w:r>
      <w:r>
        <w:t>cmbEquipmentType.ValueMember = "Id";</w:t>
      </w:r>
    </w:p>
    <w:p w14:paraId="5666AE24" w14:textId="07FF4F4F" w:rsidR="00880251" w:rsidRDefault="001955E9" w:rsidP="001955E9">
      <w:r>
        <w:t>}</w:t>
      </w:r>
    </w:p>
    <w:sectPr w:rsidR="00880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3A"/>
    <w:rsid w:val="001955E9"/>
    <w:rsid w:val="0033213A"/>
    <w:rsid w:val="0088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4CD5"/>
  <w15:chartTrackingRefBased/>
  <w15:docId w15:val="{614C0B6B-9186-4F1E-89B1-95A73174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0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9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6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118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808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2025-12-31T11:11:00Z</dcterms:created>
  <dcterms:modified xsi:type="dcterms:W3CDTF">2025-12-31T11:12:00Z</dcterms:modified>
</cp:coreProperties>
</file>