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DCD" w:rsidRPr="009F4E6B" w:rsidRDefault="00014A24" w:rsidP="009F4E6B">
      <w:pPr>
        <w:pStyle w:val="Titel"/>
        <w:jc w:val="center"/>
        <w:rPr>
          <w:b/>
          <w:sz w:val="96"/>
        </w:rPr>
      </w:pPr>
      <w:r>
        <w:rPr>
          <w:b/>
          <w:sz w:val="96"/>
        </w:rPr>
        <w:t>PA 6 G</w:t>
      </w:r>
      <w:r w:rsidR="00E1487C">
        <w:rPr>
          <w:b/>
          <w:sz w:val="96"/>
        </w:rPr>
        <w:t>4</w:t>
      </w:r>
    </w:p>
    <w:p w:rsidR="00CA1649" w:rsidRDefault="00014A24" w:rsidP="00335DCD">
      <w:pPr>
        <w:rPr>
          <w:color w:val="00B050"/>
        </w:rPr>
      </w:pPr>
      <w:r w:rsidRPr="00014A24">
        <w:rPr>
          <w:color w:val="FF0000"/>
        </w:rPr>
        <w:t xml:space="preserve">PA 6 G4 (auch Nylon 6 G4) </w:t>
      </w:r>
      <w:r w:rsidRPr="00014A24">
        <w:rPr>
          <w:color w:val="00B050"/>
        </w:rPr>
        <w:t xml:space="preserve">ist ein glasfaserverstärktes Filament mit PA6 als Ausgangsgranulat und ist durch die Verstärkenden Eigenschaften der Glasfasern ein sehr hartes und schlagfestes Material wodurch es sehr abriebfest und temperaturresistent reagiert. </w:t>
      </w:r>
    </w:p>
    <w:p w:rsidR="00CA1649" w:rsidRPr="00CA1649" w:rsidRDefault="00CA1649" w:rsidP="00CA1649">
      <w:pPr>
        <w:rPr>
          <w:color w:val="FF0000"/>
        </w:rPr>
      </w:pPr>
      <w:r w:rsidRPr="00CA1649">
        <w:rPr>
          <w:color w:val="FF0000"/>
        </w:rPr>
        <w:t>Polyamid</w:t>
      </w:r>
      <w:r w:rsidRPr="00CA1649">
        <w:rPr>
          <w:color w:val="FF0000"/>
        </w:rPr>
        <w:t xml:space="preserve"> mit Glasfaser ist von der Stabilität her vergleichbar mit Nylon-Carbon-Filamenten.</w:t>
      </w:r>
    </w:p>
    <w:p w:rsidR="00014A24" w:rsidRDefault="00014A24" w:rsidP="00335DCD">
      <w:pPr>
        <w:rPr>
          <w:color w:val="00B050"/>
        </w:rPr>
      </w:pPr>
      <w:r w:rsidRPr="00014A24">
        <w:rPr>
          <w:color w:val="00B050"/>
        </w:rPr>
        <w:t>Es besitzt eine hohe chemische</w:t>
      </w:r>
      <w:r>
        <w:rPr>
          <w:color w:val="00B050"/>
        </w:rPr>
        <w:t xml:space="preserve"> Beständigkeit gegenüber </w:t>
      </w:r>
      <w:r w:rsidRPr="00014A24">
        <w:rPr>
          <w:color w:val="00B050"/>
        </w:rPr>
        <w:t xml:space="preserve">Kraftstoffen, Ölen, Laugen, Säuren und auch Salzen. Mit </w:t>
      </w:r>
      <w:r w:rsidRPr="00014A24">
        <w:rPr>
          <w:color w:val="FF0000"/>
        </w:rPr>
        <w:t xml:space="preserve">PA 6 G4 </w:t>
      </w:r>
      <w:r w:rsidRPr="00014A24">
        <w:rPr>
          <w:color w:val="00B050"/>
        </w:rPr>
        <w:t xml:space="preserve">Filamenten gedruckte Objekte sind somit lange haltbar und besitzen eine hohe Festigkeit und Belastbarkeit. Aufgrund dieser Eigenschaften ist </w:t>
      </w:r>
      <w:r w:rsidRPr="00014A24">
        <w:rPr>
          <w:color w:val="FF0000"/>
        </w:rPr>
        <w:t xml:space="preserve">PA 6 G4 </w:t>
      </w:r>
      <w:r w:rsidRPr="00014A24">
        <w:rPr>
          <w:color w:val="00B050"/>
        </w:rPr>
        <w:t>Filament perfekt geeignet für den 3D-Druck von Werkzeugen, funktionalen Prototypen, technische Bauteile.</w:t>
      </w:r>
    </w:p>
    <w:p w:rsidR="00335DCD" w:rsidRPr="009F4E6B" w:rsidRDefault="00335DCD" w:rsidP="00335DCD">
      <w:pPr>
        <w:rPr>
          <w:color w:val="FF0000"/>
        </w:rPr>
      </w:pPr>
      <w:bookmarkStart w:id="0" w:name="_GoBack"/>
      <w:bookmarkEnd w:id="0"/>
      <w:r w:rsidRPr="009F4E6B">
        <w:rPr>
          <w:color w:val="FF0000"/>
        </w:rPr>
        <w:t>Vorteile:</w:t>
      </w:r>
    </w:p>
    <w:p w:rsidR="009F4E6B" w:rsidRDefault="00E1487C" w:rsidP="00335DCD">
      <w:pPr>
        <w:pStyle w:val="Listenabsatz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Extrem stabiles Material</w:t>
      </w:r>
    </w:p>
    <w:p w:rsidR="00E1487C" w:rsidRDefault="00E1487C" w:rsidP="00335DCD">
      <w:pPr>
        <w:pStyle w:val="Listenabsatz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Sehr hohe Festigkeit und hohe Schlagfestigkeit</w:t>
      </w:r>
    </w:p>
    <w:p w:rsidR="00E1487C" w:rsidRDefault="00E1487C" w:rsidP="00E1487C">
      <w:pPr>
        <w:pStyle w:val="Listenabsatz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Matte und raue Oberfläche </w:t>
      </w:r>
    </w:p>
    <w:p w:rsidR="00E1487C" w:rsidRPr="00E1487C" w:rsidRDefault="00E1487C" w:rsidP="00E1487C">
      <w:pPr>
        <w:pStyle w:val="Listenabsatz"/>
        <w:numPr>
          <w:ilvl w:val="0"/>
          <w:numId w:val="2"/>
        </w:numPr>
        <w:rPr>
          <w:color w:val="FF0000"/>
        </w:rPr>
      </w:pPr>
      <w:r w:rsidRPr="00E1487C">
        <w:rPr>
          <w:color w:val="FF0000"/>
        </w:rPr>
        <w:t>Einsetzbar auch bei extremer Kälte</w:t>
      </w:r>
    </w:p>
    <w:p w:rsidR="00E1487C" w:rsidRPr="00E1487C" w:rsidRDefault="00E1487C" w:rsidP="00E1487C">
      <w:pPr>
        <w:pStyle w:val="Listenabsatz"/>
        <w:numPr>
          <w:ilvl w:val="0"/>
          <w:numId w:val="2"/>
        </w:numPr>
        <w:rPr>
          <w:color w:val="FF0000"/>
        </w:rPr>
      </w:pPr>
      <w:r w:rsidRPr="00E1487C">
        <w:rPr>
          <w:color w:val="FF0000"/>
        </w:rPr>
        <w:t>Gute Chemikalienbeständigkeit</w:t>
      </w:r>
    </w:p>
    <w:p w:rsidR="00E1487C" w:rsidRDefault="00E1487C" w:rsidP="00E1487C">
      <w:pPr>
        <w:pStyle w:val="Listenabsatz"/>
        <w:rPr>
          <w:color w:val="FF0000"/>
        </w:rPr>
      </w:pPr>
    </w:p>
    <w:p w:rsidR="00335DCD" w:rsidRPr="00E1487C" w:rsidRDefault="00335DCD" w:rsidP="00E1487C">
      <w:pPr>
        <w:rPr>
          <w:color w:val="FF0000"/>
        </w:rPr>
      </w:pPr>
      <w:r w:rsidRPr="00E1487C">
        <w:rPr>
          <w:color w:val="FF0000"/>
        </w:rPr>
        <w:t>Dies gilt es beachten:</w:t>
      </w:r>
    </w:p>
    <w:p w:rsidR="00335DCD" w:rsidRDefault="00E1487C" w:rsidP="00335DCD">
      <w:r>
        <w:rPr>
          <w:color w:val="FF0000"/>
        </w:rPr>
        <w:t>Nylon Filament</w:t>
      </w:r>
      <w:r w:rsidR="00335DCD" w:rsidRPr="009F4E6B">
        <w:rPr>
          <w:color w:val="FF0000"/>
        </w:rPr>
        <w:t xml:space="preserve"> zieht </w:t>
      </w:r>
      <w:r>
        <w:rPr>
          <w:color w:val="FF0000"/>
        </w:rPr>
        <w:t>extrem</w:t>
      </w:r>
      <w:r w:rsidR="00335DCD" w:rsidRPr="009F4E6B">
        <w:rPr>
          <w:color w:val="FF0000"/>
        </w:rPr>
        <w:t xml:space="preserve"> Feuchtigkeit und sollte somit im besten Fall geschlossen</w:t>
      </w:r>
      <w:r>
        <w:rPr>
          <w:color w:val="FF0000"/>
        </w:rPr>
        <w:t xml:space="preserve"> </w:t>
      </w:r>
      <w:r w:rsidR="00335DCD" w:rsidRPr="009F4E6B">
        <w:rPr>
          <w:color w:val="FF0000"/>
        </w:rPr>
        <w:t xml:space="preserve">gelagert werden oder vor dem Druck bei ca. 70°C für 3- 4 h getrocknet </w:t>
      </w:r>
      <w:r w:rsidR="00335DCD" w:rsidRPr="00E1487C">
        <w:rPr>
          <w:color w:val="FF0000"/>
        </w:rPr>
        <w:t>werden.</w:t>
      </w:r>
      <w:r w:rsidR="00335DCD">
        <w:t xml:space="preserve"> </w:t>
      </w:r>
    </w:p>
    <w:p w:rsidR="00335DCD" w:rsidRDefault="009F4E6B" w:rsidP="00335DCD">
      <w:pPr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</w:pPr>
      <w:r w:rsidRPr="009F4E6B">
        <w:rPr>
          <w:rFonts w:ascii="Helvetica" w:hAnsi="Helvetica" w:cs="Helvetica"/>
          <w:color w:val="FF0000"/>
          <w:sz w:val="20"/>
          <w:szCs w:val="20"/>
          <w:u w:val="single"/>
          <w:bdr w:val="none" w:sz="0" w:space="0" w:color="auto" w:frame="1"/>
          <w:shd w:val="clear" w:color="auto" w:fill="FFFFFF"/>
        </w:rPr>
        <w:t>Hinweis:</w:t>
      </w:r>
      <w:r w:rsidRPr="009F4E6B">
        <w:rPr>
          <w:rFonts w:ascii="Helvetica" w:hAnsi="Helvetica" w:cs="Helvetica"/>
          <w:color w:val="FF0000"/>
          <w:sz w:val="20"/>
          <w:szCs w:val="20"/>
        </w:rPr>
        <w:br/>
      </w:r>
      <w:r w:rsidR="00E1487C" w:rsidRP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Wie alle </w:t>
      </w:r>
      <w:proofErr w:type="spellStart"/>
      <w:r w:rsidR="00E1487C" w:rsidRP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>Carbonfilamente</w:t>
      </w:r>
      <w:proofErr w:type="spellEnd"/>
      <w:r w:rsidR="00E1487C" w:rsidRP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 ist auch </w:t>
      </w:r>
      <w:r w:rsid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unser PA 6 C4 sehr </w:t>
      </w:r>
      <w:proofErr w:type="spellStart"/>
      <w:r w:rsidR="00E1487C" w:rsidRP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>abrasiv</w:t>
      </w:r>
      <w:proofErr w:type="spellEnd"/>
      <w:r w:rsidR="00E1487C" w:rsidRP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 und kann Ihre Düse abnutzen. Wir empfehlen hierfür </w:t>
      </w:r>
      <w:r w:rsid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gehärtete Stahldüsen zu verwenden. </w:t>
      </w:r>
    </w:p>
    <w:p w:rsidR="00BB311A" w:rsidRDefault="00BB311A" w:rsidP="00335DCD">
      <w:pPr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Außerdem gilt: Je größer der Düsendurchmesser, desto einfacher ist das Material zu verarbeiten. </w:t>
      </w:r>
    </w:p>
    <w:p w:rsidR="009F4E6B" w:rsidRPr="009F4E6B" w:rsidRDefault="009F4E6B" w:rsidP="00335DCD">
      <w:pPr>
        <w:rPr>
          <w:color w:val="FF0000"/>
        </w:rPr>
      </w:pPr>
    </w:p>
    <w:p w:rsidR="00335DCD" w:rsidRPr="009F4E6B" w:rsidRDefault="00335DCD" w:rsidP="00335DCD">
      <w:pPr>
        <w:rPr>
          <w:color w:val="FF0000"/>
        </w:rPr>
      </w:pPr>
      <w:r w:rsidRPr="009F4E6B">
        <w:rPr>
          <w:color w:val="FF0000"/>
        </w:rPr>
        <w:t>Zusätzliche Informationen:</w:t>
      </w:r>
    </w:p>
    <w:p w:rsidR="00335DCD" w:rsidRPr="009F4E6B" w:rsidRDefault="00335DCD" w:rsidP="00335DCD">
      <w:pPr>
        <w:rPr>
          <w:color w:val="FF0000"/>
        </w:rPr>
      </w:pPr>
      <w:r w:rsidRPr="009F4E6B">
        <w:rPr>
          <w:color w:val="FF0000"/>
        </w:rPr>
        <w:t>Düse:</w:t>
      </w:r>
      <w:r w:rsidRPr="009F4E6B">
        <w:rPr>
          <w:color w:val="FF0000"/>
        </w:rPr>
        <w:tab/>
      </w:r>
      <w:r w:rsidRPr="009F4E6B">
        <w:rPr>
          <w:color w:val="FF0000"/>
        </w:rPr>
        <w:tab/>
        <w:t>260°C</w:t>
      </w:r>
    </w:p>
    <w:p w:rsidR="00335DCD" w:rsidRPr="009F4E6B" w:rsidRDefault="00335DCD" w:rsidP="00335DCD">
      <w:pPr>
        <w:rPr>
          <w:color w:val="FF0000"/>
        </w:rPr>
      </w:pPr>
      <w:proofErr w:type="spellStart"/>
      <w:r w:rsidRPr="009F4E6B">
        <w:rPr>
          <w:color w:val="FF0000"/>
        </w:rPr>
        <w:t>Heizbett</w:t>
      </w:r>
      <w:proofErr w:type="spellEnd"/>
      <w:r w:rsidRPr="009F4E6B">
        <w:rPr>
          <w:color w:val="FF0000"/>
        </w:rPr>
        <w:t>:</w:t>
      </w:r>
      <w:r w:rsidRPr="009F4E6B">
        <w:rPr>
          <w:color w:val="FF0000"/>
        </w:rPr>
        <w:tab/>
        <w:t>110°C</w:t>
      </w:r>
    </w:p>
    <w:p w:rsidR="00335DCD" w:rsidRDefault="009F4E6B" w:rsidP="00335DCD">
      <w:pPr>
        <w:rPr>
          <w:color w:val="FF0000"/>
        </w:rPr>
      </w:pPr>
      <w:r>
        <w:rPr>
          <w:color w:val="FF0000"/>
        </w:rPr>
        <w:t>Bauteillüfter:</w:t>
      </w:r>
      <w:r>
        <w:rPr>
          <w:color w:val="FF0000"/>
        </w:rPr>
        <w:tab/>
        <w:t>10</w:t>
      </w:r>
      <w:r w:rsidR="00335DCD" w:rsidRPr="009F4E6B">
        <w:rPr>
          <w:color w:val="FF0000"/>
        </w:rPr>
        <w:t>0%</w:t>
      </w:r>
    </w:p>
    <w:p w:rsidR="00E1487C" w:rsidRDefault="00E1487C" w:rsidP="00335DCD">
      <w:pPr>
        <w:rPr>
          <w:color w:val="FF0000"/>
        </w:rPr>
      </w:pPr>
      <w:r>
        <w:rPr>
          <w:color w:val="FF0000"/>
        </w:rPr>
        <w:t>Gehärtete Stahldüsen verwenden</w:t>
      </w:r>
    </w:p>
    <w:p w:rsidR="00E1487C" w:rsidRPr="009F4E6B" w:rsidRDefault="00E1487C" w:rsidP="00335DCD">
      <w:pPr>
        <w:rPr>
          <w:color w:val="FF0000"/>
        </w:rPr>
      </w:pPr>
    </w:p>
    <w:p w:rsidR="00335DCD" w:rsidRPr="009F4E6B" w:rsidRDefault="00335DCD" w:rsidP="00335DCD">
      <w:pPr>
        <w:rPr>
          <w:color w:val="FF0000"/>
        </w:rPr>
      </w:pPr>
      <w:r w:rsidRPr="009F4E6B">
        <w:rPr>
          <w:color w:val="FF0000"/>
        </w:rPr>
        <w:t xml:space="preserve">Varianten: </w:t>
      </w:r>
    </w:p>
    <w:sectPr w:rsidR="00335DCD" w:rsidRPr="009F4E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485BC7"/>
    <w:multiLevelType w:val="hybridMultilevel"/>
    <w:tmpl w:val="5AB447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46A62"/>
    <w:multiLevelType w:val="hybridMultilevel"/>
    <w:tmpl w:val="E4287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CD"/>
    <w:rsid w:val="00014A24"/>
    <w:rsid w:val="00145591"/>
    <w:rsid w:val="001B5C8D"/>
    <w:rsid w:val="00256A1F"/>
    <w:rsid w:val="002D38D5"/>
    <w:rsid w:val="00335DCD"/>
    <w:rsid w:val="009F4E6B"/>
    <w:rsid w:val="00BB311A"/>
    <w:rsid w:val="00CA1649"/>
    <w:rsid w:val="00E1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D0236-5FD6-4874-9404-978264BE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35DC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33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4</cp:revision>
  <dcterms:created xsi:type="dcterms:W3CDTF">2020-12-06T12:48:00Z</dcterms:created>
  <dcterms:modified xsi:type="dcterms:W3CDTF">2020-12-06T12:50:00Z</dcterms:modified>
</cp:coreProperties>
</file>