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F572C7" w:rsidRDefault="00833C1A" w:rsidP="009F4E6B">
      <w:pPr>
        <w:pStyle w:val="Titel"/>
        <w:jc w:val="center"/>
        <w:rPr>
          <w:b/>
          <w:sz w:val="96"/>
        </w:rPr>
      </w:pPr>
      <w:r>
        <w:rPr>
          <w:b/>
          <w:sz w:val="96"/>
        </w:rPr>
        <w:t>PA6</w:t>
      </w:r>
    </w:p>
    <w:p w:rsidR="00F572C7" w:rsidRDefault="00F572C7" w:rsidP="00F572C7">
      <w:r w:rsidRPr="00F572C7">
        <w:t>Das Polyamid</w:t>
      </w:r>
      <w:r w:rsidR="00833C1A">
        <w:t xml:space="preserve"> 6 (PA 6)</w:t>
      </w:r>
      <w:r w:rsidRPr="00F572C7">
        <w:t xml:space="preserve"> wurde für den 3D Druck optimiert und ist dank seiner extremen mechanischen Eigenschaften, perfekt für industrielle Projekte geeignet.</w:t>
      </w:r>
      <w:r>
        <w:t xml:space="preserve"> Das Material ist sehr beständig gegen Öle, Fette, Treibstoffe und viele Chemikalien. Außerdem bietet Polyamid einen geringen Verschleiß bei den gedruckten Objekten und biete sehr gute Gleiteigenschaften. </w:t>
      </w:r>
    </w:p>
    <w:p w:rsidR="00833C1A" w:rsidRDefault="00833C1A" w:rsidP="00F572C7">
      <w:r>
        <w:t xml:space="preserve">Außerdem ist die extrem hohe Wärmeformbeständigkeit von 165°C der gedruckten Bauteile hervorzuheben. Solch hohe Temperaturen halten kaum andere Filamente stand! </w:t>
      </w:r>
    </w:p>
    <w:p w:rsidR="00833C1A" w:rsidRDefault="00833C1A" w:rsidP="00833C1A">
      <w:r>
        <w:t>D</w:t>
      </w:r>
      <w:r>
        <w:t xml:space="preserve">ie gute mechanische Performance, </w:t>
      </w:r>
      <w:r>
        <w:t xml:space="preserve">die chemische Beständigkeit </w:t>
      </w:r>
      <w:r>
        <w:t xml:space="preserve">und die hohe </w:t>
      </w:r>
      <w:r w:rsidRPr="00833C1A">
        <w:t xml:space="preserve">Wärmeformbeständigkeit </w:t>
      </w:r>
      <w:r>
        <w:t xml:space="preserve">resultieren aus dem Herstellungsverfahren. Dabei entstehen sehr lange Polymerketten, die eine hohe </w:t>
      </w:r>
      <w:proofErr w:type="spellStart"/>
      <w:r>
        <w:t>Kristallinität</w:t>
      </w:r>
      <w:proofErr w:type="spellEnd"/>
      <w:r>
        <w:t xml:space="preserve"> aufweisen.</w:t>
      </w:r>
    </w:p>
    <w:p w:rsidR="00833C1A" w:rsidRDefault="00833C1A" w:rsidP="00833C1A">
      <w:r>
        <w:t xml:space="preserve">Diese </w:t>
      </w:r>
      <w:proofErr w:type="spellStart"/>
      <w:r>
        <w:t>Kristallinität</w:t>
      </w:r>
      <w:proofErr w:type="spellEnd"/>
      <w:r>
        <w:t xml:space="preserve"> kann unter Umständen zu „</w:t>
      </w:r>
      <w:proofErr w:type="spellStart"/>
      <w:r>
        <w:t>Warping</w:t>
      </w:r>
      <w:proofErr w:type="spellEnd"/>
      <w:r>
        <w:t>“ führen. Es wurden bewusst keine Modifikationen eingefügt, um die mechanischen Vorteile nicht negativ zu beeinflussen.</w:t>
      </w:r>
    </w:p>
    <w:p w:rsidR="00335DCD" w:rsidRPr="00F572C7" w:rsidRDefault="00335DCD" w:rsidP="00F572C7">
      <w:r w:rsidRPr="00F572C7">
        <w:t>Vorteile:</w:t>
      </w:r>
    </w:p>
    <w:p w:rsidR="00F572C7" w:rsidRDefault="00F572C7" w:rsidP="00F572C7">
      <w:pPr>
        <w:pStyle w:val="Listenabsatz"/>
        <w:numPr>
          <w:ilvl w:val="0"/>
          <w:numId w:val="2"/>
        </w:numPr>
      </w:pPr>
      <w:r w:rsidRPr="00F572C7">
        <w:t>Starke mechanische Eigenschaften</w:t>
      </w:r>
    </w:p>
    <w:p w:rsidR="00E1487C" w:rsidRPr="00F572C7" w:rsidRDefault="00833C1A" w:rsidP="00F572C7">
      <w:pPr>
        <w:pStyle w:val="Listenabsatz"/>
        <w:numPr>
          <w:ilvl w:val="0"/>
          <w:numId w:val="2"/>
        </w:numPr>
      </w:pPr>
      <w:r>
        <w:t xml:space="preserve">Hohe </w:t>
      </w:r>
      <w:r>
        <w:t xml:space="preserve">Wärmeformbeständigkeit </w:t>
      </w:r>
      <w:r>
        <w:t>(165°C)</w:t>
      </w:r>
    </w:p>
    <w:p w:rsidR="00833C1A" w:rsidRDefault="00833C1A" w:rsidP="00E1487C">
      <w:pPr>
        <w:pStyle w:val="Listenabsatz"/>
        <w:numPr>
          <w:ilvl w:val="0"/>
          <w:numId w:val="2"/>
        </w:numPr>
      </w:pPr>
      <w:r>
        <w:t>Verschleißfest</w:t>
      </w:r>
    </w:p>
    <w:p w:rsidR="00E1487C" w:rsidRDefault="00E1487C" w:rsidP="00E1487C">
      <w:pPr>
        <w:pStyle w:val="Listenabsatz"/>
        <w:numPr>
          <w:ilvl w:val="0"/>
          <w:numId w:val="2"/>
        </w:numPr>
      </w:pPr>
      <w:r w:rsidRPr="00F572C7">
        <w:t xml:space="preserve">Gute </w:t>
      </w:r>
      <w:r w:rsidR="00F572C7">
        <w:t>chemische Beständigkeit</w:t>
      </w:r>
    </w:p>
    <w:p w:rsidR="00F572C7" w:rsidRDefault="00F572C7" w:rsidP="00E1487C">
      <w:pPr>
        <w:pStyle w:val="Listenabsatz"/>
        <w:numPr>
          <w:ilvl w:val="0"/>
          <w:numId w:val="2"/>
        </w:numPr>
      </w:pPr>
      <w:r>
        <w:t>Beständig gegen Öle und Fette</w:t>
      </w:r>
    </w:p>
    <w:p w:rsidR="00833C1A" w:rsidRDefault="00833C1A" w:rsidP="00E1487C">
      <w:pPr>
        <w:pStyle w:val="Listenabsatz"/>
        <w:numPr>
          <w:ilvl w:val="0"/>
          <w:numId w:val="2"/>
        </w:numPr>
      </w:pPr>
      <w:r>
        <w:t>Lackierbar</w:t>
      </w:r>
    </w:p>
    <w:p w:rsidR="00833C1A" w:rsidRPr="00F572C7" w:rsidRDefault="00833C1A" w:rsidP="00E1487C">
      <w:pPr>
        <w:pStyle w:val="Listenabsatz"/>
        <w:numPr>
          <w:ilvl w:val="0"/>
          <w:numId w:val="2"/>
        </w:numPr>
      </w:pPr>
      <w:r>
        <w:t>Schweißbar</w:t>
      </w:r>
    </w:p>
    <w:p w:rsidR="00E1487C" w:rsidRDefault="00E1487C" w:rsidP="00E1487C">
      <w:pPr>
        <w:pStyle w:val="Listenabsatz"/>
      </w:pPr>
    </w:p>
    <w:p w:rsidR="00833C1A" w:rsidRPr="00F572C7" w:rsidRDefault="00833C1A" w:rsidP="00F572C7">
      <w:pPr>
        <w:pStyle w:val="Listenabsatz"/>
      </w:pPr>
      <w:bookmarkStart w:id="0" w:name="_GoBack"/>
      <w:bookmarkEnd w:id="0"/>
    </w:p>
    <w:p w:rsidR="00335DCD" w:rsidRPr="00F572C7" w:rsidRDefault="00335DCD" w:rsidP="00E1487C">
      <w:r w:rsidRPr="00F572C7">
        <w:t>Dies gilt es beachten:</w:t>
      </w:r>
    </w:p>
    <w:p w:rsidR="00335DCD" w:rsidRDefault="00E1487C" w:rsidP="00335DCD">
      <w:r w:rsidRPr="00F572C7">
        <w:t>Nylon Filament</w:t>
      </w:r>
      <w:r w:rsidR="00335DCD" w:rsidRPr="00F572C7">
        <w:t xml:space="preserve"> zieht </w:t>
      </w:r>
      <w:r w:rsidRPr="00F572C7">
        <w:t>extrem</w:t>
      </w:r>
      <w:r w:rsidR="00335DCD" w:rsidRPr="00F572C7">
        <w:t xml:space="preserve"> Feuchtigkeit und sollte somit im besten Fall geschlossen</w:t>
      </w:r>
      <w:r w:rsidRPr="00F572C7">
        <w:t xml:space="preserve"> </w:t>
      </w:r>
      <w:r w:rsidR="00335DCD" w:rsidRPr="00F572C7">
        <w:t xml:space="preserve">gelagert werden oder vor dem Druck bei ca. 70°C für 3- 4 h getrocknet werden. </w:t>
      </w:r>
    </w:p>
    <w:p w:rsidR="009F4E6B" w:rsidRDefault="009F4E6B" w:rsidP="00335DCD"/>
    <w:p w:rsidR="00833C1A" w:rsidRPr="00F572C7" w:rsidRDefault="00833C1A" w:rsidP="00335DCD"/>
    <w:p w:rsidR="00335DCD" w:rsidRPr="00F572C7" w:rsidRDefault="00335DCD" w:rsidP="00335DCD">
      <w:r w:rsidRPr="00F572C7">
        <w:t>Zusätzliche Informationen:</w:t>
      </w:r>
    </w:p>
    <w:p w:rsidR="00335DCD" w:rsidRPr="00F572C7" w:rsidRDefault="003A5FE0" w:rsidP="00335DCD">
      <w:r>
        <w:t>Düse:</w:t>
      </w:r>
      <w:r>
        <w:tab/>
      </w:r>
      <w:r>
        <w:tab/>
        <w:t>25</w:t>
      </w:r>
      <w:r w:rsidR="00335DCD" w:rsidRPr="00F572C7">
        <w:t>0°C</w:t>
      </w:r>
    </w:p>
    <w:p w:rsidR="00335DCD" w:rsidRPr="00F572C7" w:rsidRDefault="00833C1A" w:rsidP="00335DCD">
      <w:proofErr w:type="spellStart"/>
      <w:r>
        <w:t>Heizbett</w:t>
      </w:r>
      <w:proofErr w:type="spellEnd"/>
      <w:r>
        <w:t>:</w:t>
      </w:r>
      <w:r>
        <w:tab/>
        <w:t>10</w:t>
      </w:r>
      <w:r w:rsidR="003A5FE0">
        <w:t>0</w:t>
      </w:r>
      <w:r w:rsidR="00335DCD" w:rsidRPr="00F572C7">
        <w:t>°C</w:t>
      </w:r>
    </w:p>
    <w:p w:rsidR="00335DCD" w:rsidRPr="00F572C7" w:rsidRDefault="00833C1A" w:rsidP="00335DCD">
      <w:r>
        <w:t>Bauteillüfter:</w:t>
      </w:r>
      <w:r>
        <w:tab/>
        <w:t>5</w:t>
      </w:r>
      <w:r w:rsidR="00335DCD" w:rsidRPr="00F572C7">
        <w:t>0%</w:t>
      </w:r>
    </w:p>
    <w:p w:rsidR="00E1487C" w:rsidRPr="00F572C7" w:rsidRDefault="00E1487C" w:rsidP="00335DCD"/>
    <w:p w:rsidR="00335DCD" w:rsidRPr="00F572C7" w:rsidRDefault="00335DCD" w:rsidP="00335DCD">
      <w:r w:rsidRPr="00F572C7">
        <w:t xml:space="preserve">Varianten: </w:t>
      </w:r>
    </w:p>
    <w:sectPr w:rsidR="00335DCD" w:rsidRPr="00F572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76"/>
    <w:multiLevelType w:val="hybridMultilevel"/>
    <w:tmpl w:val="C3088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145591"/>
    <w:rsid w:val="001B5C8D"/>
    <w:rsid w:val="00256A1F"/>
    <w:rsid w:val="002D38D5"/>
    <w:rsid w:val="00335DCD"/>
    <w:rsid w:val="003A5FE0"/>
    <w:rsid w:val="00821E91"/>
    <w:rsid w:val="00833C1A"/>
    <w:rsid w:val="009F4E6B"/>
    <w:rsid w:val="00BB311A"/>
    <w:rsid w:val="00CA1649"/>
    <w:rsid w:val="00E1487C"/>
    <w:rsid w:val="00F572C7"/>
    <w:rsid w:val="00FC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F57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ehrred">
    <w:name w:val="gehrred"/>
    <w:basedOn w:val="Absatz-Standardschriftart"/>
    <w:rsid w:val="00F5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0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3</cp:revision>
  <dcterms:created xsi:type="dcterms:W3CDTF">2020-12-07T17:13:00Z</dcterms:created>
  <dcterms:modified xsi:type="dcterms:W3CDTF">2020-12-07T17:21:00Z</dcterms:modified>
</cp:coreProperties>
</file>