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6C5" w:rsidRDefault="005356C5">
      <w:r>
        <w:t>Week 6 OO Design</w:t>
      </w:r>
    </w:p>
    <w:p w:rsidR="00007F64" w:rsidRDefault="00654BFB">
      <w:r>
        <w:t>Softw</w:t>
      </w:r>
      <w:r w:rsidR="002077AD">
        <w:t>a</w:t>
      </w:r>
      <w:r>
        <w:t>re Principles</w:t>
      </w:r>
    </w:p>
    <w:p w:rsidR="00654BFB" w:rsidRDefault="002014A2" w:rsidP="00654BFB">
      <w:pPr>
        <w:pStyle w:val="ListParagraph"/>
        <w:numPr>
          <w:ilvl w:val="0"/>
          <w:numId w:val="1"/>
        </w:numPr>
      </w:pPr>
      <w:r>
        <w:t>Separation</w:t>
      </w:r>
      <w:r w:rsidR="00654BFB">
        <w:t xml:space="preserve"> of concern</w:t>
      </w:r>
    </w:p>
    <w:p w:rsidR="00A32943" w:rsidRDefault="002077AD" w:rsidP="00A32943">
      <w:pPr>
        <w:pStyle w:val="ListParagraph"/>
        <w:numPr>
          <w:ilvl w:val="1"/>
          <w:numId w:val="1"/>
        </w:numPr>
      </w:pPr>
      <w:r>
        <w:t xml:space="preserve">Note : </w:t>
      </w:r>
      <w:r w:rsidR="00A32943">
        <w:t>Identify different areas of concerns and separate, helps deal with complexity, achieve required engineering quality</w:t>
      </w:r>
    </w:p>
    <w:p w:rsidR="002077AD" w:rsidRDefault="002077AD" w:rsidP="00A32943">
      <w:pPr>
        <w:pStyle w:val="ListParagraph"/>
        <w:numPr>
          <w:ilvl w:val="1"/>
          <w:numId w:val="1"/>
        </w:numPr>
      </w:pPr>
      <w:r>
        <w:t>Example : The interface and application/control logic of use cases concerns are separated from business and data classes</w:t>
      </w:r>
      <w:r w:rsidR="003F4E11">
        <w:t xml:space="preserve"> </w:t>
      </w:r>
      <w:r>
        <w:t>objects( whose primary concern is data storage)</w:t>
      </w:r>
    </w:p>
    <w:p w:rsidR="00654BFB" w:rsidRDefault="00654BFB" w:rsidP="00654BFB">
      <w:pPr>
        <w:pStyle w:val="ListParagraph"/>
        <w:numPr>
          <w:ilvl w:val="0"/>
          <w:numId w:val="1"/>
        </w:numPr>
      </w:pPr>
      <w:r>
        <w:t xml:space="preserve">Modularity </w:t>
      </w:r>
    </w:p>
    <w:p w:rsidR="00066F03" w:rsidRDefault="00203E85" w:rsidP="00066F03">
      <w:pPr>
        <w:pStyle w:val="ListParagraph"/>
        <w:numPr>
          <w:ilvl w:val="1"/>
          <w:numId w:val="1"/>
        </w:numPr>
      </w:pPr>
      <w:r>
        <w:t>Separating</w:t>
      </w:r>
      <w:r w:rsidR="00066F03">
        <w:t xml:space="preserve"> software into component/modules </w:t>
      </w:r>
      <w:r>
        <w:t>according to</w:t>
      </w:r>
      <w:r w:rsidR="00066F03">
        <w:t xml:space="preserve"> functionality and responsibility.</w:t>
      </w:r>
    </w:p>
    <w:p w:rsidR="00671CEA" w:rsidRDefault="00671CEA" w:rsidP="00671CEA">
      <w:pPr>
        <w:pStyle w:val="ListParagraph"/>
        <w:numPr>
          <w:ilvl w:val="2"/>
          <w:numId w:val="1"/>
        </w:numPr>
      </w:pPr>
      <w:r>
        <w:t>Ignore details of other modules when dealing with a module</w:t>
      </w:r>
    </w:p>
    <w:p w:rsidR="00671CEA" w:rsidRDefault="00671CEA" w:rsidP="00671CEA">
      <w:pPr>
        <w:pStyle w:val="ListParagraph"/>
        <w:numPr>
          <w:ilvl w:val="2"/>
          <w:numId w:val="1"/>
        </w:numPr>
      </w:pPr>
      <w:r>
        <w:t xml:space="preserve">Cohesion and </w:t>
      </w:r>
      <w:r w:rsidR="008A1B40">
        <w:t>coupling</w:t>
      </w:r>
      <w:r>
        <w:t xml:space="preserve"> </w:t>
      </w:r>
    </w:p>
    <w:p w:rsidR="00856F8D" w:rsidRDefault="00856F8D" w:rsidP="00856F8D">
      <w:pPr>
        <w:pStyle w:val="ListParagraph"/>
        <w:numPr>
          <w:ilvl w:val="3"/>
          <w:numId w:val="1"/>
        </w:numPr>
      </w:pPr>
      <w:r>
        <w:t>Cohesion</w:t>
      </w:r>
    </w:p>
    <w:p w:rsidR="00671CEA" w:rsidRDefault="00671CEA" w:rsidP="00856F8D">
      <w:pPr>
        <w:pStyle w:val="ListParagraph"/>
        <w:numPr>
          <w:ilvl w:val="4"/>
          <w:numId w:val="1"/>
        </w:numPr>
      </w:pPr>
      <w:r>
        <w:t>Module understandable as a meaningful unit and components of a module are clos</w:t>
      </w:r>
      <w:r w:rsidR="008A1B40">
        <w:t>e</w:t>
      </w:r>
      <w:r>
        <w:t>ly related to one another</w:t>
      </w:r>
    </w:p>
    <w:p w:rsidR="008A1B40" w:rsidRDefault="008A1B40" w:rsidP="00856F8D">
      <w:pPr>
        <w:pStyle w:val="ListParagraph"/>
        <w:numPr>
          <w:ilvl w:val="4"/>
          <w:numId w:val="1"/>
        </w:numPr>
      </w:pPr>
      <w:r>
        <w:t>Modules have interactions with others</w:t>
      </w:r>
    </w:p>
    <w:p w:rsidR="00E8282F" w:rsidRDefault="00E8282F" w:rsidP="00856F8D">
      <w:pPr>
        <w:pStyle w:val="ListParagraph"/>
        <w:ind w:left="1800"/>
      </w:pPr>
      <w:r>
        <w:rPr>
          <w:noProof/>
          <w:lang w:eastAsia="en-GB"/>
        </w:rPr>
        <w:drawing>
          <wp:inline distT="0" distB="0" distL="0" distR="0" wp14:anchorId="2E4F1DCA" wp14:editId="402CEFBA">
            <wp:extent cx="5000625" cy="178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EA" w:rsidRDefault="00B50DEA" w:rsidP="00856F8D">
      <w:pPr>
        <w:pStyle w:val="ListParagraph"/>
        <w:numPr>
          <w:ilvl w:val="4"/>
          <w:numId w:val="1"/>
        </w:numPr>
      </w:pPr>
      <w:r>
        <w:t>Cohesion: a group of clearly defined process that are functionally related. Operation cohesion the degree of an operation achieves a single requirement</w:t>
      </w:r>
    </w:p>
    <w:p w:rsidR="00856F8D" w:rsidRDefault="00B50DEA" w:rsidP="00856F8D">
      <w:pPr>
        <w:pStyle w:val="ListParagraph"/>
        <w:numPr>
          <w:ilvl w:val="4"/>
          <w:numId w:val="1"/>
        </w:numPr>
      </w:pPr>
      <w:r>
        <w:t>High Operation cohesion = good design</w:t>
      </w:r>
    </w:p>
    <w:p w:rsidR="00856F8D" w:rsidRDefault="00856F8D" w:rsidP="00856F8D">
      <w:pPr>
        <w:pStyle w:val="ListParagraph"/>
        <w:numPr>
          <w:ilvl w:val="3"/>
          <w:numId w:val="1"/>
        </w:numPr>
      </w:pPr>
      <w:r>
        <w:t>Coupling</w:t>
      </w:r>
    </w:p>
    <w:p w:rsidR="00856F8D" w:rsidRDefault="00856F8D" w:rsidP="00856F8D">
      <w:pPr>
        <w:pStyle w:val="ListParagraph"/>
        <w:numPr>
          <w:ilvl w:val="4"/>
          <w:numId w:val="1"/>
        </w:numPr>
      </w:pPr>
      <w:r>
        <w:t xml:space="preserve">Modules should exhibit low coupling(Modules have low interaction with each other) understandable </w:t>
      </w:r>
      <w:r w:rsidR="00B87E80">
        <w:t>separately</w:t>
      </w:r>
    </w:p>
    <w:p w:rsidR="00026B44" w:rsidRDefault="00026B44" w:rsidP="00856F8D">
      <w:pPr>
        <w:pStyle w:val="ListParagraph"/>
        <w:numPr>
          <w:ilvl w:val="4"/>
          <w:numId w:val="1"/>
        </w:numPr>
      </w:pPr>
      <w:r>
        <w:t>Strong coupling or High</w:t>
      </w:r>
      <w:r w:rsidR="00B87E80">
        <w:t xml:space="preserve"> </w:t>
      </w:r>
      <w:r>
        <w:t>Coupling (Except class inheritance) should be avoided</w:t>
      </w:r>
      <w:r w:rsidR="00A46B7D">
        <w:t>.</w:t>
      </w:r>
    </w:p>
    <w:p w:rsidR="005C31B9" w:rsidRDefault="005C31B9" w:rsidP="00856F8D">
      <w:pPr>
        <w:pStyle w:val="ListParagraph"/>
        <w:numPr>
          <w:ilvl w:val="4"/>
          <w:numId w:val="1"/>
        </w:numPr>
      </w:pPr>
      <w:r>
        <w:t>Interaction coupling, The number os message types an object sends to other objects and the number of parameters passed.</w:t>
      </w:r>
    </w:p>
    <w:p w:rsidR="005C31B9" w:rsidRDefault="005C31B9" w:rsidP="005C31B9">
      <w:pPr>
        <w:pStyle w:val="ListParagraph"/>
        <w:ind w:left="3600"/>
      </w:pPr>
      <w:r>
        <w:rPr>
          <w:noProof/>
          <w:lang w:eastAsia="en-GB"/>
        </w:rPr>
        <w:drawing>
          <wp:inline distT="0" distB="0" distL="0" distR="0" wp14:anchorId="5DEA4AB0" wp14:editId="6D5E976A">
            <wp:extent cx="3152775" cy="103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BFB" w:rsidRDefault="00F44394" w:rsidP="00856F8D">
      <w:pPr>
        <w:pStyle w:val="ListParagraph"/>
        <w:numPr>
          <w:ilvl w:val="0"/>
          <w:numId w:val="1"/>
        </w:numPr>
        <w:ind w:left="1080"/>
      </w:pPr>
      <w:r>
        <w:t>Abstraction</w:t>
      </w:r>
    </w:p>
    <w:p w:rsidR="00E21B2E" w:rsidRDefault="00E21B2E" w:rsidP="00E21B2E">
      <w:pPr>
        <w:pStyle w:val="ListParagraph"/>
        <w:numPr>
          <w:ilvl w:val="1"/>
          <w:numId w:val="1"/>
        </w:numPr>
      </w:pPr>
      <w:r>
        <w:t xml:space="preserve">A special case of </w:t>
      </w:r>
      <w:r w:rsidR="0072210D">
        <w:t>Separation</w:t>
      </w:r>
      <w:r>
        <w:t xml:space="preserve"> of concerns</w:t>
      </w:r>
    </w:p>
    <w:p w:rsidR="00E21B2E" w:rsidRDefault="00E21B2E" w:rsidP="00E21B2E">
      <w:pPr>
        <w:pStyle w:val="ListParagraph"/>
        <w:numPr>
          <w:ilvl w:val="1"/>
          <w:numId w:val="1"/>
        </w:numPr>
      </w:pPr>
      <w:r>
        <w:lastRenderedPageBreak/>
        <w:t>Separates the behaviour</w:t>
      </w:r>
      <w:r w:rsidR="00E942AE">
        <w:t xml:space="preserve"> (What it does)</w:t>
      </w:r>
      <w:r>
        <w:t xml:space="preserve"> of software components, from there implementation</w:t>
      </w:r>
      <w:r w:rsidR="00FE3D42">
        <w:t xml:space="preserve"> </w:t>
      </w:r>
      <w:r w:rsidR="00E942AE">
        <w:t>(How it does it)</w:t>
      </w:r>
      <w:r>
        <w:t>.</w:t>
      </w:r>
    </w:p>
    <w:p w:rsidR="00E21B2E" w:rsidRDefault="00FE3D42" w:rsidP="00E21B2E">
      <w:pPr>
        <w:pStyle w:val="ListParagraph"/>
        <w:numPr>
          <w:ilvl w:val="1"/>
          <w:numId w:val="1"/>
        </w:numPr>
      </w:pPr>
      <w:r>
        <w:t>Data Abstraction</w:t>
      </w:r>
      <w:r w:rsidR="0072210D">
        <w:t xml:space="preserve"> – the developer and other objects in the system have a abstract view of what data items are.</w:t>
      </w:r>
    </w:p>
    <w:p w:rsidR="00FE3D42" w:rsidRDefault="00FE3D42" w:rsidP="00E21B2E">
      <w:pPr>
        <w:pStyle w:val="ListParagraph"/>
        <w:numPr>
          <w:ilvl w:val="1"/>
          <w:numId w:val="1"/>
        </w:numPr>
      </w:pPr>
      <w:r>
        <w:t>Procedure abstraction</w:t>
      </w:r>
      <w:r w:rsidR="0072210D">
        <w:t xml:space="preserve"> – A High level summary of the operations provided. The details and how the methods are coded are ignored. </w:t>
      </w:r>
    </w:p>
    <w:p w:rsidR="00712AC6" w:rsidRDefault="00712AC6" w:rsidP="00712AC6">
      <w:pPr>
        <w:pStyle w:val="ListParagraph"/>
        <w:numPr>
          <w:ilvl w:val="1"/>
          <w:numId w:val="1"/>
        </w:numPr>
      </w:pPr>
      <w:r>
        <w:t>Data Hiding – T</w:t>
      </w:r>
      <w:r>
        <w:t>he developer and other objects in the system have no direct access to the attributes or details o</w:t>
      </w:r>
      <w:r>
        <w:t>f how the attributes are stored.</w:t>
      </w:r>
    </w:p>
    <w:p w:rsidR="00712AC6" w:rsidRDefault="00712AC6" w:rsidP="00C32BFC">
      <w:pPr>
        <w:pStyle w:val="ListParagraph"/>
        <w:numPr>
          <w:ilvl w:val="1"/>
          <w:numId w:val="1"/>
        </w:numPr>
      </w:pPr>
      <w:r>
        <w:t>Procedure Hiding – The developer and other objects in the system do not know the detail of how the methods work. The name of the method is public but the implementation is hidden.</w:t>
      </w:r>
      <w:bookmarkStart w:id="0" w:name="_GoBack"/>
      <w:bookmarkEnd w:id="0"/>
    </w:p>
    <w:p w:rsidR="00B376D3" w:rsidRDefault="002014A2" w:rsidP="00654BFB">
      <w:pPr>
        <w:pStyle w:val="ListParagraph"/>
        <w:numPr>
          <w:ilvl w:val="0"/>
          <w:numId w:val="1"/>
        </w:numPr>
      </w:pPr>
      <w:r>
        <w:t>Information Hiding</w:t>
      </w:r>
    </w:p>
    <w:p w:rsidR="002014A2" w:rsidRDefault="002014A2" w:rsidP="00654BFB">
      <w:pPr>
        <w:pStyle w:val="ListParagraph"/>
        <w:numPr>
          <w:ilvl w:val="0"/>
          <w:numId w:val="1"/>
        </w:numPr>
      </w:pPr>
      <w:r>
        <w:t>Reusability</w:t>
      </w:r>
    </w:p>
    <w:p w:rsidR="00A32943" w:rsidRDefault="00A32943" w:rsidP="00A32943"/>
    <w:sectPr w:rsidR="00A32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636CE0"/>
    <w:multiLevelType w:val="hybridMultilevel"/>
    <w:tmpl w:val="4168C3BE"/>
    <w:lvl w:ilvl="0" w:tplc="50DA1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6C5"/>
    <w:rsid w:val="00007F64"/>
    <w:rsid w:val="00026B44"/>
    <w:rsid w:val="00066F03"/>
    <w:rsid w:val="002014A2"/>
    <w:rsid w:val="00203E85"/>
    <w:rsid w:val="002077AD"/>
    <w:rsid w:val="003F4E11"/>
    <w:rsid w:val="005356C5"/>
    <w:rsid w:val="005C31B9"/>
    <w:rsid w:val="00654BFB"/>
    <w:rsid w:val="00671CEA"/>
    <w:rsid w:val="00712AC6"/>
    <w:rsid w:val="0072210D"/>
    <w:rsid w:val="00856F8D"/>
    <w:rsid w:val="008A1B40"/>
    <w:rsid w:val="00A32943"/>
    <w:rsid w:val="00A46B7D"/>
    <w:rsid w:val="00B376D3"/>
    <w:rsid w:val="00B50DEA"/>
    <w:rsid w:val="00B87E80"/>
    <w:rsid w:val="00E21B2E"/>
    <w:rsid w:val="00E8282F"/>
    <w:rsid w:val="00E942AE"/>
    <w:rsid w:val="00F44394"/>
    <w:rsid w:val="00FE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6ABA4"/>
  <w15:chartTrackingRefBased/>
  <w15:docId w15:val="{1F59158D-9D70-41D4-BB86-5D9A22BE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Rollings</dc:creator>
  <cp:keywords/>
  <dc:description/>
  <cp:lastModifiedBy>Chris Rollings</cp:lastModifiedBy>
  <cp:revision>24</cp:revision>
  <dcterms:created xsi:type="dcterms:W3CDTF">2018-03-05T12:29:00Z</dcterms:created>
  <dcterms:modified xsi:type="dcterms:W3CDTF">2018-03-05T12:58:00Z</dcterms:modified>
</cp:coreProperties>
</file>